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5505E" w14:textId="61E4802A" w:rsidR="00B57087" w:rsidRPr="00730A5A" w:rsidRDefault="006410FD" w:rsidP="00150F8D">
      <w:pPr>
        <w:spacing w:line="360" w:lineRule="auto"/>
        <w:jc w:val="both"/>
        <w:rPr>
          <w:rFonts w:ascii="Arial" w:hAnsi="Arial" w:cs="Arial"/>
          <w:iCs/>
          <w:sz w:val="28"/>
          <w:szCs w:val="28"/>
        </w:rPr>
      </w:pPr>
      <w:r w:rsidRPr="00A343C9">
        <w:rPr>
          <w:rFonts w:ascii="Arial" w:hAnsi="Arial" w:cs="Arial"/>
          <w:sz w:val="28"/>
          <w:szCs w:val="28"/>
        </w:rPr>
        <w:t>En Ciudad Guzmán, Municipio de Zapotlán el Grande, Jalisco, siendo las 1</w:t>
      </w:r>
      <w:r>
        <w:rPr>
          <w:rFonts w:ascii="Arial" w:hAnsi="Arial" w:cs="Arial"/>
          <w:sz w:val="28"/>
          <w:szCs w:val="28"/>
        </w:rPr>
        <w:t>3</w:t>
      </w:r>
      <w:r w:rsidRPr="00A343C9">
        <w:rPr>
          <w:rFonts w:ascii="Arial" w:hAnsi="Arial" w:cs="Arial"/>
          <w:sz w:val="28"/>
          <w:szCs w:val="28"/>
        </w:rPr>
        <w:t>:</w:t>
      </w:r>
      <w:r w:rsidR="00732AB9">
        <w:rPr>
          <w:rFonts w:ascii="Arial" w:hAnsi="Arial" w:cs="Arial"/>
          <w:sz w:val="28"/>
          <w:szCs w:val="28"/>
        </w:rPr>
        <w:t>53</w:t>
      </w:r>
      <w:r w:rsidRPr="00A343C9">
        <w:rPr>
          <w:rFonts w:ascii="Arial" w:hAnsi="Arial" w:cs="Arial"/>
          <w:sz w:val="28"/>
          <w:szCs w:val="28"/>
        </w:rPr>
        <w:t xml:space="preserve"> hrs. </w:t>
      </w:r>
      <w:r>
        <w:rPr>
          <w:rFonts w:ascii="Arial" w:hAnsi="Arial" w:cs="Arial"/>
          <w:sz w:val="28"/>
          <w:szCs w:val="28"/>
        </w:rPr>
        <w:t>trece</w:t>
      </w:r>
      <w:r w:rsidRPr="00A343C9">
        <w:rPr>
          <w:rFonts w:ascii="Arial" w:hAnsi="Arial" w:cs="Arial"/>
          <w:sz w:val="28"/>
          <w:szCs w:val="28"/>
        </w:rPr>
        <w:t xml:space="preserve"> horas, con </w:t>
      </w:r>
      <w:r w:rsidR="00732AB9">
        <w:rPr>
          <w:rFonts w:ascii="Arial" w:hAnsi="Arial" w:cs="Arial"/>
          <w:sz w:val="28"/>
          <w:szCs w:val="28"/>
        </w:rPr>
        <w:t>cincuenta y tres</w:t>
      </w:r>
      <w:r w:rsidRPr="00A343C9">
        <w:rPr>
          <w:rFonts w:ascii="Arial" w:hAnsi="Arial" w:cs="Arial"/>
          <w:sz w:val="28"/>
          <w:szCs w:val="28"/>
        </w:rPr>
        <w:t xml:space="preserve"> minutos, del día </w:t>
      </w:r>
      <w:r>
        <w:rPr>
          <w:rFonts w:ascii="Arial" w:hAnsi="Arial" w:cs="Arial"/>
          <w:sz w:val="28"/>
          <w:szCs w:val="28"/>
        </w:rPr>
        <w:t>miércoles 09 nueve</w:t>
      </w:r>
      <w:r w:rsidRPr="00A343C9">
        <w:rPr>
          <w:rFonts w:ascii="Arial" w:hAnsi="Arial" w:cs="Arial"/>
          <w:sz w:val="28"/>
          <w:szCs w:val="28"/>
        </w:rPr>
        <w:t xml:space="preserve"> de Ju</w:t>
      </w:r>
      <w:r>
        <w:rPr>
          <w:rFonts w:ascii="Arial" w:hAnsi="Arial" w:cs="Arial"/>
          <w:sz w:val="28"/>
          <w:szCs w:val="28"/>
        </w:rPr>
        <w:t>l</w:t>
      </w:r>
      <w:r w:rsidRPr="00A343C9">
        <w:rPr>
          <w:rFonts w:ascii="Arial" w:hAnsi="Arial" w:cs="Arial"/>
          <w:sz w:val="28"/>
          <w:szCs w:val="28"/>
        </w:rPr>
        <w:t xml:space="preserve">io del año 2025 dos mil veinticinco y con fundamento en lo dispuesto por el Artículo 47, fracción III, de la Ley del Gobierno y la Administración Pública Municipal del Estado de Jalisco, se reunieron en la Sala de Ayuntamiento, ubicada en la planta alta de la Presidencia Municipal, los Regidores del Ayuntamiento Constitucional 2024-2027 dos mil veinticuatro, dos mil veintisiete, para efectuar </w:t>
      </w:r>
      <w:r w:rsidRPr="00EF36CB">
        <w:rPr>
          <w:rFonts w:ascii="Arial" w:hAnsi="Arial" w:cs="Arial"/>
          <w:b/>
          <w:sz w:val="28"/>
          <w:szCs w:val="28"/>
        </w:rPr>
        <w:t>Sesión Extraordinaria de Ayuntamiento No. 28 veintiocho</w:t>
      </w:r>
      <w:r w:rsidRPr="00A343C9">
        <w:rPr>
          <w:rFonts w:ascii="Arial" w:hAnsi="Arial" w:cs="Arial"/>
          <w:sz w:val="28"/>
          <w:szCs w:val="28"/>
        </w:rPr>
        <w:t xml:space="preserve">. - - - - </w:t>
      </w:r>
      <w:r>
        <w:rPr>
          <w:rFonts w:ascii="Arial" w:hAnsi="Arial" w:cs="Arial"/>
          <w:sz w:val="28"/>
          <w:szCs w:val="28"/>
        </w:rPr>
        <w:t>- - - - - - - - - - - - - - - - - - - - - - - - - -</w:t>
      </w:r>
      <w:r w:rsidR="00EF36CB">
        <w:rPr>
          <w:rFonts w:ascii="Arial" w:hAnsi="Arial" w:cs="Arial"/>
          <w:sz w:val="28"/>
          <w:szCs w:val="28"/>
        </w:rPr>
        <w:t xml:space="preserve"> - - - - - - </w:t>
      </w:r>
      <w:r w:rsidRPr="00A343C9">
        <w:rPr>
          <w:rFonts w:ascii="Arial" w:hAnsi="Arial" w:cs="Arial"/>
          <w:b/>
          <w:sz w:val="28"/>
          <w:szCs w:val="28"/>
          <w:u w:val="single"/>
        </w:rPr>
        <w:t>PRIMER PUNTO</w:t>
      </w:r>
      <w:r w:rsidRPr="00A343C9">
        <w:rPr>
          <w:rFonts w:ascii="Arial" w:hAnsi="Arial" w:cs="Arial"/>
          <w:b/>
          <w:sz w:val="28"/>
          <w:szCs w:val="28"/>
        </w:rPr>
        <w:t xml:space="preserve">: </w:t>
      </w:r>
      <w:r w:rsidRPr="00A343C9">
        <w:rPr>
          <w:rFonts w:ascii="Arial" w:hAnsi="Arial" w:cs="Arial"/>
          <w:sz w:val="28"/>
          <w:szCs w:val="28"/>
        </w:rPr>
        <w:t>Lista de asistencia, verificación de quórum e instalación de la Sesión. - - - - - - - - - - - - - - - - - - - - - - - - -</w:t>
      </w:r>
      <w:r w:rsidRPr="00A343C9">
        <w:rPr>
          <w:rFonts w:ascii="Arial" w:hAnsi="Arial" w:cs="Arial"/>
          <w:i/>
          <w:sz w:val="28"/>
          <w:szCs w:val="28"/>
        </w:rPr>
        <w:t xml:space="preserve"> </w:t>
      </w:r>
      <w:r w:rsidRPr="00A343C9">
        <w:rPr>
          <w:rFonts w:ascii="Arial" w:hAnsi="Arial" w:cs="Arial"/>
          <w:b/>
          <w:i/>
          <w:sz w:val="28"/>
          <w:szCs w:val="28"/>
        </w:rPr>
        <w:t xml:space="preserve">C. Secretaria de Ayuntamiento Karla Cisneros Torres: </w:t>
      </w:r>
      <w:r w:rsidRPr="00A343C9">
        <w:rPr>
          <w:rFonts w:ascii="Arial" w:hAnsi="Arial" w:cs="Arial"/>
          <w:sz w:val="28"/>
          <w:szCs w:val="28"/>
        </w:rPr>
        <w:t>Buenas tardes Presidenta, Señoras y Señores Regidores, vamos a da</w:t>
      </w:r>
      <w:r w:rsidR="006947B9">
        <w:rPr>
          <w:rFonts w:ascii="Arial" w:hAnsi="Arial" w:cs="Arial"/>
          <w:sz w:val="28"/>
          <w:szCs w:val="28"/>
        </w:rPr>
        <w:t>r inicio a esta Sesión Extraordinaria</w:t>
      </w:r>
      <w:r w:rsidRPr="00A343C9">
        <w:rPr>
          <w:rFonts w:ascii="Arial" w:hAnsi="Arial" w:cs="Arial"/>
          <w:sz w:val="28"/>
          <w:szCs w:val="28"/>
        </w:rPr>
        <w:t xml:space="preserve"> de Ayuntamiento, permitiéndome como primer punto, pasar lista de asistencia. C. Presidenta Municipal Magali Casillas Contreras. C. Síndica Municipal Claudia Margarita Robles Gómez. Regidores: C. Miguel Marentes. C. Adrián Briseño Esparza. C. Dunia Catalina Cruz Moreno. C. Miriam Salomé Torres Lares. C. Yuliana Livier Vargas de la Torre. C. José Bertín Chávez Vargas. C. Marisol Mendoza Pinto. C. Ernesto Sánchez Sánchez. C. Oscar Murguía Torres. C. Bertha Silvia Gómez Ramos. C. Higinio del Toro Pérez. C. María Olga García Ayala. C. Gustavo López Sandoval. C. Aurora Cecilia Araujo Álvarez. Señora Presidenta, le informo a Usted la asistencia de </w:t>
      </w:r>
      <w:r w:rsidRPr="00A343C9">
        <w:rPr>
          <w:rFonts w:ascii="Arial" w:hAnsi="Arial" w:cs="Arial"/>
          <w:b/>
          <w:sz w:val="28"/>
          <w:szCs w:val="28"/>
        </w:rPr>
        <w:t>1</w:t>
      </w:r>
      <w:r w:rsidR="00732AB9">
        <w:rPr>
          <w:rFonts w:ascii="Arial" w:hAnsi="Arial" w:cs="Arial"/>
          <w:b/>
          <w:sz w:val="28"/>
          <w:szCs w:val="28"/>
        </w:rPr>
        <w:t>4 catorce</w:t>
      </w:r>
      <w:r w:rsidRPr="00A343C9">
        <w:rPr>
          <w:rFonts w:ascii="Arial" w:hAnsi="Arial" w:cs="Arial"/>
          <w:b/>
          <w:sz w:val="28"/>
          <w:szCs w:val="28"/>
        </w:rPr>
        <w:t xml:space="preserve"> Integrantes</w:t>
      </w:r>
      <w:r w:rsidRPr="00A343C9">
        <w:rPr>
          <w:rFonts w:ascii="Arial" w:hAnsi="Arial" w:cs="Arial"/>
          <w:sz w:val="28"/>
          <w:szCs w:val="28"/>
        </w:rPr>
        <w:t xml:space="preserve"> de este Ayuntamiento, por lo cual certifico la existencia de quórum legal. (</w:t>
      </w:r>
      <w:r>
        <w:rPr>
          <w:rFonts w:ascii="Arial" w:hAnsi="Arial" w:cs="Arial"/>
          <w:sz w:val="28"/>
          <w:szCs w:val="28"/>
        </w:rPr>
        <w:t xml:space="preserve">Justifica su inasistencia </w:t>
      </w:r>
      <w:r w:rsidR="00732AB9">
        <w:rPr>
          <w:rFonts w:ascii="Arial" w:hAnsi="Arial" w:cs="Arial"/>
          <w:sz w:val="28"/>
          <w:szCs w:val="28"/>
        </w:rPr>
        <w:t xml:space="preserve">la C. Síndica Municipal Claudia Margarita Robles </w:t>
      </w:r>
      <w:r w:rsidR="00732AB9">
        <w:rPr>
          <w:rFonts w:ascii="Arial" w:hAnsi="Arial" w:cs="Arial"/>
          <w:sz w:val="28"/>
          <w:szCs w:val="28"/>
        </w:rPr>
        <w:lastRenderedPageBreak/>
        <w:t>Gómez</w:t>
      </w:r>
      <w:r w:rsidR="00730A5A">
        <w:rPr>
          <w:rFonts w:ascii="Arial" w:hAnsi="Arial" w:cs="Arial"/>
          <w:sz w:val="28"/>
          <w:szCs w:val="28"/>
        </w:rPr>
        <w:t xml:space="preserve"> y se incorpora más tarde</w:t>
      </w:r>
      <w:r w:rsidR="000C288B">
        <w:rPr>
          <w:rFonts w:ascii="Arial" w:hAnsi="Arial" w:cs="Arial"/>
          <w:sz w:val="28"/>
          <w:szCs w:val="28"/>
        </w:rPr>
        <w:t xml:space="preserve"> a la Sesión</w:t>
      </w:r>
      <w:r w:rsidR="00730A5A">
        <w:rPr>
          <w:rFonts w:ascii="Arial" w:hAnsi="Arial" w:cs="Arial"/>
          <w:sz w:val="28"/>
          <w:szCs w:val="28"/>
        </w:rPr>
        <w:t xml:space="preserve"> la C. Regidora Bertha Silvia Gómez Ramos</w:t>
      </w:r>
      <w:r w:rsidR="00732AB9">
        <w:rPr>
          <w:rFonts w:ascii="Arial" w:hAnsi="Arial" w:cs="Arial"/>
          <w:sz w:val="28"/>
          <w:szCs w:val="28"/>
        </w:rPr>
        <w:t>.</w:t>
      </w:r>
      <w:r w:rsidRPr="00A343C9">
        <w:rPr>
          <w:rFonts w:ascii="Arial" w:hAnsi="Arial" w:cs="Arial"/>
          <w:sz w:val="28"/>
          <w:szCs w:val="28"/>
        </w:rPr>
        <w:t>)</w:t>
      </w:r>
      <w:r w:rsidRPr="00A343C9">
        <w:rPr>
          <w:rFonts w:ascii="Arial" w:hAnsi="Arial" w:cs="Arial"/>
          <w:i/>
          <w:sz w:val="28"/>
          <w:szCs w:val="28"/>
        </w:rPr>
        <w:t xml:space="preserve"> </w:t>
      </w:r>
      <w:r w:rsidRPr="00A343C9">
        <w:rPr>
          <w:rFonts w:ascii="Arial" w:hAnsi="Arial" w:cs="Arial"/>
          <w:b/>
          <w:i/>
          <w:sz w:val="28"/>
          <w:szCs w:val="28"/>
        </w:rPr>
        <w:t xml:space="preserve">C. Presidenta Municipal Magali Casillas Contreras: </w:t>
      </w:r>
      <w:r w:rsidRPr="00A343C9">
        <w:rPr>
          <w:rFonts w:ascii="Arial" w:hAnsi="Arial" w:cs="Arial"/>
          <w:sz w:val="28"/>
          <w:szCs w:val="28"/>
        </w:rPr>
        <w:t xml:space="preserve">Buenas tardes </w:t>
      </w:r>
      <w:r>
        <w:rPr>
          <w:rFonts w:ascii="Arial" w:hAnsi="Arial" w:cs="Arial"/>
          <w:sz w:val="28"/>
          <w:szCs w:val="28"/>
        </w:rPr>
        <w:t xml:space="preserve">tengan todos Ustedes. </w:t>
      </w:r>
      <w:r w:rsidRPr="00A343C9">
        <w:rPr>
          <w:rFonts w:ascii="Arial" w:hAnsi="Arial" w:cs="Arial"/>
          <w:sz w:val="28"/>
          <w:szCs w:val="28"/>
        </w:rPr>
        <w:t xml:space="preserve">Una vez integrado este Ayuntamiento, declaro formalmente instalada esta Sesión </w:t>
      </w:r>
      <w:r w:rsidR="00E905E1">
        <w:rPr>
          <w:rFonts w:ascii="Arial" w:hAnsi="Arial" w:cs="Arial"/>
          <w:sz w:val="28"/>
          <w:szCs w:val="28"/>
        </w:rPr>
        <w:t>Extrao</w:t>
      </w:r>
      <w:r w:rsidRPr="00A343C9">
        <w:rPr>
          <w:rFonts w:ascii="Arial" w:hAnsi="Arial" w:cs="Arial"/>
          <w:sz w:val="28"/>
          <w:szCs w:val="28"/>
        </w:rPr>
        <w:t xml:space="preserve">rdinaria de Ayuntamiento No. </w:t>
      </w:r>
      <w:r w:rsidR="00E905E1">
        <w:rPr>
          <w:rFonts w:ascii="Arial" w:hAnsi="Arial" w:cs="Arial"/>
          <w:sz w:val="28"/>
          <w:szCs w:val="28"/>
        </w:rPr>
        <w:t>28 veintiocho</w:t>
      </w:r>
      <w:r w:rsidRPr="00A343C9">
        <w:rPr>
          <w:rFonts w:ascii="Arial" w:hAnsi="Arial" w:cs="Arial"/>
          <w:sz w:val="28"/>
          <w:szCs w:val="28"/>
        </w:rPr>
        <w:t xml:space="preserve">, proceda al desahogo de la Sesión, Secretaria. </w:t>
      </w:r>
      <w:r>
        <w:rPr>
          <w:rFonts w:ascii="Arial" w:hAnsi="Arial" w:cs="Arial"/>
          <w:b/>
          <w:bCs/>
          <w:i/>
          <w:iCs/>
          <w:sz w:val="28"/>
          <w:szCs w:val="28"/>
        </w:rPr>
        <w:t>C. Secretaria de Ayuntamiento Karla Cisneros Torres:</w:t>
      </w:r>
      <w:r w:rsidR="00730A5A">
        <w:rPr>
          <w:rFonts w:ascii="Arial" w:hAnsi="Arial" w:cs="Arial"/>
          <w:b/>
          <w:bCs/>
          <w:i/>
          <w:iCs/>
          <w:sz w:val="28"/>
          <w:szCs w:val="28"/>
        </w:rPr>
        <w:t xml:space="preserve"> </w:t>
      </w:r>
      <w:r w:rsidR="00730A5A">
        <w:rPr>
          <w:rFonts w:ascii="Arial" w:hAnsi="Arial" w:cs="Arial"/>
          <w:sz w:val="28"/>
          <w:szCs w:val="28"/>
        </w:rPr>
        <w:t xml:space="preserve">Gracias Presidenta. Antes de continuar con el orden del día, doy cuenta a este Honorable Pleno, del oficio No. 791/2025, suscrito por la Síndica Municipal Claudia Margarita Robles Gómez, mediante el cual, eleva a su consideración, justificar su inasistencia a la Sesión Extraordinaria de Ayuntamiento No. 28 veintiocho, convocada para el día 09 nueve de Julio del presente año, ya que no le es posible estar presente. Lo anterior de conformidad por lo dispuesto por el Artículo 51 de la Ley de Gobierno y la Administración Pública Municipal del Estado de Jalisco. Por lo que, solicito Señores Regidores, si están por la afirmativa de justificar la inasistencia de la Síndica Municipal Claudia Margarita Robles Gómez, sírvanse levantar su mano…. </w:t>
      </w:r>
      <w:r w:rsidR="00730A5A">
        <w:rPr>
          <w:rFonts w:ascii="Arial" w:hAnsi="Arial" w:cs="Arial"/>
          <w:b/>
          <w:bCs/>
          <w:sz w:val="28"/>
          <w:szCs w:val="28"/>
        </w:rPr>
        <w:t xml:space="preserve">14 votos a favor, aprobado por unanimidad de los asistentes. </w:t>
      </w:r>
      <w:r w:rsidR="00730A5A">
        <w:rPr>
          <w:rFonts w:ascii="Arial" w:hAnsi="Arial" w:cs="Arial"/>
          <w:sz w:val="28"/>
          <w:szCs w:val="28"/>
        </w:rPr>
        <w:t xml:space="preserve">(Se incorpora más tarde la C. Regidora Bertha Silvia Gómez Ramos.) - - - - - - - - - - - - - - </w:t>
      </w:r>
      <w:r w:rsidR="00CA36B9">
        <w:rPr>
          <w:rFonts w:ascii="Arial" w:hAnsi="Arial" w:cs="Arial"/>
          <w:sz w:val="28"/>
          <w:szCs w:val="28"/>
        </w:rPr>
        <w:t xml:space="preserve">- - - - - - - - - - - - - - - - - - - - - - - - - </w:t>
      </w:r>
      <w:r w:rsidRPr="00A343C9">
        <w:rPr>
          <w:rFonts w:ascii="Arial" w:hAnsi="Arial" w:cs="Arial"/>
          <w:b/>
          <w:sz w:val="28"/>
          <w:szCs w:val="28"/>
          <w:u w:val="single"/>
        </w:rPr>
        <w:t>SEGUNDO PUNTO</w:t>
      </w:r>
      <w:r w:rsidRPr="00A343C9">
        <w:rPr>
          <w:rFonts w:ascii="Arial" w:hAnsi="Arial" w:cs="Arial"/>
          <w:b/>
          <w:sz w:val="28"/>
          <w:szCs w:val="28"/>
        </w:rPr>
        <w:t>:</w:t>
      </w:r>
      <w:r w:rsidRPr="00A343C9">
        <w:rPr>
          <w:rFonts w:ascii="Arial" w:hAnsi="Arial" w:cs="Arial"/>
          <w:sz w:val="28"/>
          <w:szCs w:val="28"/>
        </w:rPr>
        <w:t xml:space="preserve"> Lectura y aprobación del orden del día. -  </w:t>
      </w:r>
      <w:r w:rsidRPr="00A343C9">
        <w:rPr>
          <w:rFonts w:ascii="Arial" w:hAnsi="Arial" w:cs="Arial"/>
          <w:b/>
          <w:sz w:val="28"/>
          <w:szCs w:val="28"/>
        </w:rPr>
        <w:t>PRIMERO:</w:t>
      </w:r>
      <w:r w:rsidRPr="00A343C9">
        <w:rPr>
          <w:rFonts w:ascii="Arial" w:hAnsi="Arial" w:cs="Arial"/>
          <w:sz w:val="28"/>
          <w:szCs w:val="28"/>
        </w:rPr>
        <w:t xml:space="preserve"> Lista de asistencia, verificación de quórum e instalación de la Sesión. - - - - - - - - - - - - - - - - - - - - - - - - - - - </w:t>
      </w:r>
      <w:r w:rsidRPr="00A343C9">
        <w:rPr>
          <w:rFonts w:ascii="Arial" w:hAnsi="Arial" w:cs="Arial"/>
          <w:b/>
          <w:sz w:val="28"/>
          <w:szCs w:val="28"/>
        </w:rPr>
        <w:t>SEGUNDO:</w:t>
      </w:r>
      <w:r w:rsidRPr="00A343C9">
        <w:rPr>
          <w:rFonts w:ascii="Arial" w:hAnsi="Arial" w:cs="Arial"/>
          <w:sz w:val="28"/>
          <w:szCs w:val="28"/>
        </w:rPr>
        <w:t xml:space="preserve"> Lectura y aprobación del orden del día. - - - - - - </w:t>
      </w:r>
      <w:r w:rsidRPr="00A343C9">
        <w:rPr>
          <w:rFonts w:ascii="Arial" w:hAnsi="Arial" w:cs="Arial"/>
          <w:b/>
          <w:sz w:val="28"/>
          <w:szCs w:val="28"/>
        </w:rPr>
        <w:t>TERCERO</w:t>
      </w:r>
      <w:r w:rsidR="00133DCE">
        <w:rPr>
          <w:rFonts w:ascii="Arial" w:hAnsi="Arial" w:cs="Arial"/>
          <w:b/>
          <w:sz w:val="28"/>
          <w:szCs w:val="28"/>
        </w:rPr>
        <w:t xml:space="preserve">: </w:t>
      </w:r>
      <w:r w:rsidR="00133DCE" w:rsidRPr="00133DCE">
        <w:rPr>
          <w:rFonts w:ascii="Arial" w:hAnsi="Arial" w:cs="Arial"/>
          <w:bCs/>
          <w:sz w:val="28"/>
          <w:szCs w:val="28"/>
        </w:rPr>
        <w:t xml:space="preserve">Iniciativa con carácter de </w:t>
      </w:r>
      <w:r w:rsidR="00133DCE">
        <w:rPr>
          <w:rFonts w:ascii="Arial" w:hAnsi="Arial" w:cs="Arial"/>
          <w:bCs/>
          <w:sz w:val="28"/>
          <w:szCs w:val="28"/>
        </w:rPr>
        <w:t>D</w:t>
      </w:r>
      <w:r w:rsidR="00133DCE" w:rsidRPr="00133DCE">
        <w:rPr>
          <w:rFonts w:ascii="Arial" w:hAnsi="Arial" w:cs="Arial"/>
          <w:bCs/>
          <w:sz w:val="28"/>
          <w:szCs w:val="28"/>
        </w:rPr>
        <w:t xml:space="preserve">ictamen que aprueba y autoriza el </w:t>
      </w:r>
      <w:r w:rsidR="00133DCE">
        <w:rPr>
          <w:rFonts w:ascii="Arial" w:hAnsi="Arial" w:cs="Arial"/>
          <w:bCs/>
          <w:sz w:val="28"/>
          <w:szCs w:val="28"/>
        </w:rPr>
        <w:t>T</w:t>
      </w:r>
      <w:r w:rsidR="00133DCE" w:rsidRPr="00133DCE">
        <w:rPr>
          <w:rFonts w:ascii="Arial" w:hAnsi="Arial" w:cs="Arial"/>
          <w:bCs/>
          <w:sz w:val="28"/>
          <w:szCs w:val="28"/>
        </w:rPr>
        <w:t xml:space="preserve">echo </w:t>
      </w:r>
      <w:r w:rsidR="00133DCE">
        <w:rPr>
          <w:rFonts w:ascii="Arial" w:hAnsi="Arial" w:cs="Arial"/>
          <w:bCs/>
          <w:sz w:val="28"/>
          <w:szCs w:val="28"/>
        </w:rPr>
        <w:t>F</w:t>
      </w:r>
      <w:r w:rsidR="00133DCE" w:rsidRPr="00133DCE">
        <w:rPr>
          <w:rFonts w:ascii="Arial" w:hAnsi="Arial" w:cs="Arial"/>
          <w:bCs/>
          <w:sz w:val="28"/>
          <w:szCs w:val="28"/>
        </w:rPr>
        <w:t xml:space="preserve">inanciero del </w:t>
      </w:r>
      <w:r w:rsidR="00133DCE">
        <w:rPr>
          <w:rFonts w:ascii="Arial" w:hAnsi="Arial" w:cs="Arial"/>
          <w:bCs/>
          <w:sz w:val="28"/>
          <w:szCs w:val="28"/>
        </w:rPr>
        <w:t>P</w:t>
      </w:r>
      <w:r w:rsidR="00133DCE" w:rsidRPr="00133DCE">
        <w:rPr>
          <w:rFonts w:ascii="Arial" w:hAnsi="Arial" w:cs="Arial"/>
          <w:bCs/>
          <w:sz w:val="28"/>
          <w:szCs w:val="28"/>
        </w:rPr>
        <w:t xml:space="preserve">royecto de </w:t>
      </w:r>
      <w:r w:rsidR="00133DCE">
        <w:rPr>
          <w:rFonts w:ascii="Arial" w:hAnsi="Arial" w:cs="Arial"/>
          <w:bCs/>
          <w:sz w:val="28"/>
          <w:szCs w:val="28"/>
        </w:rPr>
        <w:t>O</w:t>
      </w:r>
      <w:r w:rsidR="00133DCE" w:rsidRPr="00133DCE">
        <w:rPr>
          <w:rFonts w:ascii="Arial" w:hAnsi="Arial" w:cs="Arial"/>
          <w:bCs/>
          <w:sz w:val="28"/>
          <w:szCs w:val="28"/>
        </w:rPr>
        <w:t xml:space="preserve">bra </w:t>
      </w:r>
      <w:r w:rsidR="00133DCE">
        <w:rPr>
          <w:rFonts w:ascii="Arial" w:hAnsi="Arial" w:cs="Arial"/>
          <w:bCs/>
          <w:sz w:val="28"/>
          <w:szCs w:val="28"/>
        </w:rPr>
        <w:t>P</w:t>
      </w:r>
      <w:r w:rsidR="00133DCE" w:rsidRPr="00133DCE">
        <w:rPr>
          <w:rFonts w:ascii="Arial" w:hAnsi="Arial" w:cs="Arial"/>
          <w:bCs/>
          <w:sz w:val="28"/>
          <w:szCs w:val="28"/>
        </w:rPr>
        <w:t xml:space="preserve">ública número: </w:t>
      </w:r>
      <w:r w:rsidR="00133DCE">
        <w:rPr>
          <w:rFonts w:ascii="Arial" w:hAnsi="Arial" w:cs="Arial"/>
          <w:bCs/>
          <w:sz w:val="28"/>
          <w:szCs w:val="28"/>
        </w:rPr>
        <w:t>FAISMUN</w:t>
      </w:r>
      <w:r w:rsidR="00133DCE" w:rsidRPr="00133DCE">
        <w:rPr>
          <w:rFonts w:ascii="Arial" w:hAnsi="Arial" w:cs="Arial"/>
          <w:bCs/>
          <w:sz w:val="28"/>
          <w:szCs w:val="28"/>
        </w:rPr>
        <w:t xml:space="preserve">-01-2025, con </w:t>
      </w:r>
      <w:r w:rsidR="00133DCE">
        <w:rPr>
          <w:rFonts w:ascii="Arial" w:hAnsi="Arial" w:cs="Arial"/>
          <w:bCs/>
          <w:sz w:val="28"/>
          <w:szCs w:val="28"/>
        </w:rPr>
        <w:t>F</w:t>
      </w:r>
      <w:r w:rsidR="00133DCE" w:rsidRPr="00133DCE">
        <w:rPr>
          <w:rFonts w:ascii="Arial" w:hAnsi="Arial" w:cs="Arial"/>
          <w:bCs/>
          <w:sz w:val="28"/>
          <w:szCs w:val="28"/>
        </w:rPr>
        <w:t xml:space="preserve">inanciamiento </w:t>
      </w:r>
      <w:r w:rsidR="00133DCE">
        <w:rPr>
          <w:rFonts w:ascii="Arial" w:hAnsi="Arial" w:cs="Arial"/>
          <w:bCs/>
          <w:sz w:val="28"/>
          <w:szCs w:val="28"/>
        </w:rPr>
        <w:t>P</w:t>
      </w:r>
      <w:r w:rsidR="00133DCE" w:rsidRPr="00133DCE">
        <w:rPr>
          <w:rFonts w:ascii="Arial" w:hAnsi="Arial" w:cs="Arial"/>
          <w:bCs/>
          <w:sz w:val="28"/>
          <w:szCs w:val="28"/>
        </w:rPr>
        <w:t xml:space="preserve">roveniente </w:t>
      </w:r>
      <w:r w:rsidR="00133DCE" w:rsidRPr="00133DCE">
        <w:rPr>
          <w:rFonts w:ascii="Arial" w:hAnsi="Arial" w:cs="Arial"/>
          <w:bCs/>
          <w:sz w:val="28"/>
          <w:szCs w:val="28"/>
        </w:rPr>
        <w:lastRenderedPageBreak/>
        <w:t xml:space="preserve">de </w:t>
      </w:r>
      <w:r w:rsidR="00133DCE">
        <w:rPr>
          <w:rFonts w:ascii="Arial" w:hAnsi="Arial" w:cs="Arial"/>
          <w:bCs/>
          <w:sz w:val="28"/>
          <w:szCs w:val="28"/>
        </w:rPr>
        <w:t>R</w:t>
      </w:r>
      <w:r w:rsidR="00133DCE" w:rsidRPr="00133DCE">
        <w:rPr>
          <w:rFonts w:ascii="Arial" w:hAnsi="Arial" w:cs="Arial"/>
          <w:bCs/>
          <w:sz w:val="28"/>
          <w:szCs w:val="28"/>
        </w:rPr>
        <w:t xml:space="preserve">ecurso </w:t>
      </w:r>
      <w:r w:rsidR="00133DCE">
        <w:rPr>
          <w:rFonts w:ascii="Arial" w:hAnsi="Arial" w:cs="Arial"/>
          <w:bCs/>
          <w:sz w:val="28"/>
          <w:szCs w:val="28"/>
        </w:rPr>
        <w:t>F</w:t>
      </w:r>
      <w:r w:rsidR="00133DCE" w:rsidRPr="00133DCE">
        <w:rPr>
          <w:rFonts w:ascii="Arial" w:hAnsi="Arial" w:cs="Arial"/>
          <w:bCs/>
          <w:sz w:val="28"/>
          <w:szCs w:val="28"/>
        </w:rPr>
        <w:t xml:space="preserve">ederal del </w:t>
      </w:r>
      <w:r w:rsidR="00133DCE">
        <w:rPr>
          <w:rFonts w:ascii="Arial" w:hAnsi="Arial" w:cs="Arial"/>
          <w:bCs/>
          <w:sz w:val="28"/>
          <w:szCs w:val="28"/>
        </w:rPr>
        <w:t>F</w:t>
      </w:r>
      <w:r w:rsidR="00133DCE" w:rsidRPr="00133DCE">
        <w:rPr>
          <w:rFonts w:ascii="Arial" w:hAnsi="Arial" w:cs="Arial"/>
          <w:bCs/>
          <w:sz w:val="28"/>
          <w:szCs w:val="28"/>
        </w:rPr>
        <w:t xml:space="preserve">ondo de </w:t>
      </w:r>
      <w:r w:rsidR="00133DCE">
        <w:rPr>
          <w:rFonts w:ascii="Arial" w:hAnsi="Arial" w:cs="Arial"/>
          <w:bCs/>
          <w:sz w:val="28"/>
          <w:szCs w:val="28"/>
        </w:rPr>
        <w:t>A</w:t>
      </w:r>
      <w:r w:rsidR="00133DCE" w:rsidRPr="00133DCE">
        <w:rPr>
          <w:rFonts w:ascii="Arial" w:hAnsi="Arial" w:cs="Arial"/>
          <w:bCs/>
          <w:sz w:val="28"/>
          <w:szCs w:val="28"/>
        </w:rPr>
        <w:t xml:space="preserve">portaciones para la </w:t>
      </w:r>
      <w:r w:rsidR="00133DCE">
        <w:rPr>
          <w:rFonts w:ascii="Arial" w:hAnsi="Arial" w:cs="Arial"/>
          <w:bCs/>
          <w:sz w:val="28"/>
          <w:szCs w:val="28"/>
        </w:rPr>
        <w:t>I</w:t>
      </w:r>
      <w:r w:rsidR="00133DCE" w:rsidRPr="00133DCE">
        <w:rPr>
          <w:rFonts w:ascii="Arial" w:hAnsi="Arial" w:cs="Arial"/>
          <w:bCs/>
          <w:sz w:val="28"/>
          <w:szCs w:val="28"/>
        </w:rPr>
        <w:t xml:space="preserve">nfraestructura </w:t>
      </w:r>
      <w:r w:rsidR="00133DCE">
        <w:rPr>
          <w:rFonts w:ascii="Arial" w:hAnsi="Arial" w:cs="Arial"/>
          <w:bCs/>
          <w:sz w:val="28"/>
          <w:szCs w:val="28"/>
        </w:rPr>
        <w:t>S</w:t>
      </w:r>
      <w:r w:rsidR="00133DCE" w:rsidRPr="00133DCE">
        <w:rPr>
          <w:rFonts w:ascii="Arial" w:hAnsi="Arial" w:cs="Arial"/>
          <w:bCs/>
          <w:sz w:val="28"/>
          <w:szCs w:val="28"/>
        </w:rPr>
        <w:t xml:space="preserve">ocial </w:t>
      </w:r>
      <w:r w:rsidR="00133DCE">
        <w:rPr>
          <w:rFonts w:ascii="Arial" w:hAnsi="Arial" w:cs="Arial"/>
          <w:bCs/>
          <w:sz w:val="28"/>
          <w:szCs w:val="28"/>
        </w:rPr>
        <w:t>M</w:t>
      </w:r>
      <w:r w:rsidR="00133DCE" w:rsidRPr="00133DCE">
        <w:rPr>
          <w:rFonts w:ascii="Arial" w:hAnsi="Arial" w:cs="Arial"/>
          <w:bCs/>
          <w:sz w:val="28"/>
          <w:szCs w:val="28"/>
        </w:rPr>
        <w:t>unicipal (</w:t>
      </w:r>
      <w:r w:rsidR="00133DCE">
        <w:rPr>
          <w:rFonts w:ascii="Arial" w:hAnsi="Arial" w:cs="Arial"/>
          <w:bCs/>
          <w:sz w:val="28"/>
          <w:szCs w:val="28"/>
        </w:rPr>
        <w:t>FAISMUN</w:t>
      </w:r>
      <w:r w:rsidR="00133DCE" w:rsidRPr="00133DCE">
        <w:rPr>
          <w:rFonts w:ascii="Arial" w:hAnsi="Arial" w:cs="Arial"/>
          <w:bCs/>
          <w:sz w:val="28"/>
          <w:szCs w:val="28"/>
        </w:rPr>
        <w:t xml:space="preserve">). </w:t>
      </w:r>
      <w:r w:rsidR="00133DCE">
        <w:rPr>
          <w:rFonts w:ascii="Arial" w:hAnsi="Arial" w:cs="Arial"/>
          <w:bCs/>
          <w:sz w:val="28"/>
          <w:szCs w:val="28"/>
        </w:rPr>
        <w:t>M</w:t>
      </w:r>
      <w:r w:rsidR="00133DCE" w:rsidRPr="00133DCE">
        <w:rPr>
          <w:rFonts w:ascii="Arial" w:hAnsi="Arial" w:cs="Arial"/>
          <w:bCs/>
          <w:sz w:val="28"/>
          <w:szCs w:val="28"/>
        </w:rPr>
        <w:t xml:space="preserve">otiva la </w:t>
      </w:r>
      <w:r w:rsidR="00133DCE">
        <w:rPr>
          <w:rFonts w:ascii="Arial" w:hAnsi="Arial" w:cs="Arial"/>
          <w:bCs/>
          <w:sz w:val="28"/>
          <w:szCs w:val="28"/>
        </w:rPr>
        <w:t>C. Regidora Miriam Salomé Torres Lares. - - - - - - - - - - - - - - - - -</w:t>
      </w:r>
      <w:r w:rsidR="00133DCE">
        <w:rPr>
          <w:rFonts w:ascii="Arial" w:hAnsi="Arial" w:cs="Arial"/>
          <w:b/>
          <w:sz w:val="28"/>
          <w:szCs w:val="28"/>
        </w:rPr>
        <w:t xml:space="preserve">CUARTO: </w:t>
      </w:r>
      <w:r w:rsidR="00133DCE" w:rsidRPr="00133DCE">
        <w:rPr>
          <w:rFonts w:ascii="Arial" w:hAnsi="Arial" w:cs="Arial"/>
          <w:bCs/>
          <w:sz w:val="28"/>
          <w:szCs w:val="28"/>
        </w:rPr>
        <w:t xml:space="preserve">Iniciativa con carácter de </w:t>
      </w:r>
      <w:r w:rsidR="007F41F6">
        <w:rPr>
          <w:rFonts w:ascii="Arial" w:hAnsi="Arial" w:cs="Arial"/>
          <w:bCs/>
          <w:sz w:val="28"/>
          <w:szCs w:val="28"/>
        </w:rPr>
        <w:t>D</w:t>
      </w:r>
      <w:r w:rsidR="00133DCE" w:rsidRPr="00133DCE">
        <w:rPr>
          <w:rFonts w:ascii="Arial" w:hAnsi="Arial" w:cs="Arial"/>
          <w:bCs/>
          <w:sz w:val="28"/>
          <w:szCs w:val="28"/>
        </w:rPr>
        <w:t xml:space="preserve">ictamen que aprueba y autoriza el </w:t>
      </w:r>
      <w:r w:rsidR="007F41F6">
        <w:rPr>
          <w:rFonts w:ascii="Arial" w:hAnsi="Arial" w:cs="Arial"/>
          <w:bCs/>
          <w:sz w:val="28"/>
          <w:szCs w:val="28"/>
        </w:rPr>
        <w:t>T</w:t>
      </w:r>
      <w:r w:rsidR="00133DCE" w:rsidRPr="00133DCE">
        <w:rPr>
          <w:rFonts w:ascii="Arial" w:hAnsi="Arial" w:cs="Arial"/>
          <w:bCs/>
          <w:sz w:val="28"/>
          <w:szCs w:val="28"/>
        </w:rPr>
        <w:t xml:space="preserve">echo </w:t>
      </w:r>
      <w:r w:rsidR="007F41F6">
        <w:rPr>
          <w:rFonts w:ascii="Arial" w:hAnsi="Arial" w:cs="Arial"/>
          <w:bCs/>
          <w:sz w:val="28"/>
          <w:szCs w:val="28"/>
        </w:rPr>
        <w:t>F</w:t>
      </w:r>
      <w:r w:rsidR="00133DCE" w:rsidRPr="00133DCE">
        <w:rPr>
          <w:rFonts w:ascii="Arial" w:hAnsi="Arial" w:cs="Arial"/>
          <w:bCs/>
          <w:sz w:val="28"/>
          <w:szCs w:val="28"/>
        </w:rPr>
        <w:t xml:space="preserve">inanciero del </w:t>
      </w:r>
      <w:r w:rsidR="007F41F6">
        <w:rPr>
          <w:rFonts w:ascii="Arial" w:hAnsi="Arial" w:cs="Arial"/>
          <w:bCs/>
          <w:sz w:val="28"/>
          <w:szCs w:val="28"/>
        </w:rPr>
        <w:t>P</w:t>
      </w:r>
      <w:r w:rsidR="00133DCE" w:rsidRPr="00133DCE">
        <w:rPr>
          <w:rFonts w:ascii="Arial" w:hAnsi="Arial" w:cs="Arial"/>
          <w:bCs/>
          <w:sz w:val="28"/>
          <w:szCs w:val="28"/>
        </w:rPr>
        <w:t xml:space="preserve">royecto de </w:t>
      </w:r>
      <w:r w:rsidR="007F41F6">
        <w:rPr>
          <w:rFonts w:ascii="Arial" w:hAnsi="Arial" w:cs="Arial"/>
          <w:bCs/>
          <w:sz w:val="28"/>
          <w:szCs w:val="28"/>
        </w:rPr>
        <w:t>O</w:t>
      </w:r>
      <w:r w:rsidR="00133DCE" w:rsidRPr="00133DCE">
        <w:rPr>
          <w:rFonts w:ascii="Arial" w:hAnsi="Arial" w:cs="Arial"/>
          <w:bCs/>
          <w:sz w:val="28"/>
          <w:szCs w:val="28"/>
        </w:rPr>
        <w:t xml:space="preserve">bra </w:t>
      </w:r>
      <w:r w:rsidR="007F41F6">
        <w:rPr>
          <w:rFonts w:ascii="Arial" w:hAnsi="Arial" w:cs="Arial"/>
          <w:bCs/>
          <w:sz w:val="28"/>
          <w:szCs w:val="28"/>
        </w:rPr>
        <w:t>P</w:t>
      </w:r>
      <w:r w:rsidR="00133DCE" w:rsidRPr="00133DCE">
        <w:rPr>
          <w:rFonts w:ascii="Arial" w:hAnsi="Arial" w:cs="Arial"/>
          <w:bCs/>
          <w:sz w:val="28"/>
          <w:szCs w:val="28"/>
        </w:rPr>
        <w:t xml:space="preserve">ública número: </w:t>
      </w:r>
      <w:r w:rsidR="007F41F6">
        <w:rPr>
          <w:rFonts w:ascii="Arial" w:hAnsi="Arial" w:cs="Arial"/>
          <w:bCs/>
          <w:sz w:val="28"/>
          <w:szCs w:val="28"/>
        </w:rPr>
        <w:t>FAISMUN</w:t>
      </w:r>
      <w:r w:rsidR="00133DCE" w:rsidRPr="00133DCE">
        <w:rPr>
          <w:rFonts w:ascii="Arial" w:hAnsi="Arial" w:cs="Arial"/>
          <w:bCs/>
          <w:sz w:val="28"/>
          <w:szCs w:val="28"/>
        </w:rPr>
        <w:t xml:space="preserve">-02-2025, con </w:t>
      </w:r>
      <w:r w:rsidR="007F41F6">
        <w:rPr>
          <w:rFonts w:ascii="Arial" w:hAnsi="Arial" w:cs="Arial"/>
          <w:bCs/>
          <w:sz w:val="28"/>
          <w:szCs w:val="28"/>
        </w:rPr>
        <w:t>F</w:t>
      </w:r>
      <w:r w:rsidR="00133DCE" w:rsidRPr="00133DCE">
        <w:rPr>
          <w:rFonts w:ascii="Arial" w:hAnsi="Arial" w:cs="Arial"/>
          <w:bCs/>
          <w:sz w:val="28"/>
          <w:szCs w:val="28"/>
        </w:rPr>
        <w:t xml:space="preserve">inanciamiento </w:t>
      </w:r>
      <w:r w:rsidR="007F41F6">
        <w:rPr>
          <w:rFonts w:ascii="Arial" w:hAnsi="Arial" w:cs="Arial"/>
          <w:bCs/>
          <w:sz w:val="28"/>
          <w:szCs w:val="28"/>
        </w:rPr>
        <w:t>P</w:t>
      </w:r>
      <w:r w:rsidR="00133DCE" w:rsidRPr="00133DCE">
        <w:rPr>
          <w:rFonts w:ascii="Arial" w:hAnsi="Arial" w:cs="Arial"/>
          <w:bCs/>
          <w:sz w:val="28"/>
          <w:szCs w:val="28"/>
        </w:rPr>
        <w:t xml:space="preserve">roveniente de </w:t>
      </w:r>
      <w:r w:rsidR="007F41F6">
        <w:rPr>
          <w:rFonts w:ascii="Arial" w:hAnsi="Arial" w:cs="Arial"/>
          <w:bCs/>
          <w:sz w:val="28"/>
          <w:szCs w:val="28"/>
        </w:rPr>
        <w:t>R</w:t>
      </w:r>
      <w:r w:rsidR="00133DCE" w:rsidRPr="00133DCE">
        <w:rPr>
          <w:rFonts w:ascii="Arial" w:hAnsi="Arial" w:cs="Arial"/>
          <w:bCs/>
          <w:sz w:val="28"/>
          <w:szCs w:val="28"/>
        </w:rPr>
        <w:t xml:space="preserve">ecurso </w:t>
      </w:r>
      <w:r w:rsidR="007F41F6">
        <w:rPr>
          <w:rFonts w:ascii="Arial" w:hAnsi="Arial" w:cs="Arial"/>
          <w:bCs/>
          <w:sz w:val="28"/>
          <w:szCs w:val="28"/>
        </w:rPr>
        <w:t>F</w:t>
      </w:r>
      <w:r w:rsidR="00133DCE" w:rsidRPr="00133DCE">
        <w:rPr>
          <w:rFonts w:ascii="Arial" w:hAnsi="Arial" w:cs="Arial"/>
          <w:bCs/>
          <w:sz w:val="28"/>
          <w:szCs w:val="28"/>
        </w:rPr>
        <w:t xml:space="preserve">ederal del </w:t>
      </w:r>
      <w:r w:rsidR="007F41F6">
        <w:rPr>
          <w:rFonts w:ascii="Arial" w:hAnsi="Arial" w:cs="Arial"/>
          <w:bCs/>
          <w:sz w:val="28"/>
          <w:szCs w:val="28"/>
        </w:rPr>
        <w:t>F</w:t>
      </w:r>
      <w:r w:rsidR="00133DCE" w:rsidRPr="00133DCE">
        <w:rPr>
          <w:rFonts w:ascii="Arial" w:hAnsi="Arial" w:cs="Arial"/>
          <w:bCs/>
          <w:sz w:val="28"/>
          <w:szCs w:val="28"/>
        </w:rPr>
        <w:t xml:space="preserve">ondo de </w:t>
      </w:r>
      <w:r w:rsidR="007F41F6">
        <w:rPr>
          <w:rFonts w:ascii="Arial" w:hAnsi="Arial" w:cs="Arial"/>
          <w:bCs/>
          <w:sz w:val="28"/>
          <w:szCs w:val="28"/>
        </w:rPr>
        <w:t>A</w:t>
      </w:r>
      <w:r w:rsidR="00133DCE" w:rsidRPr="00133DCE">
        <w:rPr>
          <w:rFonts w:ascii="Arial" w:hAnsi="Arial" w:cs="Arial"/>
          <w:bCs/>
          <w:sz w:val="28"/>
          <w:szCs w:val="28"/>
        </w:rPr>
        <w:t xml:space="preserve">portaciones para la </w:t>
      </w:r>
      <w:r w:rsidR="007F41F6">
        <w:rPr>
          <w:rFonts w:ascii="Arial" w:hAnsi="Arial" w:cs="Arial"/>
          <w:bCs/>
          <w:sz w:val="28"/>
          <w:szCs w:val="28"/>
        </w:rPr>
        <w:t>I</w:t>
      </w:r>
      <w:r w:rsidR="00133DCE" w:rsidRPr="00133DCE">
        <w:rPr>
          <w:rFonts w:ascii="Arial" w:hAnsi="Arial" w:cs="Arial"/>
          <w:bCs/>
          <w:sz w:val="28"/>
          <w:szCs w:val="28"/>
        </w:rPr>
        <w:t xml:space="preserve">nfraestructura </w:t>
      </w:r>
      <w:r w:rsidR="007F41F6">
        <w:rPr>
          <w:rFonts w:ascii="Arial" w:hAnsi="Arial" w:cs="Arial"/>
          <w:bCs/>
          <w:sz w:val="28"/>
          <w:szCs w:val="28"/>
        </w:rPr>
        <w:t>S</w:t>
      </w:r>
      <w:r w:rsidR="00133DCE" w:rsidRPr="00133DCE">
        <w:rPr>
          <w:rFonts w:ascii="Arial" w:hAnsi="Arial" w:cs="Arial"/>
          <w:bCs/>
          <w:sz w:val="28"/>
          <w:szCs w:val="28"/>
        </w:rPr>
        <w:t xml:space="preserve">ocial </w:t>
      </w:r>
      <w:r w:rsidR="007F41F6">
        <w:rPr>
          <w:rFonts w:ascii="Arial" w:hAnsi="Arial" w:cs="Arial"/>
          <w:bCs/>
          <w:sz w:val="28"/>
          <w:szCs w:val="28"/>
        </w:rPr>
        <w:t>M</w:t>
      </w:r>
      <w:r w:rsidR="00133DCE" w:rsidRPr="00133DCE">
        <w:rPr>
          <w:rFonts w:ascii="Arial" w:hAnsi="Arial" w:cs="Arial"/>
          <w:bCs/>
          <w:sz w:val="28"/>
          <w:szCs w:val="28"/>
        </w:rPr>
        <w:t>unicipal (</w:t>
      </w:r>
      <w:r w:rsidR="007F41F6">
        <w:rPr>
          <w:rFonts w:ascii="Arial" w:hAnsi="Arial" w:cs="Arial"/>
          <w:bCs/>
          <w:sz w:val="28"/>
          <w:szCs w:val="28"/>
        </w:rPr>
        <w:t>FAISMUN</w:t>
      </w:r>
      <w:r w:rsidR="00133DCE" w:rsidRPr="00133DCE">
        <w:rPr>
          <w:rFonts w:ascii="Arial" w:hAnsi="Arial" w:cs="Arial"/>
          <w:bCs/>
          <w:sz w:val="28"/>
          <w:szCs w:val="28"/>
        </w:rPr>
        <w:t xml:space="preserve">). </w:t>
      </w:r>
      <w:r w:rsidR="007F41F6">
        <w:rPr>
          <w:rFonts w:ascii="Arial" w:hAnsi="Arial" w:cs="Arial"/>
          <w:bCs/>
          <w:sz w:val="28"/>
          <w:szCs w:val="28"/>
        </w:rPr>
        <w:t>M</w:t>
      </w:r>
      <w:r w:rsidR="00133DCE" w:rsidRPr="00133DCE">
        <w:rPr>
          <w:rFonts w:ascii="Arial" w:hAnsi="Arial" w:cs="Arial"/>
          <w:bCs/>
          <w:sz w:val="28"/>
          <w:szCs w:val="28"/>
        </w:rPr>
        <w:t xml:space="preserve">otiva la </w:t>
      </w:r>
      <w:r w:rsidR="007F41F6">
        <w:rPr>
          <w:rFonts w:ascii="Arial" w:hAnsi="Arial" w:cs="Arial"/>
          <w:bCs/>
          <w:sz w:val="28"/>
          <w:szCs w:val="28"/>
        </w:rPr>
        <w:t xml:space="preserve">C. Regidora Miriam Salomé Torres Lares. - - - - - - - - - - - - - - - - </w:t>
      </w:r>
      <w:r w:rsidR="007F41F6">
        <w:rPr>
          <w:rFonts w:ascii="Arial" w:hAnsi="Arial" w:cs="Arial"/>
          <w:b/>
          <w:sz w:val="28"/>
          <w:szCs w:val="28"/>
        </w:rPr>
        <w:t xml:space="preserve">QUINTO: </w:t>
      </w:r>
      <w:r w:rsidR="007F41F6">
        <w:rPr>
          <w:rFonts w:ascii="Arial" w:hAnsi="Arial" w:cs="Arial"/>
          <w:bCs/>
          <w:sz w:val="28"/>
          <w:szCs w:val="28"/>
        </w:rPr>
        <w:t>I</w:t>
      </w:r>
      <w:r w:rsidR="00133DCE" w:rsidRPr="007F41F6">
        <w:rPr>
          <w:rFonts w:ascii="Arial" w:hAnsi="Arial" w:cs="Arial"/>
          <w:bCs/>
          <w:sz w:val="28"/>
          <w:szCs w:val="28"/>
        </w:rPr>
        <w:t xml:space="preserve">niciativa con </w:t>
      </w:r>
      <w:r w:rsidR="007F41F6" w:rsidRPr="007F41F6">
        <w:rPr>
          <w:rFonts w:ascii="Arial" w:hAnsi="Arial" w:cs="Arial"/>
          <w:bCs/>
          <w:sz w:val="28"/>
          <w:szCs w:val="28"/>
        </w:rPr>
        <w:t>carácter</w:t>
      </w:r>
      <w:r w:rsidR="00133DCE" w:rsidRPr="007F41F6">
        <w:rPr>
          <w:rFonts w:ascii="Arial" w:hAnsi="Arial" w:cs="Arial"/>
          <w:bCs/>
          <w:sz w:val="28"/>
          <w:szCs w:val="28"/>
        </w:rPr>
        <w:t xml:space="preserve"> de </w:t>
      </w:r>
      <w:r w:rsidR="007F41F6">
        <w:rPr>
          <w:rFonts w:ascii="Arial" w:hAnsi="Arial" w:cs="Arial"/>
          <w:bCs/>
          <w:sz w:val="28"/>
          <w:szCs w:val="28"/>
        </w:rPr>
        <w:t>D</w:t>
      </w:r>
      <w:r w:rsidR="00133DCE" w:rsidRPr="007F41F6">
        <w:rPr>
          <w:rFonts w:ascii="Arial" w:hAnsi="Arial" w:cs="Arial"/>
          <w:bCs/>
          <w:sz w:val="28"/>
          <w:szCs w:val="28"/>
        </w:rPr>
        <w:t xml:space="preserve">ictamen que aprueba y autoriza el </w:t>
      </w:r>
      <w:r w:rsidR="007F41F6">
        <w:rPr>
          <w:rFonts w:ascii="Arial" w:hAnsi="Arial" w:cs="Arial"/>
          <w:bCs/>
          <w:sz w:val="28"/>
          <w:szCs w:val="28"/>
        </w:rPr>
        <w:t>T</w:t>
      </w:r>
      <w:r w:rsidR="00133DCE" w:rsidRPr="007F41F6">
        <w:rPr>
          <w:rFonts w:ascii="Arial" w:hAnsi="Arial" w:cs="Arial"/>
          <w:bCs/>
          <w:sz w:val="28"/>
          <w:szCs w:val="28"/>
        </w:rPr>
        <w:t xml:space="preserve">echo </w:t>
      </w:r>
      <w:r w:rsidR="007F41F6">
        <w:rPr>
          <w:rFonts w:ascii="Arial" w:hAnsi="Arial" w:cs="Arial"/>
          <w:bCs/>
          <w:sz w:val="28"/>
          <w:szCs w:val="28"/>
        </w:rPr>
        <w:t>F</w:t>
      </w:r>
      <w:r w:rsidR="00133DCE" w:rsidRPr="007F41F6">
        <w:rPr>
          <w:rFonts w:ascii="Arial" w:hAnsi="Arial" w:cs="Arial"/>
          <w:bCs/>
          <w:sz w:val="28"/>
          <w:szCs w:val="28"/>
        </w:rPr>
        <w:t xml:space="preserve">inanciero del </w:t>
      </w:r>
      <w:r w:rsidR="007F41F6">
        <w:rPr>
          <w:rFonts w:ascii="Arial" w:hAnsi="Arial" w:cs="Arial"/>
          <w:bCs/>
          <w:sz w:val="28"/>
          <w:szCs w:val="28"/>
        </w:rPr>
        <w:t>P</w:t>
      </w:r>
      <w:r w:rsidR="00133DCE" w:rsidRPr="007F41F6">
        <w:rPr>
          <w:rFonts w:ascii="Arial" w:hAnsi="Arial" w:cs="Arial"/>
          <w:bCs/>
          <w:sz w:val="28"/>
          <w:szCs w:val="28"/>
        </w:rPr>
        <w:t xml:space="preserve">royecto de </w:t>
      </w:r>
      <w:r w:rsidR="007F41F6">
        <w:rPr>
          <w:rFonts w:ascii="Arial" w:hAnsi="Arial" w:cs="Arial"/>
          <w:bCs/>
          <w:sz w:val="28"/>
          <w:szCs w:val="28"/>
        </w:rPr>
        <w:t>O</w:t>
      </w:r>
      <w:r w:rsidR="00133DCE" w:rsidRPr="007F41F6">
        <w:rPr>
          <w:rFonts w:ascii="Arial" w:hAnsi="Arial" w:cs="Arial"/>
          <w:bCs/>
          <w:sz w:val="28"/>
          <w:szCs w:val="28"/>
        </w:rPr>
        <w:t xml:space="preserve">bra </w:t>
      </w:r>
      <w:r w:rsidR="007F41F6">
        <w:rPr>
          <w:rFonts w:ascii="Arial" w:hAnsi="Arial" w:cs="Arial"/>
          <w:bCs/>
          <w:sz w:val="28"/>
          <w:szCs w:val="28"/>
        </w:rPr>
        <w:t>P</w:t>
      </w:r>
      <w:r w:rsidR="00133DCE" w:rsidRPr="007F41F6">
        <w:rPr>
          <w:rFonts w:ascii="Arial" w:hAnsi="Arial" w:cs="Arial"/>
          <w:bCs/>
          <w:sz w:val="28"/>
          <w:szCs w:val="28"/>
        </w:rPr>
        <w:t xml:space="preserve">ública número: </w:t>
      </w:r>
      <w:r w:rsidR="007F41F6">
        <w:rPr>
          <w:rFonts w:ascii="Arial" w:hAnsi="Arial" w:cs="Arial"/>
          <w:bCs/>
          <w:sz w:val="28"/>
          <w:szCs w:val="28"/>
        </w:rPr>
        <w:t>FAISMUN</w:t>
      </w:r>
      <w:r w:rsidR="00133DCE" w:rsidRPr="007F41F6">
        <w:rPr>
          <w:rFonts w:ascii="Arial" w:hAnsi="Arial" w:cs="Arial"/>
          <w:bCs/>
          <w:sz w:val="28"/>
          <w:szCs w:val="28"/>
        </w:rPr>
        <w:t xml:space="preserve">-03-2025, con </w:t>
      </w:r>
      <w:r w:rsidR="007F41F6">
        <w:rPr>
          <w:rFonts w:ascii="Arial" w:hAnsi="Arial" w:cs="Arial"/>
          <w:bCs/>
          <w:sz w:val="28"/>
          <w:szCs w:val="28"/>
        </w:rPr>
        <w:t>F</w:t>
      </w:r>
      <w:r w:rsidR="00133DCE" w:rsidRPr="007F41F6">
        <w:rPr>
          <w:rFonts w:ascii="Arial" w:hAnsi="Arial" w:cs="Arial"/>
          <w:bCs/>
          <w:sz w:val="28"/>
          <w:szCs w:val="28"/>
        </w:rPr>
        <w:t xml:space="preserve">inanciamiento </w:t>
      </w:r>
      <w:r w:rsidR="007F41F6">
        <w:rPr>
          <w:rFonts w:ascii="Arial" w:hAnsi="Arial" w:cs="Arial"/>
          <w:bCs/>
          <w:sz w:val="28"/>
          <w:szCs w:val="28"/>
        </w:rPr>
        <w:t>P</w:t>
      </w:r>
      <w:r w:rsidR="00133DCE" w:rsidRPr="007F41F6">
        <w:rPr>
          <w:rFonts w:ascii="Arial" w:hAnsi="Arial" w:cs="Arial"/>
          <w:bCs/>
          <w:sz w:val="28"/>
          <w:szCs w:val="28"/>
        </w:rPr>
        <w:t xml:space="preserve">roveniente de </w:t>
      </w:r>
      <w:r w:rsidR="007F41F6">
        <w:rPr>
          <w:rFonts w:ascii="Arial" w:hAnsi="Arial" w:cs="Arial"/>
          <w:bCs/>
          <w:sz w:val="28"/>
          <w:szCs w:val="28"/>
        </w:rPr>
        <w:t>R</w:t>
      </w:r>
      <w:r w:rsidR="00133DCE" w:rsidRPr="007F41F6">
        <w:rPr>
          <w:rFonts w:ascii="Arial" w:hAnsi="Arial" w:cs="Arial"/>
          <w:bCs/>
          <w:sz w:val="28"/>
          <w:szCs w:val="28"/>
        </w:rPr>
        <w:t xml:space="preserve">ecurso </w:t>
      </w:r>
      <w:r w:rsidR="007F41F6">
        <w:rPr>
          <w:rFonts w:ascii="Arial" w:hAnsi="Arial" w:cs="Arial"/>
          <w:bCs/>
          <w:sz w:val="28"/>
          <w:szCs w:val="28"/>
        </w:rPr>
        <w:t>F</w:t>
      </w:r>
      <w:r w:rsidR="00133DCE" w:rsidRPr="007F41F6">
        <w:rPr>
          <w:rFonts w:ascii="Arial" w:hAnsi="Arial" w:cs="Arial"/>
          <w:bCs/>
          <w:sz w:val="28"/>
          <w:szCs w:val="28"/>
        </w:rPr>
        <w:t xml:space="preserve">ederal del </w:t>
      </w:r>
      <w:r w:rsidR="007F41F6">
        <w:rPr>
          <w:rFonts w:ascii="Arial" w:hAnsi="Arial" w:cs="Arial"/>
          <w:bCs/>
          <w:sz w:val="28"/>
          <w:szCs w:val="28"/>
        </w:rPr>
        <w:t>F</w:t>
      </w:r>
      <w:r w:rsidR="00133DCE" w:rsidRPr="007F41F6">
        <w:rPr>
          <w:rFonts w:ascii="Arial" w:hAnsi="Arial" w:cs="Arial"/>
          <w:bCs/>
          <w:sz w:val="28"/>
          <w:szCs w:val="28"/>
        </w:rPr>
        <w:t xml:space="preserve">ondo de </w:t>
      </w:r>
      <w:r w:rsidR="007F41F6">
        <w:rPr>
          <w:rFonts w:ascii="Arial" w:hAnsi="Arial" w:cs="Arial"/>
          <w:bCs/>
          <w:sz w:val="28"/>
          <w:szCs w:val="28"/>
        </w:rPr>
        <w:t>A</w:t>
      </w:r>
      <w:r w:rsidR="00133DCE" w:rsidRPr="007F41F6">
        <w:rPr>
          <w:rFonts w:ascii="Arial" w:hAnsi="Arial" w:cs="Arial"/>
          <w:bCs/>
          <w:sz w:val="28"/>
          <w:szCs w:val="28"/>
        </w:rPr>
        <w:t xml:space="preserve">portaciones para la </w:t>
      </w:r>
      <w:r w:rsidR="007F41F6">
        <w:rPr>
          <w:rFonts w:ascii="Arial" w:hAnsi="Arial" w:cs="Arial"/>
          <w:bCs/>
          <w:sz w:val="28"/>
          <w:szCs w:val="28"/>
        </w:rPr>
        <w:t>I</w:t>
      </w:r>
      <w:r w:rsidR="00133DCE" w:rsidRPr="007F41F6">
        <w:rPr>
          <w:rFonts w:ascii="Arial" w:hAnsi="Arial" w:cs="Arial"/>
          <w:bCs/>
          <w:sz w:val="28"/>
          <w:szCs w:val="28"/>
        </w:rPr>
        <w:t xml:space="preserve">nfraestructura </w:t>
      </w:r>
      <w:r w:rsidR="007F41F6">
        <w:rPr>
          <w:rFonts w:ascii="Arial" w:hAnsi="Arial" w:cs="Arial"/>
          <w:bCs/>
          <w:sz w:val="28"/>
          <w:szCs w:val="28"/>
        </w:rPr>
        <w:t>S</w:t>
      </w:r>
      <w:r w:rsidR="00133DCE" w:rsidRPr="007F41F6">
        <w:rPr>
          <w:rFonts w:ascii="Arial" w:hAnsi="Arial" w:cs="Arial"/>
          <w:bCs/>
          <w:sz w:val="28"/>
          <w:szCs w:val="28"/>
        </w:rPr>
        <w:t xml:space="preserve">ocial </w:t>
      </w:r>
      <w:r w:rsidR="007F41F6">
        <w:rPr>
          <w:rFonts w:ascii="Arial" w:hAnsi="Arial" w:cs="Arial"/>
          <w:bCs/>
          <w:sz w:val="28"/>
          <w:szCs w:val="28"/>
        </w:rPr>
        <w:t>M</w:t>
      </w:r>
      <w:r w:rsidR="00133DCE" w:rsidRPr="007F41F6">
        <w:rPr>
          <w:rFonts w:ascii="Arial" w:hAnsi="Arial" w:cs="Arial"/>
          <w:bCs/>
          <w:sz w:val="28"/>
          <w:szCs w:val="28"/>
        </w:rPr>
        <w:t>unicipal (</w:t>
      </w:r>
      <w:r w:rsidR="007F41F6">
        <w:rPr>
          <w:rFonts w:ascii="Arial" w:hAnsi="Arial" w:cs="Arial"/>
          <w:bCs/>
          <w:sz w:val="28"/>
          <w:szCs w:val="28"/>
        </w:rPr>
        <w:t>FAISMUN</w:t>
      </w:r>
      <w:r w:rsidR="00133DCE" w:rsidRPr="007F41F6">
        <w:rPr>
          <w:rFonts w:ascii="Arial" w:hAnsi="Arial" w:cs="Arial"/>
          <w:bCs/>
          <w:sz w:val="28"/>
          <w:szCs w:val="28"/>
        </w:rPr>
        <w:t xml:space="preserve">). </w:t>
      </w:r>
      <w:r w:rsidR="007F41F6">
        <w:rPr>
          <w:rFonts w:ascii="Arial" w:hAnsi="Arial" w:cs="Arial"/>
          <w:bCs/>
          <w:sz w:val="28"/>
          <w:szCs w:val="28"/>
        </w:rPr>
        <w:t>M</w:t>
      </w:r>
      <w:r w:rsidR="00133DCE" w:rsidRPr="007F41F6">
        <w:rPr>
          <w:rFonts w:ascii="Arial" w:hAnsi="Arial" w:cs="Arial"/>
          <w:bCs/>
          <w:sz w:val="28"/>
          <w:szCs w:val="28"/>
        </w:rPr>
        <w:t xml:space="preserve">otiva la </w:t>
      </w:r>
      <w:r w:rsidR="007F41F6">
        <w:rPr>
          <w:rFonts w:ascii="Arial" w:hAnsi="Arial" w:cs="Arial"/>
          <w:bCs/>
          <w:sz w:val="28"/>
          <w:szCs w:val="28"/>
        </w:rPr>
        <w:t>C. Regidora Miriam Salomé Torres Lares. - - - - - - - - - - - - - - - - -</w:t>
      </w:r>
      <w:r w:rsidR="007F41F6">
        <w:rPr>
          <w:rFonts w:ascii="Arial" w:hAnsi="Arial" w:cs="Arial"/>
          <w:b/>
          <w:sz w:val="28"/>
          <w:szCs w:val="28"/>
        </w:rPr>
        <w:t xml:space="preserve">SEXTO: </w:t>
      </w:r>
      <w:r w:rsidR="007F41F6" w:rsidRPr="007F41F6">
        <w:rPr>
          <w:rFonts w:ascii="Arial" w:hAnsi="Arial" w:cs="Arial"/>
          <w:bCs/>
          <w:sz w:val="28"/>
          <w:szCs w:val="28"/>
        </w:rPr>
        <w:t>I</w:t>
      </w:r>
      <w:r w:rsidR="00133DCE" w:rsidRPr="007F41F6">
        <w:rPr>
          <w:rFonts w:ascii="Arial" w:hAnsi="Arial" w:cs="Arial"/>
          <w:bCs/>
          <w:sz w:val="28"/>
          <w:szCs w:val="28"/>
        </w:rPr>
        <w:t xml:space="preserve">niciativa con carácter de </w:t>
      </w:r>
      <w:r w:rsidR="007F41F6">
        <w:rPr>
          <w:rFonts w:ascii="Arial" w:hAnsi="Arial" w:cs="Arial"/>
          <w:bCs/>
          <w:sz w:val="28"/>
          <w:szCs w:val="28"/>
        </w:rPr>
        <w:t>D</w:t>
      </w:r>
      <w:r w:rsidR="00133DCE" w:rsidRPr="007F41F6">
        <w:rPr>
          <w:rFonts w:ascii="Arial" w:hAnsi="Arial" w:cs="Arial"/>
          <w:bCs/>
          <w:sz w:val="28"/>
          <w:szCs w:val="28"/>
        </w:rPr>
        <w:t xml:space="preserve">ictamen que aprueba y autoriza el </w:t>
      </w:r>
      <w:r w:rsidR="007F41F6">
        <w:rPr>
          <w:rFonts w:ascii="Arial" w:hAnsi="Arial" w:cs="Arial"/>
          <w:bCs/>
          <w:sz w:val="28"/>
          <w:szCs w:val="28"/>
        </w:rPr>
        <w:t>T</w:t>
      </w:r>
      <w:r w:rsidR="00133DCE" w:rsidRPr="007F41F6">
        <w:rPr>
          <w:rFonts w:ascii="Arial" w:hAnsi="Arial" w:cs="Arial"/>
          <w:bCs/>
          <w:sz w:val="28"/>
          <w:szCs w:val="28"/>
        </w:rPr>
        <w:t xml:space="preserve">echo </w:t>
      </w:r>
      <w:r w:rsidR="007F41F6">
        <w:rPr>
          <w:rFonts w:ascii="Arial" w:hAnsi="Arial" w:cs="Arial"/>
          <w:bCs/>
          <w:sz w:val="28"/>
          <w:szCs w:val="28"/>
        </w:rPr>
        <w:t>F</w:t>
      </w:r>
      <w:r w:rsidR="00133DCE" w:rsidRPr="007F41F6">
        <w:rPr>
          <w:rFonts w:ascii="Arial" w:hAnsi="Arial" w:cs="Arial"/>
          <w:bCs/>
          <w:sz w:val="28"/>
          <w:szCs w:val="28"/>
        </w:rPr>
        <w:t xml:space="preserve">inanciero del </w:t>
      </w:r>
      <w:r w:rsidR="007F41F6">
        <w:rPr>
          <w:rFonts w:ascii="Arial" w:hAnsi="Arial" w:cs="Arial"/>
          <w:bCs/>
          <w:sz w:val="28"/>
          <w:szCs w:val="28"/>
        </w:rPr>
        <w:t>P</w:t>
      </w:r>
      <w:r w:rsidR="00133DCE" w:rsidRPr="007F41F6">
        <w:rPr>
          <w:rFonts w:ascii="Arial" w:hAnsi="Arial" w:cs="Arial"/>
          <w:bCs/>
          <w:sz w:val="28"/>
          <w:szCs w:val="28"/>
        </w:rPr>
        <w:t xml:space="preserve">royecto de </w:t>
      </w:r>
      <w:r w:rsidR="007F41F6">
        <w:rPr>
          <w:rFonts w:ascii="Arial" w:hAnsi="Arial" w:cs="Arial"/>
          <w:bCs/>
          <w:sz w:val="28"/>
          <w:szCs w:val="28"/>
        </w:rPr>
        <w:t>O</w:t>
      </w:r>
      <w:r w:rsidR="00133DCE" w:rsidRPr="007F41F6">
        <w:rPr>
          <w:rFonts w:ascii="Arial" w:hAnsi="Arial" w:cs="Arial"/>
          <w:bCs/>
          <w:sz w:val="28"/>
          <w:szCs w:val="28"/>
        </w:rPr>
        <w:t xml:space="preserve">bra </w:t>
      </w:r>
      <w:r w:rsidR="007F41F6">
        <w:rPr>
          <w:rFonts w:ascii="Arial" w:hAnsi="Arial" w:cs="Arial"/>
          <w:bCs/>
          <w:sz w:val="28"/>
          <w:szCs w:val="28"/>
        </w:rPr>
        <w:t>P</w:t>
      </w:r>
      <w:r w:rsidR="00133DCE" w:rsidRPr="007F41F6">
        <w:rPr>
          <w:rFonts w:ascii="Arial" w:hAnsi="Arial" w:cs="Arial"/>
          <w:bCs/>
          <w:sz w:val="28"/>
          <w:szCs w:val="28"/>
        </w:rPr>
        <w:t xml:space="preserve">ública con </w:t>
      </w:r>
      <w:r w:rsidR="007F41F6">
        <w:rPr>
          <w:rFonts w:ascii="Arial" w:hAnsi="Arial" w:cs="Arial"/>
          <w:bCs/>
          <w:sz w:val="28"/>
          <w:szCs w:val="28"/>
        </w:rPr>
        <w:t>F</w:t>
      </w:r>
      <w:r w:rsidR="00133DCE" w:rsidRPr="007F41F6">
        <w:rPr>
          <w:rFonts w:ascii="Arial" w:hAnsi="Arial" w:cs="Arial"/>
          <w:bCs/>
          <w:sz w:val="28"/>
          <w:szCs w:val="28"/>
        </w:rPr>
        <w:t xml:space="preserve">inanciamiento </w:t>
      </w:r>
      <w:r w:rsidR="007F41F6">
        <w:rPr>
          <w:rFonts w:ascii="Arial" w:hAnsi="Arial" w:cs="Arial"/>
          <w:bCs/>
          <w:sz w:val="28"/>
          <w:szCs w:val="28"/>
        </w:rPr>
        <w:t>P</w:t>
      </w:r>
      <w:r w:rsidR="00133DCE" w:rsidRPr="007F41F6">
        <w:rPr>
          <w:rFonts w:ascii="Arial" w:hAnsi="Arial" w:cs="Arial"/>
          <w:bCs/>
          <w:sz w:val="28"/>
          <w:szCs w:val="28"/>
        </w:rPr>
        <w:t xml:space="preserve">roveniente de </w:t>
      </w:r>
      <w:r w:rsidR="007F41F6">
        <w:rPr>
          <w:rFonts w:ascii="Arial" w:hAnsi="Arial" w:cs="Arial"/>
          <w:bCs/>
          <w:sz w:val="28"/>
          <w:szCs w:val="28"/>
        </w:rPr>
        <w:t>R</w:t>
      </w:r>
      <w:r w:rsidR="00133DCE" w:rsidRPr="007F41F6">
        <w:rPr>
          <w:rFonts w:ascii="Arial" w:hAnsi="Arial" w:cs="Arial"/>
          <w:bCs/>
          <w:sz w:val="28"/>
          <w:szCs w:val="28"/>
        </w:rPr>
        <w:t xml:space="preserve">ecurso </w:t>
      </w:r>
      <w:r w:rsidR="007F41F6">
        <w:rPr>
          <w:rFonts w:ascii="Arial" w:hAnsi="Arial" w:cs="Arial"/>
          <w:bCs/>
          <w:sz w:val="28"/>
          <w:szCs w:val="28"/>
        </w:rPr>
        <w:t>F</w:t>
      </w:r>
      <w:r w:rsidR="00133DCE" w:rsidRPr="007F41F6">
        <w:rPr>
          <w:rFonts w:ascii="Arial" w:hAnsi="Arial" w:cs="Arial"/>
          <w:bCs/>
          <w:sz w:val="28"/>
          <w:szCs w:val="28"/>
        </w:rPr>
        <w:t xml:space="preserve">ederal </w:t>
      </w:r>
      <w:r w:rsidR="007F41F6">
        <w:rPr>
          <w:rFonts w:ascii="Arial" w:hAnsi="Arial" w:cs="Arial"/>
          <w:bCs/>
          <w:sz w:val="28"/>
          <w:szCs w:val="28"/>
        </w:rPr>
        <w:t>FORTAMUN</w:t>
      </w:r>
      <w:r w:rsidR="00133DCE" w:rsidRPr="007F41F6">
        <w:rPr>
          <w:rFonts w:ascii="Arial" w:hAnsi="Arial" w:cs="Arial"/>
          <w:bCs/>
          <w:sz w:val="28"/>
          <w:szCs w:val="28"/>
        </w:rPr>
        <w:t xml:space="preserve">, identificado con el número </w:t>
      </w:r>
      <w:r w:rsidR="007F41F6">
        <w:rPr>
          <w:rFonts w:ascii="Arial" w:hAnsi="Arial" w:cs="Arial"/>
          <w:bCs/>
          <w:sz w:val="28"/>
          <w:szCs w:val="28"/>
        </w:rPr>
        <w:t>FORTA</w:t>
      </w:r>
      <w:r w:rsidR="00133DCE" w:rsidRPr="007F41F6">
        <w:rPr>
          <w:rFonts w:ascii="Arial" w:hAnsi="Arial" w:cs="Arial"/>
          <w:bCs/>
          <w:sz w:val="28"/>
          <w:szCs w:val="28"/>
        </w:rPr>
        <w:t xml:space="preserve">-04-2025. </w:t>
      </w:r>
      <w:r w:rsidR="007F41F6">
        <w:rPr>
          <w:rFonts w:ascii="Arial" w:hAnsi="Arial" w:cs="Arial"/>
          <w:bCs/>
          <w:sz w:val="28"/>
          <w:szCs w:val="28"/>
        </w:rPr>
        <w:t>M</w:t>
      </w:r>
      <w:r w:rsidR="00133DCE" w:rsidRPr="007F41F6">
        <w:rPr>
          <w:rFonts w:ascii="Arial" w:hAnsi="Arial" w:cs="Arial"/>
          <w:bCs/>
          <w:sz w:val="28"/>
          <w:szCs w:val="28"/>
        </w:rPr>
        <w:t xml:space="preserve">otiva la </w:t>
      </w:r>
      <w:r w:rsidR="007F41F6">
        <w:rPr>
          <w:rFonts w:ascii="Arial" w:hAnsi="Arial" w:cs="Arial"/>
          <w:bCs/>
          <w:sz w:val="28"/>
          <w:szCs w:val="28"/>
        </w:rPr>
        <w:t>C. Regidora Miriam Salomé Torres Lares. - - - - - - - - - - - - - - - -</w:t>
      </w:r>
      <w:r w:rsidR="007F41F6">
        <w:rPr>
          <w:rFonts w:ascii="Arial" w:hAnsi="Arial" w:cs="Arial"/>
          <w:b/>
          <w:sz w:val="28"/>
          <w:szCs w:val="28"/>
        </w:rPr>
        <w:t xml:space="preserve">SÉPTIMO: </w:t>
      </w:r>
      <w:r w:rsidR="007F41F6" w:rsidRPr="007F41F6">
        <w:rPr>
          <w:rFonts w:ascii="Arial" w:hAnsi="Arial" w:cs="Arial"/>
          <w:bCs/>
          <w:sz w:val="28"/>
          <w:szCs w:val="28"/>
        </w:rPr>
        <w:t>I</w:t>
      </w:r>
      <w:r w:rsidR="00133DCE" w:rsidRPr="007F41F6">
        <w:rPr>
          <w:rFonts w:ascii="Arial" w:hAnsi="Arial" w:cs="Arial"/>
          <w:bCs/>
          <w:sz w:val="28"/>
          <w:szCs w:val="28"/>
        </w:rPr>
        <w:t xml:space="preserve">niciativa con carácter de </w:t>
      </w:r>
      <w:r w:rsidR="007F41F6">
        <w:rPr>
          <w:rFonts w:ascii="Arial" w:hAnsi="Arial" w:cs="Arial"/>
          <w:bCs/>
          <w:sz w:val="28"/>
          <w:szCs w:val="28"/>
        </w:rPr>
        <w:t>D</w:t>
      </w:r>
      <w:r w:rsidR="00133DCE" w:rsidRPr="007F41F6">
        <w:rPr>
          <w:rFonts w:ascii="Arial" w:hAnsi="Arial" w:cs="Arial"/>
          <w:bCs/>
          <w:sz w:val="28"/>
          <w:szCs w:val="28"/>
        </w:rPr>
        <w:t xml:space="preserve">ictamen que aprueba el </w:t>
      </w:r>
      <w:r w:rsidR="007F41F6">
        <w:rPr>
          <w:rFonts w:ascii="Arial" w:hAnsi="Arial" w:cs="Arial"/>
          <w:bCs/>
          <w:sz w:val="28"/>
          <w:szCs w:val="28"/>
        </w:rPr>
        <w:t>T</w:t>
      </w:r>
      <w:r w:rsidR="00133DCE" w:rsidRPr="007F41F6">
        <w:rPr>
          <w:rFonts w:ascii="Arial" w:hAnsi="Arial" w:cs="Arial"/>
          <w:bCs/>
          <w:sz w:val="28"/>
          <w:szCs w:val="28"/>
        </w:rPr>
        <w:t xml:space="preserve">echo </w:t>
      </w:r>
      <w:r w:rsidR="007F41F6">
        <w:rPr>
          <w:rFonts w:ascii="Arial" w:hAnsi="Arial" w:cs="Arial"/>
          <w:bCs/>
          <w:sz w:val="28"/>
          <w:szCs w:val="28"/>
        </w:rPr>
        <w:t>F</w:t>
      </w:r>
      <w:r w:rsidR="00133DCE" w:rsidRPr="007F41F6">
        <w:rPr>
          <w:rFonts w:ascii="Arial" w:hAnsi="Arial" w:cs="Arial"/>
          <w:bCs/>
          <w:sz w:val="28"/>
          <w:szCs w:val="28"/>
        </w:rPr>
        <w:t xml:space="preserve">inanciero de la </w:t>
      </w:r>
      <w:r w:rsidR="007F41F6">
        <w:rPr>
          <w:rFonts w:ascii="Arial" w:hAnsi="Arial" w:cs="Arial"/>
          <w:bCs/>
          <w:sz w:val="28"/>
          <w:szCs w:val="28"/>
        </w:rPr>
        <w:t>O</w:t>
      </w:r>
      <w:r w:rsidR="00133DCE" w:rsidRPr="007F41F6">
        <w:rPr>
          <w:rFonts w:ascii="Arial" w:hAnsi="Arial" w:cs="Arial"/>
          <w:bCs/>
          <w:sz w:val="28"/>
          <w:szCs w:val="28"/>
        </w:rPr>
        <w:t xml:space="preserve">bra </w:t>
      </w:r>
      <w:r w:rsidR="007F41F6">
        <w:rPr>
          <w:rFonts w:ascii="Arial" w:hAnsi="Arial" w:cs="Arial"/>
          <w:bCs/>
          <w:sz w:val="28"/>
          <w:szCs w:val="28"/>
        </w:rPr>
        <w:t>P</w:t>
      </w:r>
      <w:r w:rsidR="00133DCE" w:rsidRPr="007F41F6">
        <w:rPr>
          <w:rFonts w:ascii="Arial" w:hAnsi="Arial" w:cs="Arial"/>
          <w:bCs/>
          <w:sz w:val="28"/>
          <w:szCs w:val="28"/>
        </w:rPr>
        <w:t xml:space="preserve">ública número: </w:t>
      </w:r>
      <w:r w:rsidR="007F41F6">
        <w:rPr>
          <w:rFonts w:ascii="Arial" w:hAnsi="Arial" w:cs="Arial"/>
          <w:bCs/>
          <w:sz w:val="28"/>
          <w:szCs w:val="28"/>
        </w:rPr>
        <w:t>RP</w:t>
      </w:r>
      <w:r w:rsidR="00133DCE" w:rsidRPr="007F41F6">
        <w:rPr>
          <w:rFonts w:ascii="Arial" w:hAnsi="Arial" w:cs="Arial"/>
          <w:bCs/>
          <w:sz w:val="28"/>
          <w:szCs w:val="28"/>
        </w:rPr>
        <w:t xml:space="preserve">-01-2025, </w:t>
      </w:r>
      <w:r w:rsidR="007F41F6">
        <w:rPr>
          <w:rFonts w:ascii="Arial" w:hAnsi="Arial" w:cs="Arial"/>
          <w:bCs/>
          <w:sz w:val="28"/>
          <w:szCs w:val="28"/>
        </w:rPr>
        <w:t>P</w:t>
      </w:r>
      <w:r w:rsidR="00133DCE" w:rsidRPr="007F41F6">
        <w:rPr>
          <w:rFonts w:ascii="Arial" w:hAnsi="Arial" w:cs="Arial"/>
          <w:bCs/>
          <w:sz w:val="28"/>
          <w:szCs w:val="28"/>
        </w:rPr>
        <w:t xml:space="preserve">roveniente de </w:t>
      </w:r>
      <w:r w:rsidR="007F41F6">
        <w:rPr>
          <w:rFonts w:ascii="Arial" w:hAnsi="Arial" w:cs="Arial"/>
          <w:bCs/>
          <w:sz w:val="28"/>
          <w:szCs w:val="28"/>
        </w:rPr>
        <w:t>R</w:t>
      </w:r>
      <w:r w:rsidR="00133DCE" w:rsidRPr="007F41F6">
        <w:rPr>
          <w:rFonts w:ascii="Arial" w:hAnsi="Arial" w:cs="Arial"/>
          <w:bCs/>
          <w:sz w:val="28"/>
          <w:szCs w:val="28"/>
        </w:rPr>
        <w:t xml:space="preserve">ecurso </w:t>
      </w:r>
      <w:r w:rsidR="007F41F6">
        <w:rPr>
          <w:rFonts w:ascii="Arial" w:hAnsi="Arial" w:cs="Arial"/>
          <w:bCs/>
          <w:sz w:val="28"/>
          <w:szCs w:val="28"/>
        </w:rPr>
        <w:t>P</w:t>
      </w:r>
      <w:r w:rsidR="00133DCE" w:rsidRPr="007F41F6">
        <w:rPr>
          <w:rFonts w:ascii="Arial" w:hAnsi="Arial" w:cs="Arial"/>
          <w:bCs/>
          <w:sz w:val="28"/>
          <w:szCs w:val="28"/>
        </w:rPr>
        <w:t xml:space="preserve">ropio. </w:t>
      </w:r>
      <w:r w:rsidR="007F41F6">
        <w:rPr>
          <w:rFonts w:ascii="Arial" w:hAnsi="Arial" w:cs="Arial"/>
          <w:bCs/>
          <w:sz w:val="28"/>
          <w:szCs w:val="28"/>
        </w:rPr>
        <w:t>M</w:t>
      </w:r>
      <w:r w:rsidR="00133DCE" w:rsidRPr="007F41F6">
        <w:rPr>
          <w:rFonts w:ascii="Arial" w:hAnsi="Arial" w:cs="Arial"/>
          <w:bCs/>
          <w:sz w:val="28"/>
          <w:szCs w:val="28"/>
        </w:rPr>
        <w:t xml:space="preserve">otiva la </w:t>
      </w:r>
      <w:r w:rsidR="007F41F6">
        <w:rPr>
          <w:rFonts w:ascii="Arial" w:hAnsi="Arial" w:cs="Arial"/>
          <w:bCs/>
          <w:sz w:val="28"/>
          <w:szCs w:val="28"/>
        </w:rPr>
        <w:t xml:space="preserve">C. Regidora Miriam Salomé Torres Lares. - - - - - - - - - - - - - - - - - - - - - - - - - - - - - </w:t>
      </w:r>
      <w:r w:rsidR="007F41F6">
        <w:rPr>
          <w:rFonts w:ascii="Arial" w:hAnsi="Arial" w:cs="Arial"/>
          <w:b/>
          <w:sz w:val="28"/>
          <w:szCs w:val="28"/>
        </w:rPr>
        <w:t xml:space="preserve">OCTAVO: </w:t>
      </w:r>
      <w:r w:rsidR="00C808B7" w:rsidRPr="00C808B7">
        <w:rPr>
          <w:rFonts w:ascii="Arial" w:hAnsi="Arial" w:cs="Arial"/>
          <w:bCs/>
          <w:sz w:val="28"/>
          <w:szCs w:val="28"/>
        </w:rPr>
        <w:t>I</w:t>
      </w:r>
      <w:r w:rsidR="00133DCE" w:rsidRPr="00C808B7">
        <w:rPr>
          <w:rFonts w:ascii="Arial" w:hAnsi="Arial" w:cs="Arial"/>
          <w:bCs/>
          <w:sz w:val="28"/>
          <w:szCs w:val="28"/>
        </w:rPr>
        <w:t xml:space="preserve">niciativa con carácter de </w:t>
      </w:r>
      <w:r w:rsidR="00C808B7">
        <w:rPr>
          <w:rFonts w:ascii="Arial" w:hAnsi="Arial" w:cs="Arial"/>
          <w:bCs/>
          <w:sz w:val="28"/>
          <w:szCs w:val="28"/>
        </w:rPr>
        <w:t>D</w:t>
      </w:r>
      <w:r w:rsidR="00133DCE" w:rsidRPr="00C808B7">
        <w:rPr>
          <w:rFonts w:ascii="Arial" w:hAnsi="Arial" w:cs="Arial"/>
          <w:bCs/>
          <w:sz w:val="28"/>
          <w:szCs w:val="28"/>
        </w:rPr>
        <w:t xml:space="preserve">ictamen que aprueba el </w:t>
      </w:r>
      <w:r w:rsidR="00C808B7">
        <w:rPr>
          <w:rFonts w:ascii="Arial" w:hAnsi="Arial" w:cs="Arial"/>
          <w:bCs/>
          <w:sz w:val="28"/>
          <w:szCs w:val="28"/>
        </w:rPr>
        <w:t>T</w:t>
      </w:r>
      <w:r w:rsidR="00133DCE" w:rsidRPr="00C808B7">
        <w:rPr>
          <w:rFonts w:ascii="Arial" w:hAnsi="Arial" w:cs="Arial"/>
          <w:bCs/>
          <w:sz w:val="28"/>
          <w:szCs w:val="28"/>
        </w:rPr>
        <w:t xml:space="preserve">echo </w:t>
      </w:r>
      <w:r w:rsidR="00C808B7">
        <w:rPr>
          <w:rFonts w:ascii="Arial" w:hAnsi="Arial" w:cs="Arial"/>
          <w:bCs/>
          <w:sz w:val="28"/>
          <w:szCs w:val="28"/>
        </w:rPr>
        <w:t>F</w:t>
      </w:r>
      <w:r w:rsidR="00133DCE" w:rsidRPr="00C808B7">
        <w:rPr>
          <w:rFonts w:ascii="Arial" w:hAnsi="Arial" w:cs="Arial"/>
          <w:bCs/>
          <w:sz w:val="28"/>
          <w:szCs w:val="28"/>
        </w:rPr>
        <w:t xml:space="preserve">inanciero de la </w:t>
      </w:r>
      <w:r w:rsidR="00C808B7">
        <w:rPr>
          <w:rFonts w:ascii="Arial" w:hAnsi="Arial" w:cs="Arial"/>
          <w:bCs/>
          <w:sz w:val="28"/>
          <w:szCs w:val="28"/>
        </w:rPr>
        <w:t>O</w:t>
      </w:r>
      <w:r w:rsidR="00133DCE" w:rsidRPr="00C808B7">
        <w:rPr>
          <w:rFonts w:ascii="Arial" w:hAnsi="Arial" w:cs="Arial"/>
          <w:bCs/>
          <w:sz w:val="28"/>
          <w:szCs w:val="28"/>
        </w:rPr>
        <w:t xml:space="preserve">bra </w:t>
      </w:r>
      <w:r w:rsidR="00C808B7">
        <w:rPr>
          <w:rFonts w:ascii="Arial" w:hAnsi="Arial" w:cs="Arial"/>
          <w:bCs/>
          <w:sz w:val="28"/>
          <w:szCs w:val="28"/>
        </w:rPr>
        <w:t>P</w:t>
      </w:r>
      <w:r w:rsidR="00133DCE" w:rsidRPr="00C808B7">
        <w:rPr>
          <w:rFonts w:ascii="Arial" w:hAnsi="Arial" w:cs="Arial"/>
          <w:bCs/>
          <w:sz w:val="28"/>
          <w:szCs w:val="28"/>
        </w:rPr>
        <w:t xml:space="preserve">ública número: </w:t>
      </w:r>
      <w:r w:rsidR="00C808B7">
        <w:rPr>
          <w:rFonts w:ascii="Arial" w:hAnsi="Arial" w:cs="Arial"/>
          <w:bCs/>
          <w:sz w:val="28"/>
          <w:szCs w:val="28"/>
        </w:rPr>
        <w:t>RP</w:t>
      </w:r>
      <w:r w:rsidR="00133DCE" w:rsidRPr="00C808B7">
        <w:rPr>
          <w:rFonts w:ascii="Arial" w:hAnsi="Arial" w:cs="Arial"/>
          <w:bCs/>
          <w:sz w:val="28"/>
          <w:szCs w:val="28"/>
        </w:rPr>
        <w:t xml:space="preserve">-02-2025, </w:t>
      </w:r>
      <w:r w:rsidR="00C808B7">
        <w:rPr>
          <w:rFonts w:ascii="Arial" w:hAnsi="Arial" w:cs="Arial"/>
          <w:bCs/>
          <w:sz w:val="28"/>
          <w:szCs w:val="28"/>
        </w:rPr>
        <w:t>P</w:t>
      </w:r>
      <w:r w:rsidR="00133DCE" w:rsidRPr="00C808B7">
        <w:rPr>
          <w:rFonts w:ascii="Arial" w:hAnsi="Arial" w:cs="Arial"/>
          <w:bCs/>
          <w:sz w:val="28"/>
          <w:szCs w:val="28"/>
        </w:rPr>
        <w:t xml:space="preserve">roveniente de </w:t>
      </w:r>
      <w:r w:rsidR="00C808B7">
        <w:rPr>
          <w:rFonts w:ascii="Arial" w:hAnsi="Arial" w:cs="Arial"/>
          <w:bCs/>
          <w:sz w:val="28"/>
          <w:szCs w:val="28"/>
        </w:rPr>
        <w:t>R</w:t>
      </w:r>
      <w:r w:rsidR="00133DCE" w:rsidRPr="00C808B7">
        <w:rPr>
          <w:rFonts w:ascii="Arial" w:hAnsi="Arial" w:cs="Arial"/>
          <w:bCs/>
          <w:sz w:val="28"/>
          <w:szCs w:val="28"/>
        </w:rPr>
        <w:t xml:space="preserve">ecurso </w:t>
      </w:r>
      <w:r w:rsidR="00C808B7">
        <w:rPr>
          <w:rFonts w:ascii="Arial" w:hAnsi="Arial" w:cs="Arial"/>
          <w:bCs/>
          <w:sz w:val="28"/>
          <w:szCs w:val="28"/>
        </w:rPr>
        <w:t>P</w:t>
      </w:r>
      <w:r w:rsidR="00133DCE" w:rsidRPr="00C808B7">
        <w:rPr>
          <w:rFonts w:ascii="Arial" w:hAnsi="Arial" w:cs="Arial"/>
          <w:bCs/>
          <w:sz w:val="28"/>
          <w:szCs w:val="28"/>
        </w:rPr>
        <w:t xml:space="preserve">ropio. </w:t>
      </w:r>
      <w:r w:rsidR="00C808B7">
        <w:rPr>
          <w:rFonts w:ascii="Arial" w:hAnsi="Arial" w:cs="Arial"/>
          <w:bCs/>
          <w:sz w:val="28"/>
          <w:szCs w:val="28"/>
        </w:rPr>
        <w:t>M</w:t>
      </w:r>
      <w:r w:rsidR="00133DCE" w:rsidRPr="00C808B7">
        <w:rPr>
          <w:rFonts w:ascii="Arial" w:hAnsi="Arial" w:cs="Arial"/>
          <w:bCs/>
          <w:sz w:val="28"/>
          <w:szCs w:val="28"/>
        </w:rPr>
        <w:t xml:space="preserve">otiva la </w:t>
      </w:r>
      <w:r w:rsidR="00C808B7">
        <w:rPr>
          <w:rFonts w:ascii="Arial" w:hAnsi="Arial" w:cs="Arial"/>
          <w:bCs/>
          <w:sz w:val="28"/>
          <w:szCs w:val="28"/>
        </w:rPr>
        <w:t xml:space="preserve">C. Regidora Miriam Salomé Torres Lares. - - - - - - - - - - - - - - - - - - - - - - - - - - - - </w:t>
      </w:r>
      <w:r w:rsidR="00C808B7">
        <w:rPr>
          <w:rFonts w:ascii="Arial" w:hAnsi="Arial" w:cs="Arial"/>
          <w:b/>
          <w:sz w:val="28"/>
          <w:szCs w:val="28"/>
        </w:rPr>
        <w:t xml:space="preserve">NOVENO: </w:t>
      </w:r>
      <w:r w:rsidR="00C808B7" w:rsidRPr="00C808B7">
        <w:rPr>
          <w:rFonts w:ascii="Arial" w:hAnsi="Arial" w:cs="Arial"/>
          <w:bCs/>
          <w:sz w:val="28"/>
          <w:szCs w:val="28"/>
        </w:rPr>
        <w:t>C</w:t>
      </w:r>
      <w:r w:rsidR="00133DCE" w:rsidRPr="00C808B7">
        <w:rPr>
          <w:rFonts w:ascii="Arial" w:hAnsi="Arial" w:cs="Arial"/>
          <w:bCs/>
          <w:sz w:val="28"/>
          <w:szCs w:val="28"/>
        </w:rPr>
        <w:t xml:space="preserve">lausura de la </w:t>
      </w:r>
      <w:r w:rsidR="00C808B7" w:rsidRPr="00C808B7">
        <w:rPr>
          <w:rFonts w:ascii="Arial" w:hAnsi="Arial" w:cs="Arial"/>
          <w:bCs/>
          <w:sz w:val="28"/>
          <w:szCs w:val="28"/>
        </w:rPr>
        <w:t>S</w:t>
      </w:r>
      <w:r w:rsidR="00133DCE" w:rsidRPr="00C808B7">
        <w:rPr>
          <w:rFonts w:ascii="Arial" w:hAnsi="Arial" w:cs="Arial"/>
          <w:bCs/>
          <w:sz w:val="28"/>
          <w:szCs w:val="28"/>
        </w:rPr>
        <w:t>esión.</w:t>
      </w:r>
      <w:r w:rsidR="005B4EBB">
        <w:rPr>
          <w:rFonts w:ascii="Arial" w:hAnsi="Arial" w:cs="Arial"/>
          <w:bCs/>
          <w:sz w:val="28"/>
          <w:szCs w:val="28"/>
        </w:rPr>
        <w:t xml:space="preserve"> - - - - - - - - - - - - - - - - - - - -</w:t>
      </w:r>
      <w:r w:rsidRPr="00A343C9">
        <w:rPr>
          <w:rFonts w:ascii="Arial" w:hAnsi="Arial" w:cs="Arial"/>
          <w:b/>
          <w:i/>
          <w:iCs/>
          <w:sz w:val="28"/>
          <w:szCs w:val="28"/>
        </w:rPr>
        <w:t xml:space="preserve">C. Secretaria de Ayuntamiento Karla Cisneros Torres: </w:t>
      </w:r>
      <w:r w:rsidRPr="00A343C9">
        <w:rPr>
          <w:rFonts w:ascii="Arial" w:hAnsi="Arial" w:cs="Arial"/>
          <w:iCs/>
          <w:sz w:val="28"/>
          <w:szCs w:val="28"/>
        </w:rPr>
        <w:lastRenderedPageBreak/>
        <w:t>Señores Regidores,</w:t>
      </w:r>
      <w:r w:rsidR="00730A5A">
        <w:rPr>
          <w:rFonts w:ascii="Arial" w:hAnsi="Arial" w:cs="Arial"/>
          <w:iCs/>
          <w:sz w:val="28"/>
          <w:szCs w:val="28"/>
        </w:rPr>
        <w:t xml:space="preserve"> pregunto a Ustedes si están por la afirmativa de aprobar el orden del día, sírvanse levantar su mano… </w:t>
      </w:r>
      <w:r w:rsidR="00730A5A">
        <w:rPr>
          <w:rFonts w:ascii="Arial" w:hAnsi="Arial" w:cs="Arial"/>
          <w:b/>
          <w:bCs/>
          <w:iCs/>
          <w:sz w:val="28"/>
          <w:szCs w:val="28"/>
        </w:rPr>
        <w:t xml:space="preserve">14 votos a favor, aprobado por unanimidad de los asistentes. </w:t>
      </w:r>
      <w:r w:rsidR="00730A5A" w:rsidRPr="00A343C9">
        <w:rPr>
          <w:rFonts w:ascii="Arial" w:hAnsi="Arial" w:cs="Arial"/>
          <w:sz w:val="28"/>
          <w:szCs w:val="28"/>
        </w:rPr>
        <w:t>(</w:t>
      </w:r>
      <w:r w:rsidR="00730A5A">
        <w:rPr>
          <w:rFonts w:ascii="Arial" w:hAnsi="Arial" w:cs="Arial"/>
          <w:sz w:val="28"/>
          <w:szCs w:val="28"/>
        </w:rPr>
        <w:t>Justifica su inasistencia la C. Síndica Municipal Claudia Margarita Robles Gómez y se incorpora más tarde la C. Regidora Bertha Silvia Gómez Ramos.</w:t>
      </w:r>
      <w:r w:rsidR="00730A5A" w:rsidRPr="00A343C9">
        <w:rPr>
          <w:rFonts w:ascii="Arial" w:hAnsi="Arial" w:cs="Arial"/>
          <w:sz w:val="28"/>
          <w:szCs w:val="28"/>
        </w:rPr>
        <w:t>)</w:t>
      </w:r>
      <w:r w:rsidR="00730A5A">
        <w:rPr>
          <w:rFonts w:ascii="Arial" w:hAnsi="Arial" w:cs="Arial"/>
          <w:sz w:val="28"/>
          <w:szCs w:val="28"/>
        </w:rPr>
        <w:t xml:space="preserve"> - - - - - - - - - - - - </w:t>
      </w:r>
      <w:r w:rsidRPr="00A343C9">
        <w:rPr>
          <w:rFonts w:ascii="Arial" w:hAnsi="Arial" w:cs="Arial"/>
          <w:b/>
          <w:sz w:val="28"/>
          <w:szCs w:val="28"/>
          <w:u w:val="single"/>
        </w:rPr>
        <w:t>TERCER PUNTO</w:t>
      </w:r>
      <w:r w:rsidRPr="00A343C9">
        <w:rPr>
          <w:rFonts w:ascii="Arial" w:hAnsi="Arial" w:cs="Arial"/>
          <w:b/>
          <w:sz w:val="28"/>
          <w:szCs w:val="28"/>
        </w:rPr>
        <w:t>:</w:t>
      </w:r>
      <w:r w:rsidR="007C036A">
        <w:rPr>
          <w:rFonts w:ascii="Arial" w:hAnsi="Arial" w:cs="Arial"/>
          <w:b/>
          <w:sz w:val="28"/>
          <w:szCs w:val="28"/>
        </w:rPr>
        <w:t xml:space="preserve"> </w:t>
      </w:r>
      <w:r w:rsidR="007C036A" w:rsidRPr="00133DCE">
        <w:rPr>
          <w:rFonts w:ascii="Arial" w:hAnsi="Arial" w:cs="Arial"/>
          <w:bCs/>
          <w:sz w:val="28"/>
          <w:szCs w:val="28"/>
        </w:rPr>
        <w:t xml:space="preserve">Iniciativa con carácter de </w:t>
      </w:r>
      <w:r w:rsidR="007C036A">
        <w:rPr>
          <w:rFonts w:ascii="Arial" w:hAnsi="Arial" w:cs="Arial"/>
          <w:bCs/>
          <w:sz w:val="28"/>
          <w:szCs w:val="28"/>
        </w:rPr>
        <w:t>D</w:t>
      </w:r>
      <w:r w:rsidR="007C036A" w:rsidRPr="00133DCE">
        <w:rPr>
          <w:rFonts w:ascii="Arial" w:hAnsi="Arial" w:cs="Arial"/>
          <w:bCs/>
          <w:sz w:val="28"/>
          <w:szCs w:val="28"/>
        </w:rPr>
        <w:t xml:space="preserve">ictamen que aprueba y autoriza el </w:t>
      </w:r>
      <w:r w:rsidR="007C036A">
        <w:rPr>
          <w:rFonts w:ascii="Arial" w:hAnsi="Arial" w:cs="Arial"/>
          <w:bCs/>
          <w:sz w:val="28"/>
          <w:szCs w:val="28"/>
        </w:rPr>
        <w:t>T</w:t>
      </w:r>
      <w:r w:rsidR="007C036A" w:rsidRPr="00133DCE">
        <w:rPr>
          <w:rFonts w:ascii="Arial" w:hAnsi="Arial" w:cs="Arial"/>
          <w:bCs/>
          <w:sz w:val="28"/>
          <w:szCs w:val="28"/>
        </w:rPr>
        <w:t xml:space="preserve">echo </w:t>
      </w:r>
      <w:r w:rsidR="007C036A">
        <w:rPr>
          <w:rFonts w:ascii="Arial" w:hAnsi="Arial" w:cs="Arial"/>
          <w:bCs/>
          <w:sz w:val="28"/>
          <w:szCs w:val="28"/>
        </w:rPr>
        <w:t>F</w:t>
      </w:r>
      <w:r w:rsidR="007C036A" w:rsidRPr="00133DCE">
        <w:rPr>
          <w:rFonts w:ascii="Arial" w:hAnsi="Arial" w:cs="Arial"/>
          <w:bCs/>
          <w:sz w:val="28"/>
          <w:szCs w:val="28"/>
        </w:rPr>
        <w:t xml:space="preserve">inanciero del </w:t>
      </w:r>
      <w:r w:rsidR="007C036A">
        <w:rPr>
          <w:rFonts w:ascii="Arial" w:hAnsi="Arial" w:cs="Arial"/>
          <w:bCs/>
          <w:sz w:val="28"/>
          <w:szCs w:val="28"/>
        </w:rPr>
        <w:t>P</w:t>
      </w:r>
      <w:r w:rsidR="007C036A" w:rsidRPr="00133DCE">
        <w:rPr>
          <w:rFonts w:ascii="Arial" w:hAnsi="Arial" w:cs="Arial"/>
          <w:bCs/>
          <w:sz w:val="28"/>
          <w:szCs w:val="28"/>
        </w:rPr>
        <w:t xml:space="preserve">royecto de </w:t>
      </w:r>
      <w:r w:rsidR="007C036A">
        <w:rPr>
          <w:rFonts w:ascii="Arial" w:hAnsi="Arial" w:cs="Arial"/>
          <w:bCs/>
          <w:sz w:val="28"/>
          <w:szCs w:val="28"/>
        </w:rPr>
        <w:t>O</w:t>
      </w:r>
      <w:r w:rsidR="007C036A" w:rsidRPr="00133DCE">
        <w:rPr>
          <w:rFonts w:ascii="Arial" w:hAnsi="Arial" w:cs="Arial"/>
          <w:bCs/>
          <w:sz w:val="28"/>
          <w:szCs w:val="28"/>
        </w:rPr>
        <w:t xml:space="preserve">bra </w:t>
      </w:r>
      <w:r w:rsidR="007C036A">
        <w:rPr>
          <w:rFonts w:ascii="Arial" w:hAnsi="Arial" w:cs="Arial"/>
          <w:bCs/>
          <w:sz w:val="28"/>
          <w:szCs w:val="28"/>
        </w:rPr>
        <w:t>P</w:t>
      </w:r>
      <w:r w:rsidR="007C036A" w:rsidRPr="00133DCE">
        <w:rPr>
          <w:rFonts w:ascii="Arial" w:hAnsi="Arial" w:cs="Arial"/>
          <w:bCs/>
          <w:sz w:val="28"/>
          <w:szCs w:val="28"/>
        </w:rPr>
        <w:t xml:space="preserve">ública número: </w:t>
      </w:r>
      <w:r w:rsidR="007C036A">
        <w:rPr>
          <w:rFonts w:ascii="Arial" w:hAnsi="Arial" w:cs="Arial"/>
          <w:bCs/>
          <w:sz w:val="28"/>
          <w:szCs w:val="28"/>
        </w:rPr>
        <w:t>FAISMUN</w:t>
      </w:r>
      <w:r w:rsidR="007C036A" w:rsidRPr="00133DCE">
        <w:rPr>
          <w:rFonts w:ascii="Arial" w:hAnsi="Arial" w:cs="Arial"/>
          <w:bCs/>
          <w:sz w:val="28"/>
          <w:szCs w:val="28"/>
        </w:rPr>
        <w:t xml:space="preserve">-01-2025, con </w:t>
      </w:r>
      <w:r w:rsidR="007C036A">
        <w:rPr>
          <w:rFonts w:ascii="Arial" w:hAnsi="Arial" w:cs="Arial"/>
          <w:bCs/>
          <w:sz w:val="28"/>
          <w:szCs w:val="28"/>
        </w:rPr>
        <w:t>F</w:t>
      </w:r>
      <w:r w:rsidR="007C036A" w:rsidRPr="00133DCE">
        <w:rPr>
          <w:rFonts w:ascii="Arial" w:hAnsi="Arial" w:cs="Arial"/>
          <w:bCs/>
          <w:sz w:val="28"/>
          <w:szCs w:val="28"/>
        </w:rPr>
        <w:t xml:space="preserve">inanciamiento </w:t>
      </w:r>
      <w:r w:rsidR="007C036A">
        <w:rPr>
          <w:rFonts w:ascii="Arial" w:hAnsi="Arial" w:cs="Arial"/>
          <w:bCs/>
          <w:sz w:val="28"/>
          <w:szCs w:val="28"/>
        </w:rPr>
        <w:t>P</w:t>
      </w:r>
      <w:r w:rsidR="007C036A" w:rsidRPr="00133DCE">
        <w:rPr>
          <w:rFonts w:ascii="Arial" w:hAnsi="Arial" w:cs="Arial"/>
          <w:bCs/>
          <w:sz w:val="28"/>
          <w:szCs w:val="28"/>
        </w:rPr>
        <w:t xml:space="preserve">roveniente de </w:t>
      </w:r>
      <w:r w:rsidR="007C036A">
        <w:rPr>
          <w:rFonts w:ascii="Arial" w:hAnsi="Arial" w:cs="Arial"/>
          <w:bCs/>
          <w:sz w:val="28"/>
          <w:szCs w:val="28"/>
        </w:rPr>
        <w:t>R</w:t>
      </w:r>
      <w:r w:rsidR="007C036A" w:rsidRPr="00133DCE">
        <w:rPr>
          <w:rFonts w:ascii="Arial" w:hAnsi="Arial" w:cs="Arial"/>
          <w:bCs/>
          <w:sz w:val="28"/>
          <w:szCs w:val="28"/>
        </w:rPr>
        <w:t xml:space="preserve">ecurso </w:t>
      </w:r>
      <w:r w:rsidR="007C036A">
        <w:rPr>
          <w:rFonts w:ascii="Arial" w:hAnsi="Arial" w:cs="Arial"/>
          <w:bCs/>
          <w:sz w:val="28"/>
          <w:szCs w:val="28"/>
        </w:rPr>
        <w:t>F</w:t>
      </w:r>
      <w:r w:rsidR="007C036A" w:rsidRPr="00133DCE">
        <w:rPr>
          <w:rFonts w:ascii="Arial" w:hAnsi="Arial" w:cs="Arial"/>
          <w:bCs/>
          <w:sz w:val="28"/>
          <w:szCs w:val="28"/>
        </w:rPr>
        <w:t xml:space="preserve">ederal del </w:t>
      </w:r>
      <w:r w:rsidR="007C036A">
        <w:rPr>
          <w:rFonts w:ascii="Arial" w:hAnsi="Arial" w:cs="Arial"/>
          <w:bCs/>
          <w:sz w:val="28"/>
          <w:szCs w:val="28"/>
        </w:rPr>
        <w:t>F</w:t>
      </w:r>
      <w:r w:rsidR="007C036A" w:rsidRPr="00133DCE">
        <w:rPr>
          <w:rFonts w:ascii="Arial" w:hAnsi="Arial" w:cs="Arial"/>
          <w:bCs/>
          <w:sz w:val="28"/>
          <w:szCs w:val="28"/>
        </w:rPr>
        <w:t xml:space="preserve">ondo de </w:t>
      </w:r>
      <w:r w:rsidR="007C036A">
        <w:rPr>
          <w:rFonts w:ascii="Arial" w:hAnsi="Arial" w:cs="Arial"/>
          <w:bCs/>
          <w:sz w:val="28"/>
          <w:szCs w:val="28"/>
        </w:rPr>
        <w:t>A</w:t>
      </w:r>
      <w:r w:rsidR="007C036A" w:rsidRPr="00133DCE">
        <w:rPr>
          <w:rFonts w:ascii="Arial" w:hAnsi="Arial" w:cs="Arial"/>
          <w:bCs/>
          <w:sz w:val="28"/>
          <w:szCs w:val="28"/>
        </w:rPr>
        <w:t xml:space="preserve">portaciones para la </w:t>
      </w:r>
      <w:r w:rsidR="007C036A">
        <w:rPr>
          <w:rFonts w:ascii="Arial" w:hAnsi="Arial" w:cs="Arial"/>
          <w:bCs/>
          <w:sz w:val="28"/>
          <w:szCs w:val="28"/>
        </w:rPr>
        <w:t>I</w:t>
      </w:r>
      <w:r w:rsidR="007C036A" w:rsidRPr="00133DCE">
        <w:rPr>
          <w:rFonts w:ascii="Arial" w:hAnsi="Arial" w:cs="Arial"/>
          <w:bCs/>
          <w:sz w:val="28"/>
          <w:szCs w:val="28"/>
        </w:rPr>
        <w:t xml:space="preserve">nfraestructura </w:t>
      </w:r>
      <w:r w:rsidR="007C036A">
        <w:rPr>
          <w:rFonts w:ascii="Arial" w:hAnsi="Arial" w:cs="Arial"/>
          <w:bCs/>
          <w:sz w:val="28"/>
          <w:szCs w:val="28"/>
        </w:rPr>
        <w:t>S</w:t>
      </w:r>
      <w:r w:rsidR="007C036A" w:rsidRPr="00133DCE">
        <w:rPr>
          <w:rFonts w:ascii="Arial" w:hAnsi="Arial" w:cs="Arial"/>
          <w:bCs/>
          <w:sz w:val="28"/>
          <w:szCs w:val="28"/>
        </w:rPr>
        <w:t xml:space="preserve">ocial </w:t>
      </w:r>
      <w:r w:rsidR="007C036A">
        <w:rPr>
          <w:rFonts w:ascii="Arial" w:hAnsi="Arial" w:cs="Arial"/>
          <w:bCs/>
          <w:sz w:val="28"/>
          <w:szCs w:val="28"/>
        </w:rPr>
        <w:t>M</w:t>
      </w:r>
      <w:r w:rsidR="007C036A" w:rsidRPr="00133DCE">
        <w:rPr>
          <w:rFonts w:ascii="Arial" w:hAnsi="Arial" w:cs="Arial"/>
          <w:bCs/>
          <w:sz w:val="28"/>
          <w:szCs w:val="28"/>
        </w:rPr>
        <w:t>unicipal (</w:t>
      </w:r>
      <w:r w:rsidR="007C036A">
        <w:rPr>
          <w:rFonts w:ascii="Arial" w:hAnsi="Arial" w:cs="Arial"/>
          <w:bCs/>
          <w:sz w:val="28"/>
          <w:szCs w:val="28"/>
        </w:rPr>
        <w:t>FAISMUN</w:t>
      </w:r>
      <w:r w:rsidR="007C036A" w:rsidRPr="00133DCE">
        <w:rPr>
          <w:rFonts w:ascii="Arial" w:hAnsi="Arial" w:cs="Arial"/>
          <w:bCs/>
          <w:sz w:val="28"/>
          <w:szCs w:val="28"/>
        </w:rPr>
        <w:t xml:space="preserve">). </w:t>
      </w:r>
      <w:r w:rsidR="007C036A">
        <w:rPr>
          <w:rFonts w:ascii="Arial" w:hAnsi="Arial" w:cs="Arial"/>
          <w:bCs/>
          <w:sz w:val="28"/>
          <w:szCs w:val="28"/>
        </w:rPr>
        <w:t>M</w:t>
      </w:r>
      <w:r w:rsidR="007C036A" w:rsidRPr="00133DCE">
        <w:rPr>
          <w:rFonts w:ascii="Arial" w:hAnsi="Arial" w:cs="Arial"/>
          <w:bCs/>
          <w:sz w:val="28"/>
          <w:szCs w:val="28"/>
        </w:rPr>
        <w:t xml:space="preserve">otiva la </w:t>
      </w:r>
      <w:r w:rsidR="007C036A">
        <w:rPr>
          <w:rFonts w:ascii="Arial" w:hAnsi="Arial" w:cs="Arial"/>
          <w:bCs/>
          <w:sz w:val="28"/>
          <w:szCs w:val="28"/>
        </w:rPr>
        <w:t xml:space="preserve">C. Regidora Miriam Salomé Torres Lares. </w:t>
      </w:r>
      <w:r w:rsidR="007C036A">
        <w:rPr>
          <w:rFonts w:ascii="Arial" w:hAnsi="Arial" w:cs="Arial"/>
          <w:b/>
          <w:i/>
          <w:iCs/>
          <w:sz w:val="28"/>
          <w:szCs w:val="28"/>
        </w:rPr>
        <w:t>C. Regidora Miriam Salomé Torres Lares:</w:t>
      </w:r>
      <w:r w:rsidR="00B57087">
        <w:rPr>
          <w:rFonts w:ascii="Arial" w:hAnsi="Arial" w:cs="Arial"/>
          <w:b/>
          <w:i/>
          <w:iCs/>
          <w:sz w:val="28"/>
          <w:szCs w:val="28"/>
        </w:rPr>
        <w:t xml:space="preserve"> </w:t>
      </w:r>
      <w:r w:rsidR="00B57087" w:rsidRPr="00B57087">
        <w:rPr>
          <w:rStyle w:val="Ninguno"/>
          <w:rFonts w:ascii="Arial" w:hAnsi="Arial" w:cs="Arial"/>
          <w:b/>
          <w:bCs/>
          <w:i/>
          <w:iCs/>
          <w:sz w:val="28"/>
          <w:szCs w:val="28"/>
        </w:rPr>
        <w:t>ASUNTO:</w:t>
      </w:r>
      <w:r w:rsidR="00B57087" w:rsidRPr="00B57087">
        <w:rPr>
          <w:rFonts w:ascii="Arial" w:hAnsi="Arial" w:cs="Arial"/>
          <w:b/>
          <w:bCs/>
          <w:i/>
          <w:iCs/>
          <w:sz w:val="28"/>
          <w:szCs w:val="28"/>
        </w:rPr>
        <w:t xml:space="preserve"> </w:t>
      </w:r>
      <w:r w:rsidR="00B57087" w:rsidRPr="00B57087">
        <w:rPr>
          <w:rStyle w:val="Ninguno"/>
          <w:rFonts w:ascii="Arial" w:hAnsi="Arial" w:cs="Arial"/>
          <w:i/>
          <w:iCs/>
          <w:sz w:val="28"/>
          <w:szCs w:val="28"/>
        </w:rPr>
        <w:t>INICIATIVA CON CÁRACTER DE DICTAMEN</w:t>
      </w:r>
      <w:r w:rsidR="00B57087" w:rsidRPr="00B57087">
        <w:rPr>
          <w:rStyle w:val="Ninguno"/>
          <w:rFonts w:ascii="Arial" w:hAnsi="Arial" w:cs="Arial"/>
          <w:b/>
          <w:bCs/>
          <w:i/>
          <w:iCs/>
          <w:sz w:val="28"/>
          <w:szCs w:val="28"/>
        </w:rPr>
        <w:t xml:space="preserve"> </w:t>
      </w:r>
      <w:r w:rsidR="00B57087" w:rsidRPr="00B57087">
        <w:rPr>
          <w:rStyle w:val="Ninguno"/>
          <w:rFonts w:ascii="Arial" w:hAnsi="Arial" w:cs="Arial"/>
          <w:bCs/>
          <w:i/>
          <w:iCs/>
          <w:sz w:val="28"/>
          <w:szCs w:val="28"/>
        </w:rPr>
        <w:t xml:space="preserve">QUE </w:t>
      </w:r>
      <w:r w:rsidR="00B57087" w:rsidRPr="00B57087">
        <w:rPr>
          <w:rStyle w:val="Ninguno"/>
          <w:rFonts w:ascii="Arial" w:hAnsi="Arial" w:cs="Arial"/>
          <w:i/>
          <w:iCs/>
          <w:sz w:val="28"/>
          <w:szCs w:val="28"/>
        </w:rPr>
        <w:t>APRUEBA</w:t>
      </w:r>
      <w:r w:rsidR="00B57087" w:rsidRPr="00B57087">
        <w:rPr>
          <w:rStyle w:val="Ninguno"/>
          <w:rFonts w:ascii="Arial" w:hAnsi="Arial" w:cs="Arial"/>
          <w:bCs/>
          <w:i/>
          <w:iCs/>
          <w:sz w:val="28"/>
          <w:szCs w:val="28"/>
        </w:rPr>
        <w:t xml:space="preserve"> Y AUTORIZA EL TECHO FINANCIERO DEL PROYECTO DE OBRA PÚBLICA </w:t>
      </w:r>
      <w:r w:rsidR="00B57087" w:rsidRPr="00B57087">
        <w:rPr>
          <w:rStyle w:val="Ninguno"/>
          <w:rFonts w:ascii="Arial" w:hAnsi="Arial" w:cs="Arial"/>
          <w:b/>
          <w:bCs/>
          <w:i/>
          <w:iCs/>
          <w:sz w:val="28"/>
          <w:szCs w:val="28"/>
        </w:rPr>
        <w:t xml:space="preserve">NÚMERO: FAISMUN-01-2025 </w:t>
      </w:r>
      <w:r w:rsidR="00B57087" w:rsidRPr="00B57087">
        <w:rPr>
          <w:rStyle w:val="Ninguno"/>
          <w:rFonts w:ascii="Arial" w:hAnsi="Arial" w:cs="Arial"/>
          <w:bCs/>
          <w:i/>
          <w:iCs/>
          <w:sz w:val="28"/>
          <w:szCs w:val="28"/>
        </w:rPr>
        <w:t xml:space="preserve">CON FINANCIAMIENTO PROVENIENTE DE RECURSO FEDERAL DEL </w:t>
      </w:r>
      <w:r w:rsidR="00B57087" w:rsidRPr="00B57087">
        <w:rPr>
          <w:rStyle w:val="Ninguno"/>
          <w:rFonts w:ascii="Arial" w:hAnsi="Arial" w:cs="Arial"/>
          <w:b/>
          <w:bCs/>
          <w:i/>
          <w:iCs/>
          <w:sz w:val="28"/>
          <w:szCs w:val="28"/>
        </w:rPr>
        <w:t>FONDO DE APORTACIONES PARA LA INFRAESTRUCTURA SOCIAL MUNICIPAL (FAISMUN)</w:t>
      </w:r>
      <w:r w:rsidR="006132F2">
        <w:rPr>
          <w:rStyle w:val="Ninguno"/>
          <w:rFonts w:ascii="Arial" w:hAnsi="Arial" w:cs="Arial"/>
          <w:b/>
          <w:bCs/>
          <w:i/>
          <w:iCs/>
          <w:sz w:val="28"/>
          <w:szCs w:val="28"/>
        </w:rPr>
        <w:t xml:space="preserve"> </w:t>
      </w:r>
      <w:r w:rsidR="00B57087" w:rsidRPr="00B57087">
        <w:rPr>
          <w:rStyle w:val="Ninguno"/>
          <w:rFonts w:ascii="Arial" w:hAnsi="Arial" w:cs="Arial"/>
          <w:b/>
          <w:bCs/>
          <w:i/>
          <w:iCs/>
          <w:sz w:val="28"/>
          <w:szCs w:val="28"/>
        </w:rPr>
        <w:t>H. AYUNTAMIENTO CONSTITUCIONAL DE</w:t>
      </w:r>
      <w:r w:rsidR="006132F2">
        <w:rPr>
          <w:rStyle w:val="Ninguno"/>
          <w:rFonts w:ascii="Arial" w:hAnsi="Arial" w:cs="Arial"/>
          <w:b/>
          <w:bCs/>
          <w:i/>
          <w:iCs/>
          <w:sz w:val="28"/>
          <w:szCs w:val="28"/>
        </w:rPr>
        <w:t xml:space="preserve"> </w:t>
      </w:r>
      <w:r w:rsidR="00B57087" w:rsidRPr="00B57087">
        <w:rPr>
          <w:rStyle w:val="Ninguno"/>
          <w:rFonts w:ascii="Arial" w:hAnsi="Arial" w:cs="Arial"/>
          <w:b/>
          <w:bCs/>
          <w:i/>
          <w:iCs/>
          <w:sz w:val="28"/>
          <w:szCs w:val="28"/>
        </w:rPr>
        <w:t>ZAPOTLÁN EL GRANDE, JALISCO</w:t>
      </w:r>
      <w:r w:rsidR="006132F2">
        <w:rPr>
          <w:rStyle w:val="Ninguno"/>
          <w:rFonts w:ascii="Arial" w:hAnsi="Arial" w:cs="Arial"/>
          <w:b/>
          <w:bCs/>
          <w:i/>
          <w:iCs/>
          <w:sz w:val="28"/>
          <w:szCs w:val="28"/>
        </w:rPr>
        <w:t xml:space="preserve"> </w:t>
      </w:r>
      <w:r w:rsidR="00B57087" w:rsidRPr="00B57087">
        <w:rPr>
          <w:rStyle w:val="Ninguno"/>
          <w:rFonts w:ascii="Arial" w:hAnsi="Arial" w:cs="Arial"/>
          <w:b/>
          <w:bCs/>
          <w:i/>
          <w:iCs/>
          <w:sz w:val="28"/>
          <w:szCs w:val="28"/>
        </w:rPr>
        <w:t>PRESENTE:</w:t>
      </w:r>
      <w:r w:rsidR="006132F2">
        <w:rPr>
          <w:rStyle w:val="Ninguno"/>
          <w:rFonts w:ascii="Arial" w:hAnsi="Arial" w:cs="Arial"/>
          <w:b/>
          <w:i/>
          <w:iCs/>
          <w:sz w:val="28"/>
          <w:szCs w:val="28"/>
        </w:rPr>
        <w:t xml:space="preserve"> </w:t>
      </w:r>
      <w:r w:rsidR="00B57087" w:rsidRPr="00B57087">
        <w:rPr>
          <w:rFonts w:ascii="Arial" w:hAnsi="Arial" w:cs="Arial"/>
          <w:i/>
          <w:iCs/>
          <w:sz w:val="28"/>
          <w:szCs w:val="28"/>
        </w:rPr>
        <w:t>Quienes motivan y suscriben Regidora Dra. Miriam Salome Torres Lares, Presidenta Municipal Lic. Magali Casillas Contreras, Regidora Dra. Bertha Silvia</w:t>
      </w:r>
      <w:r w:rsidR="00CB7F73">
        <w:rPr>
          <w:rFonts w:ascii="Arial" w:hAnsi="Arial" w:cs="Arial"/>
          <w:i/>
          <w:iCs/>
          <w:sz w:val="28"/>
          <w:szCs w:val="28"/>
        </w:rPr>
        <w:t xml:space="preserve"> </w:t>
      </w:r>
      <w:r w:rsidR="00B57087" w:rsidRPr="00B57087">
        <w:rPr>
          <w:rFonts w:ascii="Arial" w:hAnsi="Arial" w:cs="Arial"/>
          <w:i/>
          <w:iCs/>
          <w:sz w:val="28"/>
          <w:szCs w:val="28"/>
        </w:rPr>
        <w:t>Gómez</w:t>
      </w:r>
      <w:r w:rsidR="00CB7F73">
        <w:rPr>
          <w:rFonts w:ascii="Arial" w:hAnsi="Arial" w:cs="Arial"/>
          <w:i/>
          <w:iCs/>
          <w:sz w:val="28"/>
          <w:szCs w:val="28"/>
        </w:rPr>
        <w:t xml:space="preserve"> Ramos</w:t>
      </w:r>
      <w:r w:rsidR="00B57087" w:rsidRPr="00B57087">
        <w:rPr>
          <w:rFonts w:ascii="Arial" w:hAnsi="Arial" w:cs="Arial"/>
          <w:i/>
          <w:iCs/>
          <w:sz w:val="28"/>
          <w:szCs w:val="28"/>
        </w:rPr>
        <w:t xml:space="preserve"> y Regidor Miguel Marentes, en nuestro carácter de integrantes de la Comisión Edilicia Permanente de Obras Públicas, Planeación Urbana y Regularización de la Tenencia de la Tierra del H. Ayuntamiento Constitucional de Zapotlán el Grande, Jalisco, con fundamento en los artículos 115 y 134 de la Constitución Política de los Estado Unidos Mexicanos; 1, 2, 3, </w:t>
      </w:r>
      <w:r w:rsidR="00B57087" w:rsidRPr="00B57087">
        <w:rPr>
          <w:rStyle w:val="Ninguno"/>
          <w:rFonts w:ascii="Arial" w:hAnsi="Arial" w:cs="Arial"/>
          <w:i/>
          <w:iCs/>
          <w:sz w:val="28"/>
          <w:szCs w:val="28"/>
        </w:rPr>
        <w:t xml:space="preserve">73, 77, 80, 88 </w:t>
      </w:r>
      <w:r w:rsidR="00B57087" w:rsidRPr="00B57087">
        <w:rPr>
          <w:rFonts w:ascii="Arial" w:hAnsi="Arial" w:cs="Arial"/>
          <w:i/>
          <w:iCs/>
          <w:sz w:val="28"/>
          <w:szCs w:val="28"/>
        </w:rPr>
        <w:t xml:space="preserve">de la Constitución Política del Estado de </w:t>
      </w:r>
      <w:r w:rsidR="00B57087" w:rsidRPr="00B57087">
        <w:rPr>
          <w:rFonts w:ascii="Arial" w:hAnsi="Arial" w:cs="Arial"/>
          <w:i/>
          <w:iCs/>
          <w:sz w:val="28"/>
          <w:szCs w:val="28"/>
        </w:rPr>
        <w:lastRenderedPageBreak/>
        <w:t xml:space="preserve">Jalisco; artículo 33 inciso A fracción I y 35 de la Ley de Coordinación Fiscal; 27, 37 fracción II y 50 de la Ley del Gobierno y la Administración Pública Municipal para el Estado de Jalisco y sus Municipios; 7, 11, 36 y 37 de la Ley de Obra Pública para el Estado de Jalisco y sus Municipios; 37, 38 fracción XV, 40, 47, 48, 64, 104,106,107, 108 y 109 del Reglamento Interior del Ayuntamiento de Zapotlán el Grande, Jalisco y artículo 1 en los puntos 1 y 2 del Reglamento de Obra Pública para el Municipio de Zapotlán el Grande, Jalisco; en uso de las facultades conferidas en las disposiciones citadas, presentamos ante ustedes integrantes de este Órgano de Gobierno Municipal el siguiente </w:t>
      </w:r>
      <w:r w:rsidR="00B57087" w:rsidRPr="00B57087">
        <w:rPr>
          <w:rFonts w:ascii="Arial" w:hAnsi="Arial" w:cs="Arial"/>
          <w:b/>
          <w:bCs/>
          <w:i/>
          <w:iCs/>
          <w:sz w:val="28"/>
          <w:szCs w:val="28"/>
        </w:rPr>
        <w:t>INICIATIVA CON CÁRACTER DE DICTAMEN</w:t>
      </w:r>
      <w:r w:rsidR="00B57087" w:rsidRPr="00B57087">
        <w:rPr>
          <w:rStyle w:val="Ninguno"/>
          <w:rFonts w:ascii="Arial" w:hAnsi="Arial" w:cs="Arial"/>
          <w:b/>
          <w:bCs/>
          <w:i/>
          <w:iCs/>
          <w:sz w:val="28"/>
          <w:szCs w:val="28"/>
          <w:lang w:val="es-ES"/>
        </w:rPr>
        <w:t xml:space="preserve"> QUE </w:t>
      </w:r>
      <w:r w:rsidR="00B57087" w:rsidRPr="00B57087">
        <w:rPr>
          <w:rFonts w:ascii="Arial" w:eastAsia="Arial" w:hAnsi="Arial" w:cs="Arial"/>
          <w:b/>
          <w:bCs/>
          <w:i/>
          <w:iCs/>
          <w:sz w:val="28"/>
          <w:szCs w:val="28"/>
        </w:rPr>
        <w:t>APRUEBA</w:t>
      </w:r>
      <w:r w:rsidR="00B57087" w:rsidRPr="00B57087">
        <w:rPr>
          <w:rFonts w:ascii="Arial" w:eastAsia="Arial" w:hAnsi="Arial" w:cs="Arial"/>
          <w:b/>
          <w:i/>
          <w:iCs/>
          <w:sz w:val="28"/>
          <w:szCs w:val="28"/>
        </w:rPr>
        <w:t xml:space="preserve"> Y AUTORIZA EL TECHO FINANCIERO DEL PROYECTO DE OBRA PÚBLICA </w:t>
      </w:r>
      <w:r w:rsidR="00B57087" w:rsidRPr="00B57087">
        <w:rPr>
          <w:rStyle w:val="Ninguno"/>
          <w:rFonts w:ascii="Arial" w:hAnsi="Arial" w:cs="Arial"/>
          <w:b/>
          <w:bCs/>
          <w:i/>
          <w:iCs/>
          <w:sz w:val="28"/>
          <w:szCs w:val="28"/>
          <w:lang w:val="es-ES"/>
        </w:rPr>
        <w:t xml:space="preserve">NÚMERO: FAISMUN-01-2025 </w:t>
      </w:r>
      <w:r w:rsidR="00B57087" w:rsidRPr="00B57087">
        <w:rPr>
          <w:rFonts w:ascii="Arial" w:eastAsia="Arial" w:hAnsi="Arial" w:cs="Arial"/>
          <w:b/>
          <w:i/>
          <w:iCs/>
          <w:sz w:val="28"/>
          <w:szCs w:val="28"/>
        </w:rPr>
        <w:t xml:space="preserve">CON FINANCIAMIENTO PROVENIENTE DE RECURSO FEDERAL DEL </w:t>
      </w:r>
      <w:r w:rsidR="00B57087" w:rsidRPr="00B57087">
        <w:rPr>
          <w:rStyle w:val="Ninguno"/>
          <w:rFonts w:ascii="Arial" w:hAnsi="Arial" w:cs="Arial"/>
          <w:b/>
          <w:bCs/>
          <w:i/>
          <w:iCs/>
          <w:sz w:val="28"/>
          <w:szCs w:val="28"/>
          <w:lang w:val="es-ES"/>
        </w:rPr>
        <w:t>FONDO DE APORTACIONES PARA LA INFRAESTRUCTURA SOCIAL MUNICIPAL (FAISMUN)</w:t>
      </w:r>
      <w:r w:rsidR="00B57087" w:rsidRPr="00B57087">
        <w:rPr>
          <w:rFonts w:ascii="Arial" w:hAnsi="Arial" w:cs="Arial"/>
          <w:b/>
          <w:bCs/>
          <w:i/>
          <w:iCs/>
          <w:sz w:val="28"/>
          <w:szCs w:val="28"/>
        </w:rPr>
        <w:t>;</w:t>
      </w:r>
      <w:r w:rsidR="00B57087" w:rsidRPr="00B57087">
        <w:rPr>
          <w:rStyle w:val="Ninguno"/>
          <w:rFonts w:ascii="Arial" w:hAnsi="Arial" w:cs="Arial"/>
          <w:b/>
          <w:bCs/>
          <w:i/>
          <w:iCs/>
          <w:sz w:val="28"/>
          <w:szCs w:val="28"/>
          <w:lang w:val="es-ES"/>
        </w:rPr>
        <w:t xml:space="preserve"> </w:t>
      </w:r>
      <w:r w:rsidR="00B57087" w:rsidRPr="00B57087">
        <w:rPr>
          <w:rStyle w:val="Ninguno"/>
          <w:rFonts w:ascii="Arial" w:hAnsi="Arial" w:cs="Arial"/>
          <w:i/>
          <w:iCs/>
          <w:sz w:val="28"/>
          <w:szCs w:val="28"/>
          <w:lang w:val="es-ES"/>
        </w:rPr>
        <w:t>de conformidad con los siguientes:</w:t>
      </w:r>
      <w:r w:rsidR="00A13EF1">
        <w:rPr>
          <w:rStyle w:val="Ninguno"/>
          <w:rFonts w:ascii="Arial" w:hAnsi="Arial" w:cs="Arial"/>
          <w:i/>
          <w:iCs/>
          <w:sz w:val="28"/>
          <w:szCs w:val="28"/>
          <w:lang w:val="es-ES"/>
        </w:rPr>
        <w:t xml:space="preserve"> </w:t>
      </w:r>
      <w:r w:rsidR="00B57087" w:rsidRPr="00B57087">
        <w:rPr>
          <w:rStyle w:val="Ninguno"/>
          <w:rFonts w:ascii="Arial" w:hAnsi="Arial" w:cs="Arial"/>
          <w:b/>
          <w:bCs/>
          <w:i/>
          <w:iCs/>
          <w:sz w:val="28"/>
          <w:szCs w:val="28"/>
        </w:rPr>
        <w:t>EXPOSICIÓN DE MOTIVOS:</w:t>
      </w:r>
      <w:r w:rsidR="00A13EF1">
        <w:rPr>
          <w:rStyle w:val="Ninguno"/>
          <w:rFonts w:ascii="Arial" w:hAnsi="Arial" w:cs="Arial"/>
          <w:b/>
          <w:bCs/>
          <w:i/>
          <w:iCs/>
          <w:sz w:val="28"/>
          <w:szCs w:val="28"/>
        </w:rPr>
        <w:t xml:space="preserve"> I. </w:t>
      </w:r>
      <w:r w:rsidR="00B57087" w:rsidRPr="00B57087">
        <w:rPr>
          <w:rFonts w:ascii="Arial" w:hAnsi="Arial" w:cs="Arial"/>
          <w:i/>
          <w:iCs/>
          <w:sz w:val="28"/>
          <w:szCs w:val="28"/>
        </w:rPr>
        <w:t xml:space="preserve">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Asimismo puntualiza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w:t>
      </w:r>
      <w:r w:rsidR="00B57087" w:rsidRPr="00B57087">
        <w:rPr>
          <w:rFonts w:ascii="Arial" w:hAnsi="Arial" w:cs="Arial"/>
          <w:i/>
          <w:iCs/>
          <w:sz w:val="28"/>
          <w:szCs w:val="28"/>
        </w:rPr>
        <w:lastRenderedPageBreak/>
        <w:t>materias, procedimientos, funciones y servicios públicos de su competencia entre los cuales se refiere a las calles, parques y jardines y su equipamiento</w:t>
      </w:r>
      <w:r w:rsidR="00A13EF1">
        <w:rPr>
          <w:rFonts w:ascii="Arial" w:hAnsi="Arial" w:cs="Arial"/>
          <w:i/>
          <w:iCs/>
          <w:sz w:val="28"/>
          <w:szCs w:val="28"/>
        </w:rPr>
        <w:t xml:space="preserve"> </w:t>
      </w:r>
      <w:r w:rsidR="00A13EF1">
        <w:rPr>
          <w:rFonts w:ascii="Arial" w:hAnsi="Arial" w:cs="Arial"/>
          <w:b/>
          <w:bCs/>
          <w:i/>
          <w:iCs/>
          <w:sz w:val="28"/>
          <w:szCs w:val="28"/>
        </w:rPr>
        <w:t>II.</w:t>
      </w:r>
      <w:r w:rsidR="00A13EF1">
        <w:rPr>
          <w:rFonts w:ascii="Arial" w:hAnsi="Arial" w:cs="Arial"/>
          <w:i/>
          <w:iCs/>
          <w:sz w:val="28"/>
          <w:szCs w:val="28"/>
        </w:rPr>
        <w:t xml:space="preserve"> </w:t>
      </w:r>
      <w:r w:rsidR="00B57087" w:rsidRPr="00B57087">
        <w:rPr>
          <w:rFonts w:ascii="Arial" w:hAnsi="Arial" w:cs="Arial"/>
          <w:i/>
          <w:iCs/>
          <w:sz w:val="28"/>
          <w:szCs w:val="28"/>
        </w:rPr>
        <w:t>El mismo numeral de la Constitución Política de los Estados Unidos Mexicanos indica que los municipios administrarán libremente su hacienda, la cual se formará de los rendimientos de los bienes que les pertenezcan, así como de las contribuciones y otros ingresos que las legislaturas establezcan a su favor.</w:t>
      </w:r>
      <w:r w:rsidR="008F7761">
        <w:rPr>
          <w:rFonts w:ascii="Arial" w:hAnsi="Arial" w:cs="Arial"/>
          <w:i/>
          <w:iCs/>
          <w:sz w:val="28"/>
          <w:szCs w:val="28"/>
        </w:rPr>
        <w:t xml:space="preserve"> </w:t>
      </w:r>
      <w:r w:rsidR="008F7761">
        <w:rPr>
          <w:rFonts w:ascii="Arial" w:hAnsi="Arial" w:cs="Arial"/>
          <w:b/>
          <w:bCs/>
          <w:i/>
          <w:iCs/>
          <w:sz w:val="28"/>
          <w:szCs w:val="28"/>
        </w:rPr>
        <w:t>III.</w:t>
      </w:r>
      <w:r w:rsidR="008F7761">
        <w:rPr>
          <w:rFonts w:ascii="Arial" w:hAnsi="Arial" w:cs="Arial"/>
          <w:i/>
          <w:iCs/>
          <w:sz w:val="28"/>
          <w:szCs w:val="28"/>
        </w:rPr>
        <w:t xml:space="preserve"> </w:t>
      </w:r>
      <w:r w:rsidR="00B57087" w:rsidRPr="00B57087">
        <w:rPr>
          <w:rFonts w:ascii="Arial" w:hAnsi="Arial" w:cs="Arial"/>
          <w:i/>
          <w:iCs/>
          <w:sz w:val="28"/>
          <w:szCs w:val="28"/>
        </w:rPr>
        <w:t xml:space="preserve">Por su parte el artículo 134 de la Constitución Política de los Estados Unidos Mexicano </w:t>
      </w:r>
      <w:r w:rsidR="00B57087" w:rsidRPr="00B57087">
        <w:rPr>
          <w:rStyle w:val="Ninguno"/>
          <w:rFonts w:ascii="Arial" w:hAnsi="Arial" w:cs="Arial"/>
          <w:i/>
          <w:iCs/>
          <w:sz w:val="28"/>
          <w:szCs w:val="28"/>
        </w:rPr>
        <w:t xml:space="preserve">señala </w:t>
      </w:r>
      <w:r w:rsidR="00B57087" w:rsidRPr="00B57087">
        <w:rPr>
          <w:rFonts w:ascii="Arial" w:hAnsi="Arial" w:cs="Arial"/>
          <w:i/>
          <w:iCs/>
          <w:sz w:val="28"/>
          <w:szCs w:val="28"/>
        </w:rPr>
        <w:t>que los recursos económicos de que dispongan los Municipios se administrarán con eficiencia, eficacia, economía, transparencia y honradez para satisfacer los objetivos a los que estén destinados.</w:t>
      </w:r>
      <w:r w:rsidR="008F7761">
        <w:rPr>
          <w:rFonts w:ascii="Arial" w:hAnsi="Arial" w:cs="Arial"/>
          <w:i/>
          <w:iCs/>
          <w:sz w:val="28"/>
          <w:szCs w:val="28"/>
        </w:rPr>
        <w:t xml:space="preserve"> </w:t>
      </w:r>
      <w:r w:rsidR="008F7761">
        <w:rPr>
          <w:rFonts w:ascii="Arial" w:hAnsi="Arial" w:cs="Arial"/>
          <w:b/>
          <w:bCs/>
          <w:i/>
          <w:iCs/>
          <w:sz w:val="28"/>
          <w:szCs w:val="28"/>
        </w:rPr>
        <w:t>IV.</w:t>
      </w:r>
      <w:r w:rsidR="008F7761">
        <w:rPr>
          <w:rFonts w:ascii="Arial" w:hAnsi="Arial" w:cs="Arial"/>
          <w:i/>
          <w:iCs/>
          <w:sz w:val="28"/>
          <w:szCs w:val="28"/>
        </w:rPr>
        <w:t xml:space="preserve"> </w:t>
      </w:r>
      <w:r w:rsidR="00B57087" w:rsidRPr="00B57087">
        <w:rPr>
          <w:rStyle w:val="Ninguno"/>
          <w:rFonts w:ascii="Arial" w:hAnsi="Arial" w:cs="Arial"/>
          <w:i/>
          <w:iCs/>
          <w:sz w:val="28"/>
          <w:szCs w:val="28"/>
        </w:rPr>
        <w:t>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w:t>
      </w:r>
      <w:r w:rsidR="008F7761">
        <w:rPr>
          <w:rStyle w:val="Ninguno"/>
          <w:rFonts w:ascii="Arial" w:hAnsi="Arial" w:cs="Arial"/>
          <w:i/>
          <w:iCs/>
          <w:sz w:val="28"/>
          <w:szCs w:val="28"/>
        </w:rPr>
        <w:t xml:space="preserve"> </w:t>
      </w:r>
      <w:r w:rsidR="008F7761">
        <w:rPr>
          <w:rStyle w:val="Ninguno"/>
          <w:rFonts w:ascii="Arial" w:hAnsi="Arial" w:cs="Arial"/>
          <w:b/>
          <w:bCs/>
          <w:i/>
          <w:iCs/>
          <w:sz w:val="28"/>
          <w:szCs w:val="28"/>
        </w:rPr>
        <w:t>V.</w:t>
      </w:r>
      <w:r w:rsidR="00B57087" w:rsidRPr="00B57087">
        <w:rPr>
          <w:rStyle w:val="Ninguno"/>
          <w:rFonts w:ascii="Arial" w:hAnsi="Arial" w:cs="Arial"/>
          <w:i/>
          <w:iCs/>
          <w:sz w:val="28"/>
          <w:szCs w:val="28"/>
        </w:rPr>
        <w:t xml:space="preserve"> La Ley de Coordinación Fiscal en su artículo 33 inciso A fracción I señala:</w:t>
      </w:r>
      <w:r w:rsidR="00617FC6">
        <w:rPr>
          <w:rStyle w:val="Ninguno"/>
          <w:rFonts w:ascii="Arial" w:hAnsi="Arial" w:cs="Arial"/>
          <w:i/>
          <w:iCs/>
          <w:sz w:val="28"/>
          <w:szCs w:val="28"/>
        </w:rPr>
        <w:t xml:space="preserve"> </w:t>
      </w:r>
      <w:r w:rsidR="00617FC6">
        <w:rPr>
          <w:rStyle w:val="Ninguno"/>
          <w:rFonts w:ascii="Arial" w:hAnsi="Arial" w:cs="Arial"/>
          <w:b/>
          <w:bCs/>
          <w:i/>
          <w:iCs/>
          <w:sz w:val="28"/>
          <w:szCs w:val="28"/>
        </w:rPr>
        <w:t>A.</w:t>
      </w:r>
      <w:r w:rsidR="00617FC6">
        <w:rPr>
          <w:rStyle w:val="Ninguno"/>
          <w:rFonts w:ascii="Arial" w:hAnsi="Arial" w:cs="Arial"/>
          <w:i/>
          <w:iCs/>
          <w:sz w:val="28"/>
          <w:szCs w:val="28"/>
        </w:rPr>
        <w:t xml:space="preserve"> </w:t>
      </w:r>
      <w:r w:rsidR="00B57087" w:rsidRPr="00B57087">
        <w:rPr>
          <w:rFonts w:ascii="Arial" w:hAnsi="Arial" w:cs="Arial"/>
          <w:i/>
          <w:iCs/>
          <w:sz w:val="28"/>
          <w:szCs w:val="28"/>
        </w:rPr>
        <w:t>Los recursos del Fondo de Aportaciones para la Infraestructura Social, se destinarán a los siguientes rubros:</w:t>
      </w:r>
      <w:r w:rsidR="00617FC6">
        <w:rPr>
          <w:rFonts w:ascii="Arial" w:hAnsi="Arial" w:cs="Arial"/>
          <w:i/>
          <w:iCs/>
          <w:sz w:val="28"/>
          <w:szCs w:val="28"/>
        </w:rPr>
        <w:t xml:space="preserve"> </w:t>
      </w:r>
      <w:r w:rsidR="00B57087" w:rsidRPr="00B57087">
        <w:rPr>
          <w:rFonts w:ascii="Arial" w:hAnsi="Arial" w:cs="Arial"/>
          <w:b/>
          <w:i/>
          <w:iCs/>
          <w:sz w:val="28"/>
          <w:szCs w:val="28"/>
        </w:rPr>
        <w:t>I.</w:t>
      </w:r>
      <w:r w:rsidR="00B57087" w:rsidRPr="00B57087">
        <w:rPr>
          <w:rFonts w:ascii="Arial" w:hAnsi="Arial" w:cs="Arial"/>
          <w:i/>
          <w:iCs/>
          <w:sz w:val="28"/>
          <w:szCs w:val="28"/>
        </w:rPr>
        <w:t xml:space="preserve"> </w:t>
      </w:r>
      <w:r w:rsidR="00B57087" w:rsidRPr="00B57087">
        <w:rPr>
          <w:rFonts w:ascii="Arial" w:hAnsi="Arial" w:cs="Arial"/>
          <w:i/>
          <w:iCs/>
          <w:sz w:val="28"/>
          <w:szCs w:val="28"/>
        </w:rPr>
        <w:tab/>
        <w:t xml:space="preserve">Fondo de Aportaciones para la Infraestructura Social Municipal y de las Demarcaciones Territoriales del Distrito Federal: agua potable, alcantarillado, drenaje y letrinas, urbanización, electrificación rural y de </w:t>
      </w:r>
      <w:r w:rsidR="00B57087" w:rsidRPr="00B57087">
        <w:rPr>
          <w:rFonts w:ascii="Arial" w:hAnsi="Arial" w:cs="Arial"/>
          <w:i/>
          <w:iCs/>
          <w:sz w:val="28"/>
          <w:szCs w:val="28"/>
        </w:rPr>
        <w:lastRenderedPageBreak/>
        <w:t>colonias pobres, infraestructura básica del sector salud y educativo, mejoramiento de vivienda, así como mantenimiento de infraestructura, conforme a lo señalado en el catálogo de acciones establecido en los Lineamientos del Fondo que emita la Secretaría de Desarrollo Social.</w:t>
      </w:r>
      <w:r w:rsidR="00617FC6">
        <w:rPr>
          <w:rFonts w:ascii="Arial" w:hAnsi="Arial" w:cs="Arial"/>
          <w:i/>
          <w:iCs/>
          <w:sz w:val="28"/>
          <w:szCs w:val="28"/>
        </w:rPr>
        <w:t xml:space="preserve"> </w:t>
      </w:r>
      <w:r w:rsidR="00617FC6">
        <w:rPr>
          <w:rFonts w:ascii="Arial" w:hAnsi="Arial" w:cs="Arial"/>
          <w:b/>
          <w:bCs/>
          <w:i/>
          <w:iCs/>
          <w:sz w:val="28"/>
          <w:szCs w:val="28"/>
        </w:rPr>
        <w:t>VI.</w:t>
      </w:r>
      <w:r w:rsidR="00617FC6">
        <w:rPr>
          <w:rFonts w:ascii="Arial" w:hAnsi="Arial" w:cs="Arial"/>
          <w:i/>
          <w:iCs/>
          <w:sz w:val="28"/>
          <w:szCs w:val="28"/>
        </w:rPr>
        <w:t xml:space="preserve"> </w:t>
      </w:r>
      <w:r w:rsidR="00B57087" w:rsidRPr="00B57087">
        <w:rPr>
          <w:rStyle w:val="Ninguno"/>
          <w:rFonts w:ascii="Arial" w:hAnsi="Arial" w:cs="Arial"/>
          <w:i/>
          <w:iCs/>
          <w:sz w:val="28"/>
          <w:szCs w:val="28"/>
        </w:rPr>
        <w:t>Asimismo, el artículos 35 de la Ley de Coordinación Fiscal indican que las entidades distribuirán entre los municipios y las demarcaciones territoriales los recursos del Fondo para la Infraestructura Social Municipal y de las Demarcaciones Territoriales del Distrito Federal, con una fórmula igual a la señalada en el artículo anterior, que enfatice el carácter redistributivo de estas aportaciones hacia aquellos municipios y demarcaciones territoriales con mayor magnitud y profundidad de pobreza extrema.</w:t>
      </w:r>
      <w:r w:rsidR="00093F0B">
        <w:rPr>
          <w:rStyle w:val="Ninguno"/>
          <w:rFonts w:ascii="Arial" w:hAnsi="Arial" w:cs="Arial"/>
          <w:i/>
          <w:iCs/>
          <w:sz w:val="28"/>
          <w:szCs w:val="28"/>
        </w:rPr>
        <w:t xml:space="preserve"> </w:t>
      </w:r>
      <w:r w:rsidR="00093F0B">
        <w:rPr>
          <w:rStyle w:val="Ninguno"/>
          <w:rFonts w:ascii="Arial" w:hAnsi="Arial" w:cs="Arial"/>
          <w:b/>
          <w:bCs/>
          <w:i/>
          <w:iCs/>
          <w:sz w:val="28"/>
          <w:szCs w:val="28"/>
        </w:rPr>
        <w:t>VII.</w:t>
      </w:r>
      <w:r w:rsidR="00093F0B">
        <w:rPr>
          <w:rStyle w:val="Ninguno"/>
          <w:rFonts w:ascii="Arial" w:hAnsi="Arial" w:cs="Arial"/>
          <w:i/>
          <w:iCs/>
          <w:sz w:val="28"/>
          <w:szCs w:val="28"/>
        </w:rPr>
        <w:t xml:space="preserve"> </w:t>
      </w:r>
      <w:r w:rsidR="00B57087" w:rsidRPr="00B57087">
        <w:rPr>
          <w:rStyle w:val="Ninguno"/>
          <w:rFonts w:ascii="Arial" w:hAnsi="Arial" w:cs="Arial"/>
          <w:i/>
          <w:iCs/>
          <w:sz w:val="28"/>
          <w:szCs w:val="28"/>
        </w:rPr>
        <w:t>Además, la Ley de Gobierno y la Administración Pública Municipal, en su artículo 37 fracción II puntualiza que los Ayuntamientos tendrán, entre otras facultades la de aprobar y aplicar su presupuesto de egresos, bandos de policía y gobierno, reglamentos, circulares y disposiciones administrativas de observancia general que organice la administración pública municipal, regulen las materias, procedimientos, funciones y servicios públicos de su competencia.</w:t>
      </w:r>
      <w:r w:rsidR="00093F0B">
        <w:rPr>
          <w:rStyle w:val="Ninguno"/>
          <w:rFonts w:ascii="Arial" w:hAnsi="Arial" w:cs="Arial"/>
          <w:i/>
          <w:iCs/>
          <w:sz w:val="28"/>
          <w:szCs w:val="28"/>
        </w:rPr>
        <w:t xml:space="preserve"> </w:t>
      </w:r>
      <w:r w:rsidR="00093F0B">
        <w:rPr>
          <w:rStyle w:val="Ninguno"/>
          <w:rFonts w:ascii="Arial" w:hAnsi="Arial" w:cs="Arial"/>
          <w:b/>
          <w:bCs/>
          <w:i/>
          <w:iCs/>
          <w:sz w:val="28"/>
          <w:szCs w:val="28"/>
        </w:rPr>
        <w:t>VIII.</w:t>
      </w:r>
      <w:r w:rsidR="00093F0B">
        <w:rPr>
          <w:rStyle w:val="Ninguno"/>
          <w:rFonts w:ascii="Arial" w:hAnsi="Arial" w:cs="Arial"/>
          <w:i/>
          <w:iCs/>
          <w:sz w:val="28"/>
          <w:szCs w:val="28"/>
        </w:rPr>
        <w:t xml:space="preserve"> </w:t>
      </w:r>
      <w:r w:rsidR="00B57087" w:rsidRPr="00B57087">
        <w:rPr>
          <w:rFonts w:ascii="Arial" w:hAnsi="Arial" w:cs="Arial"/>
          <w:i/>
          <w:iCs/>
          <w:sz w:val="28"/>
          <w:szCs w:val="28"/>
        </w:rPr>
        <w:t>La Ley de Obra Pública del Estado de Jalisco y sus Municipios en sus artículos 7 y 11 señala al municipio como ente público con facultades para promover, contratar y ejecutar obra pública y servicios relacionados con la misma, en el ámbito de su competencia.</w:t>
      </w:r>
      <w:r w:rsidR="00093F0B">
        <w:rPr>
          <w:rFonts w:ascii="Arial" w:hAnsi="Arial" w:cs="Arial"/>
          <w:i/>
          <w:iCs/>
          <w:sz w:val="28"/>
          <w:szCs w:val="28"/>
        </w:rPr>
        <w:t xml:space="preserve"> </w:t>
      </w:r>
      <w:r w:rsidR="00093F0B">
        <w:rPr>
          <w:rFonts w:ascii="Arial" w:hAnsi="Arial" w:cs="Arial"/>
          <w:b/>
          <w:bCs/>
          <w:i/>
          <w:iCs/>
          <w:sz w:val="28"/>
          <w:szCs w:val="28"/>
        </w:rPr>
        <w:t>IX.</w:t>
      </w:r>
      <w:r w:rsidR="00093F0B">
        <w:rPr>
          <w:rFonts w:ascii="Arial" w:hAnsi="Arial" w:cs="Arial"/>
          <w:i/>
          <w:iCs/>
          <w:sz w:val="28"/>
          <w:szCs w:val="28"/>
        </w:rPr>
        <w:t xml:space="preserve"> </w:t>
      </w:r>
      <w:r w:rsidR="00B57087" w:rsidRPr="00B57087">
        <w:rPr>
          <w:rFonts w:ascii="Arial" w:hAnsi="Arial" w:cs="Arial"/>
          <w:i/>
          <w:iCs/>
          <w:sz w:val="28"/>
          <w:szCs w:val="28"/>
        </w:rPr>
        <w:t xml:space="preserve">Los artículos 36 y 37 de la Ley de Obra Pública del Estado de Jalisco y sus Municipios y los artículos 19 y 35 del Reglamento de la Ley de Obra Pública del Estado de Jalisco y sus Municipios mencionan que una vez la dependencia encargada de las </w:t>
      </w:r>
      <w:r w:rsidR="00B57087" w:rsidRPr="00B57087">
        <w:rPr>
          <w:rFonts w:ascii="Arial" w:hAnsi="Arial" w:cs="Arial"/>
          <w:i/>
          <w:iCs/>
          <w:sz w:val="28"/>
          <w:szCs w:val="28"/>
        </w:rPr>
        <w:lastRenderedPageBreak/>
        <w:t>finanzas públicas del Estado de Jalisco, dé a conocer a los entes públicos el presupuesto de Egresos del Gobierno del Estado de Jalisco, éstas, podrán realizar los procedimientos de contratación respectivos; puntualizando que la obra pública deberá contar con presupuesto autorizado, salvo que se trate de obra pública financiada o con programación multianual, en cuyo caso se deberán hacer las previsiones presupuestarias en cada uno de los ciclos fiscales subsecuentes.</w:t>
      </w:r>
      <w:r w:rsidR="00093F0B">
        <w:rPr>
          <w:rFonts w:ascii="Arial" w:hAnsi="Arial" w:cs="Arial"/>
          <w:i/>
          <w:iCs/>
          <w:sz w:val="28"/>
          <w:szCs w:val="28"/>
        </w:rPr>
        <w:t xml:space="preserve"> </w:t>
      </w:r>
      <w:r w:rsidR="00093F0B">
        <w:rPr>
          <w:rFonts w:ascii="Arial" w:hAnsi="Arial" w:cs="Arial"/>
          <w:b/>
          <w:bCs/>
          <w:i/>
          <w:iCs/>
          <w:sz w:val="28"/>
          <w:szCs w:val="28"/>
        </w:rPr>
        <w:t>X.</w:t>
      </w:r>
      <w:r w:rsidR="00093F0B">
        <w:rPr>
          <w:rFonts w:ascii="Arial" w:hAnsi="Arial" w:cs="Arial"/>
          <w:i/>
          <w:iCs/>
          <w:sz w:val="28"/>
          <w:szCs w:val="28"/>
        </w:rPr>
        <w:t xml:space="preserve"> </w:t>
      </w:r>
      <w:r w:rsidR="00B57087" w:rsidRPr="00B57087">
        <w:rPr>
          <w:rFonts w:ascii="Arial" w:hAnsi="Arial" w:cs="Arial"/>
          <w:i/>
          <w:iCs/>
          <w:sz w:val="28"/>
          <w:szCs w:val="28"/>
        </w:rPr>
        <w:t>Por su parte el Reglamento de Obra Pública para el Municipio de Zapotlán el Grande, Jalisco en el artículo 1 en los puntos 1 y 2 señala que tiene por objeto reglamentar la aplicación del artículo 134 de la Constitución Política de los Estados Unidos Mexicanos en materia de contratación de obra pública y servicios relacionados con las mismas para el Municipio de Zapotlán el Grande, Jalisco. Puntualizando que las disposiciones de este reglamento son de aplicación subsidiaria en los términos del artículo 115, fracción II, inciso e), de la Constitución Política de los Estados Unidos Mexicanos y, por tanto, emite las bases generales para cada proceso de contratación de conformidad con la Ley de Obras Públicas y Servicios Relacionados con las mismas, así como la Ley de Obra Pública para el Estado de Jalisco y sus Municipios.</w:t>
      </w:r>
      <w:r w:rsidR="00093F0B">
        <w:rPr>
          <w:rFonts w:ascii="Arial" w:hAnsi="Arial" w:cs="Arial"/>
          <w:b/>
          <w:i/>
          <w:iCs/>
          <w:sz w:val="28"/>
          <w:szCs w:val="28"/>
        </w:rPr>
        <w:t xml:space="preserve"> </w:t>
      </w:r>
      <w:r w:rsidR="00B57087" w:rsidRPr="00093F0B">
        <w:rPr>
          <w:rFonts w:ascii="Arial" w:eastAsia="Calibri" w:hAnsi="Arial" w:cs="Arial"/>
          <w:i/>
          <w:iCs/>
          <w:sz w:val="28"/>
          <w:szCs w:val="28"/>
        </w:rPr>
        <w:t xml:space="preserve">Al efecto, exponemos los siguientes: </w:t>
      </w:r>
      <w:r w:rsidR="00B57087" w:rsidRPr="00B57087">
        <w:rPr>
          <w:rFonts w:ascii="Arial" w:hAnsi="Arial" w:cs="Arial"/>
          <w:b/>
          <w:i/>
          <w:iCs/>
          <w:sz w:val="28"/>
          <w:szCs w:val="28"/>
        </w:rPr>
        <w:t>A</w:t>
      </w:r>
      <w:r w:rsidR="00093F0B">
        <w:rPr>
          <w:rFonts w:ascii="Arial" w:hAnsi="Arial" w:cs="Arial"/>
          <w:b/>
          <w:i/>
          <w:iCs/>
          <w:sz w:val="28"/>
          <w:szCs w:val="28"/>
        </w:rPr>
        <w:t>NTECE</w:t>
      </w:r>
      <w:r w:rsidR="00B57087" w:rsidRPr="00B57087">
        <w:rPr>
          <w:rFonts w:ascii="Arial" w:hAnsi="Arial" w:cs="Arial"/>
          <w:b/>
          <w:i/>
          <w:iCs/>
          <w:sz w:val="28"/>
          <w:szCs w:val="28"/>
        </w:rPr>
        <w:t>DENTES:</w:t>
      </w:r>
      <w:r w:rsidR="00093F0B">
        <w:rPr>
          <w:rFonts w:ascii="Arial" w:hAnsi="Arial" w:cs="Arial"/>
          <w:b/>
          <w:i/>
          <w:iCs/>
          <w:sz w:val="28"/>
          <w:szCs w:val="28"/>
        </w:rPr>
        <w:t xml:space="preserve"> </w:t>
      </w:r>
      <w:r w:rsidR="00093F0B" w:rsidRPr="00093F0B">
        <w:rPr>
          <w:rFonts w:ascii="Arial" w:hAnsi="Arial" w:cs="Arial"/>
          <w:bCs/>
          <w:i/>
          <w:iCs/>
          <w:sz w:val="28"/>
          <w:szCs w:val="28"/>
        </w:rPr>
        <w:t>I.</w:t>
      </w:r>
      <w:r w:rsidR="00093F0B">
        <w:rPr>
          <w:rFonts w:ascii="Arial" w:hAnsi="Arial" w:cs="Arial"/>
          <w:b/>
          <w:i/>
          <w:iCs/>
          <w:sz w:val="28"/>
          <w:szCs w:val="28"/>
        </w:rPr>
        <w:t xml:space="preserve"> </w:t>
      </w:r>
      <w:r w:rsidR="00B57087" w:rsidRPr="00B57087">
        <w:rPr>
          <w:rFonts w:ascii="Arial" w:hAnsi="Arial" w:cs="Arial"/>
          <w:i/>
          <w:iCs/>
          <w:sz w:val="28"/>
          <w:szCs w:val="28"/>
        </w:rPr>
        <w:t>En sesión extraordinaria de Ayuntamiento número 12 efectuada el 20 de diciembre de 2024, en el punto del orden del día número 06 se aprobó el Presupuesto de Egresos para el Municipio de Zapotlán el Grande correspondiente al Ejercicio Fiscal 2025, mismo que fue aprobado por unanimidad.</w:t>
      </w:r>
      <w:r w:rsidR="00093F0B">
        <w:rPr>
          <w:rFonts w:ascii="Arial" w:hAnsi="Arial" w:cs="Arial"/>
          <w:i/>
          <w:iCs/>
          <w:sz w:val="28"/>
          <w:szCs w:val="28"/>
        </w:rPr>
        <w:t xml:space="preserve"> II.</w:t>
      </w:r>
      <w:r w:rsidR="00B57087" w:rsidRPr="00B57087">
        <w:rPr>
          <w:rFonts w:ascii="Arial" w:hAnsi="Arial" w:cs="Arial"/>
          <w:i/>
          <w:iCs/>
          <w:sz w:val="28"/>
          <w:szCs w:val="28"/>
        </w:rPr>
        <w:t xml:space="preserve"> Mediante oficio PP/081/2025, la Jefa de Programación y Presupuesto informó al Arq. Horacio Contreras García que el presupuesto </w:t>
      </w:r>
      <w:r w:rsidR="00B57087" w:rsidRPr="00B57087">
        <w:rPr>
          <w:rFonts w:ascii="Arial" w:hAnsi="Arial" w:cs="Arial"/>
          <w:i/>
          <w:iCs/>
          <w:sz w:val="28"/>
          <w:szCs w:val="28"/>
        </w:rPr>
        <w:lastRenderedPageBreak/>
        <w:t xml:space="preserve">proveniente </w:t>
      </w:r>
      <w:r w:rsidR="00B57087" w:rsidRPr="00B57087">
        <w:rPr>
          <w:rStyle w:val="Ninguno"/>
          <w:rFonts w:ascii="Arial" w:hAnsi="Arial" w:cs="Arial"/>
          <w:b/>
          <w:bCs/>
          <w:i/>
          <w:iCs/>
          <w:sz w:val="28"/>
          <w:szCs w:val="28"/>
          <w:lang w:val="es-ES"/>
        </w:rPr>
        <w:t xml:space="preserve">FONDO DE APORTACIONES PARA LA INFRAESTRUCTURA SOCIAL MUNICIPAL (FAISMUN) </w:t>
      </w:r>
      <w:r w:rsidR="00B57087" w:rsidRPr="00B57087">
        <w:rPr>
          <w:rStyle w:val="Ninguno"/>
          <w:rFonts w:ascii="Arial" w:hAnsi="Arial" w:cs="Arial"/>
          <w:bCs/>
          <w:i/>
          <w:iCs/>
          <w:sz w:val="28"/>
          <w:szCs w:val="28"/>
          <w:lang w:val="es-ES"/>
        </w:rPr>
        <w:t>asciende a los</w:t>
      </w:r>
      <w:r w:rsidR="00B57087" w:rsidRPr="00B57087">
        <w:rPr>
          <w:rStyle w:val="Ninguno"/>
          <w:rFonts w:ascii="Arial" w:hAnsi="Arial" w:cs="Arial"/>
          <w:b/>
          <w:bCs/>
          <w:i/>
          <w:iCs/>
          <w:sz w:val="28"/>
          <w:szCs w:val="28"/>
          <w:lang w:val="es-ES"/>
        </w:rPr>
        <w:t xml:space="preserve"> $14’740,210.00 (CATORCE MILLONES SETECIENTOS CUARENTA MIL DOSCIENTOS DIEZ PESOS 00/100 M.N)</w:t>
      </w:r>
      <w:r w:rsidR="00150F8D">
        <w:rPr>
          <w:rStyle w:val="Ninguno"/>
          <w:rFonts w:ascii="Arial" w:hAnsi="Arial" w:cs="Arial"/>
          <w:b/>
          <w:bCs/>
          <w:i/>
          <w:iCs/>
          <w:sz w:val="28"/>
          <w:szCs w:val="28"/>
          <w:lang w:val="es-ES"/>
        </w:rPr>
        <w:t xml:space="preserve"> </w:t>
      </w:r>
      <w:r w:rsidR="00150F8D">
        <w:rPr>
          <w:rStyle w:val="Ninguno"/>
          <w:rFonts w:ascii="Arial" w:hAnsi="Arial" w:cs="Arial"/>
          <w:i/>
          <w:iCs/>
          <w:sz w:val="28"/>
          <w:szCs w:val="28"/>
          <w:lang w:val="es-ES"/>
        </w:rPr>
        <w:t>III.</w:t>
      </w:r>
      <w:r w:rsidR="00B57087" w:rsidRPr="00B57087">
        <w:rPr>
          <w:rStyle w:val="Ninguno"/>
          <w:rFonts w:ascii="Arial" w:hAnsi="Arial" w:cs="Arial"/>
          <w:b/>
          <w:bCs/>
          <w:i/>
          <w:iCs/>
          <w:sz w:val="28"/>
          <w:szCs w:val="28"/>
          <w:lang w:val="es-ES"/>
        </w:rPr>
        <w:t xml:space="preserve"> </w:t>
      </w:r>
      <w:r w:rsidR="00B57087" w:rsidRPr="00B57087">
        <w:rPr>
          <w:rFonts w:ascii="Arial" w:hAnsi="Arial" w:cs="Arial"/>
          <w:i/>
          <w:iCs/>
          <w:sz w:val="28"/>
          <w:szCs w:val="28"/>
        </w:rPr>
        <w:t xml:space="preserve">El 04 de julio de 2025 fue recibido en la sala de regidores el oficio número DOP-218/2025, dirigido a la Regidora Miriam Salome Torres Lares en mi calidad de Presidenta de la Comisión Edilicia Permanente de Obras Públicas, Planeación Urbana y Regularización de la Tenencia de la Tierra del H. Ayuntamiento Constitucional de Zapotlán el Grande, Jalisco, suscrito por el Arq. Horacio Contreras García, Director General de Gestión de la Ciudad y el Arq. Julio Cesar López Frías, Director de Obras Públicas; en el cual nos informaron del techo financiero del proyecto de Obra Pública con financiamiento proveniente de recurso federal </w:t>
      </w:r>
      <w:r w:rsidR="00B57087" w:rsidRPr="00B57087">
        <w:rPr>
          <w:rStyle w:val="Ninguno"/>
          <w:rFonts w:ascii="Arial" w:hAnsi="Arial" w:cs="Arial"/>
          <w:b/>
          <w:bCs/>
          <w:i/>
          <w:iCs/>
          <w:sz w:val="28"/>
          <w:szCs w:val="28"/>
          <w:lang w:val="es-ES"/>
        </w:rPr>
        <w:t xml:space="preserve">FONDO DE APORTACIONES PARA LA INFRAESTRUCTURA SOCIAL MUNICIPAL </w:t>
      </w:r>
      <w:r w:rsidR="00B57087" w:rsidRPr="00B57087">
        <w:rPr>
          <w:rStyle w:val="Ninguno"/>
          <w:rFonts w:ascii="Arial" w:hAnsi="Arial" w:cs="Arial"/>
          <w:bCs/>
          <w:i/>
          <w:iCs/>
          <w:sz w:val="28"/>
          <w:szCs w:val="28"/>
          <w:lang w:val="es-ES"/>
        </w:rPr>
        <w:t xml:space="preserve">identificada con el número FAISMUN-01-2025 </w:t>
      </w:r>
      <w:r w:rsidR="00B57087" w:rsidRPr="00B57087">
        <w:rPr>
          <w:rFonts w:ascii="Arial" w:hAnsi="Arial" w:cs="Arial"/>
          <w:i/>
          <w:iCs/>
          <w:sz w:val="28"/>
          <w:szCs w:val="28"/>
        </w:rPr>
        <w:t>solicitando se analice y en su caso se dictamine por los integrantes de la Comisión Edilicia a fin de elevarlo al Pleno del Ayuntamiento para su discusión y en su caso aprobación. Descripción de los proyectos de obra:</w:t>
      </w:r>
      <w:r w:rsidR="00951F19">
        <w:rPr>
          <w:rFonts w:ascii="Arial" w:hAnsi="Arial" w:cs="Arial"/>
          <w:i/>
          <w:iCs/>
          <w:sz w:val="28"/>
          <w:szCs w:val="28"/>
        </w:rPr>
        <w:t xml:space="preserve"> - - - - - - - - - - - - - - - - - </w:t>
      </w:r>
    </w:p>
    <w:p w14:paraId="19C8E1DE" w14:textId="77777777" w:rsidR="00B57087" w:rsidRPr="00B93273" w:rsidRDefault="00B57087" w:rsidP="00B57087">
      <w:pPr>
        <w:pStyle w:val="Prrafodelista"/>
        <w:spacing w:after="0" w:line="276" w:lineRule="auto"/>
        <w:ind w:left="0"/>
        <w:jc w:val="both"/>
        <w:rPr>
          <w:rFonts w:ascii="Arial" w:hAnsi="Arial" w:cs="Arial"/>
          <w:sz w:val="24"/>
          <w:szCs w:val="24"/>
        </w:rPr>
      </w:pPr>
    </w:p>
    <w:tbl>
      <w:tblPr>
        <w:tblStyle w:val="Tablaconcuadrcula"/>
        <w:tblW w:w="7650" w:type="dxa"/>
        <w:tblLook w:val="04A0" w:firstRow="1" w:lastRow="0" w:firstColumn="1" w:lastColumn="0" w:noHBand="0" w:noVBand="1"/>
      </w:tblPr>
      <w:tblGrid>
        <w:gridCol w:w="2263"/>
        <w:gridCol w:w="5387"/>
      </w:tblGrid>
      <w:tr w:rsidR="00B57087" w:rsidRPr="000D4EAA" w14:paraId="0AC8F208" w14:textId="77777777" w:rsidTr="00B57087">
        <w:tc>
          <w:tcPr>
            <w:tcW w:w="2263" w:type="dxa"/>
          </w:tcPr>
          <w:p w14:paraId="4A8DD292" w14:textId="77777777" w:rsidR="00B57087" w:rsidRPr="000006F8" w:rsidRDefault="00B57087" w:rsidP="008E778B">
            <w:pPr>
              <w:pStyle w:val="Prrafodelista"/>
              <w:spacing w:line="276" w:lineRule="auto"/>
              <w:ind w:left="0"/>
              <w:jc w:val="both"/>
              <w:rPr>
                <w:rFonts w:ascii="Arial Narrow" w:hAnsi="Arial Narrow" w:cs="Arial"/>
              </w:rPr>
            </w:pPr>
            <w:r w:rsidRPr="000006F8">
              <w:rPr>
                <w:rFonts w:ascii="Arial Narrow" w:hAnsi="Arial Narrow" w:cs="Arial"/>
              </w:rPr>
              <w:t>NOMBRE DE LA OBRA.</w:t>
            </w:r>
          </w:p>
        </w:tc>
        <w:tc>
          <w:tcPr>
            <w:tcW w:w="5387" w:type="dxa"/>
          </w:tcPr>
          <w:p w14:paraId="3DD40B79" w14:textId="77777777" w:rsidR="00B57087" w:rsidRPr="000006F8" w:rsidRDefault="00B57087" w:rsidP="008E778B">
            <w:pPr>
              <w:pStyle w:val="Prrafodelista"/>
              <w:spacing w:line="276" w:lineRule="auto"/>
              <w:ind w:left="0"/>
              <w:jc w:val="both"/>
              <w:rPr>
                <w:rFonts w:ascii="Arial Narrow" w:hAnsi="Arial Narrow" w:cs="Arial"/>
              </w:rPr>
            </w:pPr>
            <w:r w:rsidRPr="000006F8">
              <w:rPr>
                <w:rFonts w:ascii="Arial Narrow" w:hAnsi="Arial Narrow" w:cs="Arial"/>
                <w:b/>
                <w:bCs/>
              </w:rPr>
              <w:t xml:space="preserve">FAISMUN-01-2025 </w:t>
            </w:r>
            <w:r w:rsidRPr="000006F8">
              <w:rPr>
                <w:rFonts w:ascii="Arial Narrow" w:hAnsi="Arial Narrow" w:cs="Arial"/>
              </w:rPr>
              <w:t xml:space="preserve">CONSTRUCCIÓN DE BASE Y PAVIMENTO CON CONCRETO HIDRÁULICO EN LA </w:t>
            </w:r>
            <w:r w:rsidRPr="000006F8">
              <w:rPr>
                <w:rFonts w:ascii="Arial Narrow" w:hAnsi="Arial Narrow" w:cs="Arial"/>
                <w:b/>
              </w:rPr>
              <w:t>CALLE GRITO DE LIBERTAD</w:t>
            </w:r>
            <w:r w:rsidRPr="000006F8">
              <w:rPr>
                <w:rFonts w:ascii="Arial Narrow" w:hAnsi="Arial Narrow" w:cs="Arial"/>
              </w:rPr>
              <w:t xml:space="preserve"> ENTRE LA CALLE PARROQUIA DE DOLORES Y AV. GOB. ING. ALBERTO CÁRDENAS JIMÉNEZ EN LA COLONIA MIGUEL HIDALGO, EN CIUDAD GUZMÁN MUNICIPIO DE ZAPOTLÁN EL GRANDE, JALISCO. </w:t>
            </w:r>
          </w:p>
        </w:tc>
      </w:tr>
      <w:tr w:rsidR="00B57087" w:rsidRPr="000D4EAA" w14:paraId="544CD9DC" w14:textId="77777777" w:rsidTr="00B57087">
        <w:tc>
          <w:tcPr>
            <w:tcW w:w="2263" w:type="dxa"/>
          </w:tcPr>
          <w:p w14:paraId="59F9E4E9" w14:textId="77777777" w:rsidR="00B57087" w:rsidRPr="000006F8" w:rsidRDefault="00B57087" w:rsidP="008E778B">
            <w:pPr>
              <w:pStyle w:val="Prrafodelista"/>
              <w:spacing w:line="276" w:lineRule="auto"/>
              <w:ind w:left="0"/>
              <w:jc w:val="both"/>
              <w:rPr>
                <w:rFonts w:ascii="Arial Narrow" w:hAnsi="Arial Narrow" w:cs="Arial"/>
              </w:rPr>
            </w:pPr>
            <w:r w:rsidRPr="000006F8">
              <w:rPr>
                <w:rFonts w:ascii="Arial Narrow" w:hAnsi="Arial Narrow" w:cs="Arial"/>
              </w:rPr>
              <w:t>RUBRO</w:t>
            </w:r>
          </w:p>
        </w:tc>
        <w:tc>
          <w:tcPr>
            <w:tcW w:w="5387" w:type="dxa"/>
          </w:tcPr>
          <w:p w14:paraId="62CFADD6" w14:textId="77777777" w:rsidR="00B57087" w:rsidRPr="000006F8" w:rsidRDefault="00B57087" w:rsidP="008E778B">
            <w:pPr>
              <w:pStyle w:val="Prrafodelista"/>
              <w:spacing w:line="276" w:lineRule="auto"/>
              <w:ind w:left="0"/>
              <w:jc w:val="both"/>
              <w:rPr>
                <w:rFonts w:ascii="Arial Narrow" w:hAnsi="Arial Narrow" w:cs="Arial"/>
              </w:rPr>
            </w:pPr>
            <w:r w:rsidRPr="000006F8">
              <w:rPr>
                <w:rFonts w:ascii="Arial Narrow" w:hAnsi="Arial Narrow" w:cs="Arial"/>
              </w:rPr>
              <w:t>URBANIZACIÓN</w:t>
            </w:r>
          </w:p>
        </w:tc>
      </w:tr>
      <w:tr w:rsidR="00B57087" w:rsidRPr="000D4EAA" w14:paraId="20B97419" w14:textId="77777777" w:rsidTr="00B57087">
        <w:tc>
          <w:tcPr>
            <w:tcW w:w="2263" w:type="dxa"/>
          </w:tcPr>
          <w:p w14:paraId="234EB513" w14:textId="77777777" w:rsidR="00B57087" w:rsidRPr="000006F8" w:rsidRDefault="00B57087" w:rsidP="008E778B">
            <w:pPr>
              <w:pStyle w:val="Prrafodelista"/>
              <w:spacing w:line="276" w:lineRule="auto"/>
              <w:ind w:left="0"/>
              <w:jc w:val="both"/>
              <w:rPr>
                <w:rFonts w:ascii="Arial Narrow" w:hAnsi="Arial Narrow" w:cs="Arial"/>
              </w:rPr>
            </w:pPr>
            <w:r w:rsidRPr="000006F8">
              <w:rPr>
                <w:rFonts w:ascii="Arial Narrow" w:hAnsi="Arial Narrow" w:cs="Arial"/>
              </w:rPr>
              <w:t>INCIDENCIA</w:t>
            </w:r>
          </w:p>
        </w:tc>
        <w:tc>
          <w:tcPr>
            <w:tcW w:w="5387" w:type="dxa"/>
          </w:tcPr>
          <w:p w14:paraId="1D855FD0" w14:textId="77777777" w:rsidR="00B57087" w:rsidRPr="000006F8" w:rsidRDefault="00B57087" w:rsidP="008E778B">
            <w:pPr>
              <w:pStyle w:val="Prrafodelista"/>
              <w:spacing w:line="276" w:lineRule="auto"/>
              <w:ind w:left="0"/>
              <w:jc w:val="both"/>
              <w:rPr>
                <w:rFonts w:ascii="Arial Narrow" w:hAnsi="Arial Narrow" w:cs="Arial"/>
              </w:rPr>
            </w:pPr>
            <w:r w:rsidRPr="000006F8">
              <w:rPr>
                <w:rFonts w:ascii="Arial Narrow" w:hAnsi="Arial Narrow" w:cs="Arial"/>
              </w:rPr>
              <w:t xml:space="preserve">COMPLEMENTARIA </w:t>
            </w:r>
          </w:p>
        </w:tc>
      </w:tr>
      <w:tr w:rsidR="00B57087" w:rsidRPr="000D4EAA" w14:paraId="2F7976AA" w14:textId="77777777" w:rsidTr="00B57087">
        <w:tc>
          <w:tcPr>
            <w:tcW w:w="2263" w:type="dxa"/>
          </w:tcPr>
          <w:p w14:paraId="05A7AC24" w14:textId="77777777" w:rsidR="00B57087" w:rsidRPr="000006F8" w:rsidRDefault="00B57087" w:rsidP="008E778B">
            <w:pPr>
              <w:pStyle w:val="Prrafodelista"/>
              <w:spacing w:line="276" w:lineRule="auto"/>
              <w:ind w:left="0"/>
              <w:jc w:val="both"/>
              <w:rPr>
                <w:rFonts w:ascii="Arial Narrow" w:hAnsi="Arial Narrow" w:cs="Arial"/>
              </w:rPr>
            </w:pPr>
            <w:r w:rsidRPr="000006F8">
              <w:rPr>
                <w:rFonts w:ascii="Arial Narrow" w:hAnsi="Arial Narrow" w:cs="Arial"/>
              </w:rPr>
              <w:t>NO. DE OBRA EN PLATAFORMA</w:t>
            </w:r>
          </w:p>
        </w:tc>
        <w:tc>
          <w:tcPr>
            <w:tcW w:w="5387" w:type="dxa"/>
          </w:tcPr>
          <w:p w14:paraId="0C839861" w14:textId="77777777" w:rsidR="00B57087" w:rsidRPr="000006F8" w:rsidRDefault="00B57087" w:rsidP="008E778B">
            <w:pPr>
              <w:pStyle w:val="Prrafodelista"/>
              <w:spacing w:line="276" w:lineRule="auto"/>
              <w:ind w:left="0"/>
              <w:jc w:val="both"/>
              <w:rPr>
                <w:rFonts w:ascii="Arial Narrow" w:hAnsi="Arial Narrow" w:cs="Arial"/>
              </w:rPr>
            </w:pPr>
            <w:r w:rsidRPr="000006F8">
              <w:rPr>
                <w:rFonts w:ascii="Arial Narrow" w:hAnsi="Arial Narrow" w:cs="Arial"/>
              </w:rPr>
              <w:t>140235R3302</w:t>
            </w:r>
          </w:p>
        </w:tc>
      </w:tr>
      <w:tr w:rsidR="00B57087" w:rsidRPr="000D4EAA" w14:paraId="4350A072" w14:textId="77777777" w:rsidTr="00B57087">
        <w:tc>
          <w:tcPr>
            <w:tcW w:w="2263" w:type="dxa"/>
          </w:tcPr>
          <w:p w14:paraId="61CA1ECA" w14:textId="77777777" w:rsidR="00B57087" w:rsidRPr="000006F8" w:rsidRDefault="00B57087" w:rsidP="008E778B">
            <w:pPr>
              <w:pStyle w:val="Prrafodelista"/>
              <w:spacing w:line="276" w:lineRule="auto"/>
              <w:ind w:left="0"/>
              <w:jc w:val="both"/>
              <w:rPr>
                <w:rFonts w:ascii="Arial Narrow" w:hAnsi="Arial Narrow" w:cs="Arial"/>
              </w:rPr>
            </w:pPr>
            <w:r w:rsidRPr="000006F8">
              <w:rPr>
                <w:rFonts w:ascii="Arial Narrow" w:hAnsi="Arial Narrow" w:cs="Arial"/>
              </w:rPr>
              <w:lastRenderedPageBreak/>
              <w:t>TECHO FINANCIERO</w:t>
            </w:r>
          </w:p>
        </w:tc>
        <w:tc>
          <w:tcPr>
            <w:tcW w:w="5387" w:type="dxa"/>
          </w:tcPr>
          <w:p w14:paraId="220C0CB8" w14:textId="77777777" w:rsidR="00B57087" w:rsidRPr="000006F8" w:rsidRDefault="00B57087" w:rsidP="008E778B">
            <w:pPr>
              <w:pStyle w:val="Prrafodelista"/>
              <w:spacing w:line="276" w:lineRule="auto"/>
              <w:ind w:left="0"/>
              <w:jc w:val="both"/>
              <w:rPr>
                <w:rFonts w:ascii="Arial Narrow" w:hAnsi="Arial Narrow" w:cs="Arial"/>
              </w:rPr>
            </w:pPr>
            <w:r w:rsidRPr="000006F8">
              <w:rPr>
                <w:rStyle w:val="Ninguno"/>
                <w:rFonts w:ascii="Arial Narrow" w:hAnsi="Arial Narrow"/>
                <w:b/>
                <w:bCs/>
                <w:lang w:val="es-ES"/>
              </w:rPr>
              <w:t>$2’712,475.65 (DOS MILLONES SETECIENTOS DOCE MIL CUATROCIENTOS SETENTA Y CINCO PESOS 65/100 M.N)</w:t>
            </w:r>
          </w:p>
        </w:tc>
      </w:tr>
    </w:tbl>
    <w:p w14:paraId="072818B3" w14:textId="77777777" w:rsidR="00B57087" w:rsidRPr="00B57087" w:rsidRDefault="00B57087" w:rsidP="00B57087">
      <w:pPr>
        <w:pStyle w:val="Prrafodelista"/>
        <w:spacing w:after="0" w:line="360" w:lineRule="auto"/>
        <w:ind w:left="0"/>
        <w:jc w:val="both"/>
        <w:rPr>
          <w:rFonts w:ascii="Arial" w:hAnsi="Arial" w:cs="Arial"/>
          <w:i/>
          <w:iCs/>
          <w:sz w:val="28"/>
          <w:szCs w:val="28"/>
        </w:rPr>
      </w:pPr>
    </w:p>
    <w:p w14:paraId="284831FE" w14:textId="2CF26C35" w:rsidR="00B57087" w:rsidRDefault="00951F19" w:rsidP="00951F19">
      <w:pPr>
        <w:pStyle w:val="Prrafodelista"/>
        <w:spacing w:after="0" w:line="360" w:lineRule="auto"/>
        <w:ind w:left="0"/>
        <w:jc w:val="both"/>
        <w:rPr>
          <w:rFonts w:ascii="Arial" w:hAnsi="Arial" w:cs="Arial"/>
          <w:i/>
          <w:iCs/>
          <w:sz w:val="28"/>
          <w:szCs w:val="28"/>
        </w:rPr>
      </w:pPr>
      <w:r>
        <w:rPr>
          <w:rFonts w:ascii="Arial" w:hAnsi="Arial" w:cs="Arial"/>
          <w:i/>
          <w:iCs/>
          <w:sz w:val="28"/>
          <w:szCs w:val="28"/>
        </w:rPr>
        <w:t xml:space="preserve">IV. </w:t>
      </w:r>
      <w:r w:rsidR="00B57087" w:rsidRPr="00B57087">
        <w:rPr>
          <w:rFonts w:ascii="Arial" w:hAnsi="Arial" w:cs="Arial"/>
          <w:i/>
          <w:iCs/>
          <w:sz w:val="28"/>
          <w:szCs w:val="28"/>
        </w:rPr>
        <w:t xml:space="preserve">El día 07 de julio de 2025, se llevó a cabo la Séptima Sesión Extraordinaria de la Comisión Edilicia Permanente de e Obras </w:t>
      </w:r>
      <w:r>
        <w:rPr>
          <w:rFonts w:ascii="Arial" w:hAnsi="Arial" w:cs="Arial"/>
          <w:i/>
          <w:iCs/>
          <w:sz w:val="28"/>
          <w:szCs w:val="28"/>
        </w:rPr>
        <w:t xml:space="preserve"> </w:t>
      </w:r>
      <w:r w:rsidR="00B57087" w:rsidRPr="00B57087">
        <w:rPr>
          <w:rFonts w:ascii="Arial" w:hAnsi="Arial" w:cs="Arial"/>
          <w:i/>
          <w:iCs/>
          <w:sz w:val="28"/>
          <w:szCs w:val="28"/>
        </w:rPr>
        <w:t xml:space="preserve">Públicas, Planeación Urbana y Regularización de la Tenencia de la Tierra del H. Ayuntamiento Constitucional de Zapotlán el Grande, Jalisco, en la cual se analizó el contenido del proyecto de obra pública antes mencionado; de los cuales los Regidores integrantes de la Comisión coincidieron en la importancia para la ciudadanía de llevar a cabo dicho proyecto, y evaluaron que la documentación presentada por el área técnica, concluyendo con la aprobación, por unanimidad de los regidores presentes, el techo financiero conforme al siguiente cuadro: </w:t>
      </w:r>
      <w:r>
        <w:rPr>
          <w:rFonts w:ascii="Arial" w:hAnsi="Arial" w:cs="Arial"/>
          <w:i/>
          <w:iCs/>
          <w:sz w:val="28"/>
          <w:szCs w:val="28"/>
        </w:rPr>
        <w:t xml:space="preserve">- - - - - - - - - - </w:t>
      </w:r>
    </w:p>
    <w:p w14:paraId="5AC56F96" w14:textId="77777777" w:rsidR="00951F19" w:rsidRPr="00B57087" w:rsidRDefault="00951F19" w:rsidP="00951F19">
      <w:pPr>
        <w:pStyle w:val="Prrafodelista"/>
        <w:spacing w:after="0" w:line="360" w:lineRule="auto"/>
        <w:ind w:left="0"/>
        <w:jc w:val="both"/>
        <w:rPr>
          <w:rFonts w:ascii="Arial" w:hAnsi="Arial" w:cs="Arial"/>
          <w:i/>
          <w:iCs/>
          <w:sz w:val="28"/>
          <w:szCs w:val="28"/>
        </w:rPr>
      </w:pPr>
    </w:p>
    <w:p w14:paraId="74B2A221" w14:textId="77777777" w:rsidR="00B57087" w:rsidRPr="00B93273" w:rsidRDefault="00B57087" w:rsidP="00B57087">
      <w:pPr>
        <w:pStyle w:val="Prrafodelista"/>
        <w:spacing w:after="0" w:line="276" w:lineRule="auto"/>
        <w:ind w:left="0"/>
        <w:jc w:val="both"/>
        <w:rPr>
          <w:rFonts w:ascii="Arial" w:hAnsi="Arial" w:cs="Arial"/>
          <w:sz w:val="24"/>
          <w:szCs w:val="24"/>
        </w:rPr>
      </w:pPr>
    </w:p>
    <w:tbl>
      <w:tblPr>
        <w:tblStyle w:val="Tablaconcuadrcula"/>
        <w:tblW w:w="7792" w:type="dxa"/>
        <w:tblLook w:val="04A0" w:firstRow="1" w:lastRow="0" w:firstColumn="1" w:lastColumn="0" w:noHBand="0" w:noVBand="1"/>
      </w:tblPr>
      <w:tblGrid>
        <w:gridCol w:w="2405"/>
        <w:gridCol w:w="5387"/>
      </w:tblGrid>
      <w:tr w:rsidR="00B57087" w:rsidRPr="000D4EAA" w14:paraId="6A2E7E22" w14:textId="77777777" w:rsidTr="00B57087">
        <w:tc>
          <w:tcPr>
            <w:tcW w:w="2405" w:type="dxa"/>
          </w:tcPr>
          <w:p w14:paraId="0402C96C" w14:textId="77777777" w:rsidR="00B57087" w:rsidRPr="000006F8" w:rsidRDefault="00B57087" w:rsidP="008E778B">
            <w:pPr>
              <w:pStyle w:val="Prrafodelista"/>
              <w:spacing w:line="276" w:lineRule="auto"/>
              <w:ind w:left="0"/>
              <w:jc w:val="both"/>
              <w:rPr>
                <w:rFonts w:ascii="Arial Narrow" w:hAnsi="Arial Narrow" w:cs="Arial"/>
              </w:rPr>
            </w:pPr>
            <w:r w:rsidRPr="000006F8">
              <w:rPr>
                <w:rFonts w:ascii="Arial Narrow" w:hAnsi="Arial Narrow" w:cs="Arial"/>
              </w:rPr>
              <w:t>NOMBRE DE LA OBRA.</w:t>
            </w:r>
          </w:p>
        </w:tc>
        <w:tc>
          <w:tcPr>
            <w:tcW w:w="5387" w:type="dxa"/>
          </w:tcPr>
          <w:p w14:paraId="79F5EA68" w14:textId="77777777" w:rsidR="00B57087" w:rsidRPr="000006F8" w:rsidRDefault="00B57087" w:rsidP="008E778B">
            <w:pPr>
              <w:pStyle w:val="Prrafodelista"/>
              <w:spacing w:line="276" w:lineRule="auto"/>
              <w:ind w:left="0"/>
              <w:jc w:val="both"/>
              <w:rPr>
                <w:rFonts w:ascii="Arial Narrow" w:hAnsi="Arial Narrow" w:cs="Arial"/>
              </w:rPr>
            </w:pPr>
            <w:r w:rsidRPr="000006F8">
              <w:rPr>
                <w:rFonts w:ascii="Arial Narrow" w:hAnsi="Arial Narrow" w:cs="Arial"/>
                <w:b/>
                <w:bCs/>
              </w:rPr>
              <w:t xml:space="preserve">FAISMUN-01-2025 </w:t>
            </w:r>
            <w:r w:rsidRPr="000006F8">
              <w:rPr>
                <w:rFonts w:ascii="Arial Narrow" w:hAnsi="Arial Narrow" w:cs="Arial"/>
              </w:rPr>
              <w:t xml:space="preserve">CONSTRUCCIÓN DE BASE Y PAVIMENTO CON CONCRETO HIDRÁULICO EN LA </w:t>
            </w:r>
            <w:r w:rsidRPr="000006F8">
              <w:rPr>
                <w:rFonts w:ascii="Arial Narrow" w:hAnsi="Arial Narrow" w:cs="Arial"/>
                <w:b/>
              </w:rPr>
              <w:t>CALLE GRITO DE LIBERTAD</w:t>
            </w:r>
            <w:r w:rsidRPr="000006F8">
              <w:rPr>
                <w:rFonts w:ascii="Arial Narrow" w:hAnsi="Arial Narrow" w:cs="Arial"/>
              </w:rPr>
              <w:t xml:space="preserve"> ENTRE LA CALLE PARROQUIA DE DOLORES Y AV. GOB. ING. ALBERTO CÁRDENAS JIMÉNEZ EN LA COLONIA MIGUEL HIDALGO, EN CIUDAD GUZMÁN MUNICIPIO DE ZAPOTLÁN EL GRANDE, JALISCO. </w:t>
            </w:r>
          </w:p>
        </w:tc>
      </w:tr>
      <w:tr w:rsidR="00B57087" w:rsidRPr="000D4EAA" w14:paraId="4F3BD159" w14:textId="77777777" w:rsidTr="00B57087">
        <w:tc>
          <w:tcPr>
            <w:tcW w:w="2405" w:type="dxa"/>
          </w:tcPr>
          <w:p w14:paraId="14A9BCFD" w14:textId="77777777" w:rsidR="00B57087" w:rsidRPr="000006F8" w:rsidRDefault="00B57087" w:rsidP="008E778B">
            <w:pPr>
              <w:pStyle w:val="Prrafodelista"/>
              <w:spacing w:line="276" w:lineRule="auto"/>
              <w:ind w:left="0"/>
              <w:jc w:val="both"/>
              <w:rPr>
                <w:rFonts w:ascii="Arial Narrow" w:hAnsi="Arial Narrow" w:cs="Arial"/>
              </w:rPr>
            </w:pPr>
            <w:r w:rsidRPr="000006F8">
              <w:rPr>
                <w:rFonts w:ascii="Arial Narrow" w:hAnsi="Arial Narrow" w:cs="Arial"/>
              </w:rPr>
              <w:t>RUBRO</w:t>
            </w:r>
          </w:p>
        </w:tc>
        <w:tc>
          <w:tcPr>
            <w:tcW w:w="5387" w:type="dxa"/>
          </w:tcPr>
          <w:p w14:paraId="4EC3F932" w14:textId="77777777" w:rsidR="00B57087" w:rsidRPr="000006F8" w:rsidRDefault="00B57087" w:rsidP="008E778B">
            <w:pPr>
              <w:pStyle w:val="Prrafodelista"/>
              <w:spacing w:line="276" w:lineRule="auto"/>
              <w:ind w:left="0"/>
              <w:jc w:val="both"/>
              <w:rPr>
                <w:rFonts w:ascii="Arial Narrow" w:hAnsi="Arial Narrow" w:cs="Arial"/>
              </w:rPr>
            </w:pPr>
            <w:r w:rsidRPr="000006F8">
              <w:rPr>
                <w:rFonts w:ascii="Arial Narrow" w:hAnsi="Arial Narrow" w:cs="Arial"/>
              </w:rPr>
              <w:t>URBANIZACIÓN</w:t>
            </w:r>
          </w:p>
        </w:tc>
      </w:tr>
      <w:tr w:rsidR="00B57087" w:rsidRPr="000D4EAA" w14:paraId="5D9E3061" w14:textId="77777777" w:rsidTr="00B57087">
        <w:tc>
          <w:tcPr>
            <w:tcW w:w="2405" w:type="dxa"/>
          </w:tcPr>
          <w:p w14:paraId="44DB2989" w14:textId="77777777" w:rsidR="00B57087" w:rsidRPr="000006F8" w:rsidRDefault="00B57087" w:rsidP="008E778B">
            <w:pPr>
              <w:pStyle w:val="Prrafodelista"/>
              <w:spacing w:line="276" w:lineRule="auto"/>
              <w:ind w:left="0"/>
              <w:jc w:val="both"/>
              <w:rPr>
                <w:rFonts w:ascii="Arial Narrow" w:hAnsi="Arial Narrow" w:cs="Arial"/>
              </w:rPr>
            </w:pPr>
            <w:r w:rsidRPr="000006F8">
              <w:rPr>
                <w:rFonts w:ascii="Arial Narrow" w:hAnsi="Arial Narrow" w:cs="Arial"/>
              </w:rPr>
              <w:t>INCIDENCIA</w:t>
            </w:r>
          </w:p>
        </w:tc>
        <w:tc>
          <w:tcPr>
            <w:tcW w:w="5387" w:type="dxa"/>
          </w:tcPr>
          <w:p w14:paraId="26D53D52" w14:textId="77777777" w:rsidR="00B57087" w:rsidRPr="000006F8" w:rsidRDefault="00B57087" w:rsidP="008E778B">
            <w:pPr>
              <w:pStyle w:val="Prrafodelista"/>
              <w:spacing w:line="276" w:lineRule="auto"/>
              <w:ind w:left="0"/>
              <w:jc w:val="both"/>
              <w:rPr>
                <w:rFonts w:ascii="Arial Narrow" w:hAnsi="Arial Narrow" w:cs="Arial"/>
              </w:rPr>
            </w:pPr>
            <w:r w:rsidRPr="000006F8">
              <w:rPr>
                <w:rFonts w:ascii="Arial Narrow" w:hAnsi="Arial Narrow" w:cs="Arial"/>
              </w:rPr>
              <w:t xml:space="preserve">COMPLEMENTARIA </w:t>
            </w:r>
          </w:p>
        </w:tc>
      </w:tr>
      <w:tr w:rsidR="00B57087" w:rsidRPr="000D4EAA" w14:paraId="2F73664E" w14:textId="77777777" w:rsidTr="00B57087">
        <w:tc>
          <w:tcPr>
            <w:tcW w:w="2405" w:type="dxa"/>
          </w:tcPr>
          <w:p w14:paraId="18B2DEEB" w14:textId="77777777" w:rsidR="00B57087" w:rsidRPr="000006F8" w:rsidRDefault="00B57087" w:rsidP="008E778B">
            <w:pPr>
              <w:pStyle w:val="Prrafodelista"/>
              <w:spacing w:line="276" w:lineRule="auto"/>
              <w:ind w:left="0"/>
              <w:jc w:val="both"/>
              <w:rPr>
                <w:rFonts w:ascii="Arial Narrow" w:hAnsi="Arial Narrow" w:cs="Arial"/>
              </w:rPr>
            </w:pPr>
            <w:r w:rsidRPr="000006F8">
              <w:rPr>
                <w:rFonts w:ascii="Arial Narrow" w:hAnsi="Arial Narrow" w:cs="Arial"/>
              </w:rPr>
              <w:t>NO. DE OBRA EN PLATAFORMA</w:t>
            </w:r>
          </w:p>
        </w:tc>
        <w:tc>
          <w:tcPr>
            <w:tcW w:w="5387" w:type="dxa"/>
          </w:tcPr>
          <w:p w14:paraId="211EA382" w14:textId="77777777" w:rsidR="00B57087" w:rsidRPr="000006F8" w:rsidRDefault="00B57087" w:rsidP="008E778B">
            <w:pPr>
              <w:pStyle w:val="Prrafodelista"/>
              <w:spacing w:line="276" w:lineRule="auto"/>
              <w:ind w:left="0"/>
              <w:jc w:val="both"/>
              <w:rPr>
                <w:rFonts w:ascii="Arial Narrow" w:hAnsi="Arial Narrow" w:cs="Arial"/>
              </w:rPr>
            </w:pPr>
            <w:r w:rsidRPr="000006F8">
              <w:rPr>
                <w:rFonts w:ascii="Arial Narrow" w:hAnsi="Arial Narrow" w:cs="Arial"/>
              </w:rPr>
              <w:t>140235R3302</w:t>
            </w:r>
          </w:p>
        </w:tc>
      </w:tr>
      <w:tr w:rsidR="00B57087" w:rsidRPr="000D4EAA" w14:paraId="48A159D0" w14:textId="77777777" w:rsidTr="00B57087">
        <w:tc>
          <w:tcPr>
            <w:tcW w:w="2405" w:type="dxa"/>
          </w:tcPr>
          <w:p w14:paraId="79287B06" w14:textId="77777777" w:rsidR="00B57087" w:rsidRPr="000006F8" w:rsidRDefault="00B57087" w:rsidP="008E778B">
            <w:pPr>
              <w:pStyle w:val="Prrafodelista"/>
              <w:spacing w:line="276" w:lineRule="auto"/>
              <w:ind w:left="0"/>
              <w:jc w:val="both"/>
              <w:rPr>
                <w:rFonts w:ascii="Arial Narrow" w:hAnsi="Arial Narrow" w:cs="Arial"/>
              </w:rPr>
            </w:pPr>
            <w:r w:rsidRPr="000006F8">
              <w:rPr>
                <w:rFonts w:ascii="Arial Narrow" w:hAnsi="Arial Narrow" w:cs="Arial"/>
              </w:rPr>
              <w:t>TECHO FINANCIERO</w:t>
            </w:r>
          </w:p>
        </w:tc>
        <w:tc>
          <w:tcPr>
            <w:tcW w:w="5387" w:type="dxa"/>
          </w:tcPr>
          <w:p w14:paraId="21049A54" w14:textId="77777777" w:rsidR="00B57087" w:rsidRPr="000006F8" w:rsidRDefault="00B57087" w:rsidP="008E778B">
            <w:pPr>
              <w:pStyle w:val="Prrafodelista"/>
              <w:spacing w:line="276" w:lineRule="auto"/>
              <w:ind w:left="0"/>
              <w:jc w:val="both"/>
              <w:rPr>
                <w:rFonts w:ascii="Arial Narrow" w:hAnsi="Arial Narrow" w:cs="Arial"/>
              </w:rPr>
            </w:pPr>
            <w:r w:rsidRPr="000006F8">
              <w:rPr>
                <w:rStyle w:val="Ninguno"/>
                <w:rFonts w:ascii="Arial Narrow" w:hAnsi="Arial Narrow"/>
                <w:b/>
                <w:bCs/>
                <w:lang w:val="es-ES"/>
              </w:rPr>
              <w:t>$2’712,475.65 (DOS MILLONES SETECIENTOS DOCE MIL CUATROCIENTOS SETENTA Y CINCO PESOS 65/100 M.N)</w:t>
            </w:r>
          </w:p>
        </w:tc>
      </w:tr>
    </w:tbl>
    <w:p w14:paraId="70FF5D79" w14:textId="77777777" w:rsidR="00B57087" w:rsidRPr="000D4EAA" w:rsidRDefault="00B57087" w:rsidP="00B57087">
      <w:pPr>
        <w:pStyle w:val="Prrafodelista"/>
        <w:spacing w:after="0" w:line="276" w:lineRule="auto"/>
        <w:ind w:left="0"/>
        <w:jc w:val="both"/>
        <w:rPr>
          <w:rFonts w:ascii="Arial" w:hAnsi="Arial" w:cs="Arial"/>
        </w:rPr>
      </w:pPr>
    </w:p>
    <w:p w14:paraId="7CA41F2A" w14:textId="6E3EF2E8" w:rsidR="00B57087" w:rsidRPr="00A4161E" w:rsidRDefault="00B57087" w:rsidP="00B57087">
      <w:pPr>
        <w:spacing w:after="0" w:line="360" w:lineRule="auto"/>
        <w:jc w:val="both"/>
        <w:rPr>
          <w:rFonts w:ascii="Arial" w:hAnsi="Arial" w:cs="Arial"/>
          <w:b/>
          <w:i/>
          <w:iCs/>
          <w:sz w:val="28"/>
          <w:szCs w:val="28"/>
        </w:rPr>
      </w:pPr>
      <w:r w:rsidRPr="00B57087">
        <w:rPr>
          <w:rFonts w:ascii="Arial" w:hAnsi="Arial" w:cs="Arial"/>
          <w:b/>
          <w:i/>
          <w:iCs/>
          <w:sz w:val="28"/>
          <w:szCs w:val="28"/>
        </w:rPr>
        <w:t>CONSIDERACIONES.</w:t>
      </w:r>
      <w:r w:rsidR="00951F19">
        <w:rPr>
          <w:rFonts w:ascii="Arial" w:hAnsi="Arial" w:cs="Arial"/>
          <w:b/>
          <w:i/>
          <w:iCs/>
          <w:sz w:val="28"/>
          <w:szCs w:val="28"/>
        </w:rPr>
        <w:t xml:space="preserve"> </w:t>
      </w:r>
      <w:r w:rsidR="00951F19" w:rsidRPr="00951F19">
        <w:rPr>
          <w:rFonts w:ascii="Arial" w:hAnsi="Arial" w:cs="Arial"/>
          <w:bCs/>
          <w:i/>
          <w:iCs/>
          <w:sz w:val="28"/>
          <w:szCs w:val="28"/>
        </w:rPr>
        <w:t>1.</w:t>
      </w:r>
      <w:r w:rsidR="00951F19">
        <w:rPr>
          <w:rFonts w:ascii="Arial" w:hAnsi="Arial" w:cs="Arial"/>
          <w:b/>
          <w:i/>
          <w:iCs/>
          <w:sz w:val="28"/>
          <w:szCs w:val="28"/>
        </w:rPr>
        <w:t xml:space="preserve"> </w:t>
      </w:r>
      <w:r w:rsidRPr="00B57087">
        <w:rPr>
          <w:rFonts w:ascii="Arial" w:hAnsi="Arial" w:cs="Arial"/>
          <w:i/>
          <w:iCs/>
          <w:sz w:val="28"/>
          <w:szCs w:val="28"/>
        </w:rPr>
        <w:t xml:space="preserve">La Constitución Política de los Estados Unidos Mexicanos en el artículo 115 indica que los municipios </w:t>
      </w:r>
      <w:r w:rsidRPr="00B57087">
        <w:rPr>
          <w:rFonts w:ascii="Arial" w:hAnsi="Arial" w:cs="Arial"/>
          <w:b/>
          <w:bCs/>
          <w:i/>
          <w:iCs/>
          <w:sz w:val="28"/>
          <w:szCs w:val="28"/>
        </w:rPr>
        <w:t>administrarán libremente su hacienda</w:t>
      </w:r>
      <w:r w:rsidRPr="00B57087">
        <w:rPr>
          <w:rFonts w:ascii="Arial" w:hAnsi="Arial" w:cs="Arial"/>
          <w:i/>
          <w:iCs/>
          <w:sz w:val="28"/>
          <w:szCs w:val="28"/>
        </w:rPr>
        <w:t xml:space="preserve">, la cual se formará de los rendimientos de los bienes que les pertenezcan, así como de las contribuciones y otros ingresos que las </w:t>
      </w:r>
      <w:r w:rsidRPr="00B57087">
        <w:rPr>
          <w:rFonts w:ascii="Arial" w:hAnsi="Arial" w:cs="Arial"/>
          <w:i/>
          <w:iCs/>
          <w:sz w:val="28"/>
          <w:szCs w:val="28"/>
        </w:rPr>
        <w:lastRenderedPageBreak/>
        <w:t>legislaturas establezcan a su favor. Por su parte</w:t>
      </w:r>
      <w:r w:rsidRPr="00B57087">
        <w:rPr>
          <w:rStyle w:val="Ninguno"/>
          <w:rFonts w:ascii="Arial" w:hAnsi="Arial" w:cs="Arial"/>
          <w:i/>
          <w:iCs/>
          <w:sz w:val="28"/>
          <w:szCs w:val="28"/>
        </w:rPr>
        <w:t xml:space="preserve"> la Ley de Gobierno y la Administración Pública Municipal, en su artículo 37 fracción II puntualiza que los Ayuntamientos tendrán, entre otras facultades la de aprobar y </w:t>
      </w:r>
      <w:r w:rsidRPr="00B57087">
        <w:rPr>
          <w:rStyle w:val="Ninguno"/>
          <w:rFonts w:ascii="Arial" w:hAnsi="Arial" w:cs="Arial"/>
          <w:b/>
          <w:bCs/>
          <w:i/>
          <w:iCs/>
          <w:sz w:val="28"/>
          <w:szCs w:val="28"/>
        </w:rPr>
        <w:t>aplicar su presupuesto de egresos</w:t>
      </w:r>
      <w:r w:rsidRPr="00B57087">
        <w:rPr>
          <w:rStyle w:val="Ninguno"/>
          <w:rFonts w:ascii="Arial" w:hAnsi="Arial" w:cs="Arial"/>
          <w:i/>
          <w:iCs/>
          <w:sz w:val="28"/>
          <w:szCs w:val="28"/>
        </w:rPr>
        <w:t>, bandos de policía y gobierno, reglamentos, circulares y disposiciones administrativas de observancia general que organice la administración pública municipal, regulen las materias, procedimientos, funciones y servicios públicos de su competencia.</w:t>
      </w:r>
      <w:r w:rsidR="00951F19">
        <w:rPr>
          <w:rStyle w:val="Ninguno"/>
          <w:rFonts w:ascii="Arial" w:hAnsi="Arial" w:cs="Arial"/>
          <w:i/>
          <w:iCs/>
          <w:sz w:val="28"/>
          <w:szCs w:val="28"/>
        </w:rPr>
        <w:t xml:space="preserve"> 2. </w:t>
      </w:r>
      <w:r w:rsidRPr="00B57087">
        <w:rPr>
          <w:rFonts w:ascii="Arial" w:hAnsi="Arial" w:cs="Arial"/>
          <w:i/>
          <w:iCs/>
          <w:sz w:val="28"/>
          <w:szCs w:val="28"/>
        </w:rPr>
        <w:t xml:space="preserve">En virtud de lo anterior, se puede concluir que el Municipio de Zapotlán el Grande </w:t>
      </w:r>
      <w:r w:rsidRPr="00B57087">
        <w:rPr>
          <w:rFonts w:ascii="Arial" w:hAnsi="Arial" w:cs="Arial"/>
          <w:i/>
          <w:iCs/>
          <w:sz w:val="28"/>
          <w:szCs w:val="28"/>
          <w:lang w:val="es-ES"/>
        </w:rPr>
        <w:t>tiene a su cargo funciones y servicios públicos y cuenta con capacidad administrativa y financiera por lo cual</w:t>
      </w:r>
      <w:r w:rsidRPr="00B57087">
        <w:rPr>
          <w:rFonts w:ascii="Arial" w:hAnsi="Arial" w:cs="Arial"/>
          <w:i/>
          <w:iCs/>
          <w:sz w:val="28"/>
          <w:szCs w:val="28"/>
        </w:rPr>
        <w:t xml:space="preserve"> el Ayuntamiento de Zapotlán el Grande, Jalisco, </w:t>
      </w:r>
      <w:r w:rsidRPr="00B57087">
        <w:rPr>
          <w:rFonts w:ascii="Arial" w:hAnsi="Arial" w:cs="Arial"/>
          <w:i/>
          <w:iCs/>
          <w:sz w:val="28"/>
          <w:szCs w:val="28"/>
          <w:lang w:val="es-ES"/>
        </w:rPr>
        <w:t>está facultado para administrar libremente</w:t>
      </w:r>
      <w:r w:rsidRPr="00B57087">
        <w:rPr>
          <w:rFonts w:ascii="Arial" w:hAnsi="Arial" w:cs="Arial"/>
          <w:i/>
          <w:iCs/>
          <w:sz w:val="28"/>
          <w:szCs w:val="28"/>
        </w:rPr>
        <w:t xml:space="preserve"> </w:t>
      </w:r>
      <w:r w:rsidRPr="00B57087">
        <w:rPr>
          <w:rFonts w:ascii="Arial" w:hAnsi="Arial" w:cs="Arial"/>
          <w:i/>
          <w:iCs/>
          <w:sz w:val="28"/>
          <w:szCs w:val="28"/>
          <w:lang w:val="es-ES"/>
        </w:rPr>
        <w:t>los recursos que integran su Hacienda Municipal</w:t>
      </w:r>
      <w:r w:rsidRPr="00B57087">
        <w:rPr>
          <w:rFonts w:ascii="Arial" w:hAnsi="Arial" w:cs="Arial"/>
          <w:i/>
          <w:iCs/>
          <w:sz w:val="28"/>
          <w:szCs w:val="28"/>
        </w:rPr>
        <w:t xml:space="preserve"> se encuentra plenamente facultado para</w:t>
      </w:r>
      <w:r w:rsidRPr="00B57087">
        <w:rPr>
          <w:rStyle w:val="Ninguno"/>
          <w:rFonts w:ascii="Arial" w:hAnsi="Arial" w:cs="Arial"/>
          <w:b/>
          <w:bCs/>
          <w:i/>
          <w:iCs/>
          <w:sz w:val="28"/>
          <w:szCs w:val="28"/>
          <w:lang w:val="es-ES"/>
        </w:rPr>
        <w:t xml:space="preserve"> AUTORIZAR LOS TECHOS FINANCIEROS DE LA OBRA PUBLICA MUNICIPAL.</w:t>
      </w:r>
      <w:r w:rsidR="00951F19">
        <w:rPr>
          <w:rStyle w:val="Ninguno"/>
          <w:rFonts w:ascii="Arial" w:hAnsi="Arial" w:cs="Arial"/>
          <w:b/>
          <w:bCs/>
          <w:i/>
          <w:iCs/>
          <w:sz w:val="28"/>
          <w:szCs w:val="28"/>
          <w:lang w:val="es-ES"/>
        </w:rPr>
        <w:t xml:space="preserve"> </w:t>
      </w:r>
      <w:r w:rsidR="00951F19" w:rsidRPr="00951F19">
        <w:rPr>
          <w:rStyle w:val="Ninguno"/>
          <w:rFonts w:ascii="Arial" w:hAnsi="Arial" w:cs="Arial"/>
          <w:i/>
          <w:iCs/>
          <w:sz w:val="28"/>
          <w:szCs w:val="28"/>
          <w:lang w:val="es-ES"/>
        </w:rPr>
        <w:t>3.</w:t>
      </w:r>
      <w:r w:rsidR="00951F19">
        <w:rPr>
          <w:rStyle w:val="Ninguno"/>
          <w:rFonts w:ascii="Arial" w:hAnsi="Arial" w:cs="Arial"/>
          <w:b/>
          <w:bCs/>
          <w:i/>
          <w:iCs/>
          <w:sz w:val="28"/>
          <w:szCs w:val="28"/>
          <w:lang w:val="es-ES"/>
        </w:rPr>
        <w:t xml:space="preserve"> </w:t>
      </w:r>
      <w:r w:rsidRPr="00B57087">
        <w:rPr>
          <w:rFonts w:ascii="Arial" w:hAnsi="Arial" w:cs="Arial"/>
          <w:i/>
          <w:iCs/>
          <w:sz w:val="28"/>
          <w:szCs w:val="28"/>
        </w:rPr>
        <w:t>De conformidad con los Artículos 27 y 50 fracción II, de la Ley del Gobierno y la Administración Pública Municipal del Estado de Jalisco, así como del artículo 64 fracción I, es facultad de la Comisión Edilicia Permanente de Obras Públicas, Planeación Urbana y Regularización de la Tenencia de la Tierra del H. Ayuntamiento Constitucional de Zapotlán el Grande, Jalisco proponer, analizar, estudiar y dictaminar las iniciativas en materia de obra pública municipal; por lo cual la mencionada comisión edilicia es competente para emitir el presente Dictamen</w:t>
      </w:r>
      <w:r w:rsidRPr="00B57087">
        <w:rPr>
          <w:rFonts w:ascii="Arial" w:hAnsi="Arial" w:cs="Arial"/>
          <w:b/>
          <w:bCs/>
          <w:i/>
          <w:iCs/>
          <w:sz w:val="28"/>
          <w:szCs w:val="28"/>
          <w:lang w:val="es-ES"/>
        </w:rPr>
        <w:t xml:space="preserve"> </w:t>
      </w:r>
      <w:r w:rsidRPr="00B57087">
        <w:rPr>
          <w:rFonts w:ascii="Arial" w:hAnsi="Arial" w:cs="Arial"/>
          <w:i/>
          <w:iCs/>
          <w:sz w:val="28"/>
          <w:szCs w:val="28"/>
          <w:lang w:val="es-ES"/>
        </w:rPr>
        <w:t>de los montos máximos asignados a las Obras Públicas antes descritas, que nos fueron turnados por el área técnica.</w:t>
      </w:r>
      <w:r w:rsidR="00951F19">
        <w:rPr>
          <w:rFonts w:ascii="Arial" w:hAnsi="Arial" w:cs="Arial"/>
          <w:i/>
          <w:iCs/>
          <w:sz w:val="28"/>
          <w:szCs w:val="28"/>
          <w:lang w:val="es-ES"/>
        </w:rPr>
        <w:t xml:space="preserve"> 4.</w:t>
      </w:r>
      <w:r w:rsidRPr="00B57087">
        <w:rPr>
          <w:rFonts w:ascii="Arial" w:hAnsi="Arial" w:cs="Arial"/>
          <w:i/>
          <w:iCs/>
          <w:sz w:val="28"/>
          <w:szCs w:val="28"/>
          <w:lang w:val="es-ES"/>
        </w:rPr>
        <w:t xml:space="preserve"> </w:t>
      </w:r>
      <w:r w:rsidRPr="00B57087">
        <w:rPr>
          <w:rFonts w:ascii="Arial" w:hAnsi="Arial" w:cs="Arial"/>
          <w:i/>
          <w:iCs/>
          <w:sz w:val="28"/>
          <w:szCs w:val="28"/>
        </w:rPr>
        <w:t xml:space="preserve">De conformidad a lo que se establece en el Capítulo III del Código Civil del Estado de Jalisco “De los Bienes Considerados Según las Personas a quienes </w:t>
      </w:r>
      <w:r w:rsidRPr="00B57087">
        <w:rPr>
          <w:rFonts w:ascii="Arial" w:hAnsi="Arial" w:cs="Arial"/>
          <w:i/>
          <w:iCs/>
          <w:sz w:val="28"/>
          <w:szCs w:val="28"/>
        </w:rPr>
        <w:lastRenderedPageBreak/>
        <w:t xml:space="preserve">Pertenecen” </w:t>
      </w:r>
      <w:r w:rsidRPr="00951F19">
        <w:rPr>
          <w:rFonts w:ascii="Arial" w:hAnsi="Arial" w:cs="Arial"/>
          <w:b/>
          <w:bCs/>
          <w:i/>
          <w:iCs/>
          <w:spacing w:val="-3"/>
          <w:sz w:val="28"/>
          <w:szCs w:val="28"/>
        </w:rPr>
        <w:t>Artículo 812</w:t>
      </w:r>
      <w:r w:rsidRPr="00951F19">
        <w:rPr>
          <w:rFonts w:ascii="Arial" w:hAnsi="Arial" w:cs="Arial"/>
          <w:i/>
          <w:iCs/>
          <w:spacing w:val="-3"/>
          <w:sz w:val="28"/>
          <w:szCs w:val="28"/>
        </w:rPr>
        <w:t>.</w:t>
      </w:r>
      <w:r w:rsidRPr="00951F19">
        <w:rPr>
          <w:rFonts w:ascii="Arial" w:hAnsi="Arial" w:cs="Arial"/>
          <w:i/>
          <w:iCs/>
          <w:spacing w:val="-3"/>
          <w:sz w:val="28"/>
          <w:szCs w:val="28"/>
        </w:rPr>
        <w:noBreakHyphen/>
        <w:t xml:space="preserve"> Los bienes son de dominio público o de propiedad de los particulares.</w:t>
      </w:r>
      <w:r w:rsidR="00951F19">
        <w:rPr>
          <w:rFonts w:ascii="Arial" w:hAnsi="Arial" w:cs="Arial"/>
          <w:b/>
          <w:i/>
          <w:iCs/>
          <w:sz w:val="28"/>
          <w:szCs w:val="28"/>
        </w:rPr>
        <w:t xml:space="preserve"> </w:t>
      </w:r>
      <w:r w:rsidRPr="00B57087">
        <w:rPr>
          <w:rFonts w:ascii="Arial" w:hAnsi="Arial" w:cs="Arial"/>
          <w:b/>
          <w:bCs/>
          <w:i/>
          <w:iCs/>
          <w:spacing w:val="-3"/>
          <w:sz w:val="28"/>
          <w:szCs w:val="28"/>
        </w:rPr>
        <w:t>Artículo 813</w:t>
      </w:r>
      <w:r w:rsidRPr="00B57087">
        <w:rPr>
          <w:rFonts w:ascii="Arial" w:hAnsi="Arial" w:cs="Arial"/>
          <w:i/>
          <w:iCs/>
          <w:spacing w:val="-3"/>
          <w:sz w:val="28"/>
          <w:szCs w:val="28"/>
        </w:rPr>
        <w:t>.</w:t>
      </w:r>
      <w:r w:rsidRPr="00B57087">
        <w:rPr>
          <w:rFonts w:ascii="Arial" w:hAnsi="Arial" w:cs="Arial"/>
          <w:i/>
          <w:iCs/>
          <w:spacing w:val="-3"/>
          <w:sz w:val="28"/>
          <w:szCs w:val="28"/>
        </w:rPr>
        <w:noBreakHyphen/>
        <w:t xml:space="preserve"> Son bienes de dominio </w:t>
      </w:r>
      <w:r w:rsidRPr="00B57087">
        <w:rPr>
          <w:rFonts w:ascii="Arial" w:hAnsi="Arial" w:cs="Arial"/>
          <w:b/>
          <w:bCs/>
          <w:i/>
          <w:iCs/>
          <w:spacing w:val="-3"/>
          <w:sz w:val="28"/>
          <w:szCs w:val="28"/>
        </w:rPr>
        <w:t>público</w:t>
      </w:r>
      <w:r w:rsidRPr="00B57087">
        <w:rPr>
          <w:rFonts w:ascii="Arial" w:hAnsi="Arial" w:cs="Arial"/>
          <w:i/>
          <w:iCs/>
          <w:spacing w:val="-3"/>
          <w:sz w:val="28"/>
          <w:szCs w:val="28"/>
        </w:rPr>
        <w:t xml:space="preserve"> los que </w:t>
      </w:r>
      <w:r w:rsidRPr="00B57087">
        <w:rPr>
          <w:rFonts w:ascii="Arial" w:hAnsi="Arial" w:cs="Arial"/>
          <w:b/>
          <w:bCs/>
          <w:i/>
          <w:iCs/>
          <w:spacing w:val="-3"/>
          <w:sz w:val="28"/>
          <w:szCs w:val="28"/>
        </w:rPr>
        <w:t>pertenecen</w:t>
      </w:r>
      <w:r w:rsidRPr="00B57087">
        <w:rPr>
          <w:rFonts w:ascii="Arial" w:hAnsi="Arial" w:cs="Arial"/>
          <w:i/>
          <w:iCs/>
          <w:spacing w:val="-3"/>
          <w:sz w:val="28"/>
          <w:szCs w:val="28"/>
        </w:rPr>
        <w:t xml:space="preserve"> a la Federación, a las entidades federativas o a los </w:t>
      </w:r>
      <w:r w:rsidRPr="00B57087">
        <w:rPr>
          <w:rFonts w:ascii="Arial" w:hAnsi="Arial" w:cs="Arial"/>
          <w:b/>
          <w:bCs/>
          <w:i/>
          <w:iCs/>
          <w:spacing w:val="-3"/>
          <w:sz w:val="28"/>
          <w:szCs w:val="28"/>
        </w:rPr>
        <w:t>municipios</w:t>
      </w:r>
      <w:r w:rsidRPr="00B57087">
        <w:rPr>
          <w:rFonts w:ascii="Arial" w:hAnsi="Arial" w:cs="Arial"/>
          <w:i/>
          <w:iCs/>
          <w:spacing w:val="-3"/>
          <w:sz w:val="28"/>
          <w:szCs w:val="28"/>
        </w:rPr>
        <w:t xml:space="preserve">. </w:t>
      </w:r>
      <w:r w:rsidRPr="00B57087">
        <w:rPr>
          <w:rFonts w:ascii="Arial" w:hAnsi="Arial" w:cs="Arial"/>
          <w:b/>
          <w:bCs/>
          <w:i/>
          <w:iCs/>
          <w:spacing w:val="-3"/>
          <w:sz w:val="28"/>
          <w:szCs w:val="28"/>
        </w:rPr>
        <w:t>Artículo 814</w:t>
      </w:r>
      <w:r w:rsidRPr="00B57087">
        <w:rPr>
          <w:rFonts w:ascii="Arial" w:hAnsi="Arial" w:cs="Arial"/>
          <w:i/>
          <w:iCs/>
          <w:spacing w:val="-3"/>
          <w:sz w:val="28"/>
          <w:szCs w:val="28"/>
        </w:rPr>
        <w:t>.</w:t>
      </w:r>
      <w:r w:rsidRPr="00B57087">
        <w:rPr>
          <w:rFonts w:ascii="Arial" w:hAnsi="Arial" w:cs="Arial"/>
          <w:i/>
          <w:iCs/>
          <w:spacing w:val="-3"/>
          <w:sz w:val="28"/>
          <w:szCs w:val="28"/>
        </w:rPr>
        <w:noBreakHyphen/>
        <w:t xml:space="preserve"> Los </w:t>
      </w:r>
      <w:r w:rsidRPr="00B57087">
        <w:rPr>
          <w:rFonts w:ascii="Arial" w:hAnsi="Arial" w:cs="Arial"/>
          <w:b/>
          <w:bCs/>
          <w:i/>
          <w:iCs/>
          <w:spacing w:val="-3"/>
          <w:sz w:val="28"/>
          <w:szCs w:val="28"/>
        </w:rPr>
        <w:t>bienes del dominio público pertenecientes al Estado o a los municipios en Jalisco, se regirán por las disposiciones de este código</w:t>
      </w:r>
      <w:r w:rsidRPr="00B57087">
        <w:rPr>
          <w:rFonts w:ascii="Arial" w:hAnsi="Arial" w:cs="Arial"/>
          <w:i/>
          <w:iCs/>
          <w:spacing w:val="-3"/>
          <w:sz w:val="28"/>
          <w:szCs w:val="28"/>
        </w:rPr>
        <w:t xml:space="preserve"> en cuanto no esté determinado por leyes especiales. </w:t>
      </w:r>
      <w:r w:rsidRPr="00B57087">
        <w:rPr>
          <w:rFonts w:ascii="Arial" w:hAnsi="Arial" w:cs="Arial"/>
          <w:b/>
          <w:bCs/>
          <w:i/>
          <w:iCs/>
          <w:spacing w:val="-3"/>
          <w:sz w:val="28"/>
          <w:szCs w:val="28"/>
        </w:rPr>
        <w:t>Artículo 815</w:t>
      </w:r>
      <w:r w:rsidRPr="00B57087">
        <w:rPr>
          <w:rFonts w:ascii="Arial" w:hAnsi="Arial" w:cs="Arial"/>
          <w:i/>
          <w:iCs/>
          <w:spacing w:val="-3"/>
          <w:sz w:val="28"/>
          <w:szCs w:val="28"/>
        </w:rPr>
        <w:t>.</w:t>
      </w:r>
      <w:r w:rsidRPr="00B57087">
        <w:rPr>
          <w:rFonts w:ascii="Arial" w:hAnsi="Arial" w:cs="Arial"/>
          <w:i/>
          <w:iCs/>
          <w:spacing w:val="-3"/>
          <w:sz w:val="28"/>
          <w:szCs w:val="28"/>
        </w:rPr>
        <w:noBreakHyphen/>
        <w:t xml:space="preserve"> Los bienes del dominio público se dividen en </w:t>
      </w:r>
      <w:r w:rsidRPr="00B57087">
        <w:rPr>
          <w:rFonts w:ascii="Arial" w:hAnsi="Arial" w:cs="Arial"/>
          <w:b/>
          <w:bCs/>
          <w:i/>
          <w:iCs/>
          <w:spacing w:val="-3"/>
          <w:sz w:val="28"/>
          <w:szCs w:val="28"/>
        </w:rPr>
        <w:t>bienes de uso común, bienes destinados a un servicio público</w:t>
      </w:r>
      <w:r w:rsidRPr="00B57087">
        <w:rPr>
          <w:rFonts w:ascii="Arial" w:hAnsi="Arial" w:cs="Arial"/>
          <w:i/>
          <w:iCs/>
          <w:spacing w:val="-3"/>
          <w:sz w:val="28"/>
          <w:szCs w:val="28"/>
        </w:rPr>
        <w:t xml:space="preserve"> y bienes propios. </w:t>
      </w:r>
      <w:r w:rsidRPr="00B57087">
        <w:rPr>
          <w:rFonts w:ascii="Arial" w:hAnsi="Arial" w:cs="Arial"/>
          <w:b/>
          <w:bCs/>
          <w:i/>
          <w:iCs/>
          <w:spacing w:val="-3"/>
          <w:sz w:val="28"/>
          <w:szCs w:val="28"/>
        </w:rPr>
        <w:t>Artículo 816</w:t>
      </w:r>
      <w:r w:rsidRPr="00B57087">
        <w:rPr>
          <w:rFonts w:ascii="Arial" w:hAnsi="Arial" w:cs="Arial"/>
          <w:i/>
          <w:iCs/>
          <w:spacing w:val="-3"/>
          <w:sz w:val="28"/>
          <w:szCs w:val="28"/>
        </w:rPr>
        <w:t>.</w:t>
      </w:r>
      <w:r w:rsidRPr="00B57087">
        <w:rPr>
          <w:rFonts w:ascii="Arial" w:hAnsi="Arial" w:cs="Arial"/>
          <w:i/>
          <w:iCs/>
          <w:spacing w:val="-3"/>
          <w:sz w:val="28"/>
          <w:szCs w:val="28"/>
        </w:rPr>
        <w:noBreakHyphen/>
        <w:t xml:space="preserve"> Los bienes de uso común son inalienables e imprescriptibles. Pueden aprovecharse de ellos todos los habitantes, con las restricciones establecidas por la ley; pero para aprovechamientos especiales se necesita concesión otorgada con los requisitos que prevengan las leyes respectivas. </w:t>
      </w:r>
      <w:r w:rsidRPr="00B57087">
        <w:rPr>
          <w:rFonts w:ascii="Arial" w:hAnsi="Arial" w:cs="Arial"/>
          <w:b/>
          <w:bCs/>
          <w:i/>
          <w:iCs/>
          <w:spacing w:val="-3"/>
          <w:sz w:val="28"/>
          <w:szCs w:val="28"/>
        </w:rPr>
        <w:t>Artículo 818</w:t>
      </w:r>
      <w:r w:rsidRPr="00B57087">
        <w:rPr>
          <w:rFonts w:ascii="Arial" w:hAnsi="Arial" w:cs="Arial"/>
          <w:i/>
          <w:iCs/>
          <w:spacing w:val="-3"/>
          <w:sz w:val="28"/>
          <w:szCs w:val="28"/>
        </w:rPr>
        <w:t>.</w:t>
      </w:r>
      <w:r w:rsidRPr="00B57087">
        <w:rPr>
          <w:rFonts w:ascii="Arial" w:hAnsi="Arial" w:cs="Arial"/>
          <w:i/>
          <w:iCs/>
          <w:spacing w:val="-3"/>
          <w:sz w:val="28"/>
          <w:szCs w:val="28"/>
        </w:rPr>
        <w:noBreakHyphen/>
        <w:t xml:space="preserve"> Los </w:t>
      </w:r>
      <w:r w:rsidRPr="00B57087">
        <w:rPr>
          <w:rFonts w:ascii="Arial" w:hAnsi="Arial" w:cs="Arial"/>
          <w:b/>
          <w:bCs/>
          <w:i/>
          <w:iCs/>
          <w:spacing w:val="-3"/>
          <w:sz w:val="28"/>
          <w:szCs w:val="28"/>
        </w:rPr>
        <w:t>bienes destinados a un servicio público</w:t>
      </w:r>
      <w:r w:rsidRPr="00B57087">
        <w:rPr>
          <w:rFonts w:ascii="Arial" w:hAnsi="Arial" w:cs="Arial"/>
          <w:i/>
          <w:iCs/>
          <w:spacing w:val="-3"/>
          <w:sz w:val="28"/>
          <w:szCs w:val="28"/>
        </w:rPr>
        <w:t xml:space="preserve"> y los bienes propios, </w:t>
      </w:r>
      <w:r w:rsidRPr="00B57087">
        <w:rPr>
          <w:rFonts w:ascii="Arial" w:hAnsi="Arial" w:cs="Arial"/>
          <w:b/>
          <w:bCs/>
          <w:i/>
          <w:iCs/>
          <w:spacing w:val="-3"/>
          <w:sz w:val="28"/>
          <w:szCs w:val="28"/>
        </w:rPr>
        <w:t>pertenecen en pleno dominio</w:t>
      </w:r>
      <w:r w:rsidRPr="00B57087">
        <w:rPr>
          <w:rFonts w:ascii="Arial" w:hAnsi="Arial" w:cs="Arial"/>
          <w:i/>
          <w:iCs/>
          <w:spacing w:val="-3"/>
          <w:sz w:val="28"/>
          <w:szCs w:val="28"/>
        </w:rPr>
        <w:t xml:space="preserve"> a la Federación, a las Estados integrantes de ésta o a los </w:t>
      </w:r>
      <w:r w:rsidRPr="00B57087">
        <w:rPr>
          <w:rFonts w:ascii="Arial" w:hAnsi="Arial" w:cs="Arial"/>
          <w:b/>
          <w:bCs/>
          <w:i/>
          <w:iCs/>
          <w:spacing w:val="-3"/>
          <w:sz w:val="28"/>
          <w:szCs w:val="28"/>
        </w:rPr>
        <w:t>Municipios</w:t>
      </w:r>
      <w:r w:rsidRPr="00B57087">
        <w:rPr>
          <w:rFonts w:ascii="Arial" w:hAnsi="Arial" w:cs="Arial"/>
          <w:i/>
          <w:iCs/>
          <w:spacing w:val="-3"/>
          <w:sz w:val="28"/>
          <w:szCs w:val="28"/>
        </w:rPr>
        <w:t xml:space="preserve">; pero los primeros son inalienables e imprescriptibles, mientras no se les desafecte del servicio público a que se hallen destinados y los segundos tienen solamente el carácter de imprescriptibles pero no de inalienables. </w:t>
      </w:r>
      <w:r w:rsidRPr="00B57087">
        <w:rPr>
          <w:rFonts w:ascii="Arial" w:hAnsi="Arial" w:cs="Arial"/>
          <w:i/>
          <w:iCs/>
          <w:sz w:val="28"/>
          <w:szCs w:val="28"/>
        </w:rPr>
        <w:t>A mayor abundamiento la enciclopedia Jurídica Mexicana del Instituto de Investigación de la Universidad Nacional Autónoma de México define como:</w:t>
      </w:r>
      <w:r w:rsidR="00AA1CEF">
        <w:rPr>
          <w:rFonts w:ascii="Arial" w:hAnsi="Arial" w:cs="Arial"/>
          <w:b/>
          <w:i/>
          <w:iCs/>
          <w:sz w:val="28"/>
          <w:szCs w:val="28"/>
        </w:rPr>
        <w:t xml:space="preserve"> </w:t>
      </w:r>
      <w:r w:rsidRPr="00AA1CEF">
        <w:rPr>
          <w:rFonts w:ascii="Arial" w:hAnsi="Arial" w:cs="Arial"/>
          <w:b/>
          <w:bCs/>
          <w:i/>
          <w:iCs/>
          <w:sz w:val="28"/>
          <w:szCs w:val="28"/>
        </w:rPr>
        <w:t>INALIENABILIDAD:</w:t>
      </w:r>
      <w:r w:rsidRPr="00AA1CEF">
        <w:rPr>
          <w:rFonts w:ascii="Arial" w:hAnsi="Arial" w:cs="Arial"/>
          <w:i/>
          <w:iCs/>
          <w:sz w:val="28"/>
          <w:szCs w:val="28"/>
        </w:rPr>
        <w:t xml:space="preserve"> Calidad atribuida a ciertos derechos que los imposibilitan de ser enajenados, de manera que no es posible que cambien de titular mediante cualquier acto jurídico entre particulares: como compraventa, donación, permuta, cesión, subrogación, cualquier forma de gravamen (hipoteca, prenda, usufructo) o fideicomiso.</w:t>
      </w:r>
      <w:r w:rsidR="00AA1CEF">
        <w:rPr>
          <w:rFonts w:ascii="Arial" w:hAnsi="Arial" w:cs="Arial"/>
          <w:i/>
          <w:iCs/>
          <w:sz w:val="28"/>
          <w:szCs w:val="28"/>
        </w:rPr>
        <w:t xml:space="preserve"> </w:t>
      </w:r>
      <w:r w:rsidRPr="00B57087">
        <w:rPr>
          <w:rFonts w:ascii="Arial" w:hAnsi="Arial" w:cs="Arial"/>
          <w:i/>
          <w:iCs/>
          <w:sz w:val="28"/>
          <w:szCs w:val="28"/>
        </w:rPr>
        <w:t xml:space="preserve">En consecuencia de lo </w:t>
      </w:r>
      <w:r w:rsidRPr="00B57087">
        <w:rPr>
          <w:rFonts w:ascii="Arial" w:hAnsi="Arial" w:cs="Arial"/>
          <w:i/>
          <w:iCs/>
          <w:sz w:val="28"/>
          <w:szCs w:val="28"/>
        </w:rPr>
        <w:lastRenderedPageBreak/>
        <w:t xml:space="preserve">anterior debemos ajustarnos a lo que estrictamente prevén los artículos transcritos con anterioridad para determinar que las vialidades son </w:t>
      </w:r>
      <w:r w:rsidRPr="00B57087">
        <w:rPr>
          <w:rFonts w:ascii="Arial" w:hAnsi="Arial" w:cs="Arial"/>
          <w:b/>
          <w:bCs/>
          <w:i/>
          <w:iCs/>
          <w:spacing w:val="-3"/>
          <w:sz w:val="28"/>
          <w:szCs w:val="28"/>
        </w:rPr>
        <w:t>bienes destinados a un servicio público</w:t>
      </w:r>
      <w:r w:rsidRPr="00B57087">
        <w:rPr>
          <w:rFonts w:ascii="Arial" w:hAnsi="Arial" w:cs="Arial"/>
          <w:i/>
          <w:iCs/>
          <w:sz w:val="28"/>
          <w:szCs w:val="28"/>
        </w:rPr>
        <w:t xml:space="preserve"> y </w:t>
      </w:r>
      <w:r w:rsidRPr="00B57087">
        <w:rPr>
          <w:rFonts w:ascii="Arial" w:hAnsi="Arial" w:cs="Arial"/>
          <w:b/>
          <w:bCs/>
          <w:i/>
          <w:iCs/>
          <w:spacing w:val="-3"/>
          <w:sz w:val="28"/>
          <w:szCs w:val="28"/>
        </w:rPr>
        <w:t xml:space="preserve">pertenecen en pleno dominio al municipio; </w:t>
      </w:r>
      <w:r w:rsidRPr="00B57087">
        <w:rPr>
          <w:rFonts w:ascii="Arial" w:hAnsi="Arial" w:cs="Arial"/>
          <w:i/>
          <w:iCs/>
          <w:spacing w:val="-3"/>
          <w:sz w:val="28"/>
          <w:szCs w:val="28"/>
        </w:rPr>
        <w:t>por lo cual</w:t>
      </w:r>
      <w:r w:rsidRPr="00B57087">
        <w:rPr>
          <w:rFonts w:ascii="Arial" w:hAnsi="Arial" w:cs="Arial"/>
          <w:i/>
          <w:iCs/>
          <w:sz w:val="28"/>
          <w:szCs w:val="28"/>
        </w:rPr>
        <w:t xml:space="preserve"> las obras propuestas materia del presente dictamen son bienes del dominio público del municipio; sin pasar inadvertido lo que al efecto establece el artículo 84 fracción I inciso a) numeral 2, y numeral 3 incisos b) y h) de la Ley del Gobierno y la Administración Pública Municipal del Estado de Jalisco, resulta legalmente procedente llevarlas a cabo en dichas vialidades.</w:t>
      </w:r>
      <w:r w:rsidR="00AA1CEF">
        <w:rPr>
          <w:rFonts w:ascii="Arial" w:hAnsi="Arial" w:cs="Arial"/>
          <w:i/>
          <w:iCs/>
          <w:sz w:val="28"/>
          <w:szCs w:val="28"/>
        </w:rPr>
        <w:t xml:space="preserve"> 5. </w:t>
      </w:r>
      <w:r w:rsidRPr="00B57087">
        <w:rPr>
          <w:rFonts w:ascii="Arial" w:hAnsi="Arial" w:cs="Arial"/>
          <w:i/>
          <w:iCs/>
          <w:sz w:val="28"/>
          <w:szCs w:val="28"/>
        </w:rPr>
        <w:t xml:space="preserve">El </w:t>
      </w:r>
      <w:r w:rsidRPr="00B57087">
        <w:rPr>
          <w:rFonts w:ascii="Arial" w:hAnsi="Arial" w:cs="Arial"/>
          <w:b/>
          <w:i/>
          <w:iCs/>
          <w:sz w:val="28"/>
          <w:szCs w:val="28"/>
        </w:rPr>
        <w:t>Proyecto Ejecutivo</w:t>
      </w:r>
      <w:r w:rsidRPr="00B57087">
        <w:rPr>
          <w:rFonts w:ascii="Arial" w:hAnsi="Arial" w:cs="Arial"/>
          <w:i/>
          <w:iCs/>
          <w:sz w:val="28"/>
          <w:szCs w:val="28"/>
        </w:rPr>
        <w:t xml:space="preserve"> de la obra pública materia del presente Dictamen, se presentó de conformidad a los elementos contemplados en </w:t>
      </w:r>
      <w:r w:rsidRPr="00B57087">
        <w:rPr>
          <w:rFonts w:ascii="Arial" w:hAnsi="Arial" w:cs="Arial"/>
          <w:bCs/>
          <w:i/>
          <w:iCs/>
          <w:sz w:val="28"/>
          <w:szCs w:val="28"/>
          <w:lang w:val="es-ES"/>
        </w:rPr>
        <w:t>el artículo 27 de la Ley de Obra Pública para el Estado de Jalisco, según su clasificación por tipo de género y fue expuesto de manera detallada a los integrantes de esta Comisión en la Sesión de Comisión que se llevó a cabo para tal efecto, resolviéndose satisfactoriamente las dudas planteadas por cada uno de los que en ella participamos.</w:t>
      </w:r>
      <w:r w:rsidR="00AA1CEF">
        <w:rPr>
          <w:rFonts w:ascii="Arial" w:hAnsi="Arial" w:cs="Arial"/>
          <w:b/>
          <w:i/>
          <w:iCs/>
          <w:sz w:val="28"/>
          <w:szCs w:val="28"/>
        </w:rPr>
        <w:t xml:space="preserve"> </w:t>
      </w:r>
      <w:r w:rsidRPr="00B57087">
        <w:rPr>
          <w:rFonts w:ascii="Arial" w:eastAsia="Calibri" w:hAnsi="Arial" w:cs="Arial"/>
          <w:i/>
          <w:iCs/>
          <w:sz w:val="28"/>
          <w:szCs w:val="28"/>
          <w:lang w:val="es-ES"/>
        </w:rPr>
        <w:t>Bajo esos preceptos legales esta Comisión arriba a las siguientes</w:t>
      </w:r>
      <w:r w:rsidR="00AA1CEF">
        <w:rPr>
          <w:rFonts w:ascii="Arial" w:hAnsi="Arial" w:cs="Arial"/>
          <w:b/>
          <w:i/>
          <w:iCs/>
          <w:sz w:val="28"/>
          <w:szCs w:val="28"/>
        </w:rPr>
        <w:t xml:space="preserve"> </w:t>
      </w:r>
      <w:r w:rsidRPr="00B57087">
        <w:rPr>
          <w:rFonts w:ascii="Arial" w:eastAsia="Calibri" w:hAnsi="Arial" w:cs="Arial"/>
          <w:b/>
          <w:i/>
          <w:iCs/>
          <w:sz w:val="28"/>
          <w:szCs w:val="28"/>
          <w:lang w:val="es-ES"/>
        </w:rPr>
        <w:t>CONCLUSIONES:</w:t>
      </w:r>
      <w:r w:rsidR="00AA1CEF">
        <w:rPr>
          <w:rFonts w:ascii="Arial" w:eastAsia="Calibri" w:hAnsi="Arial" w:cs="Arial"/>
          <w:b/>
          <w:i/>
          <w:iCs/>
          <w:sz w:val="28"/>
          <w:szCs w:val="28"/>
          <w:lang w:val="es-ES"/>
        </w:rPr>
        <w:t xml:space="preserve"> </w:t>
      </w:r>
      <w:r w:rsidRPr="00B57087">
        <w:rPr>
          <w:rFonts w:ascii="Arial" w:hAnsi="Arial" w:cs="Arial"/>
          <w:b/>
          <w:i/>
          <w:iCs/>
          <w:sz w:val="28"/>
          <w:szCs w:val="28"/>
          <w:lang w:val="es-ES"/>
        </w:rPr>
        <w:t xml:space="preserve">PRIMERA.- </w:t>
      </w:r>
      <w:r w:rsidRPr="00B57087">
        <w:rPr>
          <w:rFonts w:ascii="Arial" w:hAnsi="Arial" w:cs="Arial"/>
          <w:i/>
          <w:iCs/>
          <w:sz w:val="28"/>
          <w:szCs w:val="28"/>
        </w:rPr>
        <w:t xml:space="preserve">De conformidad a lo que se establece en el Capítulo III del Código Civil del Estado de Jalisco “De los Bienes Considerados Según las Personas a quienes Pertenecen” se puede determinar que las vialidades son </w:t>
      </w:r>
      <w:r w:rsidRPr="00B57087">
        <w:rPr>
          <w:rFonts w:ascii="Arial" w:hAnsi="Arial" w:cs="Arial"/>
          <w:b/>
          <w:bCs/>
          <w:i/>
          <w:iCs/>
          <w:spacing w:val="-3"/>
          <w:sz w:val="28"/>
          <w:szCs w:val="28"/>
        </w:rPr>
        <w:t>bienes destinados a un servicio público</w:t>
      </w:r>
      <w:r w:rsidRPr="00B57087">
        <w:rPr>
          <w:rFonts w:ascii="Arial" w:hAnsi="Arial" w:cs="Arial"/>
          <w:i/>
          <w:iCs/>
          <w:sz w:val="28"/>
          <w:szCs w:val="28"/>
        </w:rPr>
        <w:t xml:space="preserve"> y </w:t>
      </w:r>
      <w:r w:rsidRPr="00B57087">
        <w:rPr>
          <w:rFonts w:ascii="Arial" w:hAnsi="Arial" w:cs="Arial"/>
          <w:b/>
          <w:bCs/>
          <w:i/>
          <w:iCs/>
          <w:spacing w:val="-3"/>
          <w:sz w:val="28"/>
          <w:szCs w:val="28"/>
        </w:rPr>
        <w:t xml:space="preserve">pertenecen en pleno dominio al municipio; </w:t>
      </w:r>
      <w:r w:rsidRPr="00B57087">
        <w:rPr>
          <w:rFonts w:ascii="Arial" w:hAnsi="Arial" w:cs="Arial"/>
          <w:i/>
          <w:iCs/>
          <w:spacing w:val="-3"/>
          <w:sz w:val="28"/>
          <w:szCs w:val="28"/>
        </w:rPr>
        <w:t>por lo cual</w:t>
      </w:r>
      <w:r w:rsidRPr="00B57087">
        <w:rPr>
          <w:rFonts w:ascii="Arial" w:hAnsi="Arial" w:cs="Arial"/>
          <w:i/>
          <w:iCs/>
          <w:sz w:val="28"/>
          <w:szCs w:val="28"/>
        </w:rPr>
        <w:t xml:space="preserve"> las obras propuestas materia del presente dictamen, se realizarán en bienes del dominio público del Municipio de Zapotlán el Grande, Jalisco; por lo que resulta legalmente procedente llevarlas a cabo en dichas vialidades.</w:t>
      </w:r>
      <w:r w:rsidR="00A4161E">
        <w:rPr>
          <w:rFonts w:ascii="Arial" w:hAnsi="Arial" w:cs="Arial"/>
          <w:i/>
          <w:iCs/>
          <w:sz w:val="28"/>
          <w:szCs w:val="28"/>
        </w:rPr>
        <w:t xml:space="preserve"> </w:t>
      </w:r>
      <w:r w:rsidRPr="00B57087">
        <w:rPr>
          <w:rFonts w:ascii="Arial" w:hAnsi="Arial" w:cs="Arial"/>
          <w:b/>
          <w:i/>
          <w:iCs/>
          <w:sz w:val="28"/>
          <w:szCs w:val="28"/>
          <w:lang w:val="es-ES"/>
        </w:rPr>
        <w:t>SEGUNDA.-</w:t>
      </w:r>
      <w:r w:rsidRPr="00B57087">
        <w:rPr>
          <w:rFonts w:ascii="Arial" w:hAnsi="Arial" w:cs="Arial"/>
          <w:bCs/>
          <w:i/>
          <w:iCs/>
          <w:sz w:val="28"/>
          <w:szCs w:val="28"/>
          <w:lang w:val="es-ES"/>
        </w:rPr>
        <w:t xml:space="preserve"> Que el techo financiero asignado a las obras provenientes del </w:t>
      </w:r>
      <w:r w:rsidRPr="00B57087">
        <w:rPr>
          <w:rStyle w:val="Ninguno"/>
          <w:rFonts w:ascii="Arial" w:hAnsi="Arial" w:cs="Arial"/>
          <w:b/>
          <w:bCs/>
          <w:i/>
          <w:iCs/>
          <w:sz w:val="28"/>
          <w:szCs w:val="28"/>
          <w:lang w:val="es-ES"/>
        </w:rPr>
        <w:lastRenderedPageBreak/>
        <w:t xml:space="preserve">FONDO DE APORTACIONES PARA LA INFRAESTRUCTURA SOCIAL MUNICIPAL (FAISMUN) </w:t>
      </w:r>
      <w:r w:rsidRPr="00B57087">
        <w:rPr>
          <w:rStyle w:val="Ninguno"/>
          <w:rFonts w:ascii="Arial" w:hAnsi="Arial" w:cs="Arial"/>
          <w:bCs/>
          <w:i/>
          <w:iCs/>
          <w:sz w:val="28"/>
          <w:szCs w:val="28"/>
          <w:lang w:val="es-ES"/>
        </w:rPr>
        <w:t>asciende a los</w:t>
      </w:r>
      <w:r w:rsidRPr="00B57087">
        <w:rPr>
          <w:rStyle w:val="Ninguno"/>
          <w:rFonts w:ascii="Arial" w:hAnsi="Arial" w:cs="Arial"/>
          <w:b/>
          <w:bCs/>
          <w:i/>
          <w:iCs/>
          <w:sz w:val="28"/>
          <w:szCs w:val="28"/>
          <w:lang w:val="es-ES"/>
        </w:rPr>
        <w:t xml:space="preserve"> $14’740,210.00 (CATORCE MILLONES SETECIENTOS CUARENTA MIL DOSCIENTOS DIEZ PESOS 00/100 M.N) </w:t>
      </w:r>
      <w:r w:rsidRPr="00B57087">
        <w:rPr>
          <w:rFonts w:ascii="Arial" w:hAnsi="Arial" w:cs="Arial"/>
          <w:bCs/>
          <w:i/>
          <w:iCs/>
          <w:sz w:val="28"/>
          <w:szCs w:val="28"/>
          <w:lang w:val="es-ES"/>
        </w:rPr>
        <w:t xml:space="preserve">, de conformidad al Desglose Analítico del Ejercicio del Presupuesto de Egresos 2025 por lo cual el techo financiero propuesto para la obra FAISMUN-01-2025 de </w:t>
      </w:r>
      <w:r w:rsidRPr="00B57087">
        <w:rPr>
          <w:rStyle w:val="Ninguno"/>
          <w:rFonts w:ascii="Arial" w:hAnsi="Arial" w:cs="Arial"/>
          <w:b/>
          <w:bCs/>
          <w:i/>
          <w:iCs/>
          <w:sz w:val="28"/>
          <w:szCs w:val="28"/>
          <w:lang w:val="es-ES"/>
        </w:rPr>
        <w:t>$2’712,475.65 (DOS MILLONES SETECIENTOS DOCE MIL CUATROCIENTOS SETENTA Y CINCO PESOS 65/100 M.N)</w:t>
      </w:r>
      <w:r w:rsidRPr="00B57087">
        <w:rPr>
          <w:rFonts w:ascii="Arial" w:hAnsi="Arial" w:cs="Arial"/>
          <w:bCs/>
          <w:i/>
          <w:iCs/>
          <w:sz w:val="28"/>
          <w:szCs w:val="28"/>
          <w:lang w:val="es-ES"/>
        </w:rPr>
        <w:t xml:space="preserve"> no exceden el presupuesto asignado a este fondo económico de conformidad al Desglose Analítico del Ejercicio del Presupuesto de Egresos 2025, por lo que no existe impedimento presupuestal ni técnico alguno para su aprobación.</w:t>
      </w:r>
      <w:r w:rsidR="00A4161E">
        <w:rPr>
          <w:rFonts w:ascii="Arial" w:hAnsi="Arial" w:cs="Arial"/>
          <w:b/>
          <w:i/>
          <w:iCs/>
          <w:sz w:val="28"/>
          <w:szCs w:val="28"/>
        </w:rPr>
        <w:t xml:space="preserve"> </w:t>
      </w:r>
      <w:r w:rsidRPr="00B57087">
        <w:rPr>
          <w:rFonts w:ascii="Arial" w:hAnsi="Arial" w:cs="Arial"/>
          <w:bCs/>
          <w:i/>
          <w:iCs/>
          <w:sz w:val="28"/>
          <w:szCs w:val="28"/>
          <w:lang w:val="es-ES"/>
        </w:rPr>
        <w:t>Por lo anteriormente expuesto, fundado y motivado, la comisione edilicia de mérito, comparecemos a efecto de poner a consideración para la aprobación de este Honorable Pleno del Ayuntamiento, los siguientes:</w:t>
      </w:r>
      <w:r w:rsidR="00A4161E">
        <w:rPr>
          <w:rFonts w:ascii="Arial" w:hAnsi="Arial" w:cs="Arial"/>
          <w:b/>
          <w:i/>
          <w:iCs/>
          <w:sz w:val="28"/>
          <w:szCs w:val="28"/>
        </w:rPr>
        <w:t xml:space="preserve"> </w:t>
      </w:r>
      <w:r w:rsidRPr="00B57087">
        <w:rPr>
          <w:rFonts w:ascii="Arial" w:hAnsi="Arial" w:cs="Arial"/>
          <w:b/>
          <w:i/>
          <w:iCs/>
          <w:sz w:val="28"/>
          <w:szCs w:val="28"/>
        </w:rPr>
        <w:t xml:space="preserve">RESOLUTIVOS: </w:t>
      </w:r>
      <w:r w:rsidRPr="00B57087">
        <w:rPr>
          <w:rFonts w:ascii="Arial" w:hAnsi="Arial" w:cs="Arial"/>
          <w:b/>
          <w:i/>
          <w:iCs/>
          <w:sz w:val="28"/>
          <w:szCs w:val="28"/>
          <w:lang w:val="es-ES"/>
        </w:rPr>
        <w:t xml:space="preserve">PRIMERO. </w:t>
      </w:r>
      <w:r w:rsidRPr="00B57087">
        <w:rPr>
          <w:rFonts w:ascii="Arial" w:eastAsia="Calibri" w:hAnsi="Arial" w:cs="Arial"/>
          <w:i/>
          <w:iCs/>
          <w:color w:val="000000"/>
          <w:sz w:val="28"/>
          <w:szCs w:val="28"/>
        </w:rPr>
        <w:t>El Pleno del Ayuntamiento de Zapotlán el Grande, Jalisco,</w:t>
      </w:r>
      <w:r w:rsidRPr="00B57087">
        <w:rPr>
          <w:rFonts w:ascii="Arial" w:eastAsia="Calibri" w:hAnsi="Arial" w:cs="Arial"/>
          <w:b/>
          <w:i/>
          <w:iCs/>
          <w:color w:val="000000"/>
          <w:sz w:val="28"/>
          <w:szCs w:val="28"/>
        </w:rPr>
        <w:t xml:space="preserve"> </w:t>
      </w:r>
      <w:r w:rsidRPr="00B57087">
        <w:rPr>
          <w:rFonts w:ascii="Arial" w:eastAsia="Arial" w:hAnsi="Arial" w:cs="Arial"/>
          <w:b/>
          <w:i/>
          <w:iCs/>
          <w:sz w:val="28"/>
          <w:szCs w:val="28"/>
        </w:rPr>
        <w:t>APRUEBA Y AUTORIZA</w:t>
      </w:r>
      <w:r w:rsidRPr="00B57087">
        <w:rPr>
          <w:rFonts w:ascii="Arial" w:eastAsia="Arial" w:hAnsi="Arial" w:cs="Arial"/>
          <w:i/>
          <w:iCs/>
          <w:sz w:val="28"/>
          <w:szCs w:val="28"/>
        </w:rPr>
        <w:t xml:space="preserve"> el </w:t>
      </w:r>
      <w:r w:rsidRPr="00B57087">
        <w:rPr>
          <w:rFonts w:ascii="Arial" w:hAnsi="Arial" w:cs="Arial"/>
          <w:i/>
          <w:iCs/>
          <w:sz w:val="28"/>
          <w:szCs w:val="28"/>
        </w:rPr>
        <w:t xml:space="preserve">techo financiero del proyecto de Obra Pública con financiamiento proveniente de recurso federal FAISMUN identificado con el número </w:t>
      </w:r>
      <w:r w:rsidRPr="00B57087">
        <w:rPr>
          <w:rFonts w:ascii="Arial" w:hAnsi="Arial" w:cs="Arial"/>
          <w:b/>
          <w:bCs/>
          <w:i/>
          <w:iCs/>
          <w:sz w:val="28"/>
          <w:szCs w:val="28"/>
        </w:rPr>
        <w:t>FAISMUN-01-2025</w:t>
      </w:r>
      <w:r w:rsidRPr="00B57087">
        <w:rPr>
          <w:rFonts w:ascii="Arial" w:eastAsia="Calibri" w:hAnsi="Arial" w:cs="Arial"/>
          <w:i/>
          <w:iCs/>
          <w:sz w:val="28"/>
          <w:szCs w:val="28"/>
          <w:lang w:val="es-ES"/>
        </w:rPr>
        <w:t>,</w:t>
      </w:r>
      <w:r w:rsidRPr="00B57087">
        <w:rPr>
          <w:rFonts w:ascii="Arial" w:eastAsia="Calibri" w:hAnsi="Arial" w:cs="Arial"/>
          <w:b/>
          <w:i/>
          <w:iCs/>
          <w:sz w:val="28"/>
          <w:szCs w:val="28"/>
          <w:lang w:val="es-ES"/>
        </w:rPr>
        <w:t xml:space="preserve"> </w:t>
      </w:r>
      <w:r w:rsidRPr="00B57087">
        <w:rPr>
          <w:rFonts w:ascii="Arial" w:hAnsi="Arial" w:cs="Arial"/>
          <w:i/>
          <w:iCs/>
          <w:sz w:val="28"/>
          <w:szCs w:val="28"/>
          <w:lang w:val="es-ES"/>
        </w:rPr>
        <w:t>para quedar de la siguiente manera:</w:t>
      </w:r>
      <w:r w:rsidR="00A4161E">
        <w:rPr>
          <w:rFonts w:ascii="Arial" w:hAnsi="Arial" w:cs="Arial"/>
          <w:i/>
          <w:iCs/>
          <w:sz w:val="28"/>
          <w:szCs w:val="28"/>
          <w:lang w:val="es-ES"/>
        </w:rPr>
        <w:t xml:space="preserve"> - - - - - - - - - - - - - - - - - - - - - - - - - - - - - - - - - - - - - - - </w:t>
      </w:r>
    </w:p>
    <w:p w14:paraId="3F4C80E6" w14:textId="77777777" w:rsidR="00B57087" w:rsidRPr="00B93273" w:rsidRDefault="00B57087" w:rsidP="00B57087">
      <w:pPr>
        <w:pStyle w:val="Prrafodelista"/>
        <w:spacing w:after="0" w:line="276" w:lineRule="auto"/>
        <w:ind w:left="0"/>
        <w:jc w:val="both"/>
        <w:rPr>
          <w:rFonts w:ascii="Arial" w:hAnsi="Arial" w:cs="Arial"/>
          <w:sz w:val="24"/>
          <w:szCs w:val="24"/>
        </w:rPr>
      </w:pPr>
    </w:p>
    <w:tbl>
      <w:tblPr>
        <w:tblStyle w:val="Tablaconcuadrcula"/>
        <w:tblW w:w="7792" w:type="dxa"/>
        <w:tblLook w:val="04A0" w:firstRow="1" w:lastRow="0" w:firstColumn="1" w:lastColumn="0" w:noHBand="0" w:noVBand="1"/>
      </w:tblPr>
      <w:tblGrid>
        <w:gridCol w:w="2263"/>
        <w:gridCol w:w="5529"/>
      </w:tblGrid>
      <w:tr w:rsidR="00B57087" w:rsidRPr="000D4EAA" w14:paraId="5CD25322" w14:textId="77777777" w:rsidTr="00B57087">
        <w:tc>
          <w:tcPr>
            <w:tcW w:w="2263" w:type="dxa"/>
          </w:tcPr>
          <w:p w14:paraId="74F9CE18" w14:textId="77777777" w:rsidR="00B57087" w:rsidRPr="000006F8" w:rsidRDefault="00B57087" w:rsidP="008E778B">
            <w:pPr>
              <w:pStyle w:val="Prrafodelista"/>
              <w:ind w:left="0"/>
              <w:jc w:val="both"/>
              <w:rPr>
                <w:rFonts w:ascii="Arial Narrow" w:hAnsi="Arial Narrow" w:cs="Arial"/>
              </w:rPr>
            </w:pPr>
            <w:r w:rsidRPr="000006F8">
              <w:rPr>
                <w:rFonts w:ascii="Arial Narrow" w:hAnsi="Arial Narrow" w:cs="Arial"/>
              </w:rPr>
              <w:t>NOMBRE DE LA OBRA.</w:t>
            </w:r>
          </w:p>
        </w:tc>
        <w:tc>
          <w:tcPr>
            <w:tcW w:w="5529" w:type="dxa"/>
          </w:tcPr>
          <w:p w14:paraId="2E64670E" w14:textId="77777777" w:rsidR="00B57087" w:rsidRPr="000006F8" w:rsidRDefault="00B57087" w:rsidP="008E778B">
            <w:pPr>
              <w:pStyle w:val="Prrafodelista"/>
              <w:ind w:left="0"/>
              <w:jc w:val="both"/>
              <w:rPr>
                <w:rFonts w:ascii="Arial Narrow" w:hAnsi="Arial Narrow" w:cs="Arial"/>
              </w:rPr>
            </w:pPr>
            <w:r w:rsidRPr="000006F8">
              <w:rPr>
                <w:rFonts w:ascii="Arial Narrow" w:hAnsi="Arial Narrow" w:cs="Arial"/>
                <w:b/>
                <w:bCs/>
              </w:rPr>
              <w:t xml:space="preserve">FAISMUN-01-2025 </w:t>
            </w:r>
            <w:r w:rsidRPr="000006F8">
              <w:rPr>
                <w:rFonts w:ascii="Arial Narrow" w:hAnsi="Arial Narrow" w:cs="Arial"/>
              </w:rPr>
              <w:t xml:space="preserve">CONSTRUCCIÓN DE BASE Y PAVIMENTO CON CONCRETO HIDRÁULICO EN LA </w:t>
            </w:r>
            <w:r w:rsidRPr="000006F8">
              <w:rPr>
                <w:rFonts w:ascii="Arial Narrow" w:hAnsi="Arial Narrow" w:cs="Arial"/>
                <w:b/>
              </w:rPr>
              <w:t>CALLE GRITO DE LIBERTAD</w:t>
            </w:r>
            <w:r w:rsidRPr="000006F8">
              <w:rPr>
                <w:rFonts w:ascii="Arial Narrow" w:hAnsi="Arial Narrow" w:cs="Arial"/>
              </w:rPr>
              <w:t xml:space="preserve"> ENTRE LA CALLE PARROQUIA DE DOLORES Y AV. GOB. ING. ALBERTO CÁRDENAS JIMÉNEZ EN LA COLONIA MIGUEL HIDALGO, EN CIUDAD GUZMÁN MUNICIPIO DE ZAPOTLÁN EL GRANDE, JALISCO. </w:t>
            </w:r>
          </w:p>
        </w:tc>
      </w:tr>
      <w:tr w:rsidR="00B57087" w:rsidRPr="000D4EAA" w14:paraId="2B141C08" w14:textId="77777777" w:rsidTr="00B57087">
        <w:tc>
          <w:tcPr>
            <w:tcW w:w="2263" w:type="dxa"/>
          </w:tcPr>
          <w:p w14:paraId="0BCC3165" w14:textId="77777777" w:rsidR="00B57087" w:rsidRPr="000006F8" w:rsidRDefault="00B57087" w:rsidP="008E778B">
            <w:pPr>
              <w:pStyle w:val="Prrafodelista"/>
              <w:ind w:left="0"/>
              <w:jc w:val="both"/>
              <w:rPr>
                <w:rFonts w:ascii="Arial Narrow" w:hAnsi="Arial Narrow" w:cs="Arial"/>
              </w:rPr>
            </w:pPr>
            <w:r w:rsidRPr="000006F8">
              <w:rPr>
                <w:rFonts w:ascii="Arial Narrow" w:hAnsi="Arial Narrow" w:cs="Arial"/>
              </w:rPr>
              <w:t>RUBRO</w:t>
            </w:r>
          </w:p>
        </w:tc>
        <w:tc>
          <w:tcPr>
            <w:tcW w:w="5529" w:type="dxa"/>
          </w:tcPr>
          <w:p w14:paraId="338FB4B4" w14:textId="77777777" w:rsidR="00B57087" w:rsidRPr="000006F8" w:rsidRDefault="00B57087" w:rsidP="008E778B">
            <w:pPr>
              <w:pStyle w:val="Prrafodelista"/>
              <w:ind w:left="0"/>
              <w:jc w:val="both"/>
              <w:rPr>
                <w:rFonts w:ascii="Arial Narrow" w:hAnsi="Arial Narrow" w:cs="Arial"/>
              </w:rPr>
            </w:pPr>
            <w:r w:rsidRPr="000006F8">
              <w:rPr>
                <w:rFonts w:ascii="Arial Narrow" w:hAnsi="Arial Narrow" w:cs="Arial"/>
              </w:rPr>
              <w:t>URBANIZACIÓN</w:t>
            </w:r>
          </w:p>
        </w:tc>
      </w:tr>
      <w:tr w:rsidR="00B57087" w:rsidRPr="000D4EAA" w14:paraId="1523AE27" w14:textId="77777777" w:rsidTr="00B57087">
        <w:tc>
          <w:tcPr>
            <w:tcW w:w="2263" w:type="dxa"/>
          </w:tcPr>
          <w:p w14:paraId="3D84330D" w14:textId="77777777" w:rsidR="00B57087" w:rsidRPr="000006F8" w:rsidRDefault="00B57087" w:rsidP="008E778B">
            <w:pPr>
              <w:pStyle w:val="Prrafodelista"/>
              <w:ind w:left="0"/>
              <w:jc w:val="both"/>
              <w:rPr>
                <w:rFonts w:ascii="Arial Narrow" w:hAnsi="Arial Narrow" w:cs="Arial"/>
              </w:rPr>
            </w:pPr>
            <w:r w:rsidRPr="000006F8">
              <w:rPr>
                <w:rFonts w:ascii="Arial Narrow" w:hAnsi="Arial Narrow" w:cs="Arial"/>
              </w:rPr>
              <w:t>INCIDENCIA</w:t>
            </w:r>
          </w:p>
        </w:tc>
        <w:tc>
          <w:tcPr>
            <w:tcW w:w="5529" w:type="dxa"/>
          </w:tcPr>
          <w:p w14:paraId="13A752E4" w14:textId="77777777" w:rsidR="00B57087" w:rsidRPr="000006F8" w:rsidRDefault="00B57087" w:rsidP="008E778B">
            <w:pPr>
              <w:pStyle w:val="Prrafodelista"/>
              <w:ind w:left="0"/>
              <w:jc w:val="both"/>
              <w:rPr>
                <w:rFonts w:ascii="Arial Narrow" w:hAnsi="Arial Narrow" w:cs="Arial"/>
              </w:rPr>
            </w:pPr>
            <w:r w:rsidRPr="000006F8">
              <w:rPr>
                <w:rFonts w:ascii="Arial Narrow" w:hAnsi="Arial Narrow" w:cs="Arial"/>
              </w:rPr>
              <w:t xml:space="preserve">COMPLEMENTARIA </w:t>
            </w:r>
          </w:p>
        </w:tc>
      </w:tr>
      <w:tr w:rsidR="00B57087" w:rsidRPr="000D4EAA" w14:paraId="7CE6E4F0" w14:textId="77777777" w:rsidTr="00B57087">
        <w:tc>
          <w:tcPr>
            <w:tcW w:w="2263" w:type="dxa"/>
          </w:tcPr>
          <w:p w14:paraId="14DCBFEC" w14:textId="77777777" w:rsidR="00B57087" w:rsidRPr="000006F8" w:rsidRDefault="00B57087" w:rsidP="008E778B">
            <w:pPr>
              <w:pStyle w:val="Prrafodelista"/>
              <w:ind w:left="0"/>
              <w:jc w:val="both"/>
              <w:rPr>
                <w:rFonts w:ascii="Arial Narrow" w:hAnsi="Arial Narrow" w:cs="Arial"/>
              </w:rPr>
            </w:pPr>
            <w:r w:rsidRPr="000006F8">
              <w:rPr>
                <w:rFonts w:ascii="Arial Narrow" w:hAnsi="Arial Narrow" w:cs="Arial"/>
              </w:rPr>
              <w:t>NO. DE OBRA EN PLATAFORMA</w:t>
            </w:r>
          </w:p>
        </w:tc>
        <w:tc>
          <w:tcPr>
            <w:tcW w:w="5529" w:type="dxa"/>
          </w:tcPr>
          <w:p w14:paraId="73BB8B96" w14:textId="77777777" w:rsidR="00B57087" w:rsidRPr="000006F8" w:rsidRDefault="00B57087" w:rsidP="008E778B">
            <w:pPr>
              <w:pStyle w:val="Prrafodelista"/>
              <w:ind w:left="0"/>
              <w:jc w:val="both"/>
              <w:rPr>
                <w:rFonts w:ascii="Arial Narrow" w:hAnsi="Arial Narrow" w:cs="Arial"/>
              </w:rPr>
            </w:pPr>
            <w:r w:rsidRPr="000006F8">
              <w:rPr>
                <w:rFonts w:ascii="Arial Narrow" w:hAnsi="Arial Narrow" w:cs="Arial"/>
              </w:rPr>
              <w:t>140235R3302</w:t>
            </w:r>
          </w:p>
        </w:tc>
      </w:tr>
      <w:tr w:rsidR="00B57087" w:rsidRPr="000D4EAA" w14:paraId="2A761790" w14:textId="77777777" w:rsidTr="00B57087">
        <w:tc>
          <w:tcPr>
            <w:tcW w:w="2263" w:type="dxa"/>
          </w:tcPr>
          <w:p w14:paraId="40E9B74F" w14:textId="77777777" w:rsidR="00B57087" w:rsidRPr="000006F8" w:rsidRDefault="00B57087" w:rsidP="008E778B">
            <w:pPr>
              <w:pStyle w:val="Prrafodelista"/>
              <w:ind w:left="0"/>
              <w:jc w:val="both"/>
              <w:rPr>
                <w:rFonts w:ascii="Arial Narrow" w:hAnsi="Arial Narrow" w:cs="Arial"/>
              </w:rPr>
            </w:pPr>
            <w:r w:rsidRPr="000006F8">
              <w:rPr>
                <w:rFonts w:ascii="Arial Narrow" w:hAnsi="Arial Narrow" w:cs="Arial"/>
              </w:rPr>
              <w:lastRenderedPageBreak/>
              <w:t>TECHO FINANCIERO</w:t>
            </w:r>
          </w:p>
        </w:tc>
        <w:tc>
          <w:tcPr>
            <w:tcW w:w="5529" w:type="dxa"/>
          </w:tcPr>
          <w:p w14:paraId="612A2FBC" w14:textId="77777777" w:rsidR="00B57087" w:rsidRPr="000006F8" w:rsidRDefault="00B57087" w:rsidP="008E778B">
            <w:pPr>
              <w:pStyle w:val="Prrafodelista"/>
              <w:ind w:left="0"/>
              <w:jc w:val="both"/>
              <w:rPr>
                <w:rFonts w:ascii="Arial Narrow" w:hAnsi="Arial Narrow" w:cs="Arial"/>
              </w:rPr>
            </w:pPr>
            <w:r w:rsidRPr="000006F8">
              <w:rPr>
                <w:rStyle w:val="Ninguno"/>
                <w:rFonts w:ascii="Arial Narrow" w:hAnsi="Arial Narrow"/>
                <w:b/>
                <w:bCs/>
                <w:lang w:val="es-ES"/>
              </w:rPr>
              <w:t>$2’712,475.65 (DOS MILLONES SETECIENTOS DOCE MIL CUATROCIENTOS SETENTA Y CINCO PESOS 65/100 M.N)</w:t>
            </w:r>
          </w:p>
        </w:tc>
      </w:tr>
    </w:tbl>
    <w:p w14:paraId="0F72C81B" w14:textId="77777777" w:rsidR="00B57087" w:rsidRDefault="00B57087" w:rsidP="00B57087">
      <w:pPr>
        <w:pStyle w:val="Prrafodelista"/>
        <w:spacing w:after="0" w:line="276" w:lineRule="auto"/>
        <w:ind w:left="0"/>
        <w:jc w:val="both"/>
        <w:rPr>
          <w:rFonts w:ascii="Arial Narrow" w:hAnsi="Arial Narrow" w:cs="Arial"/>
          <w:sz w:val="24"/>
          <w:szCs w:val="24"/>
        </w:rPr>
      </w:pPr>
    </w:p>
    <w:p w14:paraId="417370A7" w14:textId="77777777" w:rsidR="00B57087" w:rsidRPr="00B93273" w:rsidRDefault="00B57087" w:rsidP="00B57087">
      <w:pPr>
        <w:pStyle w:val="Prrafodelista"/>
        <w:spacing w:after="0" w:line="276" w:lineRule="auto"/>
        <w:ind w:left="0"/>
        <w:jc w:val="both"/>
        <w:rPr>
          <w:rFonts w:ascii="Arial Narrow" w:hAnsi="Arial Narrow" w:cs="Arial"/>
          <w:sz w:val="24"/>
          <w:szCs w:val="24"/>
        </w:rPr>
      </w:pPr>
    </w:p>
    <w:p w14:paraId="68E9072E" w14:textId="379FF50B" w:rsidR="000037DB" w:rsidRPr="0090216C" w:rsidRDefault="00B57087" w:rsidP="0090216C">
      <w:pPr>
        <w:spacing w:line="360" w:lineRule="auto"/>
        <w:jc w:val="both"/>
        <w:rPr>
          <w:rFonts w:ascii="Arial" w:hAnsi="Arial" w:cs="Arial"/>
          <w:sz w:val="28"/>
          <w:szCs w:val="28"/>
        </w:rPr>
      </w:pPr>
      <w:r w:rsidRPr="00B57087">
        <w:rPr>
          <w:rFonts w:ascii="Arial" w:hAnsi="Arial" w:cs="Arial"/>
          <w:b/>
          <w:bCs/>
          <w:i/>
          <w:iCs/>
          <w:sz w:val="28"/>
          <w:szCs w:val="28"/>
        </w:rPr>
        <w:t>SEGUNDO.</w:t>
      </w:r>
      <w:r w:rsidRPr="00B57087">
        <w:rPr>
          <w:rFonts w:ascii="Arial" w:hAnsi="Arial" w:cs="Arial"/>
          <w:i/>
          <w:iCs/>
          <w:sz w:val="28"/>
          <w:szCs w:val="28"/>
        </w:rPr>
        <w:t xml:space="preserve"> El Pleno del Ayuntamiento de Zapotlán el Grande, Jalisco, instruye a la Secretaria de Ayuntamiento, a efecto de que notifique a la Síndico Municipal, al Encargada de la Hacienda Municipal, al Director General de Gestión de la Ciudad, al Director de Obras Públicas y al Jefe de Gestión de Programas y Planeación, para los efectos legales, administrativos y procedimentales a que haya lugar.</w:t>
      </w:r>
      <w:r w:rsidR="001E68B5">
        <w:rPr>
          <w:rFonts w:ascii="Arial" w:hAnsi="Arial" w:cs="Arial"/>
          <w:i/>
          <w:iCs/>
          <w:sz w:val="28"/>
          <w:szCs w:val="28"/>
        </w:rPr>
        <w:t xml:space="preserve"> </w:t>
      </w:r>
      <w:r w:rsidRPr="00B57087">
        <w:rPr>
          <w:rFonts w:ascii="Arial" w:hAnsi="Arial" w:cs="Arial"/>
          <w:b/>
          <w:bCs/>
          <w:i/>
          <w:iCs/>
          <w:sz w:val="28"/>
          <w:szCs w:val="28"/>
        </w:rPr>
        <w:t xml:space="preserve">TERCERO. </w:t>
      </w:r>
      <w:r w:rsidRPr="00B57087">
        <w:rPr>
          <w:rFonts w:ascii="Arial" w:hAnsi="Arial" w:cs="Arial"/>
          <w:i/>
          <w:iCs/>
          <w:sz w:val="28"/>
          <w:szCs w:val="28"/>
        </w:rPr>
        <w:t xml:space="preserve">Se instruya a la Secretaría de Ayuntamiento para que notifique a la Encargada de la Hacienda Municipal Lic. Victoria García Contreras, se investigue y se entregue a la Comisión Edilicia Permanente de Obras Públicas, Planeación Urbano, y Regularización de la Tenencia de la Tierra, el resultado de la misma, respecto del recurso ingresado a la Tesorería Municipal, el día 31 de Agosto del 2015, por la cantidad de $2´535,213.00  (Dos millones, quinientos treinta y cinco mil, doscientos trece pesos 00/100 m.n.) depositado por José María Ángel Orendain, detallando el destino del mismo. </w:t>
      </w:r>
      <w:r w:rsidR="00680875">
        <w:rPr>
          <w:rFonts w:ascii="Arial" w:hAnsi="Arial" w:cs="Arial"/>
          <w:i/>
          <w:iCs/>
          <w:sz w:val="28"/>
          <w:szCs w:val="28"/>
        </w:rPr>
        <w:t>ATENTAMENTE</w:t>
      </w:r>
      <w:r w:rsidRPr="00B57087">
        <w:rPr>
          <w:rFonts w:ascii="Arial" w:hAnsi="Arial" w:cs="Arial"/>
          <w:i/>
          <w:iCs/>
          <w:sz w:val="28"/>
          <w:szCs w:val="28"/>
        </w:rPr>
        <w:t xml:space="preserve"> </w:t>
      </w:r>
      <w:r w:rsidRPr="00B57087">
        <w:rPr>
          <w:rFonts w:ascii="Arial" w:hAnsi="Arial" w:cs="Arial"/>
          <w:b/>
          <w:bCs/>
          <w:i/>
          <w:iCs/>
          <w:sz w:val="28"/>
          <w:szCs w:val="28"/>
        </w:rPr>
        <w:t>"2025, AÑO DEL 130 ANIVERSARIO DEL NATALICIO DE LA MUSA Y ESCRITORA ZAPOTLENSE MARIA GUADALUPE MARIN PRECIADO"</w:t>
      </w:r>
      <w:r w:rsidR="001E68B5">
        <w:rPr>
          <w:rFonts w:ascii="Arial" w:hAnsi="Arial" w:cs="Arial"/>
          <w:b/>
          <w:bCs/>
          <w:i/>
          <w:iCs/>
          <w:sz w:val="28"/>
          <w:szCs w:val="28"/>
        </w:rPr>
        <w:t xml:space="preserve"> </w:t>
      </w:r>
      <w:r w:rsidRPr="00B57087">
        <w:rPr>
          <w:rFonts w:ascii="Arial" w:hAnsi="Arial" w:cs="Arial"/>
          <w:b/>
          <w:bCs/>
          <w:i/>
          <w:iCs/>
          <w:sz w:val="28"/>
          <w:szCs w:val="28"/>
        </w:rPr>
        <w:t>“2025, CENTENARIO DE LA INSTITUCIONALIZACIÓN DE LA FERIA ZAPOTLÁN”.</w:t>
      </w:r>
      <w:r w:rsidR="001E68B5">
        <w:rPr>
          <w:rFonts w:ascii="Arial" w:hAnsi="Arial" w:cs="Arial"/>
          <w:b/>
          <w:bCs/>
          <w:i/>
          <w:iCs/>
          <w:sz w:val="28"/>
          <w:szCs w:val="28"/>
        </w:rPr>
        <w:t xml:space="preserve"> </w:t>
      </w:r>
      <w:r w:rsidRPr="00B57087">
        <w:rPr>
          <w:rFonts w:ascii="Arial" w:hAnsi="Arial" w:cs="Arial"/>
          <w:b/>
          <w:bCs/>
          <w:i/>
          <w:iCs/>
          <w:sz w:val="28"/>
          <w:szCs w:val="28"/>
        </w:rPr>
        <w:t>CD. GUZMÁN MUNICIPIO DE ZAPOTLÁN EL GRANDE, JALISCO,</w:t>
      </w:r>
      <w:r w:rsidR="001E68B5">
        <w:rPr>
          <w:rFonts w:ascii="Arial" w:hAnsi="Arial" w:cs="Arial"/>
          <w:b/>
          <w:bCs/>
          <w:i/>
          <w:iCs/>
          <w:sz w:val="28"/>
          <w:szCs w:val="28"/>
        </w:rPr>
        <w:t xml:space="preserve"> </w:t>
      </w:r>
      <w:r w:rsidRPr="00B57087">
        <w:rPr>
          <w:rFonts w:ascii="Arial" w:hAnsi="Arial" w:cs="Arial"/>
          <w:b/>
          <w:bCs/>
          <w:i/>
          <w:iCs/>
          <w:sz w:val="28"/>
          <w:szCs w:val="28"/>
        </w:rPr>
        <w:t>A 07 DE JULIO DE 2025.</w:t>
      </w:r>
      <w:r w:rsidR="001E68B5">
        <w:rPr>
          <w:rFonts w:ascii="Arial" w:hAnsi="Arial" w:cs="Arial"/>
          <w:b/>
          <w:bCs/>
          <w:i/>
          <w:iCs/>
          <w:sz w:val="28"/>
          <w:szCs w:val="28"/>
        </w:rPr>
        <w:t xml:space="preserve"> DRA. MIRIAM SALOME TORRES LARES </w:t>
      </w:r>
      <w:r w:rsidR="001E68B5">
        <w:rPr>
          <w:rFonts w:ascii="Arial" w:hAnsi="Arial" w:cs="Arial"/>
          <w:i/>
          <w:iCs/>
          <w:sz w:val="28"/>
          <w:szCs w:val="28"/>
        </w:rPr>
        <w:t xml:space="preserve">PRESIDENTA DE LA COMISIÓN DE OBRAS PÚBLICAS, PLANEACIÓN URBANA Y REGULARIZACIÓN DE LA TENENCIA DE LA TIERRA </w:t>
      </w:r>
      <w:r w:rsidR="001E68B5">
        <w:rPr>
          <w:rFonts w:ascii="Arial" w:hAnsi="Arial" w:cs="Arial"/>
          <w:b/>
          <w:bCs/>
          <w:i/>
          <w:iCs/>
          <w:sz w:val="28"/>
          <w:szCs w:val="28"/>
        </w:rPr>
        <w:t xml:space="preserve">LIC. MAGALI CASILLAS </w:t>
      </w:r>
      <w:r w:rsidR="001E68B5">
        <w:rPr>
          <w:rFonts w:ascii="Arial" w:hAnsi="Arial" w:cs="Arial"/>
          <w:b/>
          <w:bCs/>
          <w:i/>
          <w:iCs/>
          <w:sz w:val="28"/>
          <w:szCs w:val="28"/>
        </w:rPr>
        <w:lastRenderedPageBreak/>
        <w:t xml:space="preserve">CONTRERAS. </w:t>
      </w:r>
      <w:r w:rsidR="001E68B5">
        <w:rPr>
          <w:rFonts w:ascii="Arial" w:hAnsi="Arial" w:cs="Arial"/>
          <w:i/>
          <w:iCs/>
          <w:sz w:val="28"/>
          <w:szCs w:val="28"/>
        </w:rPr>
        <w:t xml:space="preserve">PRESIDENTA MUNICIPAL Y VOCAL DE LA COMISIÓN DE OBRAS PÚBLICAS, PLANEACIÓN URBANA Y REGULARIZACIÓN DE LA TENENCIA DE LA TIERRA </w:t>
      </w:r>
      <w:r w:rsidR="001E68B5">
        <w:rPr>
          <w:rFonts w:ascii="Arial" w:hAnsi="Arial" w:cs="Arial"/>
          <w:b/>
          <w:bCs/>
          <w:i/>
          <w:iCs/>
          <w:sz w:val="28"/>
          <w:szCs w:val="28"/>
        </w:rPr>
        <w:t xml:space="preserve">LIC. MIGUEL MARENTES </w:t>
      </w:r>
      <w:r w:rsidR="001E68B5">
        <w:rPr>
          <w:rFonts w:ascii="Arial" w:hAnsi="Arial" w:cs="Arial"/>
          <w:i/>
          <w:iCs/>
          <w:sz w:val="28"/>
          <w:szCs w:val="28"/>
        </w:rPr>
        <w:t xml:space="preserve">VOCAL DE LA COMISIÓN DE OBRAS PÚBLICAS, PLANEACIÓN URBANA Y REGULARIZACIÓN DE LA TENENCIA DE LA TIERRA </w:t>
      </w:r>
      <w:r w:rsidR="001E68B5">
        <w:rPr>
          <w:rFonts w:ascii="Arial" w:hAnsi="Arial" w:cs="Arial"/>
          <w:b/>
          <w:bCs/>
          <w:i/>
          <w:iCs/>
          <w:sz w:val="28"/>
          <w:szCs w:val="28"/>
        </w:rPr>
        <w:t xml:space="preserve">DRA. BERTHA SILVIA GÓMEZ RAMOS </w:t>
      </w:r>
      <w:r w:rsidR="001E68B5">
        <w:rPr>
          <w:rFonts w:ascii="Arial" w:hAnsi="Arial" w:cs="Arial"/>
          <w:i/>
          <w:iCs/>
          <w:sz w:val="28"/>
          <w:szCs w:val="28"/>
        </w:rPr>
        <w:t xml:space="preserve">VOCAL DE LA COMISIÓN DE OBRAS PÚBLICAS, PLANEACIÓN URBANA Y REGULARIZACIÓN DE LA TENENCIA DE LA TIERRA </w:t>
      </w:r>
      <w:r w:rsidR="001E68B5">
        <w:rPr>
          <w:rFonts w:ascii="Arial" w:hAnsi="Arial" w:cs="Arial"/>
          <w:b/>
          <w:bCs/>
          <w:i/>
          <w:iCs/>
          <w:sz w:val="28"/>
          <w:szCs w:val="28"/>
        </w:rPr>
        <w:t xml:space="preserve">FIRMAN” </w:t>
      </w:r>
      <w:r w:rsidR="00730A5A">
        <w:rPr>
          <w:rFonts w:ascii="Arial" w:hAnsi="Arial" w:cs="Arial"/>
          <w:b/>
          <w:bCs/>
          <w:i/>
          <w:iCs/>
          <w:sz w:val="28"/>
          <w:szCs w:val="28"/>
        </w:rPr>
        <w:t>- - - - - - - - - - - -</w:t>
      </w:r>
      <w:r w:rsidR="00F228FB">
        <w:rPr>
          <w:rFonts w:ascii="Arial" w:hAnsi="Arial" w:cs="Arial"/>
          <w:b/>
          <w:bCs/>
          <w:i/>
          <w:iCs/>
          <w:sz w:val="28"/>
          <w:szCs w:val="28"/>
        </w:rPr>
        <w:t xml:space="preserve"> </w:t>
      </w:r>
      <w:r w:rsidR="003C167E" w:rsidRPr="00203398">
        <w:rPr>
          <w:rFonts w:ascii="Arial" w:eastAsia="Calibri" w:hAnsi="Arial" w:cs="Arial"/>
          <w:b/>
          <w:bCs/>
          <w:i/>
          <w:iCs/>
          <w:sz w:val="28"/>
          <w:szCs w:val="28"/>
        </w:rPr>
        <w:t xml:space="preserve">C. Regidor Gustavo López Sandoval: </w:t>
      </w:r>
      <w:r w:rsidR="003C167E" w:rsidRPr="00203398">
        <w:rPr>
          <w:rFonts w:ascii="Arial" w:eastAsia="Calibri" w:hAnsi="Arial" w:cs="Arial"/>
          <w:sz w:val="28"/>
          <w:szCs w:val="28"/>
        </w:rPr>
        <w:t xml:space="preserve">Gracias, buena tarde, </w:t>
      </w:r>
      <w:r w:rsidR="003C167E">
        <w:rPr>
          <w:rFonts w:ascii="Arial" w:eastAsia="Calibri" w:hAnsi="Arial" w:cs="Arial"/>
          <w:sz w:val="28"/>
          <w:szCs w:val="28"/>
        </w:rPr>
        <w:t>P</w:t>
      </w:r>
      <w:r w:rsidR="003C167E" w:rsidRPr="00203398">
        <w:rPr>
          <w:rFonts w:ascii="Arial" w:eastAsia="Calibri" w:hAnsi="Arial" w:cs="Arial"/>
          <w:sz w:val="28"/>
          <w:szCs w:val="28"/>
        </w:rPr>
        <w:t xml:space="preserve">residenta, </w:t>
      </w:r>
      <w:r w:rsidR="003C167E">
        <w:rPr>
          <w:rFonts w:ascii="Arial" w:eastAsia="Calibri" w:hAnsi="Arial" w:cs="Arial"/>
          <w:sz w:val="28"/>
          <w:szCs w:val="28"/>
        </w:rPr>
        <w:t>S</w:t>
      </w:r>
      <w:r w:rsidR="003C167E" w:rsidRPr="00203398">
        <w:rPr>
          <w:rFonts w:ascii="Arial" w:eastAsia="Calibri" w:hAnsi="Arial" w:cs="Arial"/>
          <w:sz w:val="28"/>
          <w:szCs w:val="28"/>
        </w:rPr>
        <w:t xml:space="preserve">ecretaria, compañeros </w:t>
      </w:r>
      <w:r w:rsidR="003C167E">
        <w:rPr>
          <w:rFonts w:ascii="Arial" w:eastAsia="Calibri" w:hAnsi="Arial" w:cs="Arial"/>
          <w:sz w:val="28"/>
          <w:szCs w:val="28"/>
        </w:rPr>
        <w:t>R</w:t>
      </w:r>
      <w:r w:rsidR="003C167E" w:rsidRPr="00203398">
        <w:rPr>
          <w:rFonts w:ascii="Arial" w:eastAsia="Calibri" w:hAnsi="Arial" w:cs="Arial"/>
          <w:sz w:val="28"/>
          <w:szCs w:val="28"/>
        </w:rPr>
        <w:t>egidores.</w:t>
      </w:r>
      <w:r w:rsidR="003C167E">
        <w:rPr>
          <w:rFonts w:ascii="Arial" w:hAnsi="Arial" w:cs="Arial"/>
          <w:sz w:val="28"/>
          <w:szCs w:val="28"/>
        </w:rPr>
        <w:t xml:space="preserve"> </w:t>
      </w:r>
      <w:r w:rsidR="003C167E" w:rsidRPr="00203398">
        <w:rPr>
          <w:rFonts w:ascii="Arial" w:eastAsia="Calibri" w:hAnsi="Arial" w:cs="Arial"/>
          <w:sz w:val="28"/>
          <w:szCs w:val="28"/>
        </w:rPr>
        <w:t>Mi inquietud sigue siendo la misma</w:t>
      </w:r>
      <w:r w:rsidR="003C167E">
        <w:rPr>
          <w:rFonts w:ascii="Arial" w:eastAsia="Calibri" w:hAnsi="Arial" w:cs="Arial"/>
          <w:sz w:val="28"/>
          <w:szCs w:val="28"/>
        </w:rPr>
        <w:t>;</w:t>
      </w:r>
      <w:r w:rsidR="003C167E" w:rsidRPr="00203398">
        <w:rPr>
          <w:rFonts w:ascii="Arial" w:eastAsia="Calibri" w:hAnsi="Arial" w:cs="Arial"/>
          <w:sz w:val="28"/>
          <w:szCs w:val="28"/>
        </w:rPr>
        <w:t xml:space="preserve"> </w:t>
      </w:r>
      <w:r w:rsidR="003C167E">
        <w:rPr>
          <w:rFonts w:ascii="Arial" w:eastAsia="Calibri" w:hAnsi="Arial" w:cs="Arial"/>
          <w:sz w:val="28"/>
          <w:szCs w:val="28"/>
        </w:rPr>
        <w:t>P</w:t>
      </w:r>
      <w:r w:rsidR="003C167E" w:rsidRPr="00203398">
        <w:rPr>
          <w:rFonts w:ascii="Arial" w:eastAsia="Calibri" w:hAnsi="Arial" w:cs="Arial"/>
          <w:sz w:val="28"/>
          <w:szCs w:val="28"/>
        </w:rPr>
        <w:t xml:space="preserve">residenta, desde un principio, cuando me invitaron a la </w:t>
      </w:r>
      <w:r w:rsidR="003C167E">
        <w:rPr>
          <w:rFonts w:ascii="Arial" w:eastAsia="Calibri" w:hAnsi="Arial" w:cs="Arial"/>
          <w:sz w:val="28"/>
          <w:szCs w:val="28"/>
        </w:rPr>
        <w:t>C</w:t>
      </w:r>
      <w:r w:rsidR="003C167E" w:rsidRPr="00203398">
        <w:rPr>
          <w:rFonts w:ascii="Arial" w:eastAsia="Calibri" w:hAnsi="Arial" w:cs="Arial"/>
          <w:sz w:val="28"/>
          <w:szCs w:val="28"/>
        </w:rPr>
        <w:t xml:space="preserve">omisión. Ya, como sabemos, hay tantas necesidades en la </w:t>
      </w:r>
      <w:r w:rsidR="003C167E">
        <w:rPr>
          <w:rFonts w:ascii="Arial" w:eastAsia="Calibri" w:hAnsi="Arial" w:cs="Arial"/>
          <w:sz w:val="28"/>
          <w:szCs w:val="28"/>
        </w:rPr>
        <w:t>C</w:t>
      </w:r>
      <w:r w:rsidR="003C167E" w:rsidRPr="00203398">
        <w:rPr>
          <w:rFonts w:ascii="Arial" w:eastAsia="Calibri" w:hAnsi="Arial" w:cs="Arial"/>
          <w:sz w:val="28"/>
          <w:szCs w:val="28"/>
        </w:rPr>
        <w:t>iudad</w:t>
      </w:r>
      <w:r w:rsidR="003C167E">
        <w:rPr>
          <w:rFonts w:ascii="Arial" w:eastAsia="Calibri" w:hAnsi="Arial" w:cs="Arial"/>
          <w:sz w:val="28"/>
          <w:szCs w:val="28"/>
        </w:rPr>
        <w:t>,</w:t>
      </w:r>
      <w:r w:rsidR="003C167E" w:rsidRPr="00203398">
        <w:rPr>
          <w:rFonts w:ascii="Arial" w:eastAsia="Calibri" w:hAnsi="Arial" w:cs="Arial"/>
          <w:sz w:val="28"/>
          <w:szCs w:val="28"/>
        </w:rPr>
        <w:t xml:space="preserve"> y mi pregunta es si ese recurso lo podemos aplicar para otras necesidades que hay en la </w:t>
      </w:r>
      <w:r w:rsidR="003C167E">
        <w:rPr>
          <w:rFonts w:ascii="Arial" w:eastAsia="Calibri" w:hAnsi="Arial" w:cs="Arial"/>
          <w:sz w:val="28"/>
          <w:szCs w:val="28"/>
        </w:rPr>
        <w:t>C</w:t>
      </w:r>
      <w:r w:rsidR="003C167E" w:rsidRPr="00203398">
        <w:rPr>
          <w:rFonts w:ascii="Arial" w:eastAsia="Calibri" w:hAnsi="Arial" w:cs="Arial"/>
          <w:sz w:val="28"/>
          <w:szCs w:val="28"/>
        </w:rPr>
        <w:t>iudad</w:t>
      </w:r>
      <w:r w:rsidR="003C167E">
        <w:rPr>
          <w:rFonts w:ascii="Arial" w:eastAsia="Calibri" w:hAnsi="Arial" w:cs="Arial"/>
          <w:sz w:val="28"/>
          <w:szCs w:val="28"/>
        </w:rPr>
        <w:t>,</w:t>
      </w:r>
      <w:r w:rsidR="003C167E" w:rsidRPr="00203398">
        <w:rPr>
          <w:rFonts w:ascii="Arial" w:eastAsia="Calibri" w:hAnsi="Arial" w:cs="Arial"/>
          <w:sz w:val="28"/>
          <w:szCs w:val="28"/>
        </w:rPr>
        <w:t xml:space="preserve"> y que esa calle nos apoyen a ser los inversionistas de ambos lados, ya que también les conviene a ellos</w:t>
      </w:r>
      <w:r w:rsidR="003C167E">
        <w:rPr>
          <w:rFonts w:ascii="Arial" w:eastAsia="Calibri" w:hAnsi="Arial" w:cs="Arial"/>
          <w:sz w:val="28"/>
          <w:szCs w:val="28"/>
        </w:rPr>
        <w:t xml:space="preserve">, </w:t>
      </w:r>
      <w:r w:rsidR="003C167E" w:rsidRPr="00203398">
        <w:rPr>
          <w:rFonts w:ascii="Arial" w:eastAsia="Calibri" w:hAnsi="Arial" w:cs="Arial"/>
          <w:sz w:val="28"/>
          <w:szCs w:val="28"/>
        </w:rPr>
        <w:t xml:space="preserve">y la accesibilidad para sus negocios. Gracias. </w:t>
      </w:r>
      <w:r w:rsidR="003C167E" w:rsidRPr="00203398">
        <w:rPr>
          <w:rFonts w:ascii="Arial" w:eastAsia="Calibri" w:hAnsi="Arial" w:cs="Arial"/>
          <w:b/>
          <w:bCs/>
          <w:i/>
          <w:iCs/>
          <w:sz w:val="28"/>
          <w:szCs w:val="28"/>
        </w:rPr>
        <w:t xml:space="preserve">C. Regidora Miriam Salomé Torres Lares: </w:t>
      </w:r>
      <w:r w:rsidR="003C167E">
        <w:rPr>
          <w:rFonts w:ascii="Arial" w:hAnsi="Arial" w:cs="Arial"/>
          <w:sz w:val="28"/>
          <w:szCs w:val="28"/>
        </w:rPr>
        <w:t xml:space="preserve"> </w:t>
      </w:r>
      <w:r w:rsidR="003C167E" w:rsidRPr="00203398">
        <w:rPr>
          <w:rFonts w:ascii="Arial" w:eastAsia="Calibri" w:hAnsi="Arial" w:cs="Arial"/>
          <w:sz w:val="28"/>
          <w:szCs w:val="28"/>
        </w:rPr>
        <w:t xml:space="preserve">Regidor, como se dio cuenta y creo que es momento también de agradecerles, no nada más a los integrantes de la </w:t>
      </w:r>
      <w:r w:rsidR="003C167E">
        <w:rPr>
          <w:rFonts w:ascii="Arial" w:eastAsia="Calibri" w:hAnsi="Arial" w:cs="Arial"/>
          <w:sz w:val="28"/>
          <w:szCs w:val="28"/>
        </w:rPr>
        <w:t>C</w:t>
      </w:r>
      <w:r w:rsidR="003C167E" w:rsidRPr="00203398">
        <w:rPr>
          <w:rFonts w:ascii="Arial" w:eastAsia="Calibri" w:hAnsi="Arial" w:cs="Arial"/>
          <w:sz w:val="28"/>
          <w:szCs w:val="28"/>
        </w:rPr>
        <w:t xml:space="preserve">omisión, sino a los </w:t>
      </w:r>
      <w:r w:rsidR="003C167E">
        <w:rPr>
          <w:rFonts w:ascii="Arial" w:eastAsia="Calibri" w:hAnsi="Arial" w:cs="Arial"/>
          <w:sz w:val="28"/>
          <w:szCs w:val="28"/>
        </w:rPr>
        <w:t>R</w:t>
      </w:r>
      <w:r w:rsidR="003C167E" w:rsidRPr="00203398">
        <w:rPr>
          <w:rFonts w:ascii="Arial" w:eastAsia="Calibri" w:hAnsi="Arial" w:cs="Arial"/>
          <w:sz w:val="28"/>
          <w:szCs w:val="28"/>
        </w:rPr>
        <w:t xml:space="preserve">egidores que asistieron a esta </w:t>
      </w:r>
      <w:r w:rsidR="003C167E">
        <w:rPr>
          <w:rFonts w:ascii="Arial" w:eastAsia="Calibri" w:hAnsi="Arial" w:cs="Arial"/>
          <w:sz w:val="28"/>
          <w:szCs w:val="28"/>
        </w:rPr>
        <w:t>S</w:t>
      </w:r>
      <w:r w:rsidR="003C167E" w:rsidRPr="00203398">
        <w:rPr>
          <w:rFonts w:ascii="Arial" w:eastAsia="Calibri" w:hAnsi="Arial" w:cs="Arial"/>
          <w:sz w:val="28"/>
          <w:szCs w:val="28"/>
        </w:rPr>
        <w:t>esión.</w:t>
      </w:r>
      <w:r w:rsidR="003C167E">
        <w:rPr>
          <w:rFonts w:ascii="Arial" w:hAnsi="Arial" w:cs="Arial"/>
          <w:sz w:val="28"/>
          <w:szCs w:val="28"/>
        </w:rPr>
        <w:t xml:space="preserve"> </w:t>
      </w:r>
      <w:r w:rsidR="003C167E" w:rsidRPr="00203398">
        <w:rPr>
          <w:rFonts w:ascii="Arial" w:eastAsia="Calibri" w:hAnsi="Arial" w:cs="Arial"/>
          <w:sz w:val="28"/>
          <w:szCs w:val="28"/>
        </w:rPr>
        <w:t>Se explicó en el momento</w:t>
      </w:r>
      <w:r w:rsidR="003C167E">
        <w:rPr>
          <w:rFonts w:ascii="Arial" w:eastAsia="Calibri" w:hAnsi="Arial" w:cs="Arial"/>
          <w:sz w:val="28"/>
          <w:szCs w:val="28"/>
        </w:rPr>
        <w:t>,</w:t>
      </w:r>
      <w:r w:rsidR="003C167E" w:rsidRPr="00203398">
        <w:rPr>
          <w:rFonts w:ascii="Arial" w:eastAsia="Calibri" w:hAnsi="Arial" w:cs="Arial"/>
          <w:sz w:val="28"/>
          <w:szCs w:val="28"/>
        </w:rPr>
        <w:t xml:space="preserve"> por el área técnica</w:t>
      </w:r>
      <w:r w:rsidR="003C167E">
        <w:rPr>
          <w:rFonts w:ascii="Arial" w:eastAsia="Calibri" w:hAnsi="Arial" w:cs="Arial"/>
          <w:sz w:val="28"/>
          <w:szCs w:val="28"/>
        </w:rPr>
        <w:t>,</w:t>
      </w:r>
      <w:r w:rsidR="003C167E" w:rsidRPr="00203398">
        <w:rPr>
          <w:rFonts w:ascii="Arial" w:eastAsia="Calibri" w:hAnsi="Arial" w:cs="Arial"/>
          <w:sz w:val="28"/>
          <w:szCs w:val="28"/>
        </w:rPr>
        <w:t xml:space="preserve"> que una parte, la mitad de la calle, ya la hizo el </w:t>
      </w:r>
      <w:r w:rsidR="003C167E">
        <w:rPr>
          <w:rFonts w:ascii="Arial" w:eastAsia="Calibri" w:hAnsi="Arial" w:cs="Arial"/>
          <w:sz w:val="28"/>
          <w:szCs w:val="28"/>
        </w:rPr>
        <w:t>U</w:t>
      </w:r>
      <w:r w:rsidR="003C167E" w:rsidRPr="00203398">
        <w:rPr>
          <w:rFonts w:ascii="Arial" w:eastAsia="Calibri" w:hAnsi="Arial" w:cs="Arial"/>
          <w:sz w:val="28"/>
          <w:szCs w:val="28"/>
        </w:rPr>
        <w:t>rbanizador, que todavía está en proceso esa obra, que es Punto Sol</w:t>
      </w:r>
      <w:r w:rsidR="003C167E">
        <w:rPr>
          <w:rFonts w:ascii="Arial" w:eastAsia="Calibri" w:hAnsi="Arial" w:cs="Arial"/>
          <w:sz w:val="28"/>
          <w:szCs w:val="28"/>
        </w:rPr>
        <w:t>. P</w:t>
      </w:r>
      <w:r w:rsidR="003C167E" w:rsidRPr="00203398">
        <w:rPr>
          <w:rFonts w:ascii="Arial" w:eastAsia="Calibri" w:hAnsi="Arial" w:cs="Arial"/>
          <w:sz w:val="28"/>
          <w:szCs w:val="28"/>
        </w:rPr>
        <w:t>ero antes</w:t>
      </w:r>
      <w:r w:rsidR="003C167E">
        <w:rPr>
          <w:rFonts w:ascii="Arial" w:eastAsia="Calibri" w:hAnsi="Arial" w:cs="Arial"/>
          <w:sz w:val="28"/>
          <w:szCs w:val="28"/>
        </w:rPr>
        <w:t>,</w:t>
      </w:r>
      <w:r w:rsidR="003C167E" w:rsidRPr="00203398">
        <w:rPr>
          <w:rFonts w:ascii="Arial" w:eastAsia="Calibri" w:hAnsi="Arial" w:cs="Arial"/>
          <w:sz w:val="28"/>
          <w:szCs w:val="28"/>
        </w:rPr>
        <w:t xml:space="preserve"> el monto por la urbanización de la tienda</w:t>
      </w:r>
      <w:r w:rsidR="003C167E">
        <w:rPr>
          <w:rFonts w:ascii="Arial" w:eastAsia="Calibri" w:hAnsi="Arial" w:cs="Arial"/>
          <w:sz w:val="28"/>
          <w:szCs w:val="28"/>
        </w:rPr>
        <w:t>,</w:t>
      </w:r>
      <w:r w:rsidR="003C167E" w:rsidRPr="00203398">
        <w:rPr>
          <w:rFonts w:ascii="Arial" w:eastAsia="Calibri" w:hAnsi="Arial" w:cs="Arial"/>
          <w:sz w:val="28"/>
          <w:szCs w:val="28"/>
        </w:rPr>
        <w:t xml:space="preserve"> ya había sido depositado</w:t>
      </w:r>
      <w:r w:rsidR="003C167E">
        <w:rPr>
          <w:rFonts w:ascii="Arial" w:eastAsia="Calibri" w:hAnsi="Arial" w:cs="Arial"/>
          <w:sz w:val="28"/>
          <w:szCs w:val="28"/>
        </w:rPr>
        <w:t>,</w:t>
      </w:r>
      <w:r w:rsidR="003C167E" w:rsidRPr="00203398">
        <w:rPr>
          <w:rFonts w:ascii="Arial" w:eastAsia="Calibri" w:hAnsi="Arial" w:cs="Arial"/>
          <w:sz w:val="28"/>
          <w:szCs w:val="28"/>
        </w:rPr>
        <w:t xml:space="preserve"> y entonces no se ejecutó en esa tarea</w:t>
      </w:r>
      <w:r w:rsidR="003C167E">
        <w:rPr>
          <w:rFonts w:ascii="Arial" w:eastAsia="Calibri" w:hAnsi="Arial" w:cs="Arial"/>
          <w:sz w:val="28"/>
          <w:szCs w:val="28"/>
        </w:rPr>
        <w:t>.</w:t>
      </w:r>
      <w:r w:rsidR="003C167E" w:rsidRPr="00203398">
        <w:rPr>
          <w:rFonts w:ascii="Arial" w:eastAsia="Calibri" w:hAnsi="Arial" w:cs="Arial"/>
          <w:sz w:val="28"/>
          <w:szCs w:val="28"/>
        </w:rPr>
        <w:t xml:space="preserve"> </w:t>
      </w:r>
      <w:r w:rsidR="003C167E">
        <w:rPr>
          <w:rFonts w:ascii="Arial" w:eastAsia="Calibri" w:hAnsi="Arial" w:cs="Arial"/>
          <w:sz w:val="28"/>
          <w:szCs w:val="28"/>
        </w:rPr>
        <w:t>S</w:t>
      </w:r>
      <w:r w:rsidR="003C167E" w:rsidRPr="00203398">
        <w:rPr>
          <w:rFonts w:ascii="Arial" w:eastAsia="Calibri" w:hAnsi="Arial" w:cs="Arial"/>
          <w:sz w:val="28"/>
          <w:szCs w:val="28"/>
        </w:rPr>
        <w:t xml:space="preserve">in embargo, como </w:t>
      </w:r>
      <w:r w:rsidR="003C167E">
        <w:rPr>
          <w:rFonts w:ascii="Arial" w:eastAsia="Calibri" w:hAnsi="Arial" w:cs="Arial"/>
          <w:sz w:val="28"/>
          <w:szCs w:val="28"/>
        </w:rPr>
        <w:t>G</w:t>
      </w:r>
      <w:r w:rsidR="003C167E" w:rsidRPr="00203398">
        <w:rPr>
          <w:rFonts w:ascii="Arial" w:eastAsia="Calibri" w:hAnsi="Arial" w:cs="Arial"/>
          <w:sz w:val="28"/>
          <w:szCs w:val="28"/>
        </w:rPr>
        <w:t xml:space="preserve">obierno </w:t>
      </w:r>
      <w:r w:rsidR="003C167E">
        <w:rPr>
          <w:rFonts w:ascii="Arial" w:eastAsia="Calibri" w:hAnsi="Arial" w:cs="Arial"/>
          <w:sz w:val="28"/>
          <w:szCs w:val="28"/>
        </w:rPr>
        <w:t>M</w:t>
      </w:r>
      <w:r w:rsidR="003C167E" w:rsidRPr="00203398">
        <w:rPr>
          <w:rFonts w:ascii="Arial" w:eastAsia="Calibri" w:hAnsi="Arial" w:cs="Arial"/>
          <w:sz w:val="28"/>
          <w:szCs w:val="28"/>
        </w:rPr>
        <w:t>unicipal</w:t>
      </w:r>
      <w:r w:rsidR="003C167E">
        <w:rPr>
          <w:rFonts w:ascii="Arial" w:eastAsia="Calibri" w:hAnsi="Arial" w:cs="Arial"/>
          <w:sz w:val="28"/>
          <w:szCs w:val="28"/>
        </w:rPr>
        <w:t>,</w:t>
      </w:r>
      <w:r w:rsidR="003C167E" w:rsidRPr="00203398">
        <w:rPr>
          <w:rFonts w:ascii="Arial" w:eastAsia="Calibri" w:hAnsi="Arial" w:cs="Arial"/>
          <w:sz w:val="28"/>
          <w:szCs w:val="28"/>
        </w:rPr>
        <w:t xml:space="preserve"> tenemos que completar una estructura vial, una estructura urbana</w:t>
      </w:r>
      <w:r w:rsidR="003C167E">
        <w:rPr>
          <w:rFonts w:ascii="Arial" w:eastAsia="Calibri" w:hAnsi="Arial" w:cs="Arial"/>
          <w:sz w:val="28"/>
          <w:szCs w:val="28"/>
        </w:rPr>
        <w:t>,</w:t>
      </w:r>
      <w:r w:rsidR="003C167E" w:rsidRPr="00203398">
        <w:rPr>
          <w:rFonts w:ascii="Arial" w:eastAsia="Calibri" w:hAnsi="Arial" w:cs="Arial"/>
          <w:sz w:val="28"/>
          <w:szCs w:val="28"/>
        </w:rPr>
        <w:t xml:space="preserve"> y creo que es el momento de hacerlo</w:t>
      </w:r>
      <w:r w:rsidR="003C167E">
        <w:rPr>
          <w:rFonts w:ascii="Arial" w:eastAsia="Calibri" w:hAnsi="Arial" w:cs="Arial"/>
          <w:sz w:val="28"/>
          <w:szCs w:val="28"/>
        </w:rPr>
        <w:t>. P</w:t>
      </w:r>
      <w:r w:rsidR="003C167E" w:rsidRPr="00203398">
        <w:rPr>
          <w:rFonts w:ascii="Arial" w:eastAsia="Calibri" w:hAnsi="Arial" w:cs="Arial"/>
          <w:sz w:val="28"/>
          <w:szCs w:val="28"/>
        </w:rPr>
        <w:t>or lo tanto</w:t>
      </w:r>
      <w:r w:rsidR="003C167E">
        <w:rPr>
          <w:rFonts w:ascii="Arial" w:eastAsia="Calibri" w:hAnsi="Arial" w:cs="Arial"/>
          <w:sz w:val="28"/>
          <w:szCs w:val="28"/>
        </w:rPr>
        <w:t>,</w:t>
      </w:r>
      <w:r w:rsidR="003C167E" w:rsidRPr="00203398">
        <w:rPr>
          <w:rFonts w:ascii="Arial" w:eastAsia="Calibri" w:hAnsi="Arial" w:cs="Arial"/>
          <w:sz w:val="28"/>
          <w:szCs w:val="28"/>
        </w:rPr>
        <w:t xml:space="preserve"> es una de las propuestas de la tabla o de la propuesta de </w:t>
      </w:r>
      <w:r w:rsidR="003C167E">
        <w:rPr>
          <w:rFonts w:ascii="Arial" w:eastAsia="Calibri" w:hAnsi="Arial" w:cs="Arial"/>
          <w:sz w:val="28"/>
          <w:szCs w:val="28"/>
        </w:rPr>
        <w:t>O</w:t>
      </w:r>
      <w:r w:rsidR="003C167E" w:rsidRPr="00203398">
        <w:rPr>
          <w:rFonts w:ascii="Arial" w:eastAsia="Calibri" w:hAnsi="Arial" w:cs="Arial"/>
          <w:sz w:val="28"/>
          <w:szCs w:val="28"/>
        </w:rPr>
        <w:t xml:space="preserve">bras </w:t>
      </w:r>
      <w:r w:rsidR="003C167E">
        <w:rPr>
          <w:rFonts w:ascii="Arial" w:eastAsia="Calibri" w:hAnsi="Arial" w:cs="Arial"/>
          <w:sz w:val="28"/>
          <w:szCs w:val="28"/>
        </w:rPr>
        <w:t>P</w:t>
      </w:r>
      <w:r w:rsidR="003C167E" w:rsidRPr="00203398">
        <w:rPr>
          <w:rFonts w:ascii="Arial" w:eastAsia="Calibri" w:hAnsi="Arial" w:cs="Arial"/>
          <w:sz w:val="28"/>
          <w:szCs w:val="28"/>
        </w:rPr>
        <w:t>úblicas</w:t>
      </w:r>
      <w:r w:rsidR="003C167E">
        <w:rPr>
          <w:rFonts w:ascii="Arial" w:eastAsia="Calibri" w:hAnsi="Arial" w:cs="Arial"/>
          <w:sz w:val="28"/>
          <w:szCs w:val="28"/>
        </w:rPr>
        <w:t>,</w:t>
      </w:r>
      <w:r w:rsidR="003C167E" w:rsidRPr="00203398">
        <w:rPr>
          <w:rFonts w:ascii="Arial" w:eastAsia="Calibri" w:hAnsi="Arial" w:cs="Arial"/>
          <w:sz w:val="28"/>
          <w:szCs w:val="28"/>
        </w:rPr>
        <w:t xml:space="preserve"> para este </w:t>
      </w:r>
      <w:r w:rsidR="003C167E">
        <w:rPr>
          <w:rFonts w:ascii="Arial" w:eastAsia="Calibri" w:hAnsi="Arial" w:cs="Arial"/>
          <w:sz w:val="28"/>
          <w:szCs w:val="28"/>
        </w:rPr>
        <w:lastRenderedPageBreak/>
        <w:t>E</w:t>
      </w:r>
      <w:r w:rsidR="003C167E" w:rsidRPr="00203398">
        <w:rPr>
          <w:rFonts w:ascii="Arial" w:eastAsia="Calibri" w:hAnsi="Arial" w:cs="Arial"/>
          <w:sz w:val="28"/>
          <w:szCs w:val="28"/>
        </w:rPr>
        <w:t xml:space="preserve">jercicio </w:t>
      </w:r>
      <w:r w:rsidR="003C167E">
        <w:rPr>
          <w:rFonts w:ascii="Arial" w:eastAsia="Calibri" w:hAnsi="Arial" w:cs="Arial"/>
          <w:sz w:val="28"/>
          <w:szCs w:val="28"/>
        </w:rPr>
        <w:t>F</w:t>
      </w:r>
      <w:r w:rsidR="003C167E" w:rsidRPr="00203398">
        <w:rPr>
          <w:rFonts w:ascii="Arial" w:eastAsia="Calibri" w:hAnsi="Arial" w:cs="Arial"/>
          <w:sz w:val="28"/>
          <w:szCs w:val="28"/>
        </w:rPr>
        <w:t>iscal. Se explicó claramente que</w:t>
      </w:r>
      <w:r w:rsidR="003C167E">
        <w:rPr>
          <w:rFonts w:ascii="Arial" w:eastAsia="Calibri" w:hAnsi="Arial" w:cs="Arial"/>
          <w:sz w:val="28"/>
          <w:szCs w:val="28"/>
        </w:rPr>
        <w:t>,</w:t>
      </w:r>
      <w:r w:rsidR="003C167E" w:rsidRPr="00203398">
        <w:rPr>
          <w:rFonts w:ascii="Arial" w:eastAsia="Calibri" w:hAnsi="Arial" w:cs="Arial"/>
          <w:sz w:val="28"/>
          <w:szCs w:val="28"/>
        </w:rPr>
        <w:t xml:space="preserve"> aunque se depositó ya hace algunos años, pues realmente no se ejecutó, no se llevó a la tarea en su momento, pero el </w:t>
      </w:r>
      <w:r w:rsidR="003C167E">
        <w:rPr>
          <w:rFonts w:ascii="Arial" w:eastAsia="Calibri" w:hAnsi="Arial" w:cs="Arial"/>
          <w:sz w:val="28"/>
          <w:szCs w:val="28"/>
        </w:rPr>
        <w:t>U</w:t>
      </w:r>
      <w:r w:rsidR="003C167E" w:rsidRPr="00203398">
        <w:rPr>
          <w:rFonts w:ascii="Arial" w:eastAsia="Calibri" w:hAnsi="Arial" w:cs="Arial"/>
          <w:sz w:val="28"/>
          <w:szCs w:val="28"/>
        </w:rPr>
        <w:t xml:space="preserve">rbanizador ya cumplió, ya cumplió como tal. No sé si queda aclarado el punto, o si la </w:t>
      </w:r>
      <w:r w:rsidR="003C167E">
        <w:rPr>
          <w:rFonts w:ascii="Arial" w:eastAsia="Calibri" w:hAnsi="Arial" w:cs="Arial"/>
          <w:sz w:val="28"/>
          <w:szCs w:val="28"/>
        </w:rPr>
        <w:t>P</w:t>
      </w:r>
      <w:r w:rsidR="003C167E" w:rsidRPr="00203398">
        <w:rPr>
          <w:rFonts w:ascii="Arial" w:eastAsia="Calibri" w:hAnsi="Arial" w:cs="Arial"/>
          <w:sz w:val="28"/>
          <w:szCs w:val="28"/>
        </w:rPr>
        <w:t>residenta quiera hablar un poco más</w:t>
      </w:r>
      <w:r w:rsidR="003C167E">
        <w:rPr>
          <w:rFonts w:ascii="Arial" w:eastAsia="Calibri" w:hAnsi="Arial" w:cs="Arial"/>
          <w:sz w:val="28"/>
          <w:szCs w:val="28"/>
        </w:rPr>
        <w:t xml:space="preserve">, es cuanto. </w:t>
      </w:r>
      <w:r w:rsidR="003C167E">
        <w:rPr>
          <w:rFonts w:ascii="Arial" w:eastAsia="Calibri" w:hAnsi="Arial" w:cs="Arial"/>
          <w:b/>
          <w:bCs/>
          <w:i/>
          <w:iCs/>
          <w:sz w:val="28"/>
          <w:szCs w:val="28"/>
        </w:rPr>
        <w:t xml:space="preserve">C. Presidenta Municipal Magali Casillas Contreras:  </w:t>
      </w:r>
      <w:r w:rsidR="003C167E" w:rsidRPr="00203398">
        <w:rPr>
          <w:rFonts w:ascii="Arial" w:eastAsia="Calibri" w:hAnsi="Arial" w:cs="Arial"/>
          <w:sz w:val="28"/>
          <w:szCs w:val="28"/>
        </w:rPr>
        <w:t>Sí, buenas tardes. Sí, en efecto, ya nada más reiterando lo que comenta mi compañera Miriam</w:t>
      </w:r>
      <w:r w:rsidR="003C167E">
        <w:rPr>
          <w:rFonts w:ascii="Arial" w:eastAsia="Calibri" w:hAnsi="Arial" w:cs="Arial"/>
          <w:sz w:val="28"/>
          <w:szCs w:val="28"/>
        </w:rPr>
        <w:t>;</w:t>
      </w:r>
      <w:r w:rsidR="003C167E" w:rsidRPr="00203398">
        <w:rPr>
          <w:rFonts w:ascii="Arial" w:eastAsia="Calibri" w:hAnsi="Arial" w:cs="Arial"/>
          <w:sz w:val="28"/>
          <w:szCs w:val="28"/>
        </w:rPr>
        <w:t xml:space="preserve"> el </w:t>
      </w:r>
      <w:r w:rsidR="003C167E">
        <w:rPr>
          <w:rFonts w:ascii="Arial" w:eastAsia="Calibri" w:hAnsi="Arial" w:cs="Arial"/>
          <w:sz w:val="28"/>
          <w:szCs w:val="28"/>
        </w:rPr>
        <w:t>U</w:t>
      </w:r>
      <w:r w:rsidR="003C167E" w:rsidRPr="00203398">
        <w:rPr>
          <w:rFonts w:ascii="Arial" w:eastAsia="Calibri" w:hAnsi="Arial" w:cs="Arial"/>
          <w:sz w:val="28"/>
          <w:szCs w:val="28"/>
        </w:rPr>
        <w:t>rbanizador que está por uno de sus lados</w:t>
      </w:r>
      <w:r w:rsidR="003C167E">
        <w:rPr>
          <w:rFonts w:ascii="Arial" w:eastAsia="Calibri" w:hAnsi="Arial" w:cs="Arial"/>
          <w:sz w:val="28"/>
          <w:szCs w:val="28"/>
        </w:rPr>
        <w:t>,</w:t>
      </w:r>
      <w:r w:rsidR="003C167E" w:rsidRPr="00203398">
        <w:rPr>
          <w:rFonts w:ascii="Arial" w:eastAsia="Calibri" w:hAnsi="Arial" w:cs="Arial"/>
          <w:sz w:val="28"/>
          <w:szCs w:val="28"/>
        </w:rPr>
        <w:t xml:space="preserve"> ya está ejecutando la obra, la pudimos ver, o quienes tienen oportunidad de irse a asomar, por parte de la </w:t>
      </w:r>
      <w:r w:rsidR="003C167E">
        <w:rPr>
          <w:rFonts w:ascii="Arial" w:eastAsia="Calibri" w:hAnsi="Arial" w:cs="Arial"/>
          <w:sz w:val="28"/>
          <w:szCs w:val="28"/>
        </w:rPr>
        <w:t>C</w:t>
      </w:r>
      <w:r w:rsidR="003C167E" w:rsidRPr="00203398">
        <w:rPr>
          <w:rFonts w:ascii="Arial" w:eastAsia="Calibri" w:hAnsi="Arial" w:cs="Arial"/>
          <w:sz w:val="28"/>
          <w:szCs w:val="28"/>
        </w:rPr>
        <w:t>onstructora que está llevando a cabo una urbanización.</w:t>
      </w:r>
      <w:r w:rsidR="003C167E">
        <w:rPr>
          <w:rFonts w:ascii="Arial" w:hAnsi="Arial" w:cs="Arial"/>
          <w:b/>
          <w:bCs/>
          <w:i/>
          <w:iCs/>
          <w:sz w:val="28"/>
          <w:szCs w:val="28"/>
        </w:rPr>
        <w:t xml:space="preserve"> </w:t>
      </w:r>
      <w:r w:rsidR="003C167E" w:rsidRPr="00203398">
        <w:rPr>
          <w:rFonts w:ascii="Arial" w:eastAsia="Calibri" w:hAnsi="Arial" w:cs="Arial"/>
          <w:sz w:val="28"/>
          <w:szCs w:val="28"/>
        </w:rPr>
        <w:t>El resto</w:t>
      </w:r>
      <w:r w:rsidR="003C167E">
        <w:rPr>
          <w:rFonts w:ascii="Arial" w:eastAsia="Calibri" w:hAnsi="Arial" w:cs="Arial"/>
          <w:sz w:val="28"/>
          <w:szCs w:val="28"/>
        </w:rPr>
        <w:t>,</w:t>
      </w:r>
      <w:r w:rsidR="003C167E" w:rsidRPr="00203398">
        <w:rPr>
          <w:rFonts w:ascii="Arial" w:eastAsia="Calibri" w:hAnsi="Arial" w:cs="Arial"/>
          <w:sz w:val="28"/>
          <w:szCs w:val="28"/>
        </w:rPr>
        <w:t xml:space="preserve"> en la </w:t>
      </w:r>
      <w:r w:rsidR="003C167E">
        <w:rPr>
          <w:rFonts w:ascii="Arial" w:eastAsia="Calibri" w:hAnsi="Arial" w:cs="Arial"/>
          <w:sz w:val="28"/>
          <w:szCs w:val="28"/>
        </w:rPr>
        <w:t>S</w:t>
      </w:r>
      <w:r w:rsidR="003C167E" w:rsidRPr="00203398">
        <w:rPr>
          <w:rFonts w:ascii="Arial" w:eastAsia="Calibri" w:hAnsi="Arial" w:cs="Arial"/>
          <w:sz w:val="28"/>
          <w:szCs w:val="28"/>
        </w:rPr>
        <w:t xml:space="preserve">esión </w:t>
      </w:r>
      <w:r w:rsidR="003C167E">
        <w:rPr>
          <w:rFonts w:ascii="Arial" w:eastAsia="Calibri" w:hAnsi="Arial" w:cs="Arial"/>
          <w:sz w:val="28"/>
          <w:szCs w:val="28"/>
        </w:rPr>
        <w:t>Ex</w:t>
      </w:r>
      <w:r w:rsidR="003C167E" w:rsidRPr="00203398">
        <w:rPr>
          <w:rFonts w:ascii="Arial" w:eastAsia="Calibri" w:hAnsi="Arial" w:cs="Arial"/>
          <w:sz w:val="28"/>
          <w:szCs w:val="28"/>
        </w:rPr>
        <w:t xml:space="preserve">traordinaria de </w:t>
      </w:r>
      <w:r w:rsidR="003C167E">
        <w:rPr>
          <w:rFonts w:ascii="Arial" w:eastAsia="Calibri" w:hAnsi="Arial" w:cs="Arial"/>
          <w:sz w:val="28"/>
          <w:szCs w:val="28"/>
        </w:rPr>
        <w:t>A</w:t>
      </w:r>
      <w:r w:rsidR="003C167E" w:rsidRPr="00203398">
        <w:rPr>
          <w:rFonts w:ascii="Arial" w:eastAsia="Calibri" w:hAnsi="Arial" w:cs="Arial"/>
          <w:sz w:val="28"/>
          <w:szCs w:val="28"/>
        </w:rPr>
        <w:t>yuntamiento</w:t>
      </w:r>
      <w:r w:rsidR="003C167E">
        <w:rPr>
          <w:rFonts w:ascii="Arial" w:eastAsia="Calibri" w:hAnsi="Arial" w:cs="Arial"/>
          <w:sz w:val="28"/>
          <w:szCs w:val="28"/>
        </w:rPr>
        <w:t>,</w:t>
      </w:r>
      <w:r w:rsidR="003C167E" w:rsidRPr="00203398">
        <w:rPr>
          <w:rFonts w:ascii="Arial" w:eastAsia="Calibri" w:hAnsi="Arial" w:cs="Arial"/>
          <w:sz w:val="28"/>
          <w:szCs w:val="28"/>
        </w:rPr>
        <w:t xml:space="preserve"> que está de manera pública, puedan consultar la </w:t>
      </w:r>
      <w:r w:rsidR="003C167E">
        <w:rPr>
          <w:rFonts w:ascii="Arial" w:eastAsia="Calibri" w:hAnsi="Arial" w:cs="Arial"/>
          <w:sz w:val="28"/>
          <w:szCs w:val="28"/>
        </w:rPr>
        <w:t>S</w:t>
      </w:r>
      <w:r w:rsidR="003C167E" w:rsidRPr="00203398">
        <w:rPr>
          <w:rFonts w:ascii="Arial" w:eastAsia="Calibri" w:hAnsi="Arial" w:cs="Arial"/>
          <w:sz w:val="28"/>
          <w:szCs w:val="28"/>
        </w:rPr>
        <w:t xml:space="preserve">esión </w:t>
      </w:r>
      <w:r w:rsidR="003C167E">
        <w:rPr>
          <w:rFonts w:ascii="Arial" w:eastAsia="Calibri" w:hAnsi="Arial" w:cs="Arial"/>
          <w:sz w:val="28"/>
          <w:szCs w:val="28"/>
        </w:rPr>
        <w:t>E</w:t>
      </w:r>
      <w:r w:rsidR="003C167E" w:rsidRPr="00203398">
        <w:rPr>
          <w:rFonts w:ascii="Arial" w:eastAsia="Calibri" w:hAnsi="Arial" w:cs="Arial"/>
          <w:sz w:val="28"/>
          <w:szCs w:val="28"/>
        </w:rPr>
        <w:t xml:space="preserve">xtraordinaria de </w:t>
      </w:r>
      <w:r w:rsidR="003C167E">
        <w:rPr>
          <w:rFonts w:ascii="Arial" w:eastAsia="Calibri" w:hAnsi="Arial" w:cs="Arial"/>
          <w:sz w:val="28"/>
          <w:szCs w:val="28"/>
        </w:rPr>
        <w:t>A</w:t>
      </w:r>
      <w:r w:rsidR="003C167E" w:rsidRPr="00203398">
        <w:rPr>
          <w:rFonts w:ascii="Arial" w:eastAsia="Calibri" w:hAnsi="Arial" w:cs="Arial"/>
          <w:sz w:val="28"/>
          <w:szCs w:val="28"/>
        </w:rPr>
        <w:t>yuntamiento número 36</w:t>
      </w:r>
      <w:r w:rsidR="003C167E">
        <w:rPr>
          <w:rFonts w:ascii="Arial" w:eastAsia="Calibri" w:hAnsi="Arial" w:cs="Arial"/>
          <w:sz w:val="28"/>
          <w:szCs w:val="28"/>
        </w:rPr>
        <w:t xml:space="preserve"> treinta y seis,</w:t>
      </w:r>
      <w:r w:rsidR="003C167E" w:rsidRPr="00203398">
        <w:rPr>
          <w:rFonts w:ascii="Arial" w:eastAsia="Calibri" w:hAnsi="Arial" w:cs="Arial"/>
          <w:sz w:val="28"/>
          <w:szCs w:val="28"/>
        </w:rPr>
        <w:t xml:space="preserve"> de fecha, </w:t>
      </w:r>
      <w:r w:rsidR="003C167E">
        <w:rPr>
          <w:rFonts w:ascii="Arial" w:eastAsia="Calibri" w:hAnsi="Arial" w:cs="Arial"/>
          <w:sz w:val="28"/>
          <w:szCs w:val="28"/>
        </w:rPr>
        <w:t>0</w:t>
      </w:r>
      <w:r w:rsidR="003C167E" w:rsidRPr="00203398">
        <w:rPr>
          <w:rFonts w:ascii="Arial" w:eastAsia="Calibri" w:hAnsi="Arial" w:cs="Arial"/>
          <w:sz w:val="28"/>
          <w:szCs w:val="28"/>
        </w:rPr>
        <w:t>2</w:t>
      </w:r>
      <w:r w:rsidR="003C167E">
        <w:rPr>
          <w:rFonts w:ascii="Arial" w:eastAsia="Calibri" w:hAnsi="Arial" w:cs="Arial"/>
          <w:sz w:val="28"/>
          <w:szCs w:val="28"/>
        </w:rPr>
        <w:t xml:space="preserve"> dos </w:t>
      </w:r>
      <w:r w:rsidR="003C167E" w:rsidRPr="00203398">
        <w:rPr>
          <w:rFonts w:ascii="Arial" w:eastAsia="Calibri" w:hAnsi="Arial" w:cs="Arial"/>
          <w:sz w:val="28"/>
          <w:szCs w:val="28"/>
        </w:rPr>
        <w:t xml:space="preserve">de </w:t>
      </w:r>
      <w:r w:rsidR="003C167E">
        <w:rPr>
          <w:rFonts w:ascii="Arial" w:eastAsia="Calibri" w:hAnsi="Arial" w:cs="Arial"/>
          <w:sz w:val="28"/>
          <w:szCs w:val="28"/>
        </w:rPr>
        <w:t>M</w:t>
      </w:r>
      <w:r w:rsidR="003C167E" w:rsidRPr="00203398">
        <w:rPr>
          <w:rFonts w:ascii="Arial" w:eastAsia="Calibri" w:hAnsi="Arial" w:cs="Arial"/>
          <w:sz w:val="28"/>
          <w:szCs w:val="28"/>
        </w:rPr>
        <w:t>ayo del 2014</w:t>
      </w:r>
      <w:r w:rsidR="003C167E">
        <w:rPr>
          <w:rFonts w:ascii="Arial" w:eastAsia="Calibri" w:hAnsi="Arial" w:cs="Arial"/>
          <w:sz w:val="28"/>
          <w:szCs w:val="28"/>
        </w:rPr>
        <w:t xml:space="preserve"> dos mil catorce,</w:t>
      </w:r>
      <w:r w:rsidR="003C167E" w:rsidRPr="00203398">
        <w:rPr>
          <w:rFonts w:ascii="Arial" w:eastAsia="Calibri" w:hAnsi="Arial" w:cs="Arial"/>
          <w:sz w:val="28"/>
          <w:szCs w:val="28"/>
        </w:rPr>
        <w:t xml:space="preserve"> </w:t>
      </w:r>
      <w:r w:rsidR="003C167E">
        <w:rPr>
          <w:rFonts w:ascii="Arial" w:eastAsia="Calibri" w:hAnsi="Arial" w:cs="Arial"/>
          <w:sz w:val="28"/>
          <w:szCs w:val="28"/>
        </w:rPr>
        <w:t>e</w:t>
      </w:r>
      <w:r w:rsidR="003C167E" w:rsidRPr="00203398">
        <w:rPr>
          <w:rFonts w:ascii="Arial" w:eastAsia="Calibri" w:hAnsi="Arial" w:cs="Arial"/>
          <w:sz w:val="28"/>
          <w:szCs w:val="28"/>
        </w:rPr>
        <w:t xml:space="preserve">n esa </w:t>
      </w:r>
      <w:r w:rsidR="003C167E">
        <w:rPr>
          <w:rFonts w:ascii="Arial" w:eastAsia="Calibri" w:hAnsi="Arial" w:cs="Arial"/>
          <w:sz w:val="28"/>
          <w:szCs w:val="28"/>
        </w:rPr>
        <w:t>S</w:t>
      </w:r>
      <w:r w:rsidR="003C167E" w:rsidRPr="00203398">
        <w:rPr>
          <w:rFonts w:ascii="Arial" w:eastAsia="Calibri" w:hAnsi="Arial" w:cs="Arial"/>
          <w:sz w:val="28"/>
          <w:szCs w:val="28"/>
        </w:rPr>
        <w:t>esión</w:t>
      </w:r>
      <w:r w:rsidR="003C167E">
        <w:rPr>
          <w:rFonts w:ascii="Arial" w:eastAsia="Calibri" w:hAnsi="Arial" w:cs="Arial"/>
          <w:sz w:val="28"/>
          <w:szCs w:val="28"/>
        </w:rPr>
        <w:t xml:space="preserve"> E</w:t>
      </w:r>
      <w:r w:rsidR="003C167E" w:rsidRPr="00203398">
        <w:rPr>
          <w:rFonts w:ascii="Arial" w:eastAsia="Calibri" w:hAnsi="Arial" w:cs="Arial"/>
          <w:sz w:val="28"/>
          <w:szCs w:val="28"/>
        </w:rPr>
        <w:t xml:space="preserve">xtraordinaria de </w:t>
      </w:r>
      <w:r w:rsidR="003C167E">
        <w:rPr>
          <w:rFonts w:ascii="Arial" w:eastAsia="Calibri" w:hAnsi="Arial" w:cs="Arial"/>
          <w:sz w:val="28"/>
          <w:szCs w:val="28"/>
        </w:rPr>
        <w:t>A</w:t>
      </w:r>
      <w:r w:rsidR="003C167E" w:rsidRPr="00203398">
        <w:rPr>
          <w:rFonts w:ascii="Arial" w:eastAsia="Calibri" w:hAnsi="Arial" w:cs="Arial"/>
          <w:sz w:val="28"/>
          <w:szCs w:val="28"/>
        </w:rPr>
        <w:t>yuntamiento</w:t>
      </w:r>
      <w:r w:rsidR="003C167E">
        <w:rPr>
          <w:rFonts w:ascii="Arial" w:eastAsia="Calibri" w:hAnsi="Arial" w:cs="Arial"/>
          <w:sz w:val="28"/>
          <w:szCs w:val="28"/>
        </w:rPr>
        <w:t>,</w:t>
      </w:r>
      <w:r w:rsidR="003C167E" w:rsidRPr="00203398">
        <w:rPr>
          <w:rFonts w:ascii="Arial" w:eastAsia="Calibri" w:hAnsi="Arial" w:cs="Arial"/>
          <w:sz w:val="28"/>
          <w:szCs w:val="28"/>
        </w:rPr>
        <w:t xml:space="preserve"> se aprobó, entre otras cosas, precisamente, les voy a leer los resolutivos únicamente, pero pueden, entonces si ahorita entran a la página, pueden descargar el </w:t>
      </w:r>
      <w:r w:rsidR="003C167E">
        <w:rPr>
          <w:rFonts w:ascii="Arial" w:eastAsia="Calibri" w:hAnsi="Arial" w:cs="Arial"/>
          <w:sz w:val="28"/>
          <w:szCs w:val="28"/>
        </w:rPr>
        <w:t>A</w:t>
      </w:r>
      <w:r w:rsidR="003C167E" w:rsidRPr="00203398">
        <w:rPr>
          <w:rFonts w:ascii="Arial" w:eastAsia="Calibri" w:hAnsi="Arial" w:cs="Arial"/>
          <w:sz w:val="28"/>
          <w:szCs w:val="28"/>
        </w:rPr>
        <w:t>cta correspondiente. Dice en uno de los de los resolutivos, en el tercero</w:t>
      </w:r>
      <w:r w:rsidR="003C167E">
        <w:rPr>
          <w:rFonts w:ascii="Arial" w:eastAsia="Calibri" w:hAnsi="Arial" w:cs="Arial"/>
          <w:sz w:val="28"/>
          <w:szCs w:val="28"/>
        </w:rPr>
        <w:t>:</w:t>
      </w:r>
      <w:r w:rsidR="003C167E" w:rsidRPr="00203398">
        <w:rPr>
          <w:rFonts w:ascii="Arial" w:eastAsia="Calibri" w:hAnsi="Arial" w:cs="Arial"/>
          <w:sz w:val="28"/>
          <w:szCs w:val="28"/>
        </w:rPr>
        <w:t xml:space="preserve"> se ordene la </w:t>
      </w:r>
      <w:r w:rsidR="003C167E">
        <w:rPr>
          <w:rFonts w:ascii="Arial" w:eastAsia="Calibri" w:hAnsi="Arial" w:cs="Arial"/>
          <w:sz w:val="28"/>
          <w:szCs w:val="28"/>
        </w:rPr>
        <w:t>T</w:t>
      </w:r>
      <w:r w:rsidR="003C167E" w:rsidRPr="00203398">
        <w:rPr>
          <w:rFonts w:ascii="Arial" w:eastAsia="Calibri" w:hAnsi="Arial" w:cs="Arial"/>
          <w:sz w:val="28"/>
          <w:szCs w:val="28"/>
        </w:rPr>
        <w:t xml:space="preserve">esorería </w:t>
      </w:r>
      <w:r w:rsidR="003C167E">
        <w:rPr>
          <w:rFonts w:ascii="Arial" w:eastAsia="Calibri" w:hAnsi="Arial" w:cs="Arial"/>
          <w:sz w:val="28"/>
          <w:szCs w:val="28"/>
        </w:rPr>
        <w:t>M</w:t>
      </w:r>
      <w:r w:rsidR="003C167E" w:rsidRPr="00203398">
        <w:rPr>
          <w:rFonts w:ascii="Arial" w:eastAsia="Calibri" w:hAnsi="Arial" w:cs="Arial"/>
          <w:sz w:val="28"/>
          <w:szCs w:val="28"/>
        </w:rPr>
        <w:t>unicipal</w:t>
      </w:r>
      <w:r w:rsidR="003C167E">
        <w:rPr>
          <w:rFonts w:ascii="Arial" w:eastAsia="Calibri" w:hAnsi="Arial" w:cs="Arial"/>
          <w:sz w:val="28"/>
          <w:szCs w:val="28"/>
        </w:rPr>
        <w:t>,</w:t>
      </w:r>
      <w:r w:rsidR="003C167E" w:rsidRPr="00203398">
        <w:rPr>
          <w:rFonts w:ascii="Arial" w:eastAsia="Calibri" w:hAnsi="Arial" w:cs="Arial"/>
          <w:sz w:val="28"/>
          <w:szCs w:val="28"/>
        </w:rPr>
        <w:t xml:space="preserve"> para que reciban del </w:t>
      </w:r>
      <w:r w:rsidR="003C167E">
        <w:rPr>
          <w:rFonts w:ascii="Arial" w:eastAsia="Calibri" w:hAnsi="Arial" w:cs="Arial"/>
          <w:sz w:val="28"/>
          <w:szCs w:val="28"/>
        </w:rPr>
        <w:t>C</w:t>
      </w:r>
      <w:r w:rsidR="003C167E" w:rsidRPr="00203398">
        <w:rPr>
          <w:rFonts w:ascii="Arial" w:eastAsia="Calibri" w:hAnsi="Arial" w:cs="Arial"/>
          <w:sz w:val="28"/>
          <w:szCs w:val="28"/>
        </w:rPr>
        <w:t>iudadano José María Ángel Orendain, que fue el dueño del terreno y urbanizador de la tienda Sam</w:t>
      </w:r>
      <w:r w:rsidR="003C167E">
        <w:rPr>
          <w:rFonts w:ascii="Arial" w:eastAsia="Calibri" w:hAnsi="Arial" w:cs="Arial"/>
          <w:sz w:val="28"/>
          <w:szCs w:val="28"/>
        </w:rPr>
        <w:t>´</w:t>
      </w:r>
      <w:r w:rsidR="003C167E" w:rsidRPr="00203398">
        <w:rPr>
          <w:rFonts w:ascii="Arial" w:eastAsia="Calibri" w:hAnsi="Arial" w:cs="Arial"/>
          <w:sz w:val="28"/>
          <w:szCs w:val="28"/>
        </w:rPr>
        <w:t xml:space="preserve">s, la cantidad de </w:t>
      </w:r>
      <w:r w:rsidR="003C167E">
        <w:rPr>
          <w:rFonts w:ascii="Arial" w:eastAsia="Calibri" w:hAnsi="Arial" w:cs="Arial"/>
          <w:sz w:val="28"/>
          <w:szCs w:val="28"/>
        </w:rPr>
        <w:t>$2´611,600.96 (D</w:t>
      </w:r>
      <w:r w:rsidR="003C167E" w:rsidRPr="00203398">
        <w:rPr>
          <w:rFonts w:ascii="Arial" w:eastAsia="Calibri" w:hAnsi="Arial" w:cs="Arial"/>
          <w:sz w:val="28"/>
          <w:szCs w:val="28"/>
        </w:rPr>
        <w:t>os millones</w:t>
      </w:r>
      <w:r w:rsidR="003C167E">
        <w:rPr>
          <w:rFonts w:ascii="Arial" w:eastAsia="Calibri" w:hAnsi="Arial" w:cs="Arial"/>
          <w:sz w:val="28"/>
          <w:szCs w:val="28"/>
        </w:rPr>
        <w:t>,</w:t>
      </w:r>
      <w:r w:rsidR="003C167E" w:rsidRPr="00203398">
        <w:rPr>
          <w:rFonts w:ascii="Arial" w:eastAsia="Calibri" w:hAnsi="Arial" w:cs="Arial"/>
          <w:sz w:val="28"/>
          <w:szCs w:val="28"/>
        </w:rPr>
        <w:t xml:space="preserve"> seiscientos once mil</w:t>
      </w:r>
      <w:r w:rsidR="003C167E">
        <w:rPr>
          <w:rFonts w:ascii="Arial" w:eastAsia="Calibri" w:hAnsi="Arial" w:cs="Arial"/>
          <w:sz w:val="28"/>
          <w:szCs w:val="28"/>
        </w:rPr>
        <w:t>,</w:t>
      </w:r>
      <w:r w:rsidR="003C167E" w:rsidRPr="00203398">
        <w:rPr>
          <w:rFonts w:ascii="Arial" w:eastAsia="Calibri" w:hAnsi="Arial" w:cs="Arial"/>
          <w:sz w:val="28"/>
          <w:szCs w:val="28"/>
        </w:rPr>
        <w:t xml:space="preserve"> seiscientos</w:t>
      </w:r>
      <w:r w:rsidR="003C167E">
        <w:rPr>
          <w:rFonts w:ascii="Arial" w:eastAsia="Calibri" w:hAnsi="Arial" w:cs="Arial"/>
          <w:sz w:val="28"/>
          <w:szCs w:val="28"/>
        </w:rPr>
        <w:t xml:space="preserve"> pesos 96/100 m.n.)</w:t>
      </w:r>
      <w:r w:rsidR="003C167E" w:rsidRPr="00203398">
        <w:rPr>
          <w:rFonts w:ascii="Arial" w:eastAsia="Calibri" w:hAnsi="Arial" w:cs="Arial"/>
          <w:sz w:val="28"/>
          <w:szCs w:val="28"/>
        </w:rPr>
        <w:t xml:space="preserve"> a cuenta por </w:t>
      </w:r>
      <w:r w:rsidR="003C167E">
        <w:rPr>
          <w:rFonts w:ascii="Arial" w:eastAsia="Calibri" w:hAnsi="Arial" w:cs="Arial"/>
          <w:sz w:val="28"/>
          <w:szCs w:val="28"/>
        </w:rPr>
        <w:t>A</w:t>
      </w:r>
      <w:r w:rsidR="003C167E" w:rsidRPr="00203398">
        <w:rPr>
          <w:rFonts w:ascii="Arial" w:eastAsia="Calibri" w:hAnsi="Arial" w:cs="Arial"/>
          <w:sz w:val="28"/>
          <w:szCs w:val="28"/>
        </w:rPr>
        <w:t>dministración en plazo</w:t>
      </w:r>
      <w:r w:rsidR="001007FC">
        <w:rPr>
          <w:rFonts w:ascii="Arial" w:eastAsia="Calibri" w:hAnsi="Arial" w:cs="Arial"/>
          <w:sz w:val="28"/>
          <w:szCs w:val="28"/>
        </w:rPr>
        <w:t>,</w:t>
      </w:r>
      <w:r w:rsidR="003C167E" w:rsidRPr="00203398">
        <w:rPr>
          <w:rFonts w:ascii="Arial" w:eastAsia="Calibri" w:hAnsi="Arial" w:cs="Arial"/>
          <w:sz w:val="28"/>
          <w:szCs w:val="28"/>
        </w:rPr>
        <w:t xml:space="preserve"> máximo de diez días hábiles, posteriores a la aprobación del </w:t>
      </w:r>
      <w:r w:rsidR="001007FC">
        <w:rPr>
          <w:rFonts w:ascii="Arial" w:eastAsia="Calibri" w:hAnsi="Arial" w:cs="Arial"/>
          <w:sz w:val="28"/>
          <w:szCs w:val="28"/>
        </w:rPr>
        <w:t>P</w:t>
      </w:r>
      <w:r w:rsidR="003C167E" w:rsidRPr="00203398">
        <w:rPr>
          <w:rFonts w:ascii="Arial" w:eastAsia="Calibri" w:hAnsi="Arial" w:cs="Arial"/>
          <w:sz w:val="28"/>
          <w:szCs w:val="28"/>
        </w:rPr>
        <w:t xml:space="preserve">leno del </w:t>
      </w:r>
      <w:r w:rsidR="003C167E">
        <w:rPr>
          <w:rFonts w:ascii="Arial" w:eastAsia="Calibri" w:hAnsi="Arial" w:cs="Arial"/>
          <w:sz w:val="28"/>
          <w:szCs w:val="28"/>
        </w:rPr>
        <w:t>A</w:t>
      </w:r>
      <w:r w:rsidR="003C167E" w:rsidRPr="00203398">
        <w:rPr>
          <w:rFonts w:ascii="Arial" w:eastAsia="Calibri" w:hAnsi="Arial" w:cs="Arial"/>
          <w:sz w:val="28"/>
          <w:szCs w:val="28"/>
        </w:rPr>
        <w:t>yuntamiento, para que sea destinado a la conformación y pavimentación de las vialidades denominadas Parroquia de Dolores y Grito de Libertad, en una superficie correspondiente al 50</w:t>
      </w:r>
      <w:r w:rsidR="003C167E">
        <w:rPr>
          <w:rFonts w:ascii="Arial" w:eastAsia="Calibri" w:hAnsi="Arial" w:cs="Arial"/>
          <w:sz w:val="28"/>
          <w:szCs w:val="28"/>
        </w:rPr>
        <w:t>% cincuenta</w:t>
      </w:r>
      <w:r w:rsidR="003C167E" w:rsidRPr="00203398">
        <w:rPr>
          <w:rFonts w:ascii="Arial" w:eastAsia="Calibri" w:hAnsi="Arial" w:cs="Arial"/>
          <w:sz w:val="28"/>
          <w:szCs w:val="28"/>
        </w:rPr>
        <w:t xml:space="preserve"> por ciento</w:t>
      </w:r>
      <w:r w:rsidR="001007FC">
        <w:rPr>
          <w:rFonts w:ascii="Arial" w:eastAsia="Calibri" w:hAnsi="Arial" w:cs="Arial"/>
          <w:sz w:val="28"/>
          <w:szCs w:val="28"/>
        </w:rPr>
        <w:t>,</w:t>
      </w:r>
      <w:r w:rsidR="003C167E" w:rsidRPr="00203398">
        <w:rPr>
          <w:rFonts w:ascii="Arial" w:eastAsia="Calibri" w:hAnsi="Arial" w:cs="Arial"/>
          <w:sz w:val="28"/>
          <w:szCs w:val="28"/>
        </w:rPr>
        <w:t xml:space="preserve"> de la totalidad de cada una de las calles</w:t>
      </w:r>
      <w:r w:rsidR="001007FC">
        <w:rPr>
          <w:rFonts w:ascii="Arial" w:eastAsia="Calibri" w:hAnsi="Arial" w:cs="Arial"/>
          <w:sz w:val="28"/>
          <w:szCs w:val="28"/>
        </w:rPr>
        <w:t>. E</w:t>
      </w:r>
      <w:r w:rsidR="003C167E" w:rsidRPr="00203398">
        <w:rPr>
          <w:rFonts w:ascii="Arial" w:eastAsia="Calibri" w:hAnsi="Arial" w:cs="Arial"/>
          <w:sz w:val="28"/>
          <w:szCs w:val="28"/>
        </w:rPr>
        <w:t xml:space="preserve">n parte colindante a la </w:t>
      </w:r>
      <w:r w:rsidR="003C167E">
        <w:rPr>
          <w:rFonts w:ascii="Arial" w:eastAsia="Calibri" w:hAnsi="Arial" w:cs="Arial"/>
          <w:sz w:val="28"/>
          <w:szCs w:val="28"/>
        </w:rPr>
        <w:t>A</w:t>
      </w:r>
      <w:r w:rsidR="003C167E" w:rsidRPr="00203398">
        <w:rPr>
          <w:rFonts w:ascii="Arial" w:eastAsia="Calibri" w:hAnsi="Arial" w:cs="Arial"/>
          <w:sz w:val="28"/>
          <w:szCs w:val="28"/>
        </w:rPr>
        <w:t xml:space="preserve">cción </w:t>
      </w:r>
      <w:r w:rsidR="003C167E">
        <w:rPr>
          <w:rFonts w:ascii="Arial" w:eastAsia="Calibri" w:hAnsi="Arial" w:cs="Arial"/>
          <w:sz w:val="28"/>
          <w:szCs w:val="28"/>
        </w:rPr>
        <w:lastRenderedPageBreak/>
        <w:t>U</w:t>
      </w:r>
      <w:r w:rsidR="003C167E" w:rsidRPr="00203398">
        <w:rPr>
          <w:rFonts w:ascii="Arial" w:eastAsia="Calibri" w:hAnsi="Arial" w:cs="Arial"/>
          <w:sz w:val="28"/>
          <w:szCs w:val="28"/>
        </w:rPr>
        <w:t>rbanística que desarrolla José María Ángel Orendain, cuya obra sea realizada y gestionada ante los terceros colindantes</w:t>
      </w:r>
      <w:r w:rsidR="001007FC">
        <w:rPr>
          <w:rFonts w:ascii="Arial" w:eastAsia="Calibri" w:hAnsi="Arial" w:cs="Arial"/>
          <w:sz w:val="28"/>
          <w:szCs w:val="28"/>
        </w:rPr>
        <w:t>,</w:t>
      </w:r>
      <w:r w:rsidR="003C167E" w:rsidRPr="00203398">
        <w:rPr>
          <w:rFonts w:ascii="Arial" w:eastAsia="Calibri" w:hAnsi="Arial" w:cs="Arial"/>
          <w:sz w:val="28"/>
          <w:szCs w:val="28"/>
        </w:rPr>
        <w:t xml:space="preserve"> por este </w:t>
      </w:r>
      <w:r w:rsidR="001007FC">
        <w:rPr>
          <w:rFonts w:ascii="Arial" w:eastAsia="Calibri" w:hAnsi="Arial" w:cs="Arial"/>
          <w:sz w:val="28"/>
          <w:szCs w:val="28"/>
        </w:rPr>
        <w:t>A</w:t>
      </w:r>
      <w:r w:rsidR="003C167E" w:rsidRPr="00203398">
        <w:rPr>
          <w:rFonts w:ascii="Arial" w:eastAsia="Calibri" w:hAnsi="Arial" w:cs="Arial"/>
          <w:sz w:val="28"/>
          <w:szCs w:val="28"/>
        </w:rPr>
        <w:t xml:space="preserve">yuntamiento, de conformidad a lo dispuesto por el </w:t>
      </w:r>
      <w:r w:rsidR="001007FC">
        <w:rPr>
          <w:rFonts w:ascii="Arial" w:eastAsia="Calibri" w:hAnsi="Arial" w:cs="Arial"/>
          <w:sz w:val="28"/>
          <w:szCs w:val="28"/>
        </w:rPr>
        <w:t>A</w:t>
      </w:r>
      <w:r w:rsidR="003C167E" w:rsidRPr="00203398">
        <w:rPr>
          <w:rFonts w:ascii="Arial" w:eastAsia="Calibri" w:hAnsi="Arial" w:cs="Arial"/>
          <w:sz w:val="28"/>
          <w:szCs w:val="28"/>
        </w:rPr>
        <w:t>rtículo 216 del Código Urbano para el Estado de Jalisco, en el entendido que el 50</w:t>
      </w:r>
      <w:r w:rsidR="001007FC">
        <w:rPr>
          <w:rFonts w:ascii="Arial" w:eastAsia="Calibri" w:hAnsi="Arial" w:cs="Arial"/>
          <w:sz w:val="28"/>
          <w:szCs w:val="28"/>
        </w:rPr>
        <w:t xml:space="preserve">% cincuenta </w:t>
      </w:r>
      <w:r w:rsidR="003C167E" w:rsidRPr="00203398">
        <w:rPr>
          <w:rFonts w:ascii="Arial" w:eastAsia="Calibri" w:hAnsi="Arial" w:cs="Arial"/>
          <w:sz w:val="28"/>
          <w:szCs w:val="28"/>
        </w:rPr>
        <w:t>por ciento</w:t>
      </w:r>
      <w:r w:rsidR="001007FC">
        <w:rPr>
          <w:rFonts w:ascii="Arial" w:eastAsia="Calibri" w:hAnsi="Arial" w:cs="Arial"/>
          <w:sz w:val="28"/>
          <w:szCs w:val="28"/>
        </w:rPr>
        <w:t>,</w:t>
      </w:r>
      <w:r w:rsidR="003C167E" w:rsidRPr="00203398">
        <w:rPr>
          <w:rFonts w:ascii="Arial" w:eastAsia="Calibri" w:hAnsi="Arial" w:cs="Arial"/>
          <w:sz w:val="28"/>
          <w:szCs w:val="28"/>
        </w:rPr>
        <w:t xml:space="preserve"> de obra restante de dichas vialidades</w:t>
      </w:r>
      <w:r w:rsidR="001007FC">
        <w:rPr>
          <w:rFonts w:ascii="Arial" w:eastAsia="Calibri" w:hAnsi="Arial" w:cs="Arial"/>
          <w:sz w:val="28"/>
          <w:szCs w:val="28"/>
        </w:rPr>
        <w:t>,</w:t>
      </w:r>
      <w:r w:rsidR="003C167E" w:rsidRPr="00203398">
        <w:rPr>
          <w:rFonts w:ascii="Arial" w:eastAsia="Calibri" w:hAnsi="Arial" w:cs="Arial"/>
          <w:sz w:val="28"/>
          <w:szCs w:val="28"/>
        </w:rPr>
        <w:t xml:space="preserve"> correrá por cuenta y costo de cada uno de los </w:t>
      </w:r>
      <w:r w:rsidR="001007FC">
        <w:rPr>
          <w:rFonts w:ascii="Arial" w:eastAsia="Calibri" w:hAnsi="Arial" w:cs="Arial"/>
          <w:sz w:val="28"/>
          <w:szCs w:val="28"/>
        </w:rPr>
        <w:t>U</w:t>
      </w:r>
      <w:r w:rsidR="003C167E" w:rsidRPr="00203398">
        <w:rPr>
          <w:rFonts w:ascii="Arial" w:eastAsia="Calibri" w:hAnsi="Arial" w:cs="Arial"/>
          <w:sz w:val="28"/>
          <w:szCs w:val="28"/>
        </w:rPr>
        <w:t>rbanizadores colindantes a ellas</w:t>
      </w:r>
      <w:r w:rsidR="001007FC">
        <w:rPr>
          <w:rFonts w:ascii="Arial" w:eastAsia="Calibri" w:hAnsi="Arial" w:cs="Arial"/>
          <w:sz w:val="28"/>
          <w:szCs w:val="28"/>
        </w:rPr>
        <w:t>.</w:t>
      </w:r>
      <w:r w:rsidR="003C167E" w:rsidRPr="00203398">
        <w:rPr>
          <w:rFonts w:ascii="Arial" w:eastAsia="Calibri" w:hAnsi="Arial" w:cs="Arial"/>
          <w:sz w:val="28"/>
          <w:szCs w:val="28"/>
        </w:rPr>
        <w:t xml:space="preserve"> </w:t>
      </w:r>
      <w:r w:rsidR="001007FC">
        <w:rPr>
          <w:rFonts w:ascii="Arial" w:eastAsia="Calibri" w:hAnsi="Arial" w:cs="Arial"/>
          <w:sz w:val="28"/>
          <w:szCs w:val="28"/>
        </w:rPr>
        <w:t>Q</w:t>
      </w:r>
      <w:r w:rsidR="003C167E" w:rsidRPr="00203398">
        <w:rPr>
          <w:rFonts w:ascii="Arial" w:eastAsia="Calibri" w:hAnsi="Arial" w:cs="Arial"/>
          <w:sz w:val="28"/>
          <w:szCs w:val="28"/>
        </w:rPr>
        <w:t>ue justo es lo que tú dices</w:t>
      </w:r>
      <w:r w:rsidR="001007FC">
        <w:rPr>
          <w:rFonts w:ascii="Arial" w:eastAsia="Calibri" w:hAnsi="Arial" w:cs="Arial"/>
          <w:sz w:val="28"/>
          <w:szCs w:val="28"/>
        </w:rPr>
        <w:t>.</w:t>
      </w:r>
      <w:r w:rsidR="003C167E" w:rsidRPr="00203398">
        <w:rPr>
          <w:rFonts w:ascii="Arial" w:eastAsia="Calibri" w:hAnsi="Arial" w:cs="Arial"/>
          <w:sz w:val="28"/>
          <w:szCs w:val="28"/>
        </w:rPr>
        <w:t xml:space="preserve"> </w:t>
      </w:r>
      <w:r w:rsidR="001007FC">
        <w:rPr>
          <w:rFonts w:ascii="Arial" w:eastAsia="Calibri" w:hAnsi="Arial" w:cs="Arial"/>
          <w:sz w:val="28"/>
          <w:szCs w:val="28"/>
        </w:rPr>
        <w:t>¿A</w:t>
      </w:r>
      <w:r w:rsidR="003C167E" w:rsidRPr="00203398">
        <w:rPr>
          <w:rFonts w:ascii="Arial" w:eastAsia="Calibri" w:hAnsi="Arial" w:cs="Arial"/>
          <w:sz w:val="28"/>
          <w:szCs w:val="28"/>
        </w:rPr>
        <w:t xml:space="preserve"> quién le corresponde</w:t>
      </w:r>
      <w:r w:rsidR="001007FC">
        <w:rPr>
          <w:rFonts w:ascii="Arial" w:eastAsia="Calibri" w:hAnsi="Arial" w:cs="Arial"/>
          <w:sz w:val="28"/>
          <w:szCs w:val="28"/>
        </w:rPr>
        <w:t>?</w:t>
      </w:r>
      <w:r w:rsidR="003C167E" w:rsidRPr="00203398">
        <w:rPr>
          <w:rFonts w:ascii="Arial" w:eastAsia="Calibri" w:hAnsi="Arial" w:cs="Arial"/>
          <w:sz w:val="28"/>
          <w:szCs w:val="28"/>
        </w:rPr>
        <w:t xml:space="preserve"> </w:t>
      </w:r>
      <w:r w:rsidR="001007FC">
        <w:rPr>
          <w:rFonts w:ascii="Arial" w:eastAsia="Calibri" w:hAnsi="Arial" w:cs="Arial"/>
          <w:sz w:val="28"/>
          <w:szCs w:val="28"/>
        </w:rPr>
        <w:t>E</w:t>
      </w:r>
      <w:r w:rsidR="003C167E" w:rsidRPr="00203398">
        <w:rPr>
          <w:rFonts w:ascii="Arial" w:eastAsia="Calibri" w:hAnsi="Arial" w:cs="Arial"/>
          <w:sz w:val="28"/>
          <w:szCs w:val="28"/>
        </w:rPr>
        <w:t>fectivamente</w:t>
      </w:r>
      <w:r w:rsidR="001007FC">
        <w:rPr>
          <w:rFonts w:ascii="Arial" w:eastAsia="Calibri" w:hAnsi="Arial" w:cs="Arial"/>
          <w:sz w:val="28"/>
          <w:szCs w:val="28"/>
        </w:rPr>
        <w:t>,</w:t>
      </w:r>
      <w:r w:rsidR="003C167E" w:rsidRPr="00203398">
        <w:rPr>
          <w:rFonts w:ascii="Arial" w:eastAsia="Calibri" w:hAnsi="Arial" w:cs="Arial"/>
          <w:sz w:val="28"/>
          <w:szCs w:val="28"/>
        </w:rPr>
        <w:t xml:space="preserve"> les corresponde a los </w:t>
      </w:r>
      <w:r w:rsidR="001007FC">
        <w:rPr>
          <w:rFonts w:ascii="Arial" w:eastAsia="Calibri" w:hAnsi="Arial" w:cs="Arial"/>
          <w:sz w:val="28"/>
          <w:szCs w:val="28"/>
        </w:rPr>
        <w:t>U</w:t>
      </w:r>
      <w:r w:rsidR="003C167E" w:rsidRPr="00203398">
        <w:rPr>
          <w:rFonts w:ascii="Arial" w:eastAsia="Calibri" w:hAnsi="Arial" w:cs="Arial"/>
          <w:sz w:val="28"/>
          <w:szCs w:val="28"/>
        </w:rPr>
        <w:t>rbanizadores</w:t>
      </w:r>
      <w:r w:rsidR="001007FC">
        <w:rPr>
          <w:rFonts w:ascii="Arial" w:eastAsia="Calibri" w:hAnsi="Arial" w:cs="Arial"/>
          <w:sz w:val="28"/>
          <w:szCs w:val="28"/>
        </w:rPr>
        <w:t>.</w:t>
      </w:r>
      <w:r w:rsidR="003C167E" w:rsidRPr="00203398">
        <w:rPr>
          <w:rFonts w:ascii="Arial" w:eastAsia="Calibri" w:hAnsi="Arial" w:cs="Arial"/>
          <w:sz w:val="28"/>
          <w:szCs w:val="28"/>
        </w:rPr>
        <w:t xml:space="preserve"> </w:t>
      </w:r>
      <w:r w:rsidR="001007FC">
        <w:rPr>
          <w:rFonts w:ascii="Arial" w:eastAsia="Calibri" w:hAnsi="Arial" w:cs="Arial"/>
          <w:sz w:val="28"/>
          <w:szCs w:val="28"/>
        </w:rPr>
        <w:t>D</w:t>
      </w:r>
      <w:r w:rsidR="003C167E" w:rsidRPr="00203398">
        <w:rPr>
          <w:rFonts w:ascii="Arial" w:eastAsia="Calibri" w:hAnsi="Arial" w:cs="Arial"/>
          <w:sz w:val="28"/>
          <w:szCs w:val="28"/>
        </w:rPr>
        <w:t>ice</w:t>
      </w:r>
      <w:r w:rsidR="001007FC">
        <w:rPr>
          <w:rFonts w:ascii="Arial" w:eastAsia="Calibri" w:hAnsi="Arial" w:cs="Arial"/>
          <w:sz w:val="28"/>
          <w:szCs w:val="28"/>
        </w:rPr>
        <w:t>:</w:t>
      </w:r>
      <w:r w:rsidR="003C167E" w:rsidRPr="00203398">
        <w:rPr>
          <w:rFonts w:ascii="Arial" w:eastAsia="Calibri" w:hAnsi="Arial" w:cs="Arial"/>
          <w:sz w:val="28"/>
          <w:szCs w:val="28"/>
        </w:rPr>
        <w:t xml:space="preserve"> se ordena la </w:t>
      </w:r>
      <w:r w:rsidR="001007FC">
        <w:rPr>
          <w:rFonts w:ascii="Arial" w:eastAsia="Calibri" w:hAnsi="Arial" w:cs="Arial"/>
          <w:sz w:val="28"/>
          <w:szCs w:val="28"/>
        </w:rPr>
        <w:t>D</w:t>
      </w:r>
      <w:r w:rsidR="003C167E" w:rsidRPr="00203398">
        <w:rPr>
          <w:rFonts w:ascii="Arial" w:eastAsia="Calibri" w:hAnsi="Arial" w:cs="Arial"/>
          <w:sz w:val="28"/>
          <w:szCs w:val="28"/>
        </w:rPr>
        <w:t xml:space="preserve">irección de </w:t>
      </w:r>
      <w:r w:rsidR="001007FC">
        <w:rPr>
          <w:rFonts w:ascii="Arial" w:eastAsia="Calibri" w:hAnsi="Arial" w:cs="Arial"/>
          <w:sz w:val="28"/>
          <w:szCs w:val="28"/>
        </w:rPr>
        <w:t>O</w:t>
      </w:r>
      <w:r w:rsidR="003C167E" w:rsidRPr="00203398">
        <w:rPr>
          <w:rFonts w:ascii="Arial" w:eastAsia="Calibri" w:hAnsi="Arial" w:cs="Arial"/>
          <w:sz w:val="28"/>
          <w:szCs w:val="28"/>
        </w:rPr>
        <w:t xml:space="preserve">bras </w:t>
      </w:r>
      <w:r w:rsidR="001007FC">
        <w:rPr>
          <w:rFonts w:ascii="Arial" w:eastAsia="Calibri" w:hAnsi="Arial" w:cs="Arial"/>
          <w:sz w:val="28"/>
          <w:szCs w:val="28"/>
        </w:rPr>
        <w:t>P</w:t>
      </w:r>
      <w:r w:rsidR="003C167E" w:rsidRPr="00203398">
        <w:rPr>
          <w:rFonts w:ascii="Arial" w:eastAsia="Calibri" w:hAnsi="Arial" w:cs="Arial"/>
          <w:sz w:val="28"/>
          <w:szCs w:val="28"/>
        </w:rPr>
        <w:t>úblicas</w:t>
      </w:r>
      <w:r w:rsidR="001007FC">
        <w:rPr>
          <w:rFonts w:ascii="Arial" w:eastAsia="Calibri" w:hAnsi="Arial" w:cs="Arial"/>
          <w:sz w:val="28"/>
          <w:szCs w:val="28"/>
        </w:rPr>
        <w:t>,</w:t>
      </w:r>
      <w:r w:rsidR="003C167E" w:rsidRPr="00203398">
        <w:rPr>
          <w:rFonts w:ascii="Arial" w:eastAsia="Calibri" w:hAnsi="Arial" w:cs="Arial"/>
          <w:sz w:val="28"/>
          <w:szCs w:val="28"/>
        </w:rPr>
        <w:t xml:space="preserve"> en su resolutivo cuarto</w:t>
      </w:r>
      <w:r w:rsidR="001007FC">
        <w:rPr>
          <w:rFonts w:ascii="Arial" w:eastAsia="Calibri" w:hAnsi="Arial" w:cs="Arial"/>
          <w:sz w:val="28"/>
          <w:szCs w:val="28"/>
        </w:rPr>
        <w:t>:</w:t>
      </w:r>
      <w:r w:rsidR="003C167E" w:rsidRPr="00203398">
        <w:rPr>
          <w:rFonts w:ascii="Arial" w:eastAsia="Calibri" w:hAnsi="Arial" w:cs="Arial"/>
          <w:sz w:val="28"/>
          <w:szCs w:val="28"/>
        </w:rPr>
        <w:t xml:space="preserve"> se ordena la </w:t>
      </w:r>
      <w:r w:rsidR="001007FC">
        <w:rPr>
          <w:rFonts w:ascii="Arial" w:eastAsia="Calibri" w:hAnsi="Arial" w:cs="Arial"/>
          <w:sz w:val="28"/>
          <w:szCs w:val="28"/>
        </w:rPr>
        <w:t>D</w:t>
      </w:r>
      <w:r w:rsidR="003C167E" w:rsidRPr="00203398">
        <w:rPr>
          <w:rFonts w:ascii="Arial" w:eastAsia="Calibri" w:hAnsi="Arial" w:cs="Arial"/>
          <w:sz w:val="28"/>
          <w:szCs w:val="28"/>
        </w:rPr>
        <w:t xml:space="preserve">irección de </w:t>
      </w:r>
      <w:r w:rsidR="001007FC">
        <w:rPr>
          <w:rFonts w:ascii="Arial" w:eastAsia="Calibri" w:hAnsi="Arial" w:cs="Arial"/>
          <w:sz w:val="28"/>
          <w:szCs w:val="28"/>
        </w:rPr>
        <w:t>O</w:t>
      </w:r>
      <w:r w:rsidR="003C167E" w:rsidRPr="00203398">
        <w:rPr>
          <w:rFonts w:ascii="Arial" w:eastAsia="Calibri" w:hAnsi="Arial" w:cs="Arial"/>
          <w:sz w:val="28"/>
          <w:szCs w:val="28"/>
        </w:rPr>
        <w:t xml:space="preserve">bras </w:t>
      </w:r>
      <w:r w:rsidR="001007FC">
        <w:rPr>
          <w:rFonts w:ascii="Arial" w:eastAsia="Calibri" w:hAnsi="Arial" w:cs="Arial"/>
          <w:sz w:val="28"/>
          <w:szCs w:val="28"/>
        </w:rPr>
        <w:t>P</w:t>
      </w:r>
      <w:r w:rsidR="003C167E" w:rsidRPr="00203398">
        <w:rPr>
          <w:rFonts w:ascii="Arial" w:eastAsia="Calibri" w:hAnsi="Arial" w:cs="Arial"/>
          <w:sz w:val="28"/>
          <w:szCs w:val="28"/>
        </w:rPr>
        <w:t xml:space="preserve">úblicas y </w:t>
      </w:r>
      <w:r w:rsidR="001007FC">
        <w:rPr>
          <w:rFonts w:ascii="Arial" w:eastAsia="Calibri" w:hAnsi="Arial" w:cs="Arial"/>
          <w:sz w:val="28"/>
          <w:szCs w:val="28"/>
        </w:rPr>
        <w:t>D</w:t>
      </w:r>
      <w:r w:rsidR="003C167E" w:rsidRPr="00203398">
        <w:rPr>
          <w:rFonts w:ascii="Arial" w:eastAsia="Calibri" w:hAnsi="Arial" w:cs="Arial"/>
          <w:sz w:val="28"/>
          <w:szCs w:val="28"/>
        </w:rPr>
        <w:t xml:space="preserve">esarrollo </w:t>
      </w:r>
      <w:r w:rsidR="001007FC">
        <w:rPr>
          <w:rFonts w:ascii="Arial" w:eastAsia="Calibri" w:hAnsi="Arial" w:cs="Arial"/>
          <w:sz w:val="28"/>
          <w:szCs w:val="28"/>
        </w:rPr>
        <w:t>U</w:t>
      </w:r>
      <w:r w:rsidR="003C167E" w:rsidRPr="00203398">
        <w:rPr>
          <w:rFonts w:ascii="Arial" w:eastAsia="Calibri" w:hAnsi="Arial" w:cs="Arial"/>
          <w:sz w:val="28"/>
          <w:szCs w:val="28"/>
        </w:rPr>
        <w:t>rbano</w:t>
      </w:r>
      <w:r w:rsidR="001007FC">
        <w:rPr>
          <w:rFonts w:ascii="Arial" w:eastAsia="Calibri" w:hAnsi="Arial" w:cs="Arial"/>
          <w:sz w:val="28"/>
          <w:szCs w:val="28"/>
        </w:rPr>
        <w:t>,</w:t>
      </w:r>
      <w:r w:rsidR="003C167E" w:rsidRPr="00203398">
        <w:rPr>
          <w:rFonts w:ascii="Arial" w:eastAsia="Calibri" w:hAnsi="Arial" w:cs="Arial"/>
          <w:sz w:val="28"/>
          <w:szCs w:val="28"/>
        </w:rPr>
        <w:t xml:space="preserve"> para que ejecute las obras de conformación y pavimentación de vialidades denominadas</w:t>
      </w:r>
      <w:r w:rsidR="001007FC">
        <w:rPr>
          <w:rFonts w:ascii="Arial" w:eastAsia="Calibri" w:hAnsi="Arial" w:cs="Arial"/>
          <w:sz w:val="28"/>
          <w:szCs w:val="28"/>
        </w:rPr>
        <w:t>:</w:t>
      </w:r>
      <w:r w:rsidR="003C167E" w:rsidRPr="00203398">
        <w:rPr>
          <w:rFonts w:ascii="Arial" w:eastAsia="Calibri" w:hAnsi="Arial" w:cs="Arial"/>
          <w:sz w:val="28"/>
          <w:szCs w:val="28"/>
        </w:rPr>
        <w:t xml:space="preserve"> Parroquia de Dolores y Grito de Libertad, en una superficie correspondiente al 50</w:t>
      </w:r>
      <w:r w:rsidR="001007FC">
        <w:rPr>
          <w:rFonts w:ascii="Arial" w:eastAsia="Calibri" w:hAnsi="Arial" w:cs="Arial"/>
          <w:sz w:val="28"/>
          <w:szCs w:val="28"/>
        </w:rPr>
        <w:t>% cincuenta</w:t>
      </w:r>
      <w:r w:rsidR="003C167E" w:rsidRPr="00203398">
        <w:rPr>
          <w:rFonts w:ascii="Arial" w:eastAsia="Calibri" w:hAnsi="Arial" w:cs="Arial"/>
          <w:sz w:val="28"/>
          <w:szCs w:val="28"/>
        </w:rPr>
        <w:t xml:space="preserve"> por ciento de la totalidad de cada una de las calles en parte colindante</w:t>
      </w:r>
      <w:r w:rsidR="001007FC">
        <w:rPr>
          <w:rFonts w:ascii="Arial" w:eastAsia="Calibri" w:hAnsi="Arial" w:cs="Arial"/>
          <w:sz w:val="28"/>
          <w:szCs w:val="28"/>
        </w:rPr>
        <w:t>,</w:t>
      </w:r>
      <w:r w:rsidR="003C167E" w:rsidRPr="00203398">
        <w:rPr>
          <w:rFonts w:ascii="Arial" w:eastAsia="Calibri" w:hAnsi="Arial" w:cs="Arial"/>
          <w:sz w:val="28"/>
          <w:szCs w:val="28"/>
        </w:rPr>
        <w:t xml:space="preserve"> a la </w:t>
      </w:r>
      <w:r w:rsidR="001007FC">
        <w:rPr>
          <w:rFonts w:ascii="Arial" w:eastAsia="Calibri" w:hAnsi="Arial" w:cs="Arial"/>
          <w:sz w:val="28"/>
          <w:szCs w:val="28"/>
        </w:rPr>
        <w:t>A</w:t>
      </w:r>
      <w:r w:rsidR="003C167E" w:rsidRPr="00203398">
        <w:rPr>
          <w:rFonts w:ascii="Arial" w:eastAsia="Calibri" w:hAnsi="Arial" w:cs="Arial"/>
          <w:sz w:val="28"/>
          <w:szCs w:val="28"/>
        </w:rPr>
        <w:t xml:space="preserve">cción </w:t>
      </w:r>
      <w:r w:rsidR="001007FC">
        <w:rPr>
          <w:rFonts w:ascii="Arial" w:eastAsia="Calibri" w:hAnsi="Arial" w:cs="Arial"/>
          <w:sz w:val="28"/>
          <w:szCs w:val="28"/>
        </w:rPr>
        <w:t>U</w:t>
      </w:r>
      <w:r w:rsidR="003C167E" w:rsidRPr="00203398">
        <w:rPr>
          <w:rFonts w:ascii="Arial" w:eastAsia="Calibri" w:hAnsi="Arial" w:cs="Arial"/>
          <w:sz w:val="28"/>
          <w:szCs w:val="28"/>
        </w:rPr>
        <w:t>rbanística que desarrolla</w:t>
      </w:r>
      <w:r w:rsidR="001007FC">
        <w:rPr>
          <w:rFonts w:ascii="Arial" w:eastAsia="Calibri" w:hAnsi="Arial" w:cs="Arial"/>
          <w:sz w:val="28"/>
          <w:szCs w:val="28"/>
        </w:rPr>
        <w:t>,</w:t>
      </w:r>
      <w:r w:rsidR="003C167E" w:rsidRPr="00203398">
        <w:rPr>
          <w:rFonts w:ascii="Arial" w:eastAsia="Calibri" w:hAnsi="Arial" w:cs="Arial"/>
          <w:sz w:val="28"/>
          <w:szCs w:val="28"/>
        </w:rPr>
        <w:t xml:space="preserve"> José María Ángel Orenda</w:t>
      </w:r>
      <w:r w:rsidR="001007FC">
        <w:rPr>
          <w:rFonts w:ascii="Arial" w:eastAsia="Calibri" w:hAnsi="Arial" w:cs="Arial"/>
          <w:sz w:val="28"/>
          <w:szCs w:val="28"/>
        </w:rPr>
        <w:t>in,</w:t>
      </w:r>
      <w:r w:rsidR="003C167E" w:rsidRPr="00203398">
        <w:rPr>
          <w:rFonts w:ascii="Arial" w:eastAsia="Calibri" w:hAnsi="Arial" w:cs="Arial"/>
          <w:sz w:val="28"/>
          <w:szCs w:val="28"/>
        </w:rPr>
        <w:t xml:space="preserve"> en un plazo no mayor al término del presente </w:t>
      </w:r>
      <w:r w:rsidR="001007FC">
        <w:rPr>
          <w:rFonts w:ascii="Arial" w:eastAsia="Calibri" w:hAnsi="Arial" w:cs="Arial"/>
          <w:sz w:val="28"/>
          <w:szCs w:val="28"/>
        </w:rPr>
        <w:t>E</w:t>
      </w:r>
      <w:r w:rsidR="003C167E" w:rsidRPr="00203398">
        <w:rPr>
          <w:rFonts w:ascii="Arial" w:eastAsia="Calibri" w:hAnsi="Arial" w:cs="Arial"/>
          <w:sz w:val="28"/>
          <w:szCs w:val="28"/>
        </w:rPr>
        <w:t xml:space="preserve">jercicio </w:t>
      </w:r>
      <w:r w:rsidR="001007FC">
        <w:rPr>
          <w:rFonts w:ascii="Arial" w:eastAsia="Calibri" w:hAnsi="Arial" w:cs="Arial"/>
          <w:sz w:val="28"/>
          <w:szCs w:val="28"/>
        </w:rPr>
        <w:t>F</w:t>
      </w:r>
      <w:r w:rsidR="003C167E" w:rsidRPr="00203398">
        <w:rPr>
          <w:rFonts w:ascii="Arial" w:eastAsia="Calibri" w:hAnsi="Arial" w:cs="Arial"/>
          <w:sz w:val="28"/>
          <w:szCs w:val="28"/>
        </w:rPr>
        <w:t>iscal</w:t>
      </w:r>
      <w:r w:rsidR="001007FC">
        <w:rPr>
          <w:rFonts w:ascii="Arial" w:eastAsia="Calibri" w:hAnsi="Arial" w:cs="Arial"/>
          <w:sz w:val="28"/>
          <w:szCs w:val="28"/>
        </w:rPr>
        <w:t>.</w:t>
      </w:r>
      <w:r w:rsidR="003C167E" w:rsidRPr="00203398">
        <w:rPr>
          <w:rFonts w:ascii="Arial" w:eastAsia="Calibri" w:hAnsi="Arial" w:cs="Arial"/>
          <w:sz w:val="28"/>
          <w:szCs w:val="28"/>
        </w:rPr>
        <w:t xml:space="preserve"> </w:t>
      </w:r>
      <w:r w:rsidR="001007FC">
        <w:rPr>
          <w:rFonts w:ascii="Arial" w:eastAsia="Calibri" w:hAnsi="Arial" w:cs="Arial"/>
          <w:sz w:val="28"/>
          <w:szCs w:val="28"/>
        </w:rPr>
        <w:t>Q</w:t>
      </w:r>
      <w:r w:rsidR="003C167E" w:rsidRPr="00203398">
        <w:rPr>
          <w:rFonts w:ascii="Arial" w:eastAsia="Calibri" w:hAnsi="Arial" w:cs="Arial"/>
          <w:sz w:val="28"/>
          <w:szCs w:val="28"/>
        </w:rPr>
        <w:t>ue fue en el 2014</w:t>
      </w:r>
      <w:r w:rsidR="001007FC">
        <w:rPr>
          <w:rFonts w:ascii="Arial" w:eastAsia="Calibri" w:hAnsi="Arial" w:cs="Arial"/>
          <w:sz w:val="28"/>
          <w:szCs w:val="28"/>
        </w:rPr>
        <w:t xml:space="preserve"> dos mil catorce.</w:t>
      </w:r>
      <w:r w:rsidR="003C167E" w:rsidRPr="00203398">
        <w:rPr>
          <w:rFonts w:ascii="Arial" w:eastAsia="Calibri" w:hAnsi="Arial" w:cs="Arial"/>
          <w:sz w:val="28"/>
          <w:szCs w:val="28"/>
        </w:rPr>
        <w:t xml:space="preserve"> </w:t>
      </w:r>
      <w:r w:rsidR="001007FC">
        <w:rPr>
          <w:rFonts w:ascii="Arial" w:eastAsia="Calibri" w:hAnsi="Arial" w:cs="Arial"/>
          <w:sz w:val="28"/>
          <w:szCs w:val="28"/>
        </w:rPr>
        <w:t>L</w:t>
      </w:r>
      <w:r w:rsidR="003C167E" w:rsidRPr="00203398">
        <w:rPr>
          <w:rFonts w:ascii="Arial" w:eastAsia="Calibri" w:hAnsi="Arial" w:cs="Arial"/>
          <w:sz w:val="28"/>
          <w:szCs w:val="28"/>
        </w:rPr>
        <w:t>o anterior efecto de que</w:t>
      </w:r>
      <w:r w:rsidR="001007FC">
        <w:rPr>
          <w:rFonts w:ascii="Arial" w:eastAsia="Calibri" w:hAnsi="Arial" w:cs="Arial"/>
          <w:sz w:val="28"/>
          <w:szCs w:val="28"/>
        </w:rPr>
        <w:t>,</w:t>
      </w:r>
      <w:r w:rsidR="003C167E" w:rsidRPr="00203398">
        <w:rPr>
          <w:rFonts w:ascii="Arial" w:eastAsia="Calibri" w:hAnsi="Arial" w:cs="Arial"/>
          <w:sz w:val="28"/>
          <w:szCs w:val="28"/>
        </w:rPr>
        <w:t xml:space="preserve"> el costo de dichas obras no se ha incrementado en perjuicio del</w:t>
      </w:r>
      <w:r w:rsidR="001007FC">
        <w:rPr>
          <w:rFonts w:ascii="Arial" w:eastAsia="Calibri" w:hAnsi="Arial" w:cs="Arial"/>
          <w:sz w:val="28"/>
          <w:szCs w:val="28"/>
        </w:rPr>
        <w:t xml:space="preserve"> E</w:t>
      </w:r>
      <w:r w:rsidR="003C167E" w:rsidRPr="00203398">
        <w:rPr>
          <w:rFonts w:ascii="Arial" w:eastAsia="Calibri" w:hAnsi="Arial" w:cs="Arial"/>
          <w:sz w:val="28"/>
          <w:szCs w:val="28"/>
        </w:rPr>
        <w:t xml:space="preserve">rario </w:t>
      </w:r>
      <w:r w:rsidR="001007FC">
        <w:rPr>
          <w:rFonts w:ascii="Arial" w:eastAsia="Calibri" w:hAnsi="Arial" w:cs="Arial"/>
          <w:sz w:val="28"/>
          <w:szCs w:val="28"/>
        </w:rPr>
        <w:t>M</w:t>
      </w:r>
      <w:r w:rsidR="003C167E" w:rsidRPr="00203398">
        <w:rPr>
          <w:rFonts w:ascii="Arial" w:eastAsia="Calibri" w:hAnsi="Arial" w:cs="Arial"/>
          <w:sz w:val="28"/>
          <w:szCs w:val="28"/>
        </w:rPr>
        <w:t>unicipal</w:t>
      </w:r>
      <w:r w:rsidR="001007FC">
        <w:rPr>
          <w:rFonts w:ascii="Arial" w:eastAsia="Calibri" w:hAnsi="Arial" w:cs="Arial"/>
          <w:sz w:val="28"/>
          <w:szCs w:val="28"/>
        </w:rPr>
        <w:t>,</w:t>
      </w:r>
      <w:r w:rsidR="003C167E" w:rsidRPr="00203398">
        <w:rPr>
          <w:rFonts w:ascii="Arial" w:eastAsia="Calibri" w:hAnsi="Arial" w:cs="Arial"/>
          <w:sz w:val="28"/>
          <w:szCs w:val="28"/>
        </w:rPr>
        <w:t xml:space="preserve"> debido al compromiso que este </w:t>
      </w:r>
      <w:r w:rsidR="001007FC">
        <w:rPr>
          <w:rFonts w:ascii="Arial" w:eastAsia="Calibri" w:hAnsi="Arial" w:cs="Arial"/>
          <w:sz w:val="28"/>
          <w:szCs w:val="28"/>
        </w:rPr>
        <w:t>A</w:t>
      </w:r>
      <w:r w:rsidR="003C167E" w:rsidRPr="00203398">
        <w:rPr>
          <w:rFonts w:ascii="Arial" w:eastAsia="Calibri" w:hAnsi="Arial" w:cs="Arial"/>
          <w:sz w:val="28"/>
          <w:szCs w:val="28"/>
        </w:rPr>
        <w:t>yuntamiento adquiere con José María Ángel Orenda</w:t>
      </w:r>
      <w:r w:rsidR="001007FC">
        <w:rPr>
          <w:rFonts w:ascii="Arial" w:eastAsia="Calibri" w:hAnsi="Arial" w:cs="Arial"/>
          <w:sz w:val="28"/>
          <w:szCs w:val="28"/>
        </w:rPr>
        <w:t>in</w:t>
      </w:r>
      <w:r w:rsidR="003C167E" w:rsidRPr="00203398">
        <w:rPr>
          <w:rFonts w:ascii="Arial" w:eastAsia="Calibri" w:hAnsi="Arial" w:cs="Arial"/>
          <w:sz w:val="28"/>
          <w:szCs w:val="28"/>
        </w:rPr>
        <w:t>.</w:t>
      </w:r>
      <w:r w:rsidR="003C167E">
        <w:rPr>
          <w:rFonts w:ascii="Arial" w:hAnsi="Arial" w:cs="Arial"/>
          <w:b/>
          <w:bCs/>
          <w:i/>
          <w:iCs/>
          <w:sz w:val="28"/>
          <w:szCs w:val="28"/>
        </w:rPr>
        <w:t xml:space="preserve"> </w:t>
      </w:r>
      <w:r w:rsidR="003C167E" w:rsidRPr="00203398">
        <w:rPr>
          <w:rFonts w:ascii="Arial" w:eastAsia="Calibri" w:hAnsi="Arial" w:cs="Arial"/>
          <w:sz w:val="28"/>
          <w:szCs w:val="28"/>
        </w:rPr>
        <w:t>En quinto</w:t>
      </w:r>
      <w:r w:rsidR="001007FC">
        <w:rPr>
          <w:rFonts w:ascii="Arial" w:eastAsia="Calibri" w:hAnsi="Arial" w:cs="Arial"/>
          <w:sz w:val="28"/>
          <w:szCs w:val="28"/>
        </w:rPr>
        <w:t xml:space="preserve">: </w:t>
      </w:r>
      <w:r w:rsidR="003C167E" w:rsidRPr="00203398">
        <w:rPr>
          <w:rFonts w:ascii="Arial" w:eastAsia="Calibri" w:hAnsi="Arial" w:cs="Arial"/>
          <w:sz w:val="28"/>
          <w:szCs w:val="28"/>
        </w:rPr>
        <w:t xml:space="preserve">se ordena la </w:t>
      </w:r>
      <w:r w:rsidR="001007FC">
        <w:rPr>
          <w:rFonts w:ascii="Arial" w:eastAsia="Calibri" w:hAnsi="Arial" w:cs="Arial"/>
          <w:sz w:val="28"/>
          <w:szCs w:val="28"/>
        </w:rPr>
        <w:t>D</w:t>
      </w:r>
      <w:r w:rsidR="003C167E" w:rsidRPr="00203398">
        <w:rPr>
          <w:rFonts w:ascii="Arial" w:eastAsia="Calibri" w:hAnsi="Arial" w:cs="Arial"/>
          <w:sz w:val="28"/>
          <w:szCs w:val="28"/>
        </w:rPr>
        <w:t xml:space="preserve">irección de </w:t>
      </w:r>
      <w:r w:rsidR="001007FC">
        <w:rPr>
          <w:rFonts w:ascii="Arial" w:eastAsia="Calibri" w:hAnsi="Arial" w:cs="Arial"/>
          <w:sz w:val="28"/>
          <w:szCs w:val="28"/>
        </w:rPr>
        <w:t>O</w:t>
      </w:r>
      <w:r w:rsidR="003C167E" w:rsidRPr="00203398">
        <w:rPr>
          <w:rFonts w:ascii="Arial" w:eastAsia="Calibri" w:hAnsi="Arial" w:cs="Arial"/>
          <w:sz w:val="28"/>
          <w:szCs w:val="28"/>
        </w:rPr>
        <w:t xml:space="preserve">bras </w:t>
      </w:r>
      <w:r w:rsidR="001007FC">
        <w:rPr>
          <w:rFonts w:ascii="Arial" w:eastAsia="Calibri" w:hAnsi="Arial" w:cs="Arial"/>
          <w:sz w:val="28"/>
          <w:szCs w:val="28"/>
        </w:rPr>
        <w:t>P</w:t>
      </w:r>
      <w:r w:rsidR="003C167E" w:rsidRPr="00203398">
        <w:rPr>
          <w:rFonts w:ascii="Arial" w:eastAsia="Calibri" w:hAnsi="Arial" w:cs="Arial"/>
          <w:sz w:val="28"/>
          <w:szCs w:val="28"/>
        </w:rPr>
        <w:t xml:space="preserve">úblicas y </w:t>
      </w:r>
      <w:r w:rsidR="001007FC">
        <w:rPr>
          <w:rFonts w:ascii="Arial" w:eastAsia="Calibri" w:hAnsi="Arial" w:cs="Arial"/>
          <w:sz w:val="28"/>
          <w:szCs w:val="28"/>
        </w:rPr>
        <w:t>D</w:t>
      </w:r>
      <w:r w:rsidR="003C167E" w:rsidRPr="00203398">
        <w:rPr>
          <w:rFonts w:ascii="Arial" w:eastAsia="Calibri" w:hAnsi="Arial" w:cs="Arial"/>
          <w:sz w:val="28"/>
          <w:szCs w:val="28"/>
        </w:rPr>
        <w:t xml:space="preserve">esarrollo </w:t>
      </w:r>
      <w:r w:rsidR="001007FC">
        <w:rPr>
          <w:rFonts w:ascii="Arial" w:eastAsia="Calibri" w:hAnsi="Arial" w:cs="Arial"/>
          <w:sz w:val="28"/>
          <w:szCs w:val="28"/>
        </w:rPr>
        <w:t>U</w:t>
      </w:r>
      <w:r w:rsidR="003C167E" w:rsidRPr="00203398">
        <w:rPr>
          <w:rFonts w:ascii="Arial" w:eastAsia="Calibri" w:hAnsi="Arial" w:cs="Arial"/>
          <w:sz w:val="28"/>
          <w:szCs w:val="28"/>
        </w:rPr>
        <w:t xml:space="preserve">rbano de este </w:t>
      </w:r>
      <w:r w:rsidR="001007FC">
        <w:rPr>
          <w:rFonts w:ascii="Arial" w:eastAsia="Calibri" w:hAnsi="Arial" w:cs="Arial"/>
          <w:sz w:val="28"/>
          <w:szCs w:val="28"/>
        </w:rPr>
        <w:t>M</w:t>
      </w:r>
      <w:r w:rsidR="003C167E" w:rsidRPr="00203398">
        <w:rPr>
          <w:rFonts w:ascii="Arial" w:eastAsia="Calibri" w:hAnsi="Arial" w:cs="Arial"/>
          <w:sz w:val="28"/>
          <w:szCs w:val="28"/>
        </w:rPr>
        <w:t>unicipio, en conjunto con la Síndico Municipal</w:t>
      </w:r>
      <w:r w:rsidR="001007FC">
        <w:rPr>
          <w:rFonts w:ascii="Arial" w:eastAsia="Calibri" w:hAnsi="Arial" w:cs="Arial"/>
          <w:sz w:val="28"/>
          <w:szCs w:val="28"/>
        </w:rPr>
        <w:t>,</w:t>
      </w:r>
      <w:r w:rsidR="003C167E" w:rsidRPr="00203398">
        <w:rPr>
          <w:rFonts w:ascii="Arial" w:eastAsia="Calibri" w:hAnsi="Arial" w:cs="Arial"/>
          <w:sz w:val="28"/>
          <w:szCs w:val="28"/>
        </w:rPr>
        <w:t xml:space="preserve"> en su calidad de </w:t>
      </w:r>
      <w:r w:rsidR="001007FC">
        <w:rPr>
          <w:rFonts w:ascii="Arial" w:eastAsia="Calibri" w:hAnsi="Arial" w:cs="Arial"/>
          <w:sz w:val="28"/>
          <w:szCs w:val="28"/>
        </w:rPr>
        <w:t>R</w:t>
      </w:r>
      <w:r w:rsidR="003C167E" w:rsidRPr="00203398">
        <w:rPr>
          <w:rFonts w:ascii="Arial" w:eastAsia="Calibri" w:hAnsi="Arial" w:cs="Arial"/>
          <w:sz w:val="28"/>
          <w:szCs w:val="28"/>
        </w:rPr>
        <w:t xml:space="preserve">epresentante </w:t>
      </w:r>
      <w:r w:rsidR="001007FC">
        <w:rPr>
          <w:rFonts w:ascii="Arial" w:eastAsia="Calibri" w:hAnsi="Arial" w:cs="Arial"/>
          <w:sz w:val="28"/>
          <w:szCs w:val="28"/>
        </w:rPr>
        <w:t>L</w:t>
      </w:r>
      <w:r w:rsidR="003C167E" w:rsidRPr="00203398">
        <w:rPr>
          <w:rFonts w:ascii="Arial" w:eastAsia="Calibri" w:hAnsi="Arial" w:cs="Arial"/>
          <w:sz w:val="28"/>
          <w:szCs w:val="28"/>
        </w:rPr>
        <w:t xml:space="preserve">egal del Ayuntamiento de Zapotlán </w:t>
      </w:r>
      <w:r w:rsidR="001007FC">
        <w:rPr>
          <w:rFonts w:ascii="Arial" w:eastAsia="Calibri" w:hAnsi="Arial" w:cs="Arial"/>
          <w:sz w:val="28"/>
          <w:szCs w:val="28"/>
        </w:rPr>
        <w:t>el G</w:t>
      </w:r>
      <w:r w:rsidR="003C167E" w:rsidRPr="00203398">
        <w:rPr>
          <w:rFonts w:ascii="Arial" w:eastAsia="Calibri" w:hAnsi="Arial" w:cs="Arial"/>
          <w:sz w:val="28"/>
          <w:szCs w:val="28"/>
        </w:rPr>
        <w:t xml:space="preserve">rande, para que sean recibidas las </w:t>
      </w:r>
      <w:r w:rsidR="001007FC">
        <w:rPr>
          <w:rFonts w:ascii="Arial" w:eastAsia="Calibri" w:hAnsi="Arial" w:cs="Arial"/>
          <w:sz w:val="28"/>
          <w:szCs w:val="28"/>
        </w:rPr>
        <w:t>O</w:t>
      </w:r>
      <w:r w:rsidR="003C167E" w:rsidRPr="00203398">
        <w:rPr>
          <w:rFonts w:ascii="Arial" w:eastAsia="Calibri" w:hAnsi="Arial" w:cs="Arial"/>
          <w:sz w:val="28"/>
          <w:szCs w:val="28"/>
        </w:rPr>
        <w:t xml:space="preserve">bras de </w:t>
      </w:r>
      <w:r w:rsidR="001007FC">
        <w:rPr>
          <w:rFonts w:ascii="Arial" w:eastAsia="Calibri" w:hAnsi="Arial" w:cs="Arial"/>
          <w:sz w:val="28"/>
          <w:szCs w:val="28"/>
        </w:rPr>
        <w:t>U</w:t>
      </w:r>
      <w:r w:rsidR="003C167E" w:rsidRPr="00203398">
        <w:rPr>
          <w:rFonts w:ascii="Arial" w:eastAsia="Calibri" w:hAnsi="Arial" w:cs="Arial"/>
          <w:sz w:val="28"/>
          <w:szCs w:val="28"/>
        </w:rPr>
        <w:t>rbanización</w:t>
      </w:r>
      <w:r w:rsidR="001007FC">
        <w:rPr>
          <w:rFonts w:ascii="Arial" w:eastAsia="Calibri" w:hAnsi="Arial" w:cs="Arial"/>
          <w:sz w:val="28"/>
          <w:szCs w:val="28"/>
        </w:rPr>
        <w:t>,</w:t>
      </w:r>
      <w:r w:rsidR="003C167E" w:rsidRPr="00203398">
        <w:rPr>
          <w:rFonts w:ascii="Arial" w:eastAsia="Calibri" w:hAnsi="Arial" w:cs="Arial"/>
          <w:sz w:val="28"/>
          <w:szCs w:val="28"/>
        </w:rPr>
        <w:t xml:space="preserve"> de la primera etapa desarrollada en la </w:t>
      </w:r>
      <w:r w:rsidR="001007FC">
        <w:rPr>
          <w:rFonts w:ascii="Arial" w:eastAsia="Calibri" w:hAnsi="Arial" w:cs="Arial"/>
          <w:sz w:val="28"/>
          <w:szCs w:val="28"/>
        </w:rPr>
        <w:t>F</w:t>
      </w:r>
      <w:r w:rsidR="003C167E" w:rsidRPr="00203398">
        <w:rPr>
          <w:rFonts w:ascii="Arial" w:eastAsia="Calibri" w:hAnsi="Arial" w:cs="Arial"/>
          <w:sz w:val="28"/>
          <w:szCs w:val="28"/>
        </w:rPr>
        <w:t>r</w:t>
      </w:r>
      <w:r w:rsidR="001007FC">
        <w:rPr>
          <w:rFonts w:ascii="Arial" w:eastAsia="Calibri" w:hAnsi="Arial" w:cs="Arial"/>
          <w:sz w:val="28"/>
          <w:szCs w:val="28"/>
        </w:rPr>
        <w:t>a</w:t>
      </w:r>
      <w:r w:rsidR="003C167E" w:rsidRPr="00203398">
        <w:rPr>
          <w:rFonts w:ascii="Arial" w:eastAsia="Calibri" w:hAnsi="Arial" w:cs="Arial"/>
          <w:sz w:val="28"/>
          <w:szCs w:val="28"/>
        </w:rPr>
        <w:t>cción 1. Estos resolutivos que les acabo de dar lectura están, si ahorita</w:t>
      </w:r>
      <w:r w:rsidR="001007FC">
        <w:rPr>
          <w:rFonts w:ascii="Arial" w:eastAsia="Calibri" w:hAnsi="Arial" w:cs="Arial"/>
          <w:sz w:val="28"/>
          <w:szCs w:val="28"/>
        </w:rPr>
        <w:t>,</w:t>
      </w:r>
      <w:r w:rsidR="003C167E" w:rsidRPr="00203398">
        <w:rPr>
          <w:rFonts w:ascii="Arial" w:eastAsia="Calibri" w:hAnsi="Arial" w:cs="Arial"/>
          <w:sz w:val="28"/>
          <w:szCs w:val="28"/>
        </w:rPr>
        <w:t xml:space="preserve"> </w:t>
      </w:r>
      <w:r w:rsidR="001007FC">
        <w:rPr>
          <w:rFonts w:ascii="Arial" w:eastAsia="Calibri" w:hAnsi="Arial" w:cs="Arial"/>
          <w:sz w:val="28"/>
          <w:szCs w:val="28"/>
        </w:rPr>
        <w:t>U</w:t>
      </w:r>
      <w:r w:rsidR="003C167E" w:rsidRPr="00203398">
        <w:rPr>
          <w:rFonts w:ascii="Arial" w:eastAsia="Calibri" w:hAnsi="Arial" w:cs="Arial"/>
          <w:sz w:val="28"/>
          <w:szCs w:val="28"/>
        </w:rPr>
        <w:t>stedes entran a la consulta</w:t>
      </w:r>
      <w:r w:rsidR="001007FC">
        <w:rPr>
          <w:rFonts w:ascii="Arial" w:eastAsia="Calibri" w:hAnsi="Arial" w:cs="Arial"/>
          <w:sz w:val="28"/>
          <w:szCs w:val="28"/>
        </w:rPr>
        <w:t>,</w:t>
      </w:r>
      <w:r w:rsidR="003C167E" w:rsidRPr="00203398">
        <w:rPr>
          <w:rFonts w:ascii="Arial" w:eastAsia="Calibri" w:hAnsi="Arial" w:cs="Arial"/>
          <w:sz w:val="28"/>
          <w:szCs w:val="28"/>
        </w:rPr>
        <w:t xml:space="preserve"> pueden descargar el </w:t>
      </w:r>
      <w:r w:rsidR="001007FC">
        <w:rPr>
          <w:rFonts w:ascii="Arial" w:eastAsia="Calibri" w:hAnsi="Arial" w:cs="Arial"/>
          <w:sz w:val="28"/>
          <w:szCs w:val="28"/>
        </w:rPr>
        <w:t>A</w:t>
      </w:r>
      <w:r w:rsidR="003C167E" w:rsidRPr="00203398">
        <w:rPr>
          <w:rFonts w:ascii="Arial" w:eastAsia="Calibri" w:hAnsi="Arial" w:cs="Arial"/>
          <w:sz w:val="28"/>
          <w:szCs w:val="28"/>
        </w:rPr>
        <w:t xml:space="preserve">cta de </w:t>
      </w:r>
      <w:r w:rsidR="001007FC">
        <w:rPr>
          <w:rFonts w:ascii="Arial" w:eastAsia="Calibri" w:hAnsi="Arial" w:cs="Arial"/>
          <w:sz w:val="28"/>
          <w:szCs w:val="28"/>
        </w:rPr>
        <w:t>A</w:t>
      </w:r>
      <w:r w:rsidR="003C167E" w:rsidRPr="00203398">
        <w:rPr>
          <w:rFonts w:ascii="Arial" w:eastAsia="Calibri" w:hAnsi="Arial" w:cs="Arial"/>
          <w:sz w:val="28"/>
          <w:szCs w:val="28"/>
        </w:rPr>
        <w:t>yuntamiento</w:t>
      </w:r>
      <w:r w:rsidR="001007FC">
        <w:rPr>
          <w:rFonts w:ascii="Arial" w:eastAsia="Calibri" w:hAnsi="Arial" w:cs="Arial"/>
          <w:sz w:val="28"/>
          <w:szCs w:val="28"/>
        </w:rPr>
        <w:t>.</w:t>
      </w:r>
      <w:r w:rsidR="003C167E" w:rsidRPr="00203398">
        <w:rPr>
          <w:rFonts w:ascii="Arial" w:eastAsia="Calibri" w:hAnsi="Arial" w:cs="Arial"/>
          <w:sz w:val="28"/>
          <w:szCs w:val="28"/>
        </w:rPr>
        <w:t xml:space="preserve"> </w:t>
      </w:r>
      <w:r w:rsidR="001007FC">
        <w:rPr>
          <w:rFonts w:ascii="Arial" w:eastAsia="Calibri" w:hAnsi="Arial" w:cs="Arial"/>
          <w:sz w:val="28"/>
          <w:szCs w:val="28"/>
        </w:rPr>
        <w:t>S</w:t>
      </w:r>
      <w:r w:rsidR="003C167E" w:rsidRPr="00203398">
        <w:rPr>
          <w:rFonts w:ascii="Arial" w:eastAsia="Calibri" w:hAnsi="Arial" w:cs="Arial"/>
          <w:sz w:val="28"/>
          <w:szCs w:val="28"/>
        </w:rPr>
        <w:t>i fue pagado, no es que lo destinemos a otro</w:t>
      </w:r>
      <w:r w:rsidR="001007FC">
        <w:rPr>
          <w:rFonts w:ascii="Arial" w:eastAsia="Calibri" w:hAnsi="Arial" w:cs="Arial"/>
          <w:sz w:val="28"/>
          <w:szCs w:val="28"/>
        </w:rPr>
        <w:t>.</w:t>
      </w:r>
      <w:r w:rsidR="003C167E" w:rsidRPr="00203398">
        <w:rPr>
          <w:rFonts w:ascii="Arial" w:eastAsia="Calibri" w:hAnsi="Arial" w:cs="Arial"/>
          <w:sz w:val="28"/>
          <w:szCs w:val="28"/>
        </w:rPr>
        <w:t xml:space="preserve"> </w:t>
      </w:r>
      <w:r w:rsidR="001007FC">
        <w:rPr>
          <w:rFonts w:ascii="Arial" w:eastAsia="Calibri" w:hAnsi="Arial" w:cs="Arial"/>
          <w:sz w:val="28"/>
          <w:szCs w:val="28"/>
        </w:rPr>
        <w:t>E</w:t>
      </w:r>
      <w:r w:rsidR="003C167E" w:rsidRPr="00203398">
        <w:rPr>
          <w:rFonts w:ascii="Arial" w:eastAsia="Calibri" w:hAnsi="Arial" w:cs="Arial"/>
          <w:sz w:val="28"/>
          <w:szCs w:val="28"/>
        </w:rPr>
        <w:t xml:space="preserve">stamos obligados a cumplir con lo que </w:t>
      </w:r>
      <w:r w:rsidR="003C167E" w:rsidRPr="00203398">
        <w:rPr>
          <w:rFonts w:ascii="Arial" w:eastAsia="Calibri" w:hAnsi="Arial" w:cs="Arial"/>
          <w:sz w:val="28"/>
          <w:szCs w:val="28"/>
        </w:rPr>
        <w:lastRenderedPageBreak/>
        <w:t xml:space="preserve">el </w:t>
      </w:r>
      <w:r w:rsidR="001007FC">
        <w:rPr>
          <w:rFonts w:ascii="Arial" w:eastAsia="Calibri" w:hAnsi="Arial" w:cs="Arial"/>
          <w:sz w:val="28"/>
          <w:szCs w:val="28"/>
        </w:rPr>
        <w:t>U</w:t>
      </w:r>
      <w:r w:rsidR="003C167E" w:rsidRPr="00203398">
        <w:rPr>
          <w:rFonts w:ascii="Arial" w:eastAsia="Calibri" w:hAnsi="Arial" w:cs="Arial"/>
          <w:sz w:val="28"/>
          <w:szCs w:val="28"/>
        </w:rPr>
        <w:t>rbanizador pagó en su momento</w:t>
      </w:r>
      <w:r w:rsidR="001007FC">
        <w:rPr>
          <w:rFonts w:ascii="Arial" w:eastAsia="Calibri" w:hAnsi="Arial" w:cs="Arial"/>
          <w:sz w:val="28"/>
          <w:szCs w:val="28"/>
        </w:rPr>
        <w:t>.</w:t>
      </w:r>
      <w:r w:rsidR="003C167E" w:rsidRPr="00203398">
        <w:rPr>
          <w:rFonts w:ascii="Arial" w:eastAsia="Calibri" w:hAnsi="Arial" w:cs="Arial"/>
          <w:sz w:val="28"/>
          <w:szCs w:val="28"/>
        </w:rPr>
        <w:t xml:space="preserve"> </w:t>
      </w:r>
      <w:r w:rsidR="001007FC">
        <w:rPr>
          <w:rFonts w:ascii="Arial" w:eastAsia="Calibri" w:hAnsi="Arial" w:cs="Arial"/>
          <w:sz w:val="28"/>
          <w:szCs w:val="28"/>
        </w:rPr>
        <w:t>S</w:t>
      </w:r>
      <w:r w:rsidR="003C167E" w:rsidRPr="00203398">
        <w:rPr>
          <w:rFonts w:ascii="Arial" w:eastAsia="Calibri" w:hAnsi="Arial" w:cs="Arial"/>
          <w:sz w:val="28"/>
          <w:szCs w:val="28"/>
        </w:rPr>
        <w:t xml:space="preserve">in embargo, fue condicionado a que se llevara a cabo dentro de ese </w:t>
      </w:r>
      <w:r w:rsidR="001007FC">
        <w:rPr>
          <w:rFonts w:ascii="Arial" w:eastAsia="Calibri" w:hAnsi="Arial" w:cs="Arial"/>
          <w:sz w:val="28"/>
          <w:szCs w:val="28"/>
        </w:rPr>
        <w:t>E</w:t>
      </w:r>
      <w:r w:rsidR="003C167E" w:rsidRPr="00203398">
        <w:rPr>
          <w:rFonts w:ascii="Arial" w:eastAsia="Calibri" w:hAnsi="Arial" w:cs="Arial"/>
          <w:sz w:val="28"/>
          <w:szCs w:val="28"/>
        </w:rPr>
        <w:t xml:space="preserve">jercicio </w:t>
      </w:r>
      <w:r w:rsidR="001007FC">
        <w:rPr>
          <w:rFonts w:ascii="Arial" w:eastAsia="Calibri" w:hAnsi="Arial" w:cs="Arial"/>
          <w:sz w:val="28"/>
          <w:szCs w:val="28"/>
        </w:rPr>
        <w:t>F</w:t>
      </w:r>
      <w:r w:rsidR="003C167E" w:rsidRPr="00203398">
        <w:rPr>
          <w:rFonts w:ascii="Arial" w:eastAsia="Calibri" w:hAnsi="Arial" w:cs="Arial"/>
          <w:sz w:val="28"/>
          <w:szCs w:val="28"/>
        </w:rPr>
        <w:t>iscal 2014</w:t>
      </w:r>
      <w:r w:rsidR="001007FC">
        <w:rPr>
          <w:rFonts w:ascii="Arial" w:eastAsia="Calibri" w:hAnsi="Arial" w:cs="Arial"/>
          <w:sz w:val="28"/>
          <w:szCs w:val="28"/>
        </w:rPr>
        <w:t xml:space="preserve"> dos mil catorce.</w:t>
      </w:r>
      <w:r w:rsidR="003C167E" w:rsidRPr="00203398">
        <w:rPr>
          <w:rFonts w:ascii="Arial" w:eastAsia="Calibri" w:hAnsi="Arial" w:cs="Arial"/>
          <w:sz w:val="28"/>
          <w:szCs w:val="28"/>
        </w:rPr>
        <w:t xml:space="preserve"> </w:t>
      </w:r>
      <w:r w:rsidR="001007FC">
        <w:rPr>
          <w:rFonts w:ascii="Arial" w:eastAsia="Calibri" w:hAnsi="Arial" w:cs="Arial"/>
          <w:sz w:val="28"/>
          <w:szCs w:val="28"/>
        </w:rPr>
        <w:t>A</w:t>
      </w:r>
      <w:r w:rsidR="003C167E" w:rsidRPr="00203398">
        <w:rPr>
          <w:rFonts w:ascii="Arial" w:eastAsia="Calibri" w:hAnsi="Arial" w:cs="Arial"/>
          <w:sz w:val="28"/>
          <w:szCs w:val="28"/>
        </w:rPr>
        <w:t>barc</w:t>
      </w:r>
      <w:r w:rsidR="001007FC">
        <w:rPr>
          <w:rFonts w:ascii="Arial" w:eastAsia="Calibri" w:hAnsi="Arial" w:cs="Arial"/>
          <w:sz w:val="28"/>
          <w:szCs w:val="28"/>
        </w:rPr>
        <w:t>ó</w:t>
      </w:r>
      <w:r w:rsidR="003C167E" w:rsidRPr="00203398">
        <w:rPr>
          <w:rFonts w:ascii="Arial" w:eastAsia="Calibri" w:hAnsi="Arial" w:cs="Arial"/>
          <w:sz w:val="28"/>
          <w:szCs w:val="28"/>
        </w:rPr>
        <w:t xml:space="preserve"> dos periodos de </w:t>
      </w:r>
      <w:r w:rsidR="001007FC">
        <w:rPr>
          <w:rFonts w:ascii="Arial" w:eastAsia="Calibri" w:hAnsi="Arial" w:cs="Arial"/>
          <w:sz w:val="28"/>
          <w:szCs w:val="28"/>
        </w:rPr>
        <w:t>G</w:t>
      </w:r>
      <w:r w:rsidR="003C167E" w:rsidRPr="00203398">
        <w:rPr>
          <w:rFonts w:ascii="Arial" w:eastAsia="Calibri" w:hAnsi="Arial" w:cs="Arial"/>
          <w:sz w:val="28"/>
          <w:szCs w:val="28"/>
        </w:rPr>
        <w:t>obierno distintos</w:t>
      </w:r>
      <w:r w:rsidR="001007FC">
        <w:rPr>
          <w:rFonts w:ascii="Arial" w:eastAsia="Calibri" w:hAnsi="Arial" w:cs="Arial"/>
          <w:sz w:val="28"/>
          <w:szCs w:val="28"/>
        </w:rPr>
        <w:t>. T</w:t>
      </w:r>
      <w:r w:rsidR="003C167E" w:rsidRPr="00203398">
        <w:rPr>
          <w:rFonts w:ascii="Arial" w:eastAsia="Calibri" w:hAnsi="Arial" w:cs="Arial"/>
          <w:sz w:val="28"/>
          <w:szCs w:val="28"/>
        </w:rPr>
        <w:t xml:space="preserve">ermina el periodo de quien estuvo de </w:t>
      </w:r>
      <w:r w:rsidR="001007FC">
        <w:rPr>
          <w:rFonts w:ascii="Arial" w:eastAsia="Calibri" w:hAnsi="Arial" w:cs="Arial"/>
          <w:sz w:val="28"/>
          <w:szCs w:val="28"/>
        </w:rPr>
        <w:t>A</w:t>
      </w:r>
      <w:r w:rsidR="003C167E" w:rsidRPr="00203398">
        <w:rPr>
          <w:rFonts w:ascii="Arial" w:eastAsia="Calibri" w:hAnsi="Arial" w:cs="Arial"/>
          <w:sz w:val="28"/>
          <w:szCs w:val="28"/>
        </w:rPr>
        <w:t>lcalde José Luis Orozco</w:t>
      </w:r>
      <w:r w:rsidR="001007FC">
        <w:rPr>
          <w:rFonts w:ascii="Arial" w:eastAsia="Calibri" w:hAnsi="Arial" w:cs="Arial"/>
          <w:sz w:val="28"/>
          <w:szCs w:val="28"/>
        </w:rPr>
        <w:t>,</w:t>
      </w:r>
      <w:r w:rsidR="003C167E" w:rsidRPr="00203398">
        <w:rPr>
          <w:rFonts w:ascii="Arial" w:eastAsia="Calibri" w:hAnsi="Arial" w:cs="Arial"/>
          <w:sz w:val="28"/>
          <w:szCs w:val="28"/>
        </w:rPr>
        <w:t xml:space="preserve"> y</w:t>
      </w:r>
      <w:r w:rsidR="001007FC">
        <w:rPr>
          <w:rFonts w:ascii="Arial" w:eastAsia="Calibri" w:hAnsi="Arial" w:cs="Arial"/>
          <w:sz w:val="28"/>
          <w:szCs w:val="28"/>
        </w:rPr>
        <w:t xml:space="preserve"> termina en el</w:t>
      </w:r>
      <w:r w:rsidR="003C167E" w:rsidRPr="00203398">
        <w:rPr>
          <w:rFonts w:ascii="Arial" w:eastAsia="Calibri" w:hAnsi="Arial" w:cs="Arial"/>
          <w:sz w:val="28"/>
          <w:szCs w:val="28"/>
        </w:rPr>
        <w:t xml:space="preserve"> 2015</w:t>
      </w:r>
      <w:r w:rsidR="001007FC">
        <w:rPr>
          <w:rFonts w:ascii="Arial" w:eastAsia="Calibri" w:hAnsi="Arial" w:cs="Arial"/>
          <w:sz w:val="28"/>
          <w:szCs w:val="28"/>
        </w:rPr>
        <w:t xml:space="preserve"> dos mil quince.</w:t>
      </w:r>
      <w:r w:rsidR="003C167E" w:rsidRPr="00203398">
        <w:rPr>
          <w:rFonts w:ascii="Arial" w:eastAsia="Calibri" w:hAnsi="Arial" w:cs="Arial"/>
          <w:sz w:val="28"/>
          <w:szCs w:val="28"/>
        </w:rPr>
        <w:t xml:space="preserve"> </w:t>
      </w:r>
      <w:r w:rsidR="001007FC">
        <w:rPr>
          <w:rFonts w:ascii="Arial" w:eastAsia="Calibri" w:hAnsi="Arial" w:cs="Arial"/>
          <w:sz w:val="28"/>
          <w:szCs w:val="28"/>
        </w:rPr>
        <w:t>D</w:t>
      </w:r>
      <w:r w:rsidR="003C167E" w:rsidRPr="00203398">
        <w:rPr>
          <w:rFonts w:ascii="Arial" w:eastAsia="Calibri" w:hAnsi="Arial" w:cs="Arial"/>
          <w:sz w:val="28"/>
          <w:szCs w:val="28"/>
        </w:rPr>
        <w:t>ebió haberse terminado en el 2014</w:t>
      </w:r>
      <w:r w:rsidR="001007FC">
        <w:rPr>
          <w:rFonts w:ascii="Arial" w:eastAsia="Calibri" w:hAnsi="Arial" w:cs="Arial"/>
          <w:sz w:val="28"/>
          <w:szCs w:val="28"/>
        </w:rPr>
        <w:t xml:space="preserve"> dos mil catorce</w:t>
      </w:r>
      <w:r w:rsidR="003C167E" w:rsidRPr="00203398">
        <w:rPr>
          <w:rFonts w:ascii="Arial" w:eastAsia="Calibri" w:hAnsi="Arial" w:cs="Arial"/>
          <w:sz w:val="28"/>
          <w:szCs w:val="28"/>
        </w:rPr>
        <w:t>, porque así fue condicionado</w:t>
      </w:r>
      <w:r w:rsidR="001007FC">
        <w:rPr>
          <w:rFonts w:ascii="Arial" w:eastAsia="Calibri" w:hAnsi="Arial" w:cs="Arial"/>
          <w:sz w:val="28"/>
          <w:szCs w:val="28"/>
        </w:rPr>
        <w:t>.</w:t>
      </w:r>
      <w:r w:rsidR="003C167E" w:rsidRPr="00203398">
        <w:rPr>
          <w:rFonts w:ascii="Arial" w:eastAsia="Calibri" w:hAnsi="Arial" w:cs="Arial"/>
          <w:sz w:val="28"/>
          <w:szCs w:val="28"/>
        </w:rPr>
        <w:t xml:space="preserve"> </w:t>
      </w:r>
      <w:r w:rsidR="001007FC">
        <w:rPr>
          <w:rFonts w:ascii="Arial" w:eastAsia="Calibri" w:hAnsi="Arial" w:cs="Arial"/>
          <w:sz w:val="28"/>
          <w:szCs w:val="28"/>
        </w:rPr>
        <w:t>S</w:t>
      </w:r>
      <w:r w:rsidR="003C167E" w:rsidRPr="00203398">
        <w:rPr>
          <w:rFonts w:ascii="Arial" w:eastAsia="Calibri" w:hAnsi="Arial" w:cs="Arial"/>
          <w:sz w:val="28"/>
          <w:szCs w:val="28"/>
        </w:rPr>
        <w:t>in embargo, pasó 2015</w:t>
      </w:r>
      <w:r w:rsidR="001007FC">
        <w:rPr>
          <w:rFonts w:ascii="Arial" w:eastAsia="Calibri" w:hAnsi="Arial" w:cs="Arial"/>
          <w:sz w:val="28"/>
          <w:szCs w:val="28"/>
        </w:rPr>
        <w:t xml:space="preserve"> dos mil quince</w:t>
      </w:r>
      <w:r w:rsidR="003C167E" w:rsidRPr="00203398">
        <w:rPr>
          <w:rFonts w:ascii="Arial" w:eastAsia="Calibri" w:hAnsi="Arial" w:cs="Arial"/>
          <w:sz w:val="28"/>
          <w:szCs w:val="28"/>
        </w:rPr>
        <w:t>, 16</w:t>
      </w:r>
      <w:r w:rsidR="001007FC">
        <w:rPr>
          <w:rFonts w:ascii="Arial" w:eastAsia="Calibri" w:hAnsi="Arial" w:cs="Arial"/>
          <w:sz w:val="28"/>
          <w:szCs w:val="28"/>
        </w:rPr>
        <w:t xml:space="preserve"> dieciséis</w:t>
      </w:r>
      <w:r w:rsidR="003C167E" w:rsidRPr="00203398">
        <w:rPr>
          <w:rFonts w:ascii="Arial" w:eastAsia="Calibri" w:hAnsi="Arial" w:cs="Arial"/>
          <w:sz w:val="28"/>
          <w:szCs w:val="28"/>
        </w:rPr>
        <w:t>, 17</w:t>
      </w:r>
      <w:r w:rsidR="001007FC">
        <w:rPr>
          <w:rFonts w:ascii="Arial" w:eastAsia="Calibri" w:hAnsi="Arial" w:cs="Arial"/>
          <w:sz w:val="28"/>
          <w:szCs w:val="28"/>
        </w:rPr>
        <w:t xml:space="preserve"> diecisiete</w:t>
      </w:r>
      <w:r w:rsidR="003C167E" w:rsidRPr="00203398">
        <w:rPr>
          <w:rFonts w:ascii="Arial" w:eastAsia="Calibri" w:hAnsi="Arial" w:cs="Arial"/>
          <w:sz w:val="28"/>
          <w:szCs w:val="28"/>
        </w:rPr>
        <w:t>, 18</w:t>
      </w:r>
      <w:r w:rsidR="001007FC">
        <w:rPr>
          <w:rFonts w:ascii="Arial" w:eastAsia="Calibri" w:hAnsi="Arial" w:cs="Arial"/>
          <w:sz w:val="28"/>
          <w:szCs w:val="28"/>
        </w:rPr>
        <w:t xml:space="preserve"> dieciocho,</w:t>
      </w:r>
      <w:r w:rsidR="003C167E" w:rsidRPr="00203398">
        <w:rPr>
          <w:rFonts w:ascii="Arial" w:eastAsia="Calibri" w:hAnsi="Arial" w:cs="Arial"/>
          <w:sz w:val="28"/>
          <w:szCs w:val="28"/>
        </w:rPr>
        <w:t xml:space="preserve"> y estamos en el 2025</w:t>
      </w:r>
      <w:r w:rsidR="001007FC">
        <w:rPr>
          <w:rFonts w:ascii="Arial" w:eastAsia="Calibri" w:hAnsi="Arial" w:cs="Arial"/>
          <w:sz w:val="28"/>
          <w:szCs w:val="28"/>
        </w:rPr>
        <w:t xml:space="preserve"> dos mil veinticinco. E</w:t>
      </w:r>
      <w:r w:rsidR="003C167E" w:rsidRPr="00203398">
        <w:rPr>
          <w:rFonts w:ascii="Arial" w:eastAsia="Calibri" w:hAnsi="Arial" w:cs="Arial"/>
          <w:sz w:val="28"/>
          <w:szCs w:val="28"/>
        </w:rPr>
        <w:t>ntonces</w:t>
      </w:r>
      <w:r w:rsidR="001007FC">
        <w:rPr>
          <w:rFonts w:ascii="Arial" w:eastAsia="Calibri" w:hAnsi="Arial" w:cs="Arial"/>
          <w:sz w:val="28"/>
          <w:szCs w:val="28"/>
        </w:rPr>
        <w:t>,</w:t>
      </w:r>
      <w:r w:rsidR="003C167E" w:rsidRPr="00203398">
        <w:rPr>
          <w:rFonts w:ascii="Arial" w:eastAsia="Calibri" w:hAnsi="Arial" w:cs="Arial"/>
          <w:sz w:val="28"/>
          <w:szCs w:val="28"/>
        </w:rPr>
        <w:t xml:space="preserve"> es un compromiso y una obligación por parte del </w:t>
      </w:r>
      <w:r w:rsidR="001007FC">
        <w:rPr>
          <w:rFonts w:ascii="Arial" w:eastAsia="Calibri" w:hAnsi="Arial" w:cs="Arial"/>
          <w:sz w:val="28"/>
          <w:szCs w:val="28"/>
        </w:rPr>
        <w:t>G</w:t>
      </w:r>
      <w:r w:rsidR="003C167E" w:rsidRPr="00203398">
        <w:rPr>
          <w:rFonts w:ascii="Arial" w:eastAsia="Calibri" w:hAnsi="Arial" w:cs="Arial"/>
          <w:sz w:val="28"/>
          <w:szCs w:val="28"/>
        </w:rPr>
        <w:t>obierno, porque el dinero fue ingresado y etiquetado para llevar a cabo esa obra, en la proporción que lo estamos refiriendo</w:t>
      </w:r>
      <w:r w:rsidR="001007FC">
        <w:rPr>
          <w:rFonts w:ascii="Arial" w:eastAsia="Calibri" w:hAnsi="Arial" w:cs="Arial"/>
          <w:sz w:val="28"/>
          <w:szCs w:val="28"/>
        </w:rPr>
        <w:t>.</w:t>
      </w:r>
      <w:r w:rsidR="003C167E" w:rsidRPr="00203398">
        <w:rPr>
          <w:rFonts w:ascii="Arial" w:eastAsia="Calibri" w:hAnsi="Arial" w:cs="Arial"/>
          <w:sz w:val="28"/>
          <w:szCs w:val="28"/>
        </w:rPr>
        <w:t xml:space="preserve"> </w:t>
      </w:r>
      <w:r w:rsidR="001007FC">
        <w:rPr>
          <w:rFonts w:ascii="Arial" w:eastAsia="Calibri" w:hAnsi="Arial" w:cs="Arial"/>
          <w:sz w:val="28"/>
          <w:szCs w:val="28"/>
        </w:rPr>
        <w:t>Y</w:t>
      </w:r>
      <w:r w:rsidR="003C167E" w:rsidRPr="00203398">
        <w:rPr>
          <w:rFonts w:ascii="Arial" w:eastAsia="Calibri" w:hAnsi="Arial" w:cs="Arial"/>
          <w:sz w:val="28"/>
          <w:szCs w:val="28"/>
        </w:rPr>
        <w:t xml:space="preserve"> obviamente</w:t>
      </w:r>
      <w:r w:rsidR="001007FC">
        <w:rPr>
          <w:rFonts w:ascii="Arial" w:eastAsia="Calibri" w:hAnsi="Arial" w:cs="Arial"/>
          <w:sz w:val="28"/>
          <w:szCs w:val="28"/>
        </w:rPr>
        <w:t>,</w:t>
      </w:r>
      <w:r w:rsidR="003C167E" w:rsidRPr="00203398">
        <w:rPr>
          <w:rFonts w:ascii="Arial" w:eastAsia="Calibri" w:hAnsi="Arial" w:cs="Arial"/>
          <w:sz w:val="28"/>
          <w:szCs w:val="28"/>
        </w:rPr>
        <w:t xml:space="preserve"> parece que quedó condicionado</w:t>
      </w:r>
      <w:r w:rsidR="001007FC">
        <w:rPr>
          <w:rFonts w:ascii="Arial" w:eastAsia="Calibri" w:hAnsi="Arial" w:cs="Arial"/>
          <w:sz w:val="28"/>
          <w:szCs w:val="28"/>
        </w:rPr>
        <w:t>,</w:t>
      </w:r>
      <w:r w:rsidR="003C167E" w:rsidRPr="00203398">
        <w:rPr>
          <w:rFonts w:ascii="Arial" w:eastAsia="Calibri" w:hAnsi="Arial" w:cs="Arial"/>
          <w:sz w:val="28"/>
          <w:szCs w:val="28"/>
        </w:rPr>
        <w:t xml:space="preserve"> que se llevará a cabo en ese </w:t>
      </w:r>
      <w:r w:rsidR="001007FC">
        <w:rPr>
          <w:rFonts w:ascii="Arial" w:eastAsia="Calibri" w:hAnsi="Arial" w:cs="Arial"/>
          <w:sz w:val="28"/>
          <w:szCs w:val="28"/>
        </w:rPr>
        <w:t>E</w:t>
      </w:r>
      <w:r w:rsidR="003C167E" w:rsidRPr="00203398">
        <w:rPr>
          <w:rFonts w:ascii="Arial" w:eastAsia="Calibri" w:hAnsi="Arial" w:cs="Arial"/>
          <w:sz w:val="28"/>
          <w:szCs w:val="28"/>
        </w:rPr>
        <w:t xml:space="preserve">jercicio </w:t>
      </w:r>
      <w:r w:rsidR="001007FC">
        <w:rPr>
          <w:rFonts w:ascii="Arial" w:eastAsia="Calibri" w:hAnsi="Arial" w:cs="Arial"/>
          <w:sz w:val="28"/>
          <w:szCs w:val="28"/>
        </w:rPr>
        <w:t>F</w:t>
      </w:r>
      <w:r w:rsidR="003C167E" w:rsidRPr="00203398">
        <w:rPr>
          <w:rFonts w:ascii="Arial" w:eastAsia="Calibri" w:hAnsi="Arial" w:cs="Arial"/>
          <w:sz w:val="28"/>
          <w:szCs w:val="28"/>
        </w:rPr>
        <w:t>iscal, no ocurrió, no desconozco las causas</w:t>
      </w:r>
      <w:r w:rsidR="001007FC">
        <w:rPr>
          <w:rFonts w:ascii="Arial" w:eastAsia="Calibri" w:hAnsi="Arial" w:cs="Arial"/>
          <w:sz w:val="28"/>
          <w:szCs w:val="28"/>
        </w:rPr>
        <w:t>.</w:t>
      </w:r>
      <w:r w:rsidR="003C167E" w:rsidRPr="00203398">
        <w:rPr>
          <w:rFonts w:ascii="Arial" w:eastAsia="Calibri" w:hAnsi="Arial" w:cs="Arial"/>
          <w:sz w:val="28"/>
          <w:szCs w:val="28"/>
        </w:rPr>
        <w:t xml:space="preserve"> </w:t>
      </w:r>
      <w:r w:rsidR="001007FC">
        <w:rPr>
          <w:rFonts w:ascii="Arial" w:eastAsia="Calibri" w:hAnsi="Arial" w:cs="Arial"/>
          <w:sz w:val="28"/>
          <w:szCs w:val="28"/>
        </w:rPr>
        <w:t>S</w:t>
      </w:r>
      <w:r w:rsidR="003C167E" w:rsidRPr="00203398">
        <w:rPr>
          <w:rFonts w:ascii="Arial" w:eastAsia="Calibri" w:hAnsi="Arial" w:cs="Arial"/>
          <w:sz w:val="28"/>
          <w:szCs w:val="28"/>
        </w:rPr>
        <w:t>in embargo, el dinero fue ingresado, fue autorizado por el Pleno del Ayuntamiento</w:t>
      </w:r>
      <w:r w:rsidR="008315CE">
        <w:rPr>
          <w:rFonts w:ascii="Arial" w:eastAsia="Calibri" w:hAnsi="Arial" w:cs="Arial"/>
          <w:sz w:val="28"/>
          <w:szCs w:val="28"/>
        </w:rPr>
        <w:t>.</w:t>
      </w:r>
      <w:r w:rsidR="003C167E" w:rsidRPr="00203398">
        <w:rPr>
          <w:rFonts w:ascii="Arial" w:eastAsia="Calibri" w:hAnsi="Arial" w:cs="Arial"/>
          <w:sz w:val="28"/>
          <w:szCs w:val="28"/>
        </w:rPr>
        <w:t xml:space="preserve"> </w:t>
      </w:r>
      <w:r w:rsidR="008315CE">
        <w:rPr>
          <w:rFonts w:ascii="Arial" w:eastAsia="Calibri" w:hAnsi="Arial" w:cs="Arial"/>
          <w:sz w:val="28"/>
          <w:szCs w:val="28"/>
        </w:rPr>
        <w:t>Y,</w:t>
      </w:r>
      <w:r w:rsidR="003C167E" w:rsidRPr="00203398">
        <w:rPr>
          <w:rFonts w:ascii="Arial" w:eastAsia="Calibri" w:hAnsi="Arial" w:cs="Arial"/>
          <w:sz w:val="28"/>
          <w:szCs w:val="28"/>
        </w:rPr>
        <w:t xml:space="preserve"> lo que estamos haciendo ahorita</w:t>
      </w:r>
      <w:r w:rsidR="008315CE">
        <w:rPr>
          <w:rFonts w:ascii="Arial" w:eastAsia="Calibri" w:hAnsi="Arial" w:cs="Arial"/>
          <w:sz w:val="28"/>
          <w:szCs w:val="28"/>
        </w:rPr>
        <w:t>,</w:t>
      </w:r>
      <w:r w:rsidR="003C167E" w:rsidRPr="00203398">
        <w:rPr>
          <w:rFonts w:ascii="Arial" w:eastAsia="Calibri" w:hAnsi="Arial" w:cs="Arial"/>
          <w:sz w:val="28"/>
          <w:szCs w:val="28"/>
        </w:rPr>
        <w:t xml:space="preserve"> es aprobar para poder ejecutar esa obra</w:t>
      </w:r>
      <w:r w:rsidR="008315CE">
        <w:rPr>
          <w:rFonts w:ascii="Arial" w:eastAsia="Calibri" w:hAnsi="Arial" w:cs="Arial"/>
          <w:sz w:val="28"/>
          <w:szCs w:val="28"/>
        </w:rPr>
        <w:t>.</w:t>
      </w:r>
      <w:r w:rsidR="003C167E" w:rsidRPr="00203398">
        <w:rPr>
          <w:rFonts w:ascii="Arial" w:eastAsia="Calibri" w:hAnsi="Arial" w:cs="Arial"/>
          <w:sz w:val="28"/>
          <w:szCs w:val="28"/>
        </w:rPr>
        <w:t xml:space="preserve"> </w:t>
      </w:r>
      <w:r w:rsidR="008315CE">
        <w:rPr>
          <w:rFonts w:ascii="Arial" w:eastAsia="Calibri" w:hAnsi="Arial" w:cs="Arial"/>
          <w:sz w:val="28"/>
          <w:szCs w:val="28"/>
        </w:rPr>
        <w:t>Y</w:t>
      </w:r>
      <w:r w:rsidR="003C167E" w:rsidRPr="00203398">
        <w:rPr>
          <w:rFonts w:ascii="Arial" w:eastAsia="Calibri" w:hAnsi="Arial" w:cs="Arial"/>
          <w:sz w:val="28"/>
          <w:szCs w:val="28"/>
        </w:rPr>
        <w:t xml:space="preserve"> decirles que</w:t>
      </w:r>
      <w:r w:rsidR="008315CE">
        <w:rPr>
          <w:rFonts w:ascii="Arial" w:eastAsia="Calibri" w:hAnsi="Arial" w:cs="Arial"/>
          <w:sz w:val="28"/>
          <w:szCs w:val="28"/>
        </w:rPr>
        <w:t>,</w:t>
      </w:r>
      <w:r w:rsidR="003C167E" w:rsidRPr="00203398">
        <w:rPr>
          <w:rFonts w:ascii="Arial" w:eastAsia="Calibri" w:hAnsi="Arial" w:cs="Arial"/>
          <w:sz w:val="28"/>
          <w:szCs w:val="28"/>
        </w:rPr>
        <w:t xml:space="preserve"> además</w:t>
      </w:r>
      <w:r w:rsidR="008315CE">
        <w:rPr>
          <w:rFonts w:ascii="Arial" w:eastAsia="Calibri" w:hAnsi="Arial" w:cs="Arial"/>
          <w:sz w:val="28"/>
          <w:szCs w:val="28"/>
        </w:rPr>
        <w:t>,</w:t>
      </w:r>
      <w:r w:rsidR="003C167E" w:rsidRPr="00203398">
        <w:rPr>
          <w:rFonts w:ascii="Arial" w:eastAsia="Calibri" w:hAnsi="Arial" w:cs="Arial"/>
          <w:sz w:val="28"/>
          <w:szCs w:val="28"/>
        </w:rPr>
        <w:t xml:space="preserve"> por parte de </w:t>
      </w:r>
      <w:r w:rsidR="008315CE">
        <w:rPr>
          <w:rFonts w:ascii="Arial" w:eastAsia="Calibri" w:hAnsi="Arial" w:cs="Arial"/>
          <w:sz w:val="28"/>
          <w:szCs w:val="28"/>
        </w:rPr>
        <w:t>SAPAZA</w:t>
      </w:r>
      <w:r w:rsidR="003C167E" w:rsidRPr="00203398">
        <w:rPr>
          <w:rFonts w:ascii="Arial" w:eastAsia="Calibri" w:hAnsi="Arial" w:cs="Arial"/>
          <w:sz w:val="28"/>
          <w:szCs w:val="28"/>
        </w:rPr>
        <w:t>, porque las redes de agua, ojalá nada más fuera la parte superficial, las redes de agua</w:t>
      </w:r>
      <w:r w:rsidR="008315CE">
        <w:rPr>
          <w:rFonts w:ascii="Arial" w:eastAsia="Calibri" w:hAnsi="Arial" w:cs="Arial"/>
          <w:sz w:val="28"/>
          <w:szCs w:val="28"/>
        </w:rPr>
        <w:t>,</w:t>
      </w:r>
      <w:r w:rsidR="003C167E" w:rsidRPr="00203398">
        <w:rPr>
          <w:rFonts w:ascii="Arial" w:eastAsia="Calibri" w:hAnsi="Arial" w:cs="Arial"/>
          <w:sz w:val="28"/>
          <w:szCs w:val="28"/>
        </w:rPr>
        <w:t xml:space="preserve"> están también totalmente colapsadas para variar</w:t>
      </w:r>
      <w:r w:rsidR="008315CE">
        <w:rPr>
          <w:rFonts w:ascii="Arial" w:eastAsia="Calibri" w:hAnsi="Arial" w:cs="Arial"/>
          <w:sz w:val="28"/>
          <w:szCs w:val="28"/>
        </w:rPr>
        <w:t>,</w:t>
      </w:r>
      <w:r w:rsidR="003C167E" w:rsidRPr="00203398">
        <w:rPr>
          <w:rFonts w:ascii="Arial" w:eastAsia="Calibri" w:hAnsi="Arial" w:cs="Arial"/>
          <w:sz w:val="28"/>
          <w:szCs w:val="28"/>
        </w:rPr>
        <w:t xml:space="preserve"> como en muchísimos puntos de la </w:t>
      </w:r>
      <w:r w:rsidR="008315CE">
        <w:rPr>
          <w:rFonts w:ascii="Arial" w:eastAsia="Calibri" w:hAnsi="Arial" w:cs="Arial"/>
          <w:sz w:val="28"/>
          <w:szCs w:val="28"/>
        </w:rPr>
        <w:t>C</w:t>
      </w:r>
      <w:r w:rsidR="003C167E" w:rsidRPr="00203398">
        <w:rPr>
          <w:rFonts w:ascii="Arial" w:eastAsia="Calibri" w:hAnsi="Arial" w:cs="Arial"/>
          <w:sz w:val="28"/>
          <w:szCs w:val="28"/>
        </w:rPr>
        <w:t>iudad</w:t>
      </w:r>
      <w:r w:rsidR="008315CE">
        <w:rPr>
          <w:rFonts w:ascii="Arial" w:eastAsia="Calibri" w:hAnsi="Arial" w:cs="Arial"/>
          <w:sz w:val="28"/>
          <w:szCs w:val="28"/>
        </w:rPr>
        <w:t>.</w:t>
      </w:r>
      <w:r w:rsidR="003C167E" w:rsidRPr="00203398">
        <w:rPr>
          <w:rFonts w:ascii="Arial" w:eastAsia="Calibri" w:hAnsi="Arial" w:cs="Arial"/>
          <w:sz w:val="28"/>
          <w:szCs w:val="28"/>
        </w:rPr>
        <w:t xml:space="preserve"> </w:t>
      </w:r>
      <w:r w:rsidR="008315CE">
        <w:rPr>
          <w:rFonts w:ascii="Arial" w:eastAsia="Calibri" w:hAnsi="Arial" w:cs="Arial"/>
          <w:sz w:val="28"/>
          <w:szCs w:val="28"/>
        </w:rPr>
        <w:t>SAPAZA,</w:t>
      </w:r>
      <w:r w:rsidR="003C167E" w:rsidRPr="00203398">
        <w:rPr>
          <w:rFonts w:ascii="Arial" w:eastAsia="Calibri" w:hAnsi="Arial" w:cs="Arial"/>
          <w:sz w:val="28"/>
          <w:szCs w:val="28"/>
        </w:rPr>
        <w:t xml:space="preserve"> con sus recursos del </w:t>
      </w:r>
      <w:r w:rsidR="008315CE">
        <w:rPr>
          <w:rFonts w:ascii="Arial" w:eastAsia="Calibri" w:hAnsi="Arial" w:cs="Arial"/>
          <w:sz w:val="28"/>
          <w:szCs w:val="28"/>
        </w:rPr>
        <w:t>O</w:t>
      </w:r>
      <w:r w:rsidR="003C167E" w:rsidRPr="00203398">
        <w:rPr>
          <w:rFonts w:ascii="Arial" w:eastAsia="Calibri" w:hAnsi="Arial" w:cs="Arial"/>
          <w:sz w:val="28"/>
          <w:szCs w:val="28"/>
        </w:rPr>
        <w:t>rganismo</w:t>
      </w:r>
      <w:r w:rsidR="008315CE">
        <w:rPr>
          <w:rFonts w:ascii="Arial" w:eastAsia="Calibri" w:hAnsi="Arial" w:cs="Arial"/>
          <w:sz w:val="28"/>
          <w:szCs w:val="28"/>
        </w:rPr>
        <w:t>,</w:t>
      </w:r>
      <w:r w:rsidR="003C167E" w:rsidRPr="00203398">
        <w:rPr>
          <w:rFonts w:ascii="Arial" w:eastAsia="Calibri" w:hAnsi="Arial" w:cs="Arial"/>
          <w:sz w:val="28"/>
          <w:szCs w:val="28"/>
        </w:rPr>
        <w:t xml:space="preserve"> van a llevar a cabo el cambio de redes de agua y de drenaje</w:t>
      </w:r>
      <w:r w:rsidR="008315CE">
        <w:rPr>
          <w:rFonts w:ascii="Arial" w:eastAsia="Calibri" w:hAnsi="Arial" w:cs="Arial"/>
          <w:sz w:val="28"/>
          <w:szCs w:val="28"/>
        </w:rPr>
        <w:t>.</w:t>
      </w:r>
      <w:r w:rsidR="003C167E" w:rsidRPr="00203398">
        <w:rPr>
          <w:rFonts w:ascii="Arial" w:eastAsia="Calibri" w:hAnsi="Arial" w:cs="Arial"/>
          <w:sz w:val="28"/>
          <w:szCs w:val="28"/>
        </w:rPr>
        <w:t xml:space="preserve"> </w:t>
      </w:r>
      <w:r w:rsidR="008315CE">
        <w:rPr>
          <w:rFonts w:ascii="Arial" w:eastAsia="Calibri" w:hAnsi="Arial" w:cs="Arial"/>
          <w:sz w:val="28"/>
          <w:szCs w:val="28"/>
        </w:rPr>
        <w:t>Y</w:t>
      </w:r>
      <w:r w:rsidR="003C167E" w:rsidRPr="00203398">
        <w:rPr>
          <w:rFonts w:ascii="Arial" w:eastAsia="Calibri" w:hAnsi="Arial" w:cs="Arial"/>
          <w:sz w:val="28"/>
          <w:szCs w:val="28"/>
        </w:rPr>
        <w:t xml:space="preserve"> nosotros lo que haremos</w:t>
      </w:r>
      <w:r w:rsidR="008315CE">
        <w:rPr>
          <w:rFonts w:ascii="Arial" w:eastAsia="Calibri" w:hAnsi="Arial" w:cs="Arial"/>
          <w:sz w:val="28"/>
          <w:szCs w:val="28"/>
        </w:rPr>
        <w:t>,</w:t>
      </w:r>
      <w:r w:rsidR="003C167E" w:rsidRPr="00203398">
        <w:rPr>
          <w:rFonts w:ascii="Arial" w:eastAsia="Calibri" w:hAnsi="Arial" w:cs="Arial"/>
          <w:sz w:val="28"/>
          <w:szCs w:val="28"/>
        </w:rPr>
        <w:t xml:space="preserve"> es el cambio de concreto</w:t>
      </w:r>
      <w:r w:rsidR="008315CE">
        <w:rPr>
          <w:rFonts w:ascii="Arial" w:eastAsia="Calibri" w:hAnsi="Arial" w:cs="Arial"/>
          <w:sz w:val="28"/>
          <w:szCs w:val="28"/>
        </w:rPr>
        <w:t>.</w:t>
      </w:r>
      <w:r w:rsidR="003C167E" w:rsidRPr="00203398">
        <w:rPr>
          <w:rFonts w:ascii="Arial" w:eastAsia="Calibri" w:hAnsi="Arial" w:cs="Arial"/>
          <w:sz w:val="28"/>
          <w:szCs w:val="28"/>
        </w:rPr>
        <w:t xml:space="preserve"> </w:t>
      </w:r>
      <w:r w:rsidR="008315CE">
        <w:rPr>
          <w:rFonts w:ascii="Arial" w:eastAsia="Calibri" w:hAnsi="Arial" w:cs="Arial"/>
          <w:sz w:val="28"/>
          <w:szCs w:val="28"/>
        </w:rPr>
        <w:t>S</w:t>
      </w:r>
      <w:r w:rsidR="003C167E" w:rsidRPr="00203398">
        <w:rPr>
          <w:rFonts w:ascii="Arial" w:eastAsia="Calibri" w:hAnsi="Arial" w:cs="Arial"/>
          <w:sz w:val="28"/>
          <w:szCs w:val="28"/>
        </w:rPr>
        <w:t>i se fijan</w:t>
      </w:r>
      <w:r w:rsidR="008315CE">
        <w:rPr>
          <w:rFonts w:ascii="Arial" w:eastAsia="Calibri" w:hAnsi="Arial" w:cs="Arial"/>
          <w:sz w:val="28"/>
          <w:szCs w:val="28"/>
        </w:rPr>
        <w:t>,</w:t>
      </w:r>
      <w:r w:rsidR="003C167E" w:rsidRPr="00203398">
        <w:rPr>
          <w:rFonts w:ascii="Arial" w:eastAsia="Calibri" w:hAnsi="Arial" w:cs="Arial"/>
          <w:sz w:val="28"/>
          <w:szCs w:val="28"/>
        </w:rPr>
        <w:t xml:space="preserve"> en aquel momento</w:t>
      </w:r>
      <w:r w:rsidR="00D021AB">
        <w:rPr>
          <w:rFonts w:ascii="Arial" w:eastAsia="Calibri" w:hAnsi="Arial" w:cs="Arial"/>
          <w:sz w:val="28"/>
          <w:szCs w:val="28"/>
        </w:rPr>
        <w:t xml:space="preserve">, </w:t>
      </w:r>
      <w:r w:rsidR="003C167E" w:rsidRPr="00203398">
        <w:rPr>
          <w:rFonts w:ascii="Arial" w:eastAsia="Calibri" w:hAnsi="Arial" w:cs="Arial"/>
          <w:sz w:val="28"/>
          <w:szCs w:val="28"/>
        </w:rPr>
        <w:t>se autorizó como un asfalto</w:t>
      </w:r>
      <w:r w:rsidR="008315CE">
        <w:rPr>
          <w:rFonts w:ascii="Arial" w:eastAsia="Calibri" w:hAnsi="Arial" w:cs="Arial"/>
          <w:sz w:val="28"/>
          <w:szCs w:val="28"/>
        </w:rPr>
        <w:t>.</w:t>
      </w:r>
      <w:r w:rsidR="003C167E" w:rsidRPr="00203398">
        <w:rPr>
          <w:rFonts w:ascii="Arial" w:eastAsia="Calibri" w:hAnsi="Arial" w:cs="Arial"/>
          <w:sz w:val="28"/>
          <w:szCs w:val="28"/>
        </w:rPr>
        <w:t xml:space="preserve"> </w:t>
      </w:r>
      <w:r w:rsidR="008315CE">
        <w:rPr>
          <w:rFonts w:ascii="Arial" w:eastAsia="Calibri" w:hAnsi="Arial" w:cs="Arial"/>
          <w:sz w:val="28"/>
          <w:szCs w:val="28"/>
        </w:rPr>
        <w:t>S</w:t>
      </w:r>
      <w:r w:rsidR="003C167E" w:rsidRPr="00203398">
        <w:rPr>
          <w:rFonts w:ascii="Arial" w:eastAsia="Calibri" w:hAnsi="Arial" w:cs="Arial"/>
          <w:sz w:val="28"/>
          <w:szCs w:val="28"/>
        </w:rPr>
        <w:t xml:space="preserve">in embargo, el </w:t>
      </w:r>
      <w:r w:rsidR="008315CE">
        <w:rPr>
          <w:rFonts w:ascii="Arial" w:eastAsia="Calibri" w:hAnsi="Arial" w:cs="Arial"/>
          <w:sz w:val="28"/>
          <w:szCs w:val="28"/>
        </w:rPr>
        <w:t>U</w:t>
      </w:r>
      <w:r w:rsidR="003C167E" w:rsidRPr="00203398">
        <w:rPr>
          <w:rFonts w:ascii="Arial" w:eastAsia="Calibri" w:hAnsi="Arial" w:cs="Arial"/>
          <w:sz w:val="28"/>
          <w:szCs w:val="28"/>
        </w:rPr>
        <w:t>rbanizador</w:t>
      </w:r>
      <w:r w:rsidR="008315CE">
        <w:rPr>
          <w:rFonts w:ascii="Arial" w:eastAsia="Calibri" w:hAnsi="Arial" w:cs="Arial"/>
          <w:sz w:val="28"/>
          <w:szCs w:val="28"/>
        </w:rPr>
        <w:t>,</w:t>
      </w:r>
      <w:r w:rsidR="003C167E" w:rsidRPr="00203398">
        <w:rPr>
          <w:rFonts w:ascii="Arial" w:eastAsia="Calibri" w:hAnsi="Arial" w:cs="Arial"/>
          <w:sz w:val="28"/>
          <w:szCs w:val="28"/>
        </w:rPr>
        <w:t xml:space="preserve"> que está este colindante al predio, ya llevó a cabo obras en concreto hidráulico</w:t>
      </w:r>
      <w:r w:rsidR="008315CE">
        <w:rPr>
          <w:rFonts w:ascii="Arial" w:eastAsia="Calibri" w:hAnsi="Arial" w:cs="Arial"/>
          <w:sz w:val="28"/>
          <w:szCs w:val="28"/>
        </w:rPr>
        <w:t>.</w:t>
      </w:r>
      <w:r w:rsidR="003C167E" w:rsidRPr="00203398">
        <w:rPr>
          <w:rFonts w:ascii="Arial" w:eastAsia="Calibri" w:hAnsi="Arial" w:cs="Arial"/>
          <w:sz w:val="28"/>
          <w:szCs w:val="28"/>
        </w:rPr>
        <w:t xml:space="preserve"> </w:t>
      </w:r>
      <w:r w:rsidR="008315CE">
        <w:rPr>
          <w:rFonts w:ascii="Arial" w:eastAsia="Calibri" w:hAnsi="Arial" w:cs="Arial"/>
          <w:sz w:val="28"/>
          <w:szCs w:val="28"/>
        </w:rPr>
        <w:t>S</w:t>
      </w:r>
      <w:r w:rsidR="003C167E" w:rsidRPr="00203398">
        <w:rPr>
          <w:rFonts w:ascii="Arial" w:eastAsia="Calibri" w:hAnsi="Arial" w:cs="Arial"/>
          <w:sz w:val="28"/>
          <w:szCs w:val="28"/>
        </w:rPr>
        <w:t>abemos que la durabilidad de la obra</w:t>
      </w:r>
      <w:r w:rsidR="00D021AB">
        <w:rPr>
          <w:rFonts w:ascii="Arial" w:eastAsia="Calibri" w:hAnsi="Arial" w:cs="Arial"/>
          <w:sz w:val="28"/>
          <w:szCs w:val="28"/>
        </w:rPr>
        <w:t>,</w:t>
      </w:r>
      <w:r w:rsidR="003C167E" w:rsidRPr="00203398">
        <w:rPr>
          <w:rFonts w:ascii="Arial" w:eastAsia="Calibri" w:hAnsi="Arial" w:cs="Arial"/>
          <w:sz w:val="28"/>
          <w:szCs w:val="28"/>
        </w:rPr>
        <w:t xml:space="preserve"> pues es más permanente, con mucho más tiempo de vida útil</w:t>
      </w:r>
      <w:r w:rsidR="00D021AB">
        <w:rPr>
          <w:rFonts w:ascii="Arial" w:eastAsia="Calibri" w:hAnsi="Arial" w:cs="Arial"/>
          <w:sz w:val="28"/>
          <w:szCs w:val="28"/>
        </w:rPr>
        <w:t>.</w:t>
      </w:r>
      <w:r w:rsidR="003C167E" w:rsidRPr="00203398">
        <w:rPr>
          <w:rFonts w:ascii="Arial" w:eastAsia="Calibri" w:hAnsi="Arial" w:cs="Arial"/>
          <w:sz w:val="28"/>
          <w:szCs w:val="28"/>
        </w:rPr>
        <w:t xml:space="preserve"> </w:t>
      </w:r>
      <w:r w:rsidR="00D021AB">
        <w:rPr>
          <w:rFonts w:ascii="Arial" w:eastAsia="Calibri" w:hAnsi="Arial" w:cs="Arial"/>
          <w:sz w:val="28"/>
          <w:szCs w:val="28"/>
        </w:rPr>
        <w:t>Y</w:t>
      </w:r>
      <w:r w:rsidR="003C167E" w:rsidRPr="00203398">
        <w:rPr>
          <w:rFonts w:ascii="Arial" w:eastAsia="Calibri" w:hAnsi="Arial" w:cs="Arial"/>
          <w:sz w:val="28"/>
          <w:szCs w:val="28"/>
        </w:rPr>
        <w:t xml:space="preserve"> es por eso que</w:t>
      </w:r>
      <w:r w:rsidR="00D021AB">
        <w:rPr>
          <w:rFonts w:ascii="Arial" w:eastAsia="Calibri" w:hAnsi="Arial" w:cs="Arial"/>
          <w:sz w:val="28"/>
          <w:szCs w:val="28"/>
        </w:rPr>
        <w:t>,</w:t>
      </w:r>
      <w:r w:rsidR="003C167E" w:rsidRPr="00203398">
        <w:rPr>
          <w:rFonts w:ascii="Arial" w:eastAsia="Calibri" w:hAnsi="Arial" w:cs="Arial"/>
          <w:sz w:val="28"/>
          <w:szCs w:val="28"/>
        </w:rPr>
        <w:t xml:space="preserve"> además se está llevando a cabo precisamente</w:t>
      </w:r>
      <w:r w:rsidR="00D021AB">
        <w:rPr>
          <w:rFonts w:ascii="Arial" w:eastAsia="Calibri" w:hAnsi="Arial" w:cs="Arial"/>
          <w:sz w:val="28"/>
          <w:szCs w:val="28"/>
        </w:rPr>
        <w:t>,</w:t>
      </w:r>
      <w:r w:rsidR="003C167E" w:rsidRPr="00203398">
        <w:rPr>
          <w:rFonts w:ascii="Arial" w:eastAsia="Calibri" w:hAnsi="Arial" w:cs="Arial"/>
          <w:sz w:val="28"/>
          <w:szCs w:val="28"/>
        </w:rPr>
        <w:t xml:space="preserve"> la parte que ya fue debidamente cubierta en su momento por el </w:t>
      </w:r>
      <w:r w:rsidR="00564A60">
        <w:rPr>
          <w:rFonts w:ascii="Arial" w:eastAsia="Calibri" w:hAnsi="Arial" w:cs="Arial"/>
          <w:sz w:val="28"/>
          <w:szCs w:val="28"/>
        </w:rPr>
        <w:t>U</w:t>
      </w:r>
      <w:r w:rsidR="003C167E" w:rsidRPr="00203398">
        <w:rPr>
          <w:rFonts w:ascii="Arial" w:eastAsia="Calibri" w:hAnsi="Arial" w:cs="Arial"/>
          <w:sz w:val="28"/>
          <w:szCs w:val="28"/>
        </w:rPr>
        <w:t>rbanizador de la tienda</w:t>
      </w:r>
      <w:r w:rsidR="00D021AB">
        <w:rPr>
          <w:rFonts w:ascii="Arial" w:eastAsia="Calibri" w:hAnsi="Arial" w:cs="Arial"/>
          <w:sz w:val="28"/>
          <w:szCs w:val="28"/>
        </w:rPr>
        <w:t>,</w:t>
      </w:r>
      <w:r w:rsidR="003C167E" w:rsidRPr="00203398">
        <w:rPr>
          <w:rFonts w:ascii="Arial" w:eastAsia="Calibri" w:hAnsi="Arial" w:cs="Arial"/>
          <w:sz w:val="28"/>
          <w:szCs w:val="28"/>
        </w:rPr>
        <w:t xml:space="preserve"> donde conocemos </w:t>
      </w:r>
      <w:r w:rsidR="003C167E" w:rsidRPr="00203398">
        <w:rPr>
          <w:rFonts w:ascii="Arial" w:eastAsia="Calibri" w:hAnsi="Arial" w:cs="Arial"/>
          <w:sz w:val="28"/>
          <w:szCs w:val="28"/>
        </w:rPr>
        <w:lastRenderedPageBreak/>
        <w:t>ahí como S</w:t>
      </w:r>
      <w:r w:rsidR="00564A60">
        <w:rPr>
          <w:rFonts w:ascii="Arial" w:eastAsia="Calibri" w:hAnsi="Arial" w:cs="Arial"/>
          <w:sz w:val="28"/>
          <w:szCs w:val="28"/>
        </w:rPr>
        <w:t>am´s,</w:t>
      </w:r>
      <w:r w:rsidR="003C167E" w:rsidRPr="00203398">
        <w:rPr>
          <w:rFonts w:ascii="Arial" w:eastAsia="Calibri" w:hAnsi="Arial" w:cs="Arial"/>
          <w:sz w:val="28"/>
          <w:szCs w:val="28"/>
        </w:rPr>
        <w:t xml:space="preserve"> y todo este </w:t>
      </w:r>
      <w:r w:rsidR="00D021AB">
        <w:rPr>
          <w:rFonts w:ascii="Arial" w:eastAsia="Calibri" w:hAnsi="Arial" w:cs="Arial"/>
          <w:sz w:val="28"/>
          <w:szCs w:val="28"/>
        </w:rPr>
        <w:t>D</w:t>
      </w:r>
      <w:r w:rsidR="003C167E" w:rsidRPr="00203398">
        <w:rPr>
          <w:rFonts w:ascii="Arial" w:eastAsia="Calibri" w:hAnsi="Arial" w:cs="Arial"/>
          <w:sz w:val="28"/>
          <w:szCs w:val="28"/>
        </w:rPr>
        <w:t>esarrollo. Con esto quede claro y en un momentito, de todas maneras</w:t>
      </w:r>
      <w:r w:rsidR="00564A60">
        <w:rPr>
          <w:rFonts w:ascii="Arial" w:eastAsia="Calibri" w:hAnsi="Arial" w:cs="Arial"/>
          <w:sz w:val="28"/>
          <w:szCs w:val="28"/>
        </w:rPr>
        <w:t>,</w:t>
      </w:r>
      <w:r w:rsidR="003C167E" w:rsidRPr="00203398">
        <w:rPr>
          <w:rFonts w:ascii="Arial" w:eastAsia="Calibri" w:hAnsi="Arial" w:cs="Arial"/>
          <w:sz w:val="28"/>
          <w:szCs w:val="28"/>
        </w:rPr>
        <w:t xml:space="preserve"> están para compartirles en el chat de </w:t>
      </w:r>
      <w:r w:rsidR="00564A60">
        <w:rPr>
          <w:rFonts w:ascii="Arial" w:eastAsia="Calibri" w:hAnsi="Arial" w:cs="Arial"/>
          <w:sz w:val="28"/>
          <w:szCs w:val="28"/>
        </w:rPr>
        <w:t>A</w:t>
      </w:r>
      <w:r w:rsidR="003C167E" w:rsidRPr="00203398">
        <w:rPr>
          <w:rFonts w:ascii="Arial" w:eastAsia="Calibri" w:hAnsi="Arial" w:cs="Arial"/>
          <w:sz w:val="28"/>
          <w:szCs w:val="28"/>
        </w:rPr>
        <w:t>yuntamiento</w:t>
      </w:r>
      <w:r w:rsidR="00564A60">
        <w:rPr>
          <w:rFonts w:ascii="Arial" w:eastAsia="Calibri" w:hAnsi="Arial" w:cs="Arial"/>
          <w:sz w:val="28"/>
          <w:szCs w:val="28"/>
        </w:rPr>
        <w:t>,</w:t>
      </w:r>
      <w:r w:rsidR="003C167E" w:rsidRPr="00203398">
        <w:rPr>
          <w:rFonts w:ascii="Arial" w:eastAsia="Calibri" w:hAnsi="Arial" w:cs="Arial"/>
          <w:sz w:val="28"/>
          <w:szCs w:val="28"/>
        </w:rPr>
        <w:t xml:space="preserve"> la copia del recibo donde se llevó a cabo el pago correspondiente.</w:t>
      </w:r>
      <w:r w:rsidR="00564A60">
        <w:rPr>
          <w:rFonts w:ascii="Arial" w:eastAsia="Calibri" w:hAnsi="Arial" w:cs="Arial"/>
          <w:sz w:val="28"/>
          <w:szCs w:val="28"/>
        </w:rPr>
        <w:t xml:space="preserve"> Es cuanto, Señora Secretaria.</w:t>
      </w:r>
      <w:r w:rsidR="003C167E" w:rsidRPr="00203398">
        <w:rPr>
          <w:rFonts w:ascii="Arial" w:eastAsia="Calibri" w:hAnsi="Arial" w:cs="Arial"/>
          <w:sz w:val="28"/>
          <w:szCs w:val="28"/>
        </w:rPr>
        <w:t xml:space="preserve"> </w:t>
      </w:r>
      <w:r w:rsidR="00564A60">
        <w:rPr>
          <w:rFonts w:ascii="Arial" w:eastAsia="Calibri" w:hAnsi="Arial" w:cs="Arial"/>
          <w:b/>
          <w:bCs/>
          <w:i/>
          <w:iCs/>
          <w:sz w:val="28"/>
          <w:szCs w:val="28"/>
        </w:rPr>
        <w:t xml:space="preserve">C. Regidor Gustavo López Sandoval: </w:t>
      </w:r>
      <w:r w:rsidR="003C167E" w:rsidRPr="00203398">
        <w:rPr>
          <w:rFonts w:ascii="Arial" w:eastAsia="Calibri" w:hAnsi="Arial" w:cs="Arial"/>
          <w:sz w:val="28"/>
          <w:szCs w:val="28"/>
        </w:rPr>
        <w:t xml:space="preserve">Gracias </w:t>
      </w:r>
      <w:r w:rsidR="00564A60">
        <w:rPr>
          <w:rFonts w:ascii="Arial" w:eastAsia="Calibri" w:hAnsi="Arial" w:cs="Arial"/>
          <w:sz w:val="28"/>
          <w:szCs w:val="28"/>
        </w:rPr>
        <w:t>P</w:t>
      </w:r>
      <w:r w:rsidR="003C167E" w:rsidRPr="00203398">
        <w:rPr>
          <w:rFonts w:ascii="Arial" w:eastAsia="Calibri" w:hAnsi="Arial" w:cs="Arial"/>
          <w:sz w:val="28"/>
          <w:szCs w:val="28"/>
        </w:rPr>
        <w:t>residenta</w:t>
      </w:r>
      <w:r w:rsidR="00564A60">
        <w:rPr>
          <w:rFonts w:ascii="Arial" w:eastAsia="Calibri" w:hAnsi="Arial" w:cs="Arial"/>
          <w:sz w:val="28"/>
          <w:szCs w:val="28"/>
        </w:rPr>
        <w:t>.</w:t>
      </w:r>
      <w:r w:rsidR="003C167E" w:rsidRPr="00203398">
        <w:rPr>
          <w:rFonts w:ascii="Arial" w:eastAsia="Calibri" w:hAnsi="Arial" w:cs="Arial"/>
          <w:sz w:val="28"/>
          <w:szCs w:val="28"/>
        </w:rPr>
        <w:t xml:space="preserve"> </w:t>
      </w:r>
      <w:r w:rsidR="00564A60">
        <w:rPr>
          <w:rFonts w:ascii="Arial" w:eastAsia="Calibri" w:hAnsi="Arial" w:cs="Arial"/>
          <w:sz w:val="28"/>
          <w:szCs w:val="28"/>
        </w:rPr>
        <w:t>Y</w:t>
      </w:r>
      <w:r w:rsidR="003C167E" w:rsidRPr="00203398">
        <w:rPr>
          <w:rFonts w:ascii="Arial" w:eastAsia="Calibri" w:hAnsi="Arial" w:cs="Arial"/>
          <w:sz w:val="28"/>
          <w:szCs w:val="28"/>
        </w:rPr>
        <w:t xml:space="preserve"> </w:t>
      </w:r>
      <w:r w:rsidR="00564A60">
        <w:rPr>
          <w:rFonts w:ascii="Arial" w:eastAsia="Calibri" w:hAnsi="Arial" w:cs="Arial"/>
          <w:sz w:val="28"/>
          <w:szCs w:val="28"/>
        </w:rPr>
        <w:t>¿</w:t>
      </w:r>
      <w:r w:rsidR="003C167E" w:rsidRPr="00203398">
        <w:rPr>
          <w:rFonts w:ascii="Arial" w:eastAsia="Calibri" w:hAnsi="Arial" w:cs="Arial"/>
          <w:sz w:val="28"/>
          <w:szCs w:val="28"/>
        </w:rPr>
        <w:t>qu</w:t>
      </w:r>
      <w:r w:rsidR="00564A60">
        <w:rPr>
          <w:rFonts w:ascii="Arial" w:eastAsia="Calibri" w:hAnsi="Arial" w:cs="Arial"/>
          <w:sz w:val="28"/>
          <w:szCs w:val="28"/>
        </w:rPr>
        <w:t>é</w:t>
      </w:r>
      <w:r w:rsidR="003C167E" w:rsidRPr="00203398">
        <w:rPr>
          <w:rFonts w:ascii="Arial" w:eastAsia="Calibri" w:hAnsi="Arial" w:cs="Arial"/>
          <w:sz w:val="28"/>
          <w:szCs w:val="28"/>
        </w:rPr>
        <w:t xml:space="preserve"> se hizo</w:t>
      </w:r>
      <w:r w:rsidR="00564A60">
        <w:rPr>
          <w:rFonts w:ascii="Arial" w:eastAsia="Calibri" w:hAnsi="Arial" w:cs="Arial"/>
          <w:sz w:val="28"/>
          <w:szCs w:val="28"/>
        </w:rPr>
        <w:t>?</w:t>
      </w:r>
      <w:r w:rsidR="003C167E" w:rsidRPr="00203398">
        <w:rPr>
          <w:rFonts w:ascii="Arial" w:eastAsia="Calibri" w:hAnsi="Arial" w:cs="Arial"/>
          <w:sz w:val="28"/>
          <w:szCs w:val="28"/>
        </w:rPr>
        <w:t xml:space="preserve"> o </w:t>
      </w:r>
      <w:r w:rsidR="00564A60">
        <w:rPr>
          <w:rFonts w:ascii="Arial" w:eastAsia="Calibri" w:hAnsi="Arial" w:cs="Arial"/>
          <w:sz w:val="28"/>
          <w:szCs w:val="28"/>
        </w:rPr>
        <w:t xml:space="preserve">¿A </w:t>
      </w:r>
      <w:r w:rsidR="003C167E" w:rsidRPr="00203398">
        <w:rPr>
          <w:rFonts w:ascii="Arial" w:eastAsia="Calibri" w:hAnsi="Arial" w:cs="Arial"/>
          <w:sz w:val="28"/>
          <w:szCs w:val="28"/>
        </w:rPr>
        <w:t>dónde se destinó el dinero en el 2014</w:t>
      </w:r>
      <w:r w:rsidR="00564A60">
        <w:rPr>
          <w:rFonts w:ascii="Arial" w:eastAsia="Calibri" w:hAnsi="Arial" w:cs="Arial"/>
          <w:sz w:val="28"/>
          <w:szCs w:val="28"/>
        </w:rPr>
        <w:t xml:space="preserve"> dos mil catorce?</w:t>
      </w:r>
      <w:r w:rsidR="00D021AB">
        <w:rPr>
          <w:rFonts w:ascii="Arial" w:eastAsia="Calibri" w:hAnsi="Arial" w:cs="Arial"/>
          <w:sz w:val="28"/>
          <w:szCs w:val="28"/>
        </w:rPr>
        <w:t xml:space="preserve"> C</w:t>
      </w:r>
      <w:r w:rsidR="003C167E" w:rsidRPr="00203398">
        <w:rPr>
          <w:rFonts w:ascii="Arial" w:eastAsia="Calibri" w:hAnsi="Arial" w:cs="Arial"/>
          <w:sz w:val="28"/>
          <w:szCs w:val="28"/>
        </w:rPr>
        <w:t>uando era para esa obra</w:t>
      </w:r>
      <w:r w:rsidR="00D021AB">
        <w:rPr>
          <w:rFonts w:ascii="Arial" w:eastAsia="Calibri" w:hAnsi="Arial" w:cs="Arial"/>
          <w:sz w:val="28"/>
          <w:szCs w:val="28"/>
        </w:rPr>
        <w:t>.</w:t>
      </w:r>
      <w:r w:rsidR="003C167E" w:rsidRPr="00203398">
        <w:rPr>
          <w:rFonts w:ascii="Arial" w:eastAsia="Calibri" w:hAnsi="Arial" w:cs="Arial"/>
          <w:sz w:val="28"/>
          <w:szCs w:val="28"/>
        </w:rPr>
        <w:t xml:space="preserve"> </w:t>
      </w:r>
      <w:r w:rsidR="00D021AB">
        <w:rPr>
          <w:rFonts w:ascii="Arial" w:eastAsia="Calibri" w:hAnsi="Arial" w:cs="Arial"/>
          <w:sz w:val="28"/>
          <w:szCs w:val="28"/>
        </w:rPr>
        <w:t xml:space="preserve">¿A </w:t>
      </w:r>
      <w:r w:rsidR="003C167E" w:rsidRPr="00203398">
        <w:rPr>
          <w:rFonts w:ascii="Arial" w:eastAsia="Calibri" w:hAnsi="Arial" w:cs="Arial"/>
          <w:sz w:val="28"/>
          <w:szCs w:val="28"/>
        </w:rPr>
        <w:t>dónde fue dirigido</w:t>
      </w:r>
      <w:r w:rsidR="00D021AB">
        <w:rPr>
          <w:rFonts w:ascii="Arial" w:eastAsia="Calibri" w:hAnsi="Arial" w:cs="Arial"/>
          <w:sz w:val="28"/>
          <w:szCs w:val="28"/>
        </w:rPr>
        <w:t>?</w:t>
      </w:r>
      <w:r w:rsidR="003C167E" w:rsidRPr="00203398">
        <w:rPr>
          <w:rFonts w:ascii="Arial" w:eastAsia="Calibri" w:hAnsi="Arial" w:cs="Arial"/>
          <w:sz w:val="28"/>
          <w:szCs w:val="28"/>
        </w:rPr>
        <w:t xml:space="preserve"> </w:t>
      </w:r>
      <w:r w:rsidR="00D021AB">
        <w:rPr>
          <w:rFonts w:ascii="Arial" w:eastAsia="Calibri" w:hAnsi="Arial" w:cs="Arial"/>
          <w:sz w:val="28"/>
          <w:szCs w:val="28"/>
        </w:rPr>
        <w:t>¿Q</w:t>
      </w:r>
      <w:r w:rsidR="003C167E" w:rsidRPr="00203398">
        <w:rPr>
          <w:rFonts w:ascii="Arial" w:eastAsia="Calibri" w:hAnsi="Arial" w:cs="Arial"/>
          <w:sz w:val="28"/>
          <w:szCs w:val="28"/>
        </w:rPr>
        <w:t>u</w:t>
      </w:r>
      <w:r w:rsidR="00D021AB">
        <w:rPr>
          <w:rFonts w:ascii="Arial" w:eastAsia="Calibri" w:hAnsi="Arial" w:cs="Arial"/>
          <w:sz w:val="28"/>
          <w:szCs w:val="28"/>
        </w:rPr>
        <w:t>é</w:t>
      </w:r>
      <w:r w:rsidR="003C167E" w:rsidRPr="00203398">
        <w:rPr>
          <w:rFonts w:ascii="Arial" w:eastAsia="Calibri" w:hAnsi="Arial" w:cs="Arial"/>
          <w:sz w:val="28"/>
          <w:szCs w:val="28"/>
        </w:rPr>
        <w:t xml:space="preserve"> se hizo con ese dinero? </w:t>
      </w:r>
      <w:r w:rsidR="00564A60">
        <w:rPr>
          <w:rFonts w:ascii="Arial" w:eastAsia="Calibri" w:hAnsi="Arial" w:cs="Arial"/>
          <w:b/>
          <w:bCs/>
          <w:i/>
          <w:iCs/>
          <w:sz w:val="28"/>
          <w:szCs w:val="28"/>
        </w:rPr>
        <w:t xml:space="preserve">C. Presidenta Municipal Magali Casillas Contreras:  </w:t>
      </w:r>
      <w:r w:rsidR="00D021AB">
        <w:rPr>
          <w:rFonts w:ascii="Arial" w:eastAsia="Calibri" w:hAnsi="Arial" w:cs="Arial"/>
          <w:sz w:val="28"/>
          <w:szCs w:val="28"/>
        </w:rPr>
        <w:t>Yo n</w:t>
      </w:r>
      <w:r w:rsidR="003C167E" w:rsidRPr="00203398">
        <w:rPr>
          <w:rFonts w:ascii="Arial" w:eastAsia="Calibri" w:hAnsi="Arial" w:cs="Arial"/>
          <w:sz w:val="28"/>
          <w:szCs w:val="28"/>
        </w:rPr>
        <w:t xml:space="preserve">o estaba en el momento de las aprobaciones de los </w:t>
      </w:r>
      <w:r w:rsidR="00D021AB">
        <w:rPr>
          <w:rFonts w:ascii="Arial" w:eastAsia="Calibri" w:hAnsi="Arial" w:cs="Arial"/>
          <w:sz w:val="28"/>
          <w:szCs w:val="28"/>
        </w:rPr>
        <w:t>P</w:t>
      </w:r>
      <w:r w:rsidR="003C167E" w:rsidRPr="00203398">
        <w:rPr>
          <w:rFonts w:ascii="Arial" w:eastAsia="Calibri" w:hAnsi="Arial" w:cs="Arial"/>
          <w:sz w:val="28"/>
          <w:szCs w:val="28"/>
        </w:rPr>
        <w:t>resupuestos</w:t>
      </w:r>
      <w:r w:rsidR="00D021AB">
        <w:rPr>
          <w:rFonts w:ascii="Arial" w:eastAsia="Calibri" w:hAnsi="Arial" w:cs="Arial"/>
          <w:sz w:val="28"/>
          <w:szCs w:val="28"/>
        </w:rPr>
        <w:t>,</w:t>
      </w:r>
      <w:r w:rsidR="003C167E" w:rsidRPr="00203398">
        <w:rPr>
          <w:rFonts w:ascii="Arial" w:eastAsia="Calibri" w:hAnsi="Arial" w:cs="Arial"/>
          <w:sz w:val="28"/>
          <w:szCs w:val="28"/>
        </w:rPr>
        <w:t xml:space="preserve"> y reasignaciones</w:t>
      </w:r>
      <w:r w:rsidR="00D021AB">
        <w:rPr>
          <w:rFonts w:ascii="Arial" w:eastAsia="Calibri" w:hAnsi="Arial" w:cs="Arial"/>
          <w:sz w:val="28"/>
          <w:szCs w:val="28"/>
        </w:rPr>
        <w:t>.</w:t>
      </w:r>
      <w:r w:rsidR="003C167E" w:rsidRPr="00203398">
        <w:rPr>
          <w:rFonts w:ascii="Arial" w:eastAsia="Calibri" w:hAnsi="Arial" w:cs="Arial"/>
          <w:sz w:val="28"/>
          <w:szCs w:val="28"/>
        </w:rPr>
        <w:t xml:space="preserve"> </w:t>
      </w:r>
      <w:r w:rsidR="00D021AB">
        <w:rPr>
          <w:rFonts w:ascii="Arial" w:eastAsia="Calibri" w:hAnsi="Arial" w:cs="Arial"/>
          <w:sz w:val="28"/>
          <w:szCs w:val="28"/>
        </w:rPr>
        <w:t>S</w:t>
      </w:r>
      <w:r w:rsidR="003C167E" w:rsidRPr="00203398">
        <w:rPr>
          <w:rFonts w:ascii="Arial" w:eastAsia="Calibri" w:hAnsi="Arial" w:cs="Arial"/>
          <w:sz w:val="28"/>
          <w:szCs w:val="28"/>
        </w:rPr>
        <w:t>ería irresponsable en este momento decirle a quién, a qué se destinó ese recurso</w:t>
      </w:r>
      <w:r w:rsidR="00D021AB">
        <w:rPr>
          <w:rFonts w:ascii="Arial" w:eastAsia="Calibri" w:hAnsi="Arial" w:cs="Arial"/>
          <w:sz w:val="28"/>
          <w:szCs w:val="28"/>
        </w:rPr>
        <w:t>, l</w:t>
      </w:r>
      <w:r w:rsidR="003C167E" w:rsidRPr="00203398">
        <w:rPr>
          <w:rFonts w:ascii="Arial" w:eastAsia="Calibri" w:hAnsi="Arial" w:cs="Arial"/>
          <w:sz w:val="28"/>
          <w:szCs w:val="28"/>
        </w:rPr>
        <w:t xml:space="preserve">os cambios y modificaciones al </w:t>
      </w:r>
      <w:r w:rsidR="00D021AB">
        <w:rPr>
          <w:rFonts w:ascii="Arial" w:eastAsia="Calibri" w:hAnsi="Arial" w:cs="Arial"/>
          <w:sz w:val="28"/>
          <w:szCs w:val="28"/>
        </w:rPr>
        <w:t>P</w:t>
      </w:r>
      <w:r w:rsidR="003C167E" w:rsidRPr="00203398">
        <w:rPr>
          <w:rFonts w:ascii="Arial" w:eastAsia="Calibri" w:hAnsi="Arial" w:cs="Arial"/>
          <w:sz w:val="28"/>
          <w:szCs w:val="28"/>
        </w:rPr>
        <w:t>resupuesto</w:t>
      </w:r>
      <w:r w:rsidR="00D021AB">
        <w:rPr>
          <w:rFonts w:ascii="Arial" w:eastAsia="Calibri" w:hAnsi="Arial" w:cs="Arial"/>
          <w:sz w:val="28"/>
          <w:szCs w:val="28"/>
        </w:rPr>
        <w:t>.</w:t>
      </w:r>
      <w:r w:rsidR="003C167E" w:rsidRPr="00203398">
        <w:rPr>
          <w:rFonts w:ascii="Arial" w:eastAsia="Calibri" w:hAnsi="Arial" w:cs="Arial"/>
          <w:sz w:val="28"/>
          <w:szCs w:val="28"/>
        </w:rPr>
        <w:t xml:space="preserve"> </w:t>
      </w:r>
      <w:r w:rsidR="00D021AB">
        <w:rPr>
          <w:rFonts w:ascii="Arial" w:eastAsia="Calibri" w:hAnsi="Arial" w:cs="Arial"/>
          <w:sz w:val="28"/>
          <w:szCs w:val="28"/>
        </w:rPr>
        <w:t>P</w:t>
      </w:r>
      <w:r w:rsidR="003C167E" w:rsidRPr="00203398">
        <w:rPr>
          <w:rFonts w:ascii="Arial" w:eastAsia="Calibri" w:hAnsi="Arial" w:cs="Arial"/>
          <w:sz w:val="28"/>
          <w:szCs w:val="28"/>
        </w:rPr>
        <w:t>ero supongo que</w:t>
      </w:r>
      <w:r w:rsidR="00D021AB">
        <w:rPr>
          <w:rFonts w:ascii="Arial" w:eastAsia="Calibri" w:hAnsi="Arial" w:cs="Arial"/>
          <w:sz w:val="28"/>
          <w:szCs w:val="28"/>
        </w:rPr>
        <w:t>,</w:t>
      </w:r>
      <w:r w:rsidR="003C167E" w:rsidRPr="00203398">
        <w:rPr>
          <w:rFonts w:ascii="Arial" w:eastAsia="Calibri" w:hAnsi="Arial" w:cs="Arial"/>
          <w:sz w:val="28"/>
          <w:szCs w:val="28"/>
        </w:rPr>
        <w:t xml:space="preserve"> después de eso</w:t>
      </w:r>
      <w:r w:rsidR="00D021AB">
        <w:rPr>
          <w:rFonts w:ascii="Arial" w:eastAsia="Calibri" w:hAnsi="Arial" w:cs="Arial"/>
          <w:sz w:val="28"/>
          <w:szCs w:val="28"/>
        </w:rPr>
        <w:t>,</w:t>
      </w:r>
      <w:r w:rsidR="003C167E" w:rsidRPr="00203398">
        <w:rPr>
          <w:rFonts w:ascii="Arial" w:eastAsia="Calibri" w:hAnsi="Arial" w:cs="Arial"/>
          <w:sz w:val="28"/>
          <w:szCs w:val="28"/>
        </w:rPr>
        <w:t xml:space="preserve"> pues siguieron otros dos </w:t>
      </w:r>
      <w:r w:rsidR="00D021AB">
        <w:rPr>
          <w:rFonts w:ascii="Arial" w:eastAsia="Calibri" w:hAnsi="Arial" w:cs="Arial"/>
          <w:sz w:val="28"/>
          <w:szCs w:val="28"/>
        </w:rPr>
        <w:t>G</w:t>
      </w:r>
      <w:r w:rsidR="003C167E" w:rsidRPr="00203398">
        <w:rPr>
          <w:rFonts w:ascii="Arial" w:eastAsia="Calibri" w:hAnsi="Arial" w:cs="Arial"/>
          <w:sz w:val="28"/>
          <w:szCs w:val="28"/>
        </w:rPr>
        <w:t xml:space="preserve">obiernos, tres </w:t>
      </w:r>
      <w:r w:rsidR="00D021AB">
        <w:rPr>
          <w:rFonts w:ascii="Arial" w:eastAsia="Calibri" w:hAnsi="Arial" w:cs="Arial"/>
          <w:sz w:val="28"/>
          <w:szCs w:val="28"/>
        </w:rPr>
        <w:t>G</w:t>
      </w:r>
      <w:r w:rsidR="003C167E" w:rsidRPr="00203398">
        <w:rPr>
          <w:rFonts w:ascii="Arial" w:eastAsia="Calibri" w:hAnsi="Arial" w:cs="Arial"/>
          <w:sz w:val="28"/>
          <w:szCs w:val="28"/>
        </w:rPr>
        <w:t>obiernos enseguida</w:t>
      </w:r>
      <w:r w:rsidR="00D021AB">
        <w:rPr>
          <w:rFonts w:ascii="Arial" w:eastAsia="Calibri" w:hAnsi="Arial" w:cs="Arial"/>
          <w:sz w:val="28"/>
          <w:szCs w:val="28"/>
        </w:rPr>
        <w:t>.</w:t>
      </w:r>
      <w:r w:rsidR="003C167E" w:rsidRPr="00203398">
        <w:rPr>
          <w:rFonts w:ascii="Arial" w:eastAsia="Calibri" w:hAnsi="Arial" w:cs="Arial"/>
          <w:sz w:val="28"/>
          <w:szCs w:val="28"/>
        </w:rPr>
        <w:t xml:space="preserve"> </w:t>
      </w:r>
      <w:r w:rsidR="00D021AB">
        <w:rPr>
          <w:rFonts w:ascii="Arial" w:eastAsia="Calibri" w:hAnsi="Arial" w:cs="Arial"/>
          <w:sz w:val="28"/>
          <w:szCs w:val="28"/>
        </w:rPr>
        <w:t>T</w:t>
      </w:r>
      <w:r w:rsidR="003C167E" w:rsidRPr="00203398">
        <w:rPr>
          <w:rFonts w:ascii="Arial" w:eastAsia="Calibri" w:hAnsi="Arial" w:cs="Arial"/>
          <w:sz w:val="28"/>
          <w:szCs w:val="28"/>
        </w:rPr>
        <w:t xml:space="preserve">res </w:t>
      </w:r>
      <w:r w:rsidR="00D021AB">
        <w:rPr>
          <w:rFonts w:ascii="Arial" w:eastAsia="Calibri" w:hAnsi="Arial" w:cs="Arial"/>
          <w:sz w:val="28"/>
          <w:szCs w:val="28"/>
        </w:rPr>
        <w:t>G</w:t>
      </w:r>
      <w:r w:rsidR="003C167E" w:rsidRPr="00203398">
        <w:rPr>
          <w:rFonts w:ascii="Arial" w:eastAsia="Calibri" w:hAnsi="Arial" w:cs="Arial"/>
          <w:sz w:val="28"/>
          <w:szCs w:val="28"/>
        </w:rPr>
        <w:t>obiernos</w:t>
      </w:r>
      <w:r w:rsidR="00D021AB">
        <w:rPr>
          <w:rFonts w:ascii="Arial" w:eastAsia="Calibri" w:hAnsi="Arial" w:cs="Arial"/>
          <w:sz w:val="28"/>
          <w:szCs w:val="28"/>
        </w:rPr>
        <w:t>.</w:t>
      </w:r>
      <w:r w:rsidR="003C167E" w:rsidRPr="00203398">
        <w:rPr>
          <w:rFonts w:ascii="Arial" w:eastAsia="Calibri" w:hAnsi="Arial" w:cs="Arial"/>
          <w:sz w:val="28"/>
          <w:szCs w:val="28"/>
        </w:rPr>
        <w:t xml:space="preserve"> </w:t>
      </w:r>
      <w:r w:rsidR="00D021AB">
        <w:rPr>
          <w:rFonts w:ascii="Arial" w:eastAsia="Calibri" w:hAnsi="Arial" w:cs="Arial"/>
          <w:sz w:val="28"/>
          <w:szCs w:val="28"/>
        </w:rPr>
        <w:t>Y</w:t>
      </w:r>
      <w:r w:rsidR="003C167E" w:rsidRPr="00203398">
        <w:rPr>
          <w:rFonts w:ascii="Arial" w:eastAsia="Calibri" w:hAnsi="Arial" w:cs="Arial"/>
          <w:sz w:val="28"/>
          <w:szCs w:val="28"/>
        </w:rPr>
        <w:t xml:space="preserve"> finalmente</w:t>
      </w:r>
      <w:r w:rsidR="00D021AB">
        <w:rPr>
          <w:rFonts w:ascii="Arial" w:eastAsia="Calibri" w:hAnsi="Arial" w:cs="Arial"/>
          <w:sz w:val="28"/>
          <w:szCs w:val="28"/>
        </w:rPr>
        <w:t>,</w:t>
      </w:r>
      <w:r w:rsidR="003C167E" w:rsidRPr="00203398">
        <w:rPr>
          <w:rFonts w:ascii="Arial" w:eastAsia="Calibri" w:hAnsi="Arial" w:cs="Arial"/>
          <w:sz w:val="28"/>
          <w:szCs w:val="28"/>
        </w:rPr>
        <w:t xml:space="preserve"> creo que ahorita se está aprovechando también la coyuntura, donde el otro </w:t>
      </w:r>
      <w:r w:rsidR="00D021AB">
        <w:rPr>
          <w:rFonts w:ascii="Arial" w:eastAsia="Calibri" w:hAnsi="Arial" w:cs="Arial"/>
          <w:sz w:val="28"/>
          <w:szCs w:val="28"/>
        </w:rPr>
        <w:t>U</w:t>
      </w:r>
      <w:r w:rsidR="003C167E" w:rsidRPr="00203398">
        <w:rPr>
          <w:rFonts w:ascii="Arial" w:eastAsia="Calibri" w:hAnsi="Arial" w:cs="Arial"/>
          <w:sz w:val="28"/>
          <w:szCs w:val="28"/>
        </w:rPr>
        <w:t>rbanizador está llevando a cabo las obras con concreto hidráulico, para concluir</w:t>
      </w:r>
      <w:r w:rsidR="00D021AB">
        <w:rPr>
          <w:rFonts w:ascii="Arial" w:eastAsia="Calibri" w:hAnsi="Arial" w:cs="Arial"/>
          <w:sz w:val="28"/>
          <w:szCs w:val="28"/>
        </w:rPr>
        <w:t>.</w:t>
      </w:r>
      <w:r w:rsidR="003C167E" w:rsidRPr="00203398">
        <w:rPr>
          <w:rFonts w:ascii="Arial" w:eastAsia="Calibri" w:hAnsi="Arial" w:cs="Arial"/>
          <w:sz w:val="28"/>
          <w:szCs w:val="28"/>
        </w:rPr>
        <w:t xml:space="preserve"> </w:t>
      </w:r>
      <w:r w:rsidR="00D021AB">
        <w:rPr>
          <w:rFonts w:ascii="Arial" w:eastAsia="Calibri" w:hAnsi="Arial" w:cs="Arial"/>
          <w:sz w:val="28"/>
          <w:szCs w:val="28"/>
        </w:rPr>
        <w:t>S</w:t>
      </w:r>
      <w:r w:rsidR="003C167E" w:rsidRPr="00203398">
        <w:rPr>
          <w:rFonts w:ascii="Arial" w:eastAsia="Calibri" w:hAnsi="Arial" w:cs="Arial"/>
          <w:sz w:val="28"/>
          <w:szCs w:val="28"/>
        </w:rPr>
        <w:t>abemos la importancia, además de esta</w:t>
      </w:r>
      <w:r w:rsidR="00D021AB">
        <w:rPr>
          <w:rFonts w:ascii="Arial" w:eastAsia="Calibri" w:hAnsi="Arial" w:cs="Arial"/>
          <w:sz w:val="28"/>
          <w:szCs w:val="28"/>
        </w:rPr>
        <w:t xml:space="preserve"> via</w:t>
      </w:r>
      <w:r w:rsidR="003C167E" w:rsidRPr="00203398">
        <w:rPr>
          <w:rFonts w:ascii="Arial" w:eastAsia="Calibri" w:hAnsi="Arial" w:cs="Arial"/>
          <w:sz w:val="28"/>
          <w:szCs w:val="28"/>
        </w:rPr>
        <w:t>bilidad, no es nada más porque pudiera entenderse que les da plusvalía, pues ya está todo prácticamente urbanizado</w:t>
      </w:r>
      <w:r w:rsidR="00D021AB">
        <w:rPr>
          <w:rFonts w:ascii="Arial" w:eastAsia="Calibri" w:hAnsi="Arial" w:cs="Arial"/>
          <w:sz w:val="28"/>
          <w:szCs w:val="28"/>
        </w:rPr>
        <w:t>.</w:t>
      </w:r>
      <w:r w:rsidR="003C167E" w:rsidRPr="00203398">
        <w:rPr>
          <w:rFonts w:ascii="Arial" w:eastAsia="Calibri" w:hAnsi="Arial" w:cs="Arial"/>
          <w:sz w:val="28"/>
          <w:szCs w:val="28"/>
        </w:rPr>
        <w:t xml:space="preserve"> </w:t>
      </w:r>
      <w:r w:rsidR="00D021AB">
        <w:rPr>
          <w:rFonts w:ascii="Arial" w:eastAsia="Calibri" w:hAnsi="Arial" w:cs="Arial"/>
          <w:sz w:val="28"/>
          <w:szCs w:val="28"/>
        </w:rPr>
        <w:t>Y</w:t>
      </w:r>
      <w:r w:rsidR="003C167E" w:rsidRPr="00203398">
        <w:rPr>
          <w:rFonts w:ascii="Arial" w:eastAsia="Calibri" w:hAnsi="Arial" w:cs="Arial"/>
          <w:sz w:val="28"/>
          <w:szCs w:val="28"/>
        </w:rPr>
        <w:t xml:space="preserve"> esta parte de estas calles, recordemos que hay un área que está irregular</w:t>
      </w:r>
      <w:r w:rsidR="00D021AB">
        <w:rPr>
          <w:rFonts w:ascii="Arial" w:eastAsia="Calibri" w:hAnsi="Arial" w:cs="Arial"/>
          <w:sz w:val="28"/>
          <w:szCs w:val="28"/>
        </w:rPr>
        <w:t>.</w:t>
      </w:r>
      <w:r w:rsidR="003C167E" w:rsidRPr="00203398">
        <w:rPr>
          <w:rFonts w:ascii="Arial" w:eastAsia="Calibri" w:hAnsi="Arial" w:cs="Arial"/>
          <w:sz w:val="28"/>
          <w:szCs w:val="28"/>
        </w:rPr>
        <w:t xml:space="preserve"> </w:t>
      </w:r>
      <w:r w:rsidR="00D021AB">
        <w:rPr>
          <w:rFonts w:ascii="Arial" w:eastAsia="Calibri" w:hAnsi="Arial" w:cs="Arial"/>
          <w:sz w:val="28"/>
          <w:szCs w:val="28"/>
        </w:rPr>
        <w:t>E</w:t>
      </w:r>
      <w:r w:rsidR="003C167E" w:rsidRPr="00203398">
        <w:rPr>
          <w:rFonts w:ascii="Arial" w:eastAsia="Calibri" w:hAnsi="Arial" w:cs="Arial"/>
          <w:sz w:val="28"/>
          <w:szCs w:val="28"/>
        </w:rPr>
        <w:t xml:space="preserve">stas calles tienen que ver con la </w:t>
      </w:r>
      <w:r w:rsidR="00D021AB">
        <w:rPr>
          <w:rFonts w:ascii="Arial" w:eastAsia="Calibri" w:hAnsi="Arial" w:cs="Arial"/>
          <w:sz w:val="28"/>
          <w:szCs w:val="28"/>
        </w:rPr>
        <w:t>C</w:t>
      </w:r>
      <w:r w:rsidR="003C167E" w:rsidRPr="00203398">
        <w:rPr>
          <w:rFonts w:ascii="Arial" w:eastAsia="Calibri" w:hAnsi="Arial" w:cs="Arial"/>
          <w:sz w:val="28"/>
          <w:szCs w:val="28"/>
        </w:rPr>
        <w:t xml:space="preserve">olonia 20 de </w:t>
      </w:r>
      <w:r w:rsidR="00D021AB">
        <w:rPr>
          <w:rFonts w:ascii="Arial" w:eastAsia="Calibri" w:hAnsi="Arial" w:cs="Arial"/>
          <w:sz w:val="28"/>
          <w:szCs w:val="28"/>
        </w:rPr>
        <w:t>N</w:t>
      </w:r>
      <w:r w:rsidR="003C167E" w:rsidRPr="00203398">
        <w:rPr>
          <w:rFonts w:ascii="Arial" w:eastAsia="Calibri" w:hAnsi="Arial" w:cs="Arial"/>
          <w:sz w:val="28"/>
          <w:szCs w:val="28"/>
        </w:rPr>
        <w:t>oviembre,</w:t>
      </w:r>
      <w:r w:rsidR="00D021AB">
        <w:rPr>
          <w:rFonts w:ascii="Arial" w:eastAsia="Calibri" w:hAnsi="Arial" w:cs="Arial"/>
          <w:sz w:val="28"/>
          <w:szCs w:val="28"/>
        </w:rPr>
        <w:t xml:space="preserve"> que </w:t>
      </w:r>
      <w:r w:rsidR="003C167E" w:rsidRPr="00203398">
        <w:rPr>
          <w:rFonts w:ascii="Arial" w:eastAsia="Calibri" w:hAnsi="Arial" w:cs="Arial"/>
          <w:sz w:val="28"/>
          <w:szCs w:val="28"/>
        </w:rPr>
        <w:t xml:space="preserve">son parte de las </w:t>
      </w:r>
      <w:r w:rsidR="00D021AB">
        <w:rPr>
          <w:rFonts w:ascii="Arial" w:eastAsia="Calibri" w:hAnsi="Arial" w:cs="Arial"/>
          <w:sz w:val="28"/>
          <w:szCs w:val="28"/>
        </w:rPr>
        <w:t>C</w:t>
      </w:r>
      <w:r w:rsidR="003C167E" w:rsidRPr="00203398">
        <w:rPr>
          <w:rFonts w:ascii="Arial" w:eastAsia="Calibri" w:hAnsi="Arial" w:cs="Arial"/>
          <w:sz w:val="28"/>
          <w:szCs w:val="28"/>
        </w:rPr>
        <w:t>olonias que son irregulares</w:t>
      </w:r>
      <w:r w:rsidR="00D021AB">
        <w:rPr>
          <w:rFonts w:ascii="Arial" w:eastAsia="Calibri" w:hAnsi="Arial" w:cs="Arial"/>
          <w:sz w:val="28"/>
          <w:szCs w:val="28"/>
        </w:rPr>
        <w:t>.</w:t>
      </w:r>
      <w:r w:rsidR="003C167E" w:rsidRPr="00203398">
        <w:rPr>
          <w:rFonts w:ascii="Arial" w:eastAsia="Calibri" w:hAnsi="Arial" w:cs="Arial"/>
          <w:sz w:val="28"/>
          <w:szCs w:val="28"/>
        </w:rPr>
        <w:t xml:space="preserve"> </w:t>
      </w:r>
      <w:r w:rsidR="00D021AB">
        <w:rPr>
          <w:rFonts w:ascii="Arial" w:eastAsia="Calibri" w:hAnsi="Arial" w:cs="Arial"/>
          <w:sz w:val="28"/>
          <w:szCs w:val="28"/>
        </w:rPr>
        <w:t>E</w:t>
      </w:r>
      <w:r w:rsidR="003C167E" w:rsidRPr="00203398">
        <w:rPr>
          <w:rFonts w:ascii="Arial" w:eastAsia="Calibri" w:hAnsi="Arial" w:cs="Arial"/>
          <w:sz w:val="28"/>
          <w:szCs w:val="28"/>
        </w:rPr>
        <w:t>ntonces</w:t>
      </w:r>
      <w:r w:rsidR="00D021AB">
        <w:rPr>
          <w:rFonts w:ascii="Arial" w:eastAsia="Calibri" w:hAnsi="Arial" w:cs="Arial"/>
          <w:sz w:val="28"/>
          <w:szCs w:val="28"/>
        </w:rPr>
        <w:t xml:space="preserve">, </w:t>
      </w:r>
      <w:r w:rsidR="003C167E" w:rsidRPr="00203398">
        <w:rPr>
          <w:rFonts w:ascii="Arial" w:eastAsia="Calibri" w:hAnsi="Arial" w:cs="Arial"/>
          <w:sz w:val="28"/>
          <w:szCs w:val="28"/>
        </w:rPr>
        <w:t>decirles que</w:t>
      </w:r>
      <w:r w:rsidR="00D021AB">
        <w:rPr>
          <w:rFonts w:ascii="Arial" w:eastAsia="Calibri" w:hAnsi="Arial" w:cs="Arial"/>
          <w:sz w:val="28"/>
          <w:szCs w:val="28"/>
        </w:rPr>
        <w:t>,</w:t>
      </w:r>
      <w:r w:rsidR="003C167E" w:rsidRPr="00203398">
        <w:rPr>
          <w:rFonts w:ascii="Arial" w:eastAsia="Calibri" w:hAnsi="Arial" w:cs="Arial"/>
          <w:sz w:val="28"/>
          <w:szCs w:val="28"/>
        </w:rPr>
        <w:t xml:space="preserve"> a todos los </w:t>
      </w:r>
      <w:r w:rsidR="00D021AB">
        <w:rPr>
          <w:rFonts w:ascii="Arial" w:eastAsia="Calibri" w:hAnsi="Arial" w:cs="Arial"/>
          <w:sz w:val="28"/>
          <w:szCs w:val="28"/>
        </w:rPr>
        <w:t>U</w:t>
      </w:r>
      <w:r w:rsidR="003C167E" w:rsidRPr="00203398">
        <w:rPr>
          <w:rFonts w:ascii="Arial" w:eastAsia="Calibri" w:hAnsi="Arial" w:cs="Arial"/>
          <w:sz w:val="28"/>
          <w:szCs w:val="28"/>
        </w:rPr>
        <w:t>rbanizadores pagan, pues es no hacerles también</w:t>
      </w:r>
      <w:r w:rsidR="004B4CBF">
        <w:rPr>
          <w:rFonts w:ascii="Arial" w:eastAsia="Calibri" w:hAnsi="Arial" w:cs="Arial"/>
          <w:sz w:val="28"/>
          <w:szCs w:val="28"/>
        </w:rPr>
        <w:t>,</w:t>
      </w:r>
      <w:r w:rsidR="003C167E" w:rsidRPr="00203398">
        <w:rPr>
          <w:rFonts w:ascii="Arial" w:eastAsia="Calibri" w:hAnsi="Arial" w:cs="Arial"/>
          <w:sz w:val="28"/>
          <w:szCs w:val="28"/>
        </w:rPr>
        <w:t xml:space="preserve"> la parte de las vialidades a los que habitan en esas zonas</w:t>
      </w:r>
      <w:r w:rsidR="004B4CBF">
        <w:rPr>
          <w:rFonts w:ascii="Arial" w:eastAsia="Calibri" w:hAnsi="Arial" w:cs="Arial"/>
          <w:sz w:val="28"/>
          <w:szCs w:val="28"/>
        </w:rPr>
        <w:t>.</w:t>
      </w:r>
      <w:r w:rsidR="003C167E" w:rsidRPr="00203398">
        <w:rPr>
          <w:rFonts w:ascii="Arial" w:eastAsia="Calibri" w:hAnsi="Arial" w:cs="Arial"/>
          <w:sz w:val="28"/>
          <w:szCs w:val="28"/>
        </w:rPr>
        <w:t xml:space="preserve"> </w:t>
      </w:r>
      <w:r w:rsidR="004B4CBF">
        <w:rPr>
          <w:rFonts w:ascii="Arial" w:eastAsia="Calibri" w:hAnsi="Arial" w:cs="Arial"/>
          <w:sz w:val="28"/>
          <w:szCs w:val="28"/>
        </w:rPr>
        <w:t>E</w:t>
      </w:r>
      <w:r w:rsidR="003C167E" w:rsidRPr="00203398">
        <w:rPr>
          <w:rFonts w:ascii="Arial" w:eastAsia="Calibri" w:hAnsi="Arial" w:cs="Arial"/>
          <w:sz w:val="28"/>
          <w:szCs w:val="28"/>
        </w:rPr>
        <w:t>s una vialidad que tiene una conexión bien importante</w:t>
      </w:r>
      <w:r w:rsidR="004B4CBF">
        <w:rPr>
          <w:rFonts w:ascii="Arial" w:eastAsia="Calibri" w:hAnsi="Arial" w:cs="Arial"/>
          <w:sz w:val="28"/>
          <w:szCs w:val="28"/>
        </w:rPr>
        <w:t>.</w:t>
      </w:r>
      <w:r w:rsidR="003C167E" w:rsidRPr="00203398">
        <w:rPr>
          <w:rFonts w:ascii="Arial" w:eastAsia="Calibri" w:hAnsi="Arial" w:cs="Arial"/>
          <w:sz w:val="28"/>
          <w:szCs w:val="28"/>
        </w:rPr>
        <w:t xml:space="preserve"> </w:t>
      </w:r>
      <w:r w:rsidR="004B4CBF">
        <w:rPr>
          <w:rFonts w:ascii="Arial" w:eastAsia="Calibri" w:hAnsi="Arial" w:cs="Arial"/>
          <w:sz w:val="28"/>
          <w:szCs w:val="28"/>
        </w:rPr>
        <w:t>N</w:t>
      </w:r>
      <w:r w:rsidR="003C167E" w:rsidRPr="00203398">
        <w:rPr>
          <w:rFonts w:ascii="Arial" w:eastAsia="Calibri" w:hAnsi="Arial" w:cs="Arial"/>
          <w:sz w:val="28"/>
          <w:szCs w:val="28"/>
        </w:rPr>
        <w:t xml:space="preserve">o es solamente un tema de ver plusvalizado un terreno, si lo queremos ver como un tema de negocio, es un tema de </w:t>
      </w:r>
      <w:r w:rsidR="004B4CBF">
        <w:rPr>
          <w:rFonts w:ascii="Arial" w:eastAsia="Calibri" w:hAnsi="Arial" w:cs="Arial"/>
          <w:sz w:val="28"/>
          <w:szCs w:val="28"/>
        </w:rPr>
        <w:t>S</w:t>
      </w:r>
      <w:r w:rsidR="003C167E" w:rsidRPr="00203398">
        <w:rPr>
          <w:rFonts w:ascii="Arial" w:eastAsia="Calibri" w:hAnsi="Arial" w:cs="Arial"/>
          <w:sz w:val="28"/>
          <w:szCs w:val="28"/>
        </w:rPr>
        <w:t xml:space="preserve">ervicio </w:t>
      </w:r>
      <w:r w:rsidR="004B4CBF">
        <w:rPr>
          <w:rFonts w:ascii="Arial" w:eastAsia="Calibri" w:hAnsi="Arial" w:cs="Arial"/>
          <w:sz w:val="28"/>
          <w:szCs w:val="28"/>
        </w:rPr>
        <w:t>P</w:t>
      </w:r>
      <w:r w:rsidR="003C167E" w:rsidRPr="00203398">
        <w:rPr>
          <w:rFonts w:ascii="Arial" w:eastAsia="Calibri" w:hAnsi="Arial" w:cs="Arial"/>
          <w:sz w:val="28"/>
          <w:szCs w:val="28"/>
        </w:rPr>
        <w:t xml:space="preserve">úblico necesario, que pudieran ahorita cambiar </w:t>
      </w:r>
      <w:r w:rsidR="003C167E" w:rsidRPr="00203398">
        <w:rPr>
          <w:rFonts w:ascii="Arial" w:eastAsia="Calibri" w:hAnsi="Arial" w:cs="Arial"/>
          <w:sz w:val="28"/>
          <w:szCs w:val="28"/>
        </w:rPr>
        <w:lastRenderedPageBreak/>
        <w:t>únicamente redes de agua de drenaje</w:t>
      </w:r>
      <w:r w:rsidR="004B4CBF">
        <w:rPr>
          <w:rFonts w:ascii="Arial" w:eastAsia="Calibri" w:hAnsi="Arial" w:cs="Arial"/>
          <w:sz w:val="28"/>
          <w:szCs w:val="28"/>
        </w:rPr>
        <w:t>,</w:t>
      </w:r>
      <w:r w:rsidR="003C167E" w:rsidRPr="00203398">
        <w:rPr>
          <w:rFonts w:ascii="Arial" w:eastAsia="Calibri" w:hAnsi="Arial" w:cs="Arial"/>
          <w:sz w:val="28"/>
          <w:szCs w:val="28"/>
        </w:rPr>
        <w:t xml:space="preserve"> y si se dijera que no es importante, pues vamos a dejar todo en terracería</w:t>
      </w:r>
      <w:r w:rsidR="004B4CBF">
        <w:rPr>
          <w:rFonts w:ascii="Arial" w:eastAsia="Calibri" w:hAnsi="Arial" w:cs="Arial"/>
          <w:sz w:val="28"/>
          <w:szCs w:val="28"/>
        </w:rPr>
        <w:t>.</w:t>
      </w:r>
      <w:r w:rsidR="003C167E" w:rsidRPr="00203398">
        <w:rPr>
          <w:rFonts w:ascii="Arial" w:eastAsia="Calibri" w:hAnsi="Arial" w:cs="Arial"/>
          <w:sz w:val="28"/>
          <w:szCs w:val="28"/>
        </w:rPr>
        <w:t xml:space="preserve"> </w:t>
      </w:r>
      <w:r w:rsidR="004B4CBF">
        <w:rPr>
          <w:rFonts w:ascii="Arial" w:eastAsia="Calibri" w:hAnsi="Arial" w:cs="Arial"/>
          <w:sz w:val="28"/>
          <w:szCs w:val="28"/>
        </w:rPr>
        <w:t>V</w:t>
      </w:r>
      <w:r w:rsidR="003C167E" w:rsidRPr="00203398">
        <w:rPr>
          <w:rFonts w:ascii="Arial" w:eastAsia="Calibri" w:hAnsi="Arial" w:cs="Arial"/>
          <w:sz w:val="28"/>
          <w:szCs w:val="28"/>
        </w:rPr>
        <w:t xml:space="preserve">an a cambiar de </w:t>
      </w:r>
      <w:r w:rsidR="004B4CBF">
        <w:rPr>
          <w:rFonts w:ascii="Arial" w:eastAsia="Calibri" w:hAnsi="Arial" w:cs="Arial"/>
          <w:sz w:val="28"/>
          <w:szCs w:val="28"/>
        </w:rPr>
        <w:t>SAPAZA,</w:t>
      </w:r>
      <w:r w:rsidR="003C167E" w:rsidRPr="00203398">
        <w:rPr>
          <w:rFonts w:ascii="Arial" w:eastAsia="Calibri" w:hAnsi="Arial" w:cs="Arial"/>
          <w:sz w:val="28"/>
          <w:szCs w:val="28"/>
        </w:rPr>
        <w:t xml:space="preserve"> todas las redes de agua y de drenaje</w:t>
      </w:r>
      <w:r w:rsidR="004B4CBF">
        <w:rPr>
          <w:rFonts w:ascii="Arial" w:eastAsia="Calibri" w:hAnsi="Arial" w:cs="Arial"/>
          <w:sz w:val="28"/>
          <w:szCs w:val="28"/>
        </w:rPr>
        <w:t>,</w:t>
      </w:r>
      <w:r w:rsidR="003C167E" w:rsidRPr="00203398">
        <w:rPr>
          <w:rFonts w:ascii="Arial" w:eastAsia="Calibri" w:hAnsi="Arial" w:cs="Arial"/>
          <w:sz w:val="28"/>
          <w:szCs w:val="28"/>
        </w:rPr>
        <w:t xml:space="preserve"> y pues dejamos ahí en terracería</w:t>
      </w:r>
      <w:r w:rsidR="004B4CBF">
        <w:rPr>
          <w:rFonts w:ascii="Arial" w:eastAsia="Calibri" w:hAnsi="Arial" w:cs="Arial"/>
          <w:sz w:val="28"/>
          <w:szCs w:val="28"/>
        </w:rPr>
        <w:t>,</w:t>
      </w:r>
      <w:r w:rsidR="003C167E" w:rsidRPr="00203398">
        <w:rPr>
          <w:rFonts w:ascii="Arial" w:eastAsia="Calibri" w:hAnsi="Arial" w:cs="Arial"/>
          <w:sz w:val="28"/>
          <w:szCs w:val="28"/>
        </w:rPr>
        <w:t xml:space="preserve"> sin hacer</w:t>
      </w:r>
      <w:r w:rsidR="004B4CBF">
        <w:rPr>
          <w:rFonts w:ascii="Arial" w:eastAsia="Calibri" w:hAnsi="Arial" w:cs="Arial"/>
          <w:sz w:val="28"/>
          <w:szCs w:val="28"/>
        </w:rPr>
        <w:t>lo.</w:t>
      </w:r>
      <w:r w:rsidR="003C167E" w:rsidRPr="00203398">
        <w:rPr>
          <w:rFonts w:ascii="Arial" w:eastAsia="Calibri" w:hAnsi="Arial" w:cs="Arial"/>
          <w:sz w:val="28"/>
          <w:szCs w:val="28"/>
        </w:rPr>
        <w:t xml:space="preserve"> </w:t>
      </w:r>
      <w:r w:rsidR="004B4CBF">
        <w:rPr>
          <w:rFonts w:ascii="Arial" w:eastAsia="Calibri" w:hAnsi="Arial" w:cs="Arial"/>
          <w:sz w:val="28"/>
          <w:szCs w:val="28"/>
        </w:rPr>
        <w:t>E</w:t>
      </w:r>
      <w:r w:rsidR="003C167E" w:rsidRPr="00203398">
        <w:rPr>
          <w:rFonts w:ascii="Arial" w:eastAsia="Calibri" w:hAnsi="Arial" w:cs="Arial"/>
          <w:sz w:val="28"/>
          <w:szCs w:val="28"/>
        </w:rPr>
        <w:t>s indispensable llevar a cabo esta obra</w:t>
      </w:r>
      <w:r w:rsidR="004B4CBF">
        <w:rPr>
          <w:rFonts w:ascii="Arial" w:eastAsia="Calibri" w:hAnsi="Arial" w:cs="Arial"/>
          <w:sz w:val="28"/>
          <w:szCs w:val="28"/>
        </w:rPr>
        <w:t>,</w:t>
      </w:r>
      <w:r w:rsidR="003C167E" w:rsidRPr="00203398">
        <w:rPr>
          <w:rFonts w:ascii="Arial" w:eastAsia="Calibri" w:hAnsi="Arial" w:cs="Arial"/>
          <w:sz w:val="28"/>
          <w:szCs w:val="28"/>
        </w:rPr>
        <w:t xml:space="preserve"> por esas razones</w:t>
      </w:r>
      <w:r w:rsidR="004B4CBF">
        <w:rPr>
          <w:rFonts w:ascii="Arial" w:eastAsia="Calibri" w:hAnsi="Arial" w:cs="Arial"/>
          <w:sz w:val="28"/>
          <w:szCs w:val="28"/>
        </w:rPr>
        <w:t>.</w:t>
      </w:r>
      <w:r w:rsidR="003C167E" w:rsidRPr="00203398">
        <w:rPr>
          <w:rFonts w:ascii="Arial" w:eastAsia="Calibri" w:hAnsi="Arial" w:cs="Arial"/>
          <w:sz w:val="28"/>
          <w:szCs w:val="28"/>
        </w:rPr>
        <w:t xml:space="preserve"> </w:t>
      </w:r>
      <w:r w:rsidR="004B4CBF">
        <w:rPr>
          <w:rFonts w:ascii="Arial" w:eastAsia="Calibri" w:hAnsi="Arial" w:cs="Arial"/>
          <w:sz w:val="28"/>
          <w:szCs w:val="28"/>
        </w:rPr>
        <w:t>P</w:t>
      </w:r>
      <w:r w:rsidR="003C167E" w:rsidRPr="00203398">
        <w:rPr>
          <w:rFonts w:ascii="Arial" w:eastAsia="Calibri" w:hAnsi="Arial" w:cs="Arial"/>
          <w:sz w:val="28"/>
          <w:szCs w:val="28"/>
        </w:rPr>
        <w:t xml:space="preserve">orque además les digo, redes de agua y de drenaje, no vean nada más la parte superficial, así como en muchísimas zonas de la </w:t>
      </w:r>
      <w:r w:rsidR="004B4CBF">
        <w:rPr>
          <w:rFonts w:ascii="Arial" w:eastAsia="Calibri" w:hAnsi="Arial" w:cs="Arial"/>
          <w:sz w:val="28"/>
          <w:szCs w:val="28"/>
        </w:rPr>
        <w:t>C</w:t>
      </w:r>
      <w:r w:rsidR="003C167E" w:rsidRPr="00203398">
        <w:rPr>
          <w:rFonts w:ascii="Arial" w:eastAsia="Calibri" w:hAnsi="Arial" w:cs="Arial"/>
          <w:sz w:val="28"/>
          <w:szCs w:val="28"/>
        </w:rPr>
        <w:t>iudad, está completamente colapsado</w:t>
      </w:r>
      <w:r w:rsidR="007101D9">
        <w:rPr>
          <w:rFonts w:ascii="Arial" w:eastAsia="Calibri" w:hAnsi="Arial" w:cs="Arial"/>
          <w:sz w:val="28"/>
          <w:szCs w:val="28"/>
        </w:rPr>
        <w:t>.</w:t>
      </w:r>
      <w:r w:rsidR="003C167E" w:rsidRPr="00203398">
        <w:rPr>
          <w:rFonts w:ascii="Arial" w:eastAsia="Calibri" w:hAnsi="Arial" w:cs="Arial"/>
          <w:sz w:val="28"/>
          <w:szCs w:val="28"/>
        </w:rPr>
        <w:t xml:space="preserve"> </w:t>
      </w:r>
      <w:r w:rsidR="007101D9">
        <w:rPr>
          <w:rFonts w:ascii="Arial" w:eastAsia="Calibri" w:hAnsi="Arial" w:cs="Arial"/>
          <w:sz w:val="28"/>
          <w:szCs w:val="28"/>
        </w:rPr>
        <w:t>A</w:t>
      </w:r>
      <w:r w:rsidR="003C167E" w:rsidRPr="00203398">
        <w:rPr>
          <w:rFonts w:ascii="Arial" w:eastAsia="Calibri" w:hAnsi="Arial" w:cs="Arial"/>
          <w:sz w:val="28"/>
          <w:szCs w:val="28"/>
        </w:rPr>
        <w:t>horita en la mañana</w:t>
      </w:r>
      <w:r w:rsidR="007101D9">
        <w:rPr>
          <w:rFonts w:ascii="Arial" w:eastAsia="Calibri" w:hAnsi="Arial" w:cs="Arial"/>
          <w:sz w:val="28"/>
          <w:szCs w:val="28"/>
        </w:rPr>
        <w:t>,</w:t>
      </w:r>
      <w:r w:rsidR="003C167E" w:rsidRPr="00203398">
        <w:rPr>
          <w:rFonts w:ascii="Arial" w:eastAsia="Calibri" w:hAnsi="Arial" w:cs="Arial"/>
          <w:sz w:val="28"/>
          <w:szCs w:val="28"/>
        </w:rPr>
        <w:t xml:space="preserve"> quienes seguimos las redes, vieron también ya se acaba de hacer otro nuevo socavón</w:t>
      </w:r>
      <w:r w:rsidR="007101D9">
        <w:rPr>
          <w:rFonts w:ascii="Arial" w:eastAsia="Calibri" w:hAnsi="Arial" w:cs="Arial"/>
          <w:sz w:val="28"/>
          <w:szCs w:val="28"/>
        </w:rPr>
        <w:t>,</w:t>
      </w:r>
      <w:r w:rsidR="003C167E" w:rsidRPr="00203398">
        <w:rPr>
          <w:rFonts w:ascii="Arial" w:eastAsia="Calibri" w:hAnsi="Arial" w:cs="Arial"/>
          <w:sz w:val="28"/>
          <w:szCs w:val="28"/>
        </w:rPr>
        <w:t xml:space="preserve"> ahí sobre la calle</w:t>
      </w:r>
      <w:r w:rsidR="007101D9">
        <w:rPr>
          <w:rFonts w:ascii="Arial" w:eastAsia="Calibri" w:hAnsi="Arial" w:cs="Arial"/>
          <w:sz w:val="28"/>
          <w:szCs w:val="28"/>
        </w:rPr>
        <w:t xml:space="preserve"> H</w:t>
      </w:r>
      <w:r w:rsidR="003C167E" w:rsidRPr="00203398">
        <w:rPr>
          <w:rFonts w:ascii="Arial" w:eastAsia="Calibri" w:hAnsi="Arial" w:cs="Arial"/>
          <w:sz w:val="28"/>
          <w:szCs w:val="28"/>
        </w:rPr>
        <w:t>idalgo</w:t>
      </w:r>
      <w:r w:rsidR="007101D9">
        <w:rPr>
          <w:rFonts w:ascii="Arial" w:eastAsia="Calibri" w:hAnsi="Arial" w:cs="Arial"/>
          <w:sz w:val="28"/>
          <w:szCs w:val="28"/>
        </w:rPr>
        <w:t>. ¿Q</w:t>
      </w:r>
      <w:r w:rsidR="003C167E" w:rsidRPr="00203398">
        <w:rPr>
          <w:rFonts w:ascii="Arial" w:eastAsia="Calibri" w:hAnsi="Arial" w:cs="Arial"/>
          <w:sz w:val="28"/>
          <w:szCs w:val="28"/>
        </w:rPr>
        <w:t>u</w:t>
      </w:r>
      <w:r w:rsidR="007101D9">
        <w:rPr>
          <w:rFonts w:ascii="Arial" w:eastAsia="Calibri" w:hAnsi="Arial" w:cs="Arial"/>
          <w:sz w:val="28"/>
          <w:szCs w:val="28"/>
        </w:rPr>
        <w:t>é</w:t>
      </w:r>
      <w:r w:rsidR="003C167E" w:rsidRPr="00203398">
        <w:rPr>
          <w:rFonts w:ascii="Arial" w:eastAsia="Calibri" w:hAnsi="Arial" w:cs="Arial"/>
          <w:sz w:val="28"/>
          <w:szCs w:val="28"/>
        </w:rPr>
        <w:t xml:space="preserve"> tanto tiene que se hizo la calle</w:t>
      </w:r>
      <w:r w:rsidR="007101D9">
        <w:rPr>
          <w:rFonts w:ascii="Arial" w:eastAsia="Calibri" w:hAnsi="Arial" w:cs="Arial"/>
          <w:sz w:val="28"/>
          <w:szCs w:val="28"/>
        </w:rPr>
        <w:t>?</w:t>
      </w:r>
      <w:r w:rsidR="003C167E" w:rsidRPr="00203398">
        <w:rPr>
          <w:rFonts w:ascii="Arial" w:eastAsia="Calibri" w:hAnsi="Arial" w:cs="Arial"/>
          <w:sz w:val="28"/>
          <w:szCs w:val="28"/>
        </w:rPr>
        <w:t xml:space="preserve"> </w:t>
      </w:r>
      <w:r w:rsidR="007101D9">
        <w:rPr>
          <w:rFonts w:ascii="Arial" w:eastAsia="Calibri" w:hAnsi="Arial" w:cs="Arial"/>
          <w:sz w:val="28"/>
          <w:szCs w:val="28"/>
        </w:rPr>
        <w:t>N</w:t>
      </w:r>
      <w:r w:rsidR="003C167E" w:rsidRPr="00203398">
        <w:rPr>
          <w:rFonts w:ascii="Arial" w:eastAsia="Calibri" w:hAnsi="Arial" w:cs="Arial"/>
          <w:sz w:val="28"/>
          <w:szCs w:val="28"/>
        </w:rPr>
        <w:t>o es que haya quedado mal</w:t>
      </w:r>
      <w:r w:rsidR="007101D9">
        <w:rPr>
          <w:rFonts w:ascii="Arial" w:eastAsia="Calibri" w:hAnsi="Arial" w:cs="Arial"/>
          <w:sz w:val="28"/>
          <w:szCs w:val="28"/>
        </w:rPr>
        <w:t>.</w:t>
      </w:r>
      <w:r w:rsidR="003C167E" w:rsidRPr="00203398">
        <w:rPr>
          <w:rFonts w:ascii="Arial" w:eastAsia="Calibri" w:hAnsi="Arial" w:cs="Arial"/>
          <w:sz w:val="28"/>
          <w:szCs w:val="28"/>
        </w:rPr>
        <w:t xml:space="preserve"> </w:t>
      </w:r>
      <w:r w:rsidR="007101D9">
        <w:rPr>
          <w:rFonts w:ascii="Arial" w:eastAsia="Calibri" w:hAnsi="Arial" w:cs="Arial"/>
          <w:sz w:val="28"/>
          <w:szCs w:val="28"/>
        </w:rPr>
        <w:t>S</w:t>
      </w:r>
      <w:r w:rsidR="003C167E" w:rsidRPr="00203398">
        <w:rPr>
          <w:rFonts w:ascii="Arial" w:eastAsia="Calibri" w:hAnsi="Arial" w:cs="Arial"/>
          <w:sz w:val="28"/>
          <w:szCs w:val="28"/>
        </w:rPr>
        <w:t>in embargo, pues es un problema real que</w:t>
      </w:r>
      <w:r w:rsidR="007101D9">
        <w:rPr>
          <w:rFonts w:ascii="Arial" w:eastAsia="Calibri" w:hAnsi="Arial" w:cs="Arial"/>
          <w:sz w:val="28"/>
          <w:szCs w:val="28"/>
        </w:rPr>
        <w:t>,</w:t>
      </w:r>
      <w:r w:rsidR="003C167E" w:rsidRPr="00203398">
        <w:rPr>
          <w:rFonts w:ascii="Arial" w:eastAsia="Calibri" w:hAnsi="Arial" w:cs="Arial"/>
          <w:sz w:val="28"/>
          <w:szCs w:val="28"/>
        </w:rPr>
        <w:t xml:space="preserve"> en días pasados</w:t>
      </w:r>
      <w:r w:rsidR="007101D9">
        <w:rPr>
          <w:rFonts w:ascii="Arial" w:eastAsia="Calibri" w:hAnsi="Arial" w:cs="Arial"/>
          <w:sz w:val="28"/>
          <w:szCs w:val="28"/>
        </w:rPr>
        <w:t>,</w:t>
      </w:r>
      <w:r w:rsidR="003C167E" w:rsidRPr="00203398">
        <w:rPr>
          <w:rFonts w:ascii="Arial" w:eastAsia="Calibri" w:hAnsi="Arial" w:cs="Arial"/>
          <w:sz w:val="28"/>
          <w:szCs w:val="28"/>
        </w:rPr>
        <w:t xml:space="preserve"> nos está ocurriendo, no sólo aquí en Zapotlán</w:t>
      </w:r>
      <w:r w:rsidR="007101D9">
        <w:rPr>
          <w:rFonts w:ascii="Arial" w:eastAsia="Calibri" w:hAnsi="Arial" w:cs="Arial"/>
          <w:sz w:val="28"/>
          <w:szCs w:val="28"/>
        </w:rPr>
        <w:t>.</w:t>
      </w:r>
      <w:r w:rsidR="003C167E" w:rsidRPr="00203398">
        <w:rPr>
          <w:rFonts w:ascii="Arial" w:eastAsia="Calibri" w:hAnsi="Arial" w:cs="Arial"/>
          <w:sz w:val="28"/>
          <w:szCs w:val="28"/>
        </w:rPr>
        <w:t xml:space="preserve"> Guadalajara, Zapopan, en muchos lugares</w:t>
      </w:r>
      <w:r w:rsidR="007101D9">
        <w:rPr>
          <w:rFonts w:ascii="Arial" w:eastAsia="Calibri" w:hAnsi="Arial" w:cs="Arial"/>
          <w:sz w:val="28"/>
          <w:szCs w:val="28"/>
        </w:rPr>
        <w:t>.</w:t>
      </w:r>
      <w:r w:rsidR="003C167E" w:rsidRPr="00203398">
        <w:rPr>
          <w:rFonts w:ascii="Arial" w:eastAsia="Calibri" w:hAnsi="Arial" w:cs="Arial"/>
          <w:sz w:val="28"/>
          <w:szCs w:val="28"/>
        </w:rPr>
        <w:t xml:space="preserve"> </w:t>
      </w:r>
      <w:r w:rsidR="007101D9">
        <w:rPr>
          <w:rFonts w:ascii="Arial" w:eastAsia="Calibri" w:hAnsi="Arial" w:cs="Arial"/>
          <w:sz w:val="28"/>
          <w:szCs w:val="28"/>
        </w:rPr>
        <w:t>A</w:t>
      </w:r>
      <w:r w:rsidR="003C167E" w:rsidRPr="00203398">
        <w:rPr>
          <w:rFonts w:ascii="Arial" w:eastAsia="Calibri" w:hAnsi="Arial" w:cs="Arial"/>
          <w:sz w:val="28"/>
          <w:szCs w:val="28"/>
        </w:rPr>
        <w:t>horita con el temporal de lluvias, creo que estamos viendo la problemática tan seria que tenemos con el tema de socavones</w:t>
      </w:r>
      <w:r w:rsidR="007101D9">
        <w:rPr>
          <w:rFonts w:ascii="Arial" w:eastAsia="Calibri" w:hAnsi="Arial" w:cs="Arial"/>
          <w:sz w:val="28"/>
          <w:szCs w:val="28"/>
        </w:rPr>
        <w:t>.</w:t>
      </w:r>
      <w:r w:rsidR="003C167E" w:rsidRPr="00203398">
        <w:rPr>
          <w:rFonts w:ascii="Arial" w:eastAsia="Calibri" w:hAnsi="Arial" w:cs="Arial"/>
          <w:sz w:val="28"/>
          <w:szCs w:val="28"/>
        </w:rPr>
        <w:t xml:space="preserve"> </w:t>
      </w:r>
      <w:r w:rsidR="007101D9">
        <w:rPr>
          <w:rFonts w:ascii="Arial" w:eastAsia="Calibri" w:hAnsi="Arial" w:cs="Arial"/>
          <w:sz w:val="28"/>
          <w:szCs w:val="28"/>
        </w:rPr>
        <w:t>E</w:t>
      </w:r>
      <w:r w:rsidR="003C167E" w:rsidRPr="00203398">
        <w:rPr>
          <w:rFonts w:ascii="Arial" w:eastAsia="Calibri" w:hAnsi="Arial" w:cs="Arial"/>
          <w:sz w:val="28"/>
          <w:szCs w:val="28"/>
        </w:rPr>
        <w:t>ste que pasó en Guadalajara de 15</w:t>
      </w:r>
      <w:r w:rsidR="007101D9">
        <w:rPr>
          <w:rFonts w:ascii="Arial" w:eastAsia="Calibri" w:hAnsi="Arial" w:cs="Arial"/>
          <w:sz w:val="28"/>
          <w:szCs w:val="28"/>
        </w:rPr>
        <w:t xml:space="preserve"> m quince</w:t>
      </w:r>
      <w:r w:rsidR="003C167E" w:rsidRPr="00203398">
        <w:rPr>
          <w:rFonts w:ascii="Arial" w:eastAsia="Calibri" w:hAnsi="Arial" w:cs="Arial"/>
          <w:sz w:val="28"/>
          <w:szCs w:val="28"/>
        </w:rPr>
        <w:t xml:space="preserve"> metros, que se fue un camión, se fue un vehículo</w:t>
      </w:r>
      <w:r w:rsidR="007101D9">
        <w:rPr>
          <w:rFonts w:ascii="Arial" w:eastAsia="Calibri" w:hAnsi="Arial" w:cs="Arial"/>
          <w:sz w:val="28"/>
          <w:szCs w:val="28"/>
        </w:rPr>
        <w:t>.</w:t>
      </w:r>
      <w:r w:rsidR="003C167E" w:rsidRPr="00203398">
        <w:rPr>
          <w:rFonts w:ascii="Arial" w:eastAsia="Calibri" w:hAnsi="Arial" w:cs="Arial"/>
          <w:sz w:val="28"/>
          <w:szCs w:val="28"/>
        </w:rPr>
        <w:t xml:space="preserve"> </w:t>
      </w:r>
      <w:r w:rsidR="007101D9">
        <w:rPr>
          <w:rFonts w:ascii="Arial" w:eastAsia="Calibri" w:hAnsi="Arial" w:cs="Arial"/>
          <w:sz w:val="28"/>
          <w:szCs w:val="28"/>
        </w:rPr>
        <w:t>O</w:t>
      </w:r>
      <w:r w:rsidR="003C167E" w:rsidRPr="00203398">
        <w:rPr>
          <w:rFonts w:ascii="Arial" w:eastAsia="Calibri" w:hAnsi="Arial" w:cs="Arial"/>
          <w:sz w:val="28"/>
          <w:szCs w:val="28"/>
        </w:rPr>
        <w:t xml:space="preserve"> sea, sí o sí</w:t>
      </w:r>
      <w:r w:rsidR="007101D9">
        <w:rPr>
          <w:rFonts w:ascii="Arial" w:eastAsia="Calibri" w:hAnsi="Arial" w:cs="Arial"/>
          <w:sz w:val="28"/>
          <w:szCs w:val="28"/>
        </w:rPr>
        <w:t>,</w:t>
      </w:r>
      <w:r w:rsidR="003C167E" w:rsidRPr="00203398">
        <w:rPr>
          <w:rFonts w:ascii="Arial" w:eastAsia="Calibri" w:hAnsi="Arial" w:cs="Arial"/>
          <w:sz w:val="28"/>
          <w:szCs w:val="28"/>
        </w:rPr>
        <w:t xml:space="preserve"> tenemos que darle la atención y no solamente sobre la superficie de la calle</w:t>
      </w:r>
      <w:r w:rsidR="007101D9">
        <w:rPr>
          <w:rFonts w:ascii="Arial" w:eastAsia="Calibri" w:hAnsi="Arial" w:cs="Arial"/>
          <w:sz w:val="28"/>
          <w:szCs w:val="28"/>
        </w:rPr>
        <w:t>.</w:t>
      </w:r>
      <w:r w:rsidR="003C167E" w:rsidRPr="00203398">
        <w:rPr>
          <w:rFonts w:ascii="Arial" w:eastAsia="Calibri" w:hAnsi="Arial" w:cs="Arial"/>
          <w:sz w:val="28"/>
          <w:szCs w:val="28"/>
        </w:rPr>
        <w:t xml:space="preserve"> </w:t>
      </w:r>
      <w:r w:rsidR="007101D9">
        <w:rPr>
          <w:rFonts w:ascii="Arial" w:eastAsia="Calibri" w:hAnsi="Arial" w:cs="Arial"/>
          <w:sz w:val="28"/>
          <w:szCs w:val="28"/>
        </w:rPr>
        <w:t>I</w:t>
      </w:r>
      <w:r w:rsidR="003C167E" w:rsidRPr="00203398">
        <w:rPr>
          <w:rFonts w:ascii="Arial" w:eastAsia="Calibri" w:hAnsi="Arial" w:cs="Arial"/>
          <w:sz w:val="28"/>
          <w:szCs w:val="28"/>
        </w:rPr>
        <w:t xml:space="preserve">nsisto, esta obra ya está también en trámite para que se haga por medio de </w:t>
      </w:r>
      <w:r w:rsidR="007101D9">
        <w:rPr>
          <w:rFonts w:ascii="Arial" w:eastAsia="Calibri" w:hAnsi="Arial" w:cs="Arial"/>
          <w:sz w:val="28"/>
          <w:szCs w:val="28"/>
        </w:rPr>
        <w:t>SAPAZA</w:t>
      </w:r>
      <w:r w:rsidR="003C167E" w:rsidRPr="00203398">
        <w:rPr>
          <w:rFonts w:ascii="Arial" w:eastAsia="Calibri" w:hAnsi="Arial" w:cs="Arial"/>
          <w:sz w:val="28"/>
          <w:szCs w:val="28"/>
        </w:rPr>
        <w:t>, cambio de redes de agua y de drenaje</w:t>
      </w:r>
      <w:r w:rsidR="007101D9">
        <w:rPr>
          <w:rFonts w:ascii="Arial" w:eastAsia="Calibri" w:hAnsi="Arial" w:cs="Arial"/>
          <w:sz w:val="28"/>
          <w:szCs w:val="28"/>
        </w:rPr>
        <w:t>. S</w:t>
      </w:r>
      <w:r w:rsidR="003C167E" w:rsidRPr="00203398">
        <w:rPr>
          <w:rFonts w:ascii="Arial" w:eastAsia="Calibri" w:hAnsi="Arial" w:cs="Arial"/>
          <w:sz w:val="28"/>
          <w:szCs w:val="28"/>
        </w:rPr>
        <w:t>i me pidieran</w:t>
      </w:r>
      <w:r w:rsidR="007101D9">
        <w:rPr>
          <w:rFonts w:ascii="Arial" w:eastAsia="Calibri" w:hAnsi="Arial" w:cs="Arial"/>
          <w:sz w:val="28"/>
          <w:szCs w:val="28"/>
        </w:rPr>
        <w:t>,</w:t>
      </w:r>
      <w:r w:rsidR="003C167E" w:rsidRPr="00203398">
        <w:rPr>
          <w:rFonts w:ascii="Arial" w:eastAsia="Calibri" w:hAnsi="Arial" w:cs="Arial"/>
          <w:sz w:val="28"/>
          <w:szCs w:val="28"/>
        </w:rPr>
        <w:t xml:space="preserve"> </w:t>
      </w:r>
      <w:r w:rsidR="007101D9">
        <w:rPr>
          <w:rFonts w:ascii="Arial" w:eastAsia="Calibri" w:hAnsi="Arial" w:cs="Arial"/>
          <w:sz w:val="28"/>
          <w:szCs w:val="28"/>
        </w:rPr>
        <w:t>¿</w:t>
      </w:r>
      <w:r w:rsidR="003C167E" w:rsidRPr="00203398">
        <w:rPr>
          <w:rFonts w:ascii="Arial" w:eastAsia="Calibri" w:hAnsi="Arial" w:cs="Arial"/>
          <w:sz w:val="28"/>
          <w:szCs w:val="28"/>
        </w:rPr>
        <w:t>qu</w:t>
      </w:r>
      <w:r w:rsidR="007101D9">
        <w:rPr>
          <w:rFonts w:ascii="Arial" w:eastAsia="Calibri" w:hAnsi="Arial" w:cs="Arial"/>
          <w:sz w:val="28"/>
          <w:szCs w:val="28"/>
        </w:rPr>
        <w:t>é</w:t>
      </w:r>
      <w:r w:rsidR="003C167E" w:rsidRPr="00203398">
        <w:rPr>
          <w:rFonts w:ascii="Arial" w:eastAsia="Calibri" w:hAnsi="Arial" w:cs="Arial"/>
          <w:sz w:val="28"/>
          <w:szCs w:val="28"/>
        </w:rPr>
        <w:t xml:space="preserve"> cambio</w:t>
      </w:r>
      <w:r w:rsidR="007101D9">
        <w:rPr>
          <w:rFonts w:ascii="Arial" w:eastAsia="Calibri" w:hAnsi="Arial" w:cs="Arial"/>
          <w:sz w:val="28"/>
          <w:szCs w:val="28"/>
        </w:rPr>
        <w:t>?</w:t>
      </w:r>
      <w:r w:rsidR="003C167E" w:rsidRPr="00203398">
        <w:rPr>
          <w:rFonts w:ascii="Arial" w:eastAsia="Calibri" w:hAnsi="Arial" w:cs="Arial"/>
          <w:sz w:val="28"/>
          <w:szCs w:val="28"/>
        </w:rPr>
        <w:t xml:space="preserve"> </w:t>
      </w:r>
      <w:r w:rsidR="007101D9">
        <w:rPr>
          <w:rFonts w:ascii="Arial" w:eastAsia="Calibri" w:hAnsi="Arial" w:cs="Arial"/>
          <w:sz w:val="28"/>
          <w:szCs w:val="28"/>
        </w:rPr>
        <w:t>P</w:t>
      </w:r>
      <w:r w:rsidR="003C167E" w:rsidRPr="00203398">
        <w:rPr>
          <w:rFonts w:ascii="Arial" w:eastAsia="Calibri" w:hAnsi="Arial" w:cs="Arial"/>
          <w:sz w:val="28"/>
          <w:szCs w:val="28"/>
        </w:rPr>
        <w:t>ues nada más cambiar</w:t>
      </w:r>
      <w:r w:rsidR="007101D9">
        <w:rPr>
          <w:rFonts w:ascii="Arial" w:eastAsia="Calibri" w:hAnsi="Arial" w:cs="Arial"/>
          <w:sz w:val="28"/>
          <w:szCs w:val="28"/>
        </w:rPr>
        <w:t>ía</w:t>
      </w:r>
      <w:r w:rsidR="003C167E" w:rsidRPr="00203398">
        <w:rPr>
          <w:rFonts w:ascii="Arial" w:eastAsia="Calibri" w:hAnsi="Arial" w:cs="Arial"/>
          <w:sz w:val="28"/>
          <w:szCs w:val="28"/>
        </w:rPr>
        <w:t>n redes de agua y de drenaje</w:t>
      </w:r>
      <w:r w:rsidR="007101D9">
        <w:rPr>
          <w:rFonts w:ascii="Arial" w:eastAsia="Calibri" w:hAnsi="Arial" w:cs="Arial"/>
          <w:sz w:val="28"/>
          <w:szCs w:val="28"/>
        </w:rPr>
        <w:t>,</w:t>
      </w:r>
      <w:r w:rsidR="003C167E" w:rsidRPr="00203398">
        <w:rPr>
          <w:rFonts w:ascii="Arial" w:eastAsia="Calibri" w:hAnsi="Arial" w:cs="Arial"/>
          <w:sz w:val="28"/>
          <w:szCs w:val="28"/>
        </w:rPr>
        <w:t xml:space="preserve"> y dejarían en terracería y dañarían la</w:t>
      </w:r>
      <w:r w:rsidR="007101D9">
        <w:rPr>
          <w:rFonts w:ascii="Arial" w:eastAsia="Calibri" w:hAnsi="Arial" w:cs="Arial"/>
          <w:sz w:val="28"/>
          <w:szCs w:val="28"/>
        </w:rPr>
        <w:t>s</w:t>
      </w:r>
      <w:r w:rsidR="003C167E" w:rsidRPr="00203398">
        <w:rPr>
          <w:rFonts w:ascii="Arial" w:eastAsia="Calibri" w:hAnsi="Arial" w:cs="Arial"/>
          <w:sz w:val="28"/>
          <w:szCs w:val="28"/>
        </w:rPr>
        <w:t xml:space="preserve"> redes de agua y de drenaje</w:t>
      </w:r>
      <w:r w:rsidR="007101D9">
        <w:rPr>
          <w:rFonts w:ascii="Arial" w:eastAsia="Calibri" w:hAnsi="Arial" w:cs="Arial"/>
          <w:sz w:val="28"/>
          <w:szCs w:val="28"/>
        </w:rPr>
        <w:t>.</w:t>
      </w:r>
      <w:r w:rsidR="003C167E" w:rsidRPr="00203398">
        <w:rPr>
          <w:rFonts w:ascii="Arial" w:eastAsia="Calibri" w:hAnsi="Arial" w:cs="Arial"/>
          <w:sz w:val="28"/>
          <w:szCs w:val="28"/>
        </w:rPr>
        <w:t xml:space="preserve"> </w:t>
      </w:r>
      <w:r w:rsidR="007101D9">
        <w:rPr>
          <w:rFonts w:ascii="Arial" w:eastAsia="Calibri" w:hAnsi="Arial" w:cs="Arial"/>
          <w:sz w:val="28"/>
          <w:szCs w:val="28"/>
        </w:rPr>
        <w:t>E</w:t>
      </w:r>
      <w:r w:rsidR="003C167E" w:rsidRPr="00203398">
        <w:rPr>
          <w:rFonts w:ascii="Arial" w:eastAsia="Calibri" w:hAnsi="Arial" w:cs="Arial"/>
          <w:sz w:val="28"/>
          <w:szCs w:val="28"/>
        </w:rPr>
        <w:t>s una obra de verdad</w:t>
      </w:r>
      <w:r w:rsidR="007101D9">
        <w:rPr>
          <w:rFonts w:ascii="Arial" w:eastAsia="Calibri" w:hAnsi="Arial" w:cs="Arial"/>
          <w:sz w:val="28"/>
          <w:szCs w:val="28"/>
        </w:rPr>
        <w:t>,</w:t>
      </w:r>
      <w:r w:rsidR="003C167E" w:rsidRPr="00203398">
        <w:rPr>
          <w:rFonts w:ascii="Arial" w:eastAsia="Calibri" w:hAnsi="Arial" w:cs="Arial"/>
          <w:sz w:val="28"/>
          <w:szCs w:val="28"/>
        </w:rPr>
        <w:t xml:space="preserve"> indispensable y en este momento que se está haciendo la intervención de cambio de redes</w:t>
      </w:r>
      <w:r w:rsidR="007101D9">
        <w:rPr>
          <w:rFonts w:ascii="Arial" w:eastAsia="Calibri" w:hAnsi="Arial" w:cs="Arial"/>
          <w:sz w:val="28"/>
          <w:szCs w:val="28"/>
        </w:rPr>
        <w:t>.</w:t>
      </w:r>
      <w:r w:rsidR="003C167E" w:rsidRPr="00203398">
        <w:rPr>
          <w:rFonts w:ascii="Arial" w:eastAsia="Calibri" w:hAnsi="Arial" w:cs="Arial"/>
          <w:sz w:val="28"/>
          <w:szCs w:val="28"/>
        </w:rPr>
        <w:t xml:space="preserve"> </w:t>
      </w:r>
      <w:r w:rsidR="007101D9">
        <w:rPr>
          <w:rFonts w:ascii="Arial" w:eastAsia="Calibri" w:hAnsi="Arial" w:cs="Arial"/>
          <w:sz w:val="28"/>
          <w:szCs w:val="28"/>
        </w:rPr>
        <w:t>E</w:t>
      </w:r>
      <w:r w:rsidR="003C167E" w:rsidRPr="00203398">
        <w:rPr>
          <w:rFonts w:ascii="Arial" w:eastAsia="Calibri" w:hAnsi="Arial" w:cs="Arial"/>
          <w:sz w:val="28"/>
          <w:szCs w:val="28"/>
        </w:rPr>
        <w:t>s cuanto</w:t>
      </w:r>
      <w:r w:rsidR="007101D9">
        <w:rPr>
          <w:rFonts w:ascii="Arial" w:eastAsia="Calibri" w:hAnsi="Arial" w:cs="Arial"/>
          <w:sz w:val="28"/>
          <w:szCs w:val="28"/>
        </w:rPr>
        <w:t>,</w:t>
      </w:r>
      <w:r w:rsidR="003C167E" w:rsidRPr="00203398">
        <w:rPr>
          <w:rFonts w:ascii="Arial" w:eastAsia="Calibri" w:hAnsi="Arial" w:cs="Arial"/>
          <w:sz w:val="28"/>
          <w:szCs w:val="28"/>
        </w:rPr>
        <w:t xml:space="preserve"> </w:t>
      </w:r>
      <w:r w:rsidR="007101D9">
        <w:rPr>
          <w:rFonts w:ascii="Arial" w:eastAsia="Calibri" w:hAnsi="Arial" w:cs="Arial"/>
          <w:sz w:val="28"/>
          <w:szCs w:val="28"/>
        </w:rPr>
        <w:t>S</w:t>
      </w:r>
      <w:r w:rsidR="003C167E" w:rsidRPr="00203398">
        <w:rPr>
          <w:rFonts w:ascii="Arial" w:eastAsia="Calibri" w:hAnsi="Arial" w:cs="Arial"/>
          <w:sz w:val="28"/>
          <w:szCs w:val="28"/>
        </w:rPr>
        <w:t xml:space="preserve">eñora </w:t>
      </w:r>
      <w:r w:rsidR="007101D9">
        <w:rPr>
          <w:rFonts w:ascii="Arial" w:eastAsia="Calibri" w:hAnsi="Arial" w:cs="Arial"/>
          <w:sz w:val="28"/>
          <w:szCs w:val="28"/>
        </w:rPr>
        <w:t>S</w:t>
      </w:r>
      <w:r w:rsidR="003C167E" w:rsidRPr="00203398">
        <w:rPr>
          <w:rFonts w:ascii="Arial" w:eastAsia="Calibri" w:hAnsi="Arial" w:cs="Arial"/>
          <w:sz w:val="28"/>
          <w:szCs w:val="28"/>
        </w:rPr>
        <w:t xml:space="preserve">ecretaria. </w:t>
      </w:r>
      <w:r w:rsidR="007101D9">
        <w:rPr>
          <w:rFonts w:ascii="Arial" w:eastAsia="Calibri" w:hAnsi="Arial" w:cs="Arial"/>
          <w:b/>
          <w:bCs/>
          <w:i/>
          <w:iCs/>
          <w:sz w:val="28"/>
          <w:szCs w:val="28"/>
        </w:rPr>
        <w:t xml:space="preserve">C. Secretaria de Ayuntamiento Karla Cisneros Torres: </w:t>
      </w:r>
      <w:r w:rsidR="003C167E" w:rsidRPr="00203398">
        <w:rPr>
          <w:rFonts w:ascii="Arial" w:eastAsia="Calibri" w:hAnsi="Arial" w:cs="Arial"/>
          <w:sz w:val="28"/>
          <w:szCs w:val="28"/>
        </w:rPr>
        <w:t xml:space="preserve">Gracias </w:t>
      </w:r>
      <w:r w:rsidR="007101D9">
        <w:rPr>
          <w:rFonts w:ascii="Arial" w:eastAsia="Calibri" w:hAnsi="Arial" w:cs="Arial"/>
          <w:sz w:val="28"/>
          <w:szCs w:val="28"/>
        </w:rPr>
        <w:t>P</w:t>
      </w:r>
      <w:r w:rsidR="003C167E" w:rsidRPr="00203398">
        <w:rPr>
          <w:rFonts w:ascii="Arial" w:eastAsia="Calibri" w:hAnsi="Arial" w:cs="Arial"/>
          <w:sz w:val="28"/>
          <w:szCs w:val="28"/>
        </w:rPr>
        <w:t>residenta</w:t>
      </w:r>
      <w:r w:rsidR="007E63BF">
        <w:rPr>
          <w:rFonts w:ascii="Arial" w:eastAsia="Calibri" w:hAnsi="Arial" w:cs="Arial"/>
          <w:sz w:val="28"/>
          <w:szCs w:val="28"/>
        </w:rPr>
        <w:t>.</w:t>
      </w:r>
      <w:r w:rsidR="003C167E" w:rsidRPr="00203398">
        <w:rPr>
          <w:rFonts w:ascii="Arial" w:eastAsia="Calibri" w:hAnsi="Arial" w:cs="Arial"/>
          <w:sz w:val="28"/>
          <w:szCs w:val="28"/>
        </w:rPr>
        <w:t xml:space="preserve"> </w:t>
      </w:r>
      <w:r w:rsidR="007E63BF">
        <w:rPr>
          <w:rFonts w:ascii="Arial" w:eastAsia="Calibri" w:hAnsi="Arial" w:cs="Arial"/>
          <w:sz w:val="28"/>
          <w:szCs w:val="28"/>
        </w:rPr>
        <w:t>P</w:t>
      </w:r>
      <w:r w:rsidR="003C167E" w:rsidRPr="00203398">
        <w:rPr>
          <w:rFonts w:ascii="Arial" w:eastAsia="Calibri" w:hAnsi="Arial" w:cs="Arial"/>
          <w:sz w:val="28"/>
          <w:szCs w:val="28"/>
        </w:rPr>
        <w:t xml:space="preserve">ara cumplir con lo dispuesto por el </w:t>
      </w:r>
      <w:r w:rsidR="007E63BF">
        <w:rPr>
          <w:rFonts w:ascii="Arial" w:eastAsia="Calibri" w:hAnsi="Arial" w:cs="Arial"/>
          <w:sz w:val="28"/>
          <w:szCs w:val="28"/>
        </w:rPr>
        <w:t>A</w:t>
      </w:r>
      <w:r w:rsidR="003C167E" w:rsidRPr="00203398">
        <w:rPr>
          <w:rFonts w:ascii="Arial" w:eastAsia="Calibri" w:hAnsi="Arial" w:cs="Arial"/>
          <w:sz w:val="28"/>
          <w:szCs w:val="28"/>
        </w:rPr>
        <w:t>rtículo 135</w:t>
      </w:r>
      <w:r w:rsidR="007E63BF">
        <w:rPr>
          <w:rFonts w:ascii="Arial" w:eastAsia="Calibri" w:hAnsi="Arial" w:cs="Arial"/>
          <w:sz w:val="28"/>
          <w:szCs w:val="28"/>
        </w:rPr>
        <w:t xml:space="preserve"> ciento treinta y cinco,</w:t>
      </w:r>
      <w:r w:rsidR="003C167E" w:rsidRPr="00203398">
        <w:rPr>
          <w:rFonts w:ascii="Arial" w:eastAsia="Calibri" w:hAnsi="Arial" w:cs="Arial"/>
          <w:sz w:val="28"/>
          <w:szCs w:val="28"/>
        </w:rPr>
        <w:t xml:space="preserve"> quiero dejar constancia que se integra a partir de estos momentos</w:t>
      </w:r>
      <w:r w:rsidR="00AB7889">
        <w:rPr>
          <w:rFonts w:ascii="Arial" w:eastAsia="Calibri" w:hAnsi="Arial" w:cs="Arial"/>
          <w:sz w:val="28"/>
          <w:szCs w:val="28"/>
        </w:rPr>
        <w:t>,</w:t>
      </w:r>
      <w:r w:rsidR="003C167E" w:rsidRPr="00203398">
        <w:rPr>
          <w:rFonts w:ascii="Arial" w:eastAsia="Calibri" w:hAnsi="Arial" w:cs="Arial"/>
          <w:sz w:val="28"/>
          <w:szCs w:val="28"/>
        </w:rPr>
        <w:t xml:space="preserve"> la </w:t>
      </w:r>
      <w:r w:rsidR="00AB7889">
        <w:rPr>
          <w:rFonts w:ascii="Arial" w:eastAsia="Calibri" w:hAnsi="Arial" w:cs="Arial"/>
          <w:sz w:val="28"/>
          <w:szCs w:val="28"/>
        </w:rPr>
        <w:t>R</w:t>
      </w:r>
      <w:r w:rsidR="003C167E" w:rsidRPr="00203398">
        <w:rPr>
          <w:rFonts w:ascii="Arial" w:eastAsia="Calibri" w:hAnsi="Arial" w:cs="Arial"/>
          <w:sz w:val="28"/>
          <w:szCs w:val="28"/>
        </w:rPr>
        <w:t>egidora Bert</w:t>
      </w:r>
      <w:r w:rsidR="00AB7889">
        <w:rPr>
          <w:rFonts w:ascii="Arial" w:eastAsia="Calibri" w:hAnsi="Arial" w:cs="Arial"/>
          <w:sz w:val="28"/>
          <w:szCs w:val="28"/>
        </w:rPr>
        <w:t>h</w:t>
      </w:r>
      <w:r w:rsidR="003C167E" w:rsidRPr="00203398">
        <w:rPr>
          <w:rFonts w:ascii="Arial" w:eastAsia="Calibri" w:hAnsi="Arial" w:cs="Arial"/>
          <w:sz w:val="28"/>
          <w:szCs w:val="28"/>
        </w:rPr>
        <w:t xml:space="preserve">a Silvia Gómez </w:t>
      </w:r>
      <w:r w:rsidR="003C167E" w:rsidRPr="00203398">
        <w:rPr>
          <w:rFonts w:ascii="Arial" w:eastAsia="Calibri" w:hAnsi="Arial" w:cs="Arial"/>
          <w:sz w:val="28"/>
          <w:szCs w:val="28"/>
        </w:rPr>
        <w:lastRenderedPageBreak/>
        <w:t>Ramos</w:t>
      </w:r>
      <w:r w:rsidR="007E63BF">
        <w:rPr>
          <w:rFonts w:ascii="Arial" w:eastAsia="Calibri" w:hAnsi="Arial" w:cs="Arial"/>
          <w:sz w:val="28"/>
          <w:szCs w:val="28"/>
        </w:rPr>
        <w:t>.</w:t>
      </w:r>
      <w:r w:rsidR="003C167E" w:rsidRPr="00203398">
        <w:rPr>
          <w:rFonts w:ascii="Arial" w:eastAsia="Calibri" w:hAnsi="Arial" w:cs="Arial"/>
          <w:sz w:val="28"/>
          <w:szCs w:val="28"/>
        </w:rPr>
        <w:t xml:space="preserve"> </w:t>
      </w:r>
      <w:r w:rsidR="007E63BF">
        <w:rPr>
          <w:rFonts w:ascii="Arial" w:eastAsia="Calibri" w:hAnsi="Arial" w:cs="Arial"/>
          <w:sz w:val="28"/>
          <w:szCs w:val="28"/>
        </w:rPr>
        <w:t>Y</w:t>
      </w:r>
      <w:r w:rsidR="003C167E" w:rsidRPr="00203398">
        <w:rPr>
          <w:rFonts w:ascii="Arial" w:eastAsia="Calibri" w:hAnsi="Arial" w:cs="Arial"/>
          <w:sz w:val="28"/>
          <w:szCs w:val="28"/>
        </w:rPr>
        <w:t xml:space="preserve"> con permiso de la </w:t>
      </w:r>
      <w:r w:rsidR="007E63BF">
        <w:rPr>
          <w:rFonts w:ascii="Arial" w:eastAsia="Calibri" w:hAnsi="Arial" w:cs="Arial"/>
          <w:sz w:val="28"/>
          <w:szCs w:val="28"/>
        </w:rPr>
        <w:t>P</w:t>
      </w:r>
      <w:r w:rsidR="003C167E" w:rsidRPr="00203398">
        <w:rPr>
          <w:rFonts w:ascii="Arial" w:eastAsia="Calibri" w:hAnsi="Arial" w:cs="Arial"/>
          <w:sz w:val="28"/>
          <w:szCs w:val="28"/>
        </w:rPr>
        <w:t xml:space="preserve">residenta </w:t>
      </w:r>
      <w:r w:rsidR="007E63BF">
        <w:rPr>
          <w:rFonts w:ascii="Arial" w:eastAsia="Calibri" w:hAnsi="Arial" w:cs="Arial"/>
          <w:sz w:val="28"/>
          <w:szCs w:val="28"/>
        </w:rPr>
        <w:t>M</w:t>
      </w:r>
      <w:r w:rsidR="003C167E" w:rsidRPr="00203398">
        <w:rPr>
          <w:rFonts w:ascii="Arial" w:eastAsia="Calibri" w:hAnsi="Arial" w:cs="Arial"/>
          <w:sz w:val="28"/>
          <w:szCs w:val="28"/>
        </w:rPr>
        <w:t>unicipal</w:t>
      </w:r>
      <w:r w:rsidR="007E63BF">
        <w:rPr>
          <w:rFonts w:ascii="Arial" w:eastAsia="Calibri" w:hAnsi="Arial" w:cs="Arial"/>
          <w:sz w:val="28"/>
          <w:szCs w:val="28"/>
        </w:rPr>
        <w:t>,</w:t>
      </w:r>
      <w:r w:rsidR="003C167E" w:rsidRPr="00203398">
        <w:rPr>
          <w:rFonts w:ascii="Arial" w:eastAsia="Calibri" w:hAnsi="Arial" w:cs="Arial"/>
          <w:sz w:val="28"/>
          <w:szCs w:val="28"/>
        </w:rPr>
        <w:t xml:space="preserve"> se ausentará unos momentos el </w:t>
      </w:r>
      <w:r w:rsidR="00AB7889">
        <w:rPr>
          <w:rFonts w:ascii="Arial" w:eastAsia="Calibri" w:hAnsi="Arial" w:cs="Arial"/>
          <w:sz w:val="28"/>
          <w:szCs w:val="28"/>
        </w:rPr>
        <w:t>R</w:t>
      </w:r>
      <w:r w:rsidR="003C167E" w:rsidRPr="00203398">
        <w:rPr>
          <w:rFonts w:ascii="Arial" w:eastAsia="Calibri" w:hAnsi="Arial" w:cs="Arial"/>
          <w:sz w:val="28"/>
          <w:szCs w:val="28"/>
        </w:rPr>
        <w:t>egidor Ernesto Sánchez</w:t>
      </w:r>
      <w:r w:rsidR="007E63BF">
        <w:rPr>
          <w:rFonts w:ascii="Arial" w:eastAsia="Calibri" w:hAnsi="Arial" w:cs="Arial"/>
          <w:sz w:val="28"/>
          <w:szCs w:val="28"/>
        </w:rPr>
        <w:t xml:space="preserve"> Sánchez.</w:t>
      </w:r>
      <w:r w:rsidR="003C167E" w:rsidRPr="00203398">
        <w:rPr>
          <w:rFonts w:ascii="Arial" w:eastAsia="Calibri" w:hAnsi="Arial" w:cs="Arial"/>
          <w:sz w:val="28"/>
          <w:szCs w:val="28"/>
        </w:rPr>
        <w:t xml:space="preserve"> </w:t>
      </w:r>
      <w:r w:rsidR="007E63BF">
        <w:rPr>
          <w:rFonts w:ascii="Arial" w:eastAsia="Calibri" w:hAnsi="Arial" w:cs="Arial"/>
          <w:sz w:val="28"/>
          <w:szCs w:val="28"/>
        </w:rPr>
        <w:t>P</w:t>
      </w:r>
      <w:r w:rsidR="003C167E" w:rsidRPr="00203398">
        <w:rPr>
          <w:rFonts w:ascii="Arial" w:eastAsia="Calibri" w:hAnsi="Arial" w:cs="Arial"/>
          <w:sz w:val="28"/>
          <w:szCs w:val="28"/>
        </w:rPr>
        <w:t>ara constancia</w:t>
      </w:r>
      <w:r w:rsidR="007E63BF">
        <w:rPr>
          <w:rFonts w:ascii="Arial" w:eastAsia="Calibri" w:hAnsi="Arial" w:cs="Arial"/>
          <w:sz w:val="28"/>
          <w:szCs w:val="28"/>
        </w:rPr>
        <w:t xml:space="preserve">, </w:t>
      </w:r>
      <w:r w:rsidR="003C167E" w:rsidRPr="00203398">
        <w:rPr>
          <w:rFonts w:ascii="Arial" w:eastAsia="Calibri" w:hAnsi="Arial" w:cs="Arial"/>
          <w:sz w:val="28"/>
          <w:szCs w:val="28"/>
        </w:rPr>
        <w:t>continuaremos con el quórum de 14</w:t>
      </w:r>
      <w:r w:rsidR="00AB7889">
        <w:rPr>
          <w:rFonts w:ascii="Arial" w:eastAsia="Calibri" w:hAnsi="Arial" w:cs="Arial"/>
          <w:sz w:val="28"/>
          <w:szCs w:val="28"/>
        </w:rPr>
        <w:t xml:space="preserve"> catorce</w:t>
      </w:r>
      <w:r w:rsidR="003C167E" w:rsidRPr="00203398">
        <w:rPr>
          <w:rFonts w:ascii="Arial" w:eastAsia="Calibri" w:hAnsi="Arial" w:cs="Arial"/>
          <w:sz w:val="28"/>
          <w:szCs w:val="28"/>
        </w:rPr>
        <w:t xml:space="preserve"> integrantes de este </w:t>
      </w:r>
      <w:r w:rsidR="00611300">
        <w:rPr>
          <w:rFonts w:ascii="Arial" w:eastAsia="Calibri" w:hAnsi="Arial" w:cs="Arial"/>
          <w:sz w:val="28"/>
          <w:szCs w:val="28"/>
        </w:rPr>
        <w:t>A</w:t>
      </w:r>
      <w:r w:rsidR="003C167E" w:rsidRPr="00203398">
        <w:rPr>
          <w:rFonts w:ascii="Arial" w:eastAsia="Calibri" w:hAnsi="Arial" w:cs="Arial"/>
          <w:sz w:val="28"/>
          <w:szCs w:val="28"/>
        </w:rPr>
        <w:t>yuntamiento.</w:t>
      </w:r>
      <w:r w:rsidR="00611300">
        <w:rPr>
          <w:rFonts w:ascii="Arial" w:eastAsia="Calibri" w:hAnsi="Arial" w:cs="Arial"/>
          <w:b/>
          <w:bCs/>
          <w:i/>
          <w:iCs/>
          <w:sz w:val="28"/>
          <w:szCs w:val="28"/>
        </w:rPr>
        <w:t xml:space="preserve"> C. Regidora María Olga García Ayala: </w:t>
      </w:r>
      <w:r w:rsidR="003C167E" w:rsidRPr="00203398">
        <w:rPr>
          <w:rFonts w:ascii="Arial" w:eastAsia="Calibri" w:hAnsi="Arial" w:cs="Arial"/>
          <w:sz w:val="28"/>
          <w:szCs w:val="28"/>
        </w:rPr>
        <w:t xml:space="preserve">Sí, buenas tardes a todos, </w:t>
      </w:r>
      <w:r w:rsidR="00AB7889">
        <w:rPr>
          <w:rFonts w:ascii="Arial" w:eastAsia="Calibri" w:hAnsi="Arial" w:cs="Arial"/>
          <w:sz w:val="28"/>
          <w:szCs w:val="28"/>
        </w:rPr>
        <w:t>P</w:t>
      </w:r>
      <w:r w:rsidR="003C167E" w:rsidRPr="00203398">
        <w:rPr>
          <w:rFonts w:ascii="Arial" w:eastAsia="Calibri" w:hAnsi="Arial" w:cs="Arial"/>
          <w:sz w:val="28"/>
          <w:szCs w:val="28"/>
        </w:rPr>
        <w:t>residenta</w:t>
      </w:r>
      <w:r w:rsidR="00AA074E">
        <w:rPr>
          <w:rFonts w:ascii="Arial" w:eastAsia="Calibri" w:hAnsi="Arial" w:cs="Arial"/>
          <w:sz w:val="28"/>
          <w:szCs w:val="28"/>
        </w:rPr>
        <w:t xml:space="preserve">, </w:t>
      </w:r>
      <w:r w:rsidR="00AB7889">
        <w:rPr>
          <w:rFonts w:ascii="Arial" w:eastAsia="Calibri" w:hAnsi="Arial" w:cs="Arial"/>
          <w:sz w:val="28"/>
          <w:szCs w:val="28"/>
        </w:rPr>
        <w:t>S</w:t>
      </w:r>
      <w:r w:rsidR="003C167E" w:rsidRPr="00203398">
        <w:rPr>
          <w:rFonts w:ascii="Arial" w:eastAsia="Calibri" w:hAnsi="Arial" w:cs="Arial"/>
          <w:sz w:val="28"/>
          <w:szCs w:val="28"/>
        </w:rPr>
        <w:t>índica</w:t>
      </w:r>
      <w:r w:rsidR="00AB7889">
        <w:rPr>
          <w:rFonts w:ascii="Arial" w:eastAsia="Calibri" w:hAnsi="Arial" w:cs="Arial"/>
          <w:sz w:val="28"/>
          <w:szCs w:val="28"/>
        </w:rPr>
        <w:t>,</w:t>
      </w:r>
      <w:r w:rsidR="003C167E" w:rsidRPr="00203398">
        <w:rPr>
          <w:rFonts w:ascii="Arial" w:eastAsia="Calibri" w:hAnsi="Arial" w:cs="Arial"/>
          <w:sz w:val="28"/>
          <w:szCs w:val="28"/>
        </w:rPr>
        <w:t xml:space="preserve"> y </w:t>
      </w:r>
      <w:r w:rsidR="00AB7889">
        <w:rPr>
          <w:rFonts w:ascii="Arial" w:eastAsia="Calibri" w:hAnsi="Arial" w:cs="Arial"/>
          <w:sz w:val="28"/>
          <w:szCs w:val="28"/>
        </w:rPr>
        <w:t>R</w:t>
      </w:r>
      <w:r w:rsidR="003C167E" w:rsidRPr="00203398">
        <w:rPr>
          <w:rFonts w:ascii="Arial" w:eastAsia="Calibri" w:hAnsi="Arial" w:cs="Arial"/>
          <w:sz w:val="28"/>
          <w:szCs w:val="28"/>
        </w:rPr>
        <w:t>egidores</w:t>
      </w:r>
      <w:r w:rsidR="00AA074E">
        <w:rPr>
          <w:rFonts w:ascii="Arial" w:eastAsia="Calibri" w:hAnsi="Arial" w:cs="Arial"/>
          <w:sz w:val="28"/>
          <w:szCs w:val="28"/>
        </w:rPr>
        <w:t>.</w:t>
      </w:r>
      <w:r w:rsidR="003C167E" w:rsidRPr="00203398">
        <w:rPr>
          <w:rFonts w:ascii="Arial" w:eastAsia="Calibri" w:hAnsi="Arial" w:cs="Arial"/>
          <w:sz w:val="28"/>
          <w:szCs w:val="28"/>
        </w:rPr>
        <w:t xml:space="preserve"> </w:t>
      </w:r>
      <w:r w:rsidR="00AA074E">
        <w:rPr>
          <w:rFonts w:ascii="Arial" w:eastAsia="Calibri" w:hAnsi="Arial" w:cs="Arial"/>
          <w:sz w:val="28"/>
          <w:szCs w:val="28"/>
        </w:rPr>
        <w:t>P</w:t>
      </w:r>
      <w:r w:rsidR="003C167E" w:rsidRPr="00203398">
        <w:rPr>
          <w:rFonts w:ascii="Arial" w:eastAsia="Calibri" w:hAnsi="Arial" w:cs="Arial"/>
          <w:sz w:val="28"/>
          <w:szCs w:val="28"/>
        </w:rPr>
        <w:t xml:space="preserve">ero también a los </w:t>
      </w:r>
      <w:r w:rsidR="00AB7889">
        <w:rPr>
          <w:rFonts w:ascii="Arial" w:eastAsia="Calibri" w:hAnsi="Arial" w:cs="Arial"/>
          <w:sz w:val="28"/>
          <w:szCs w:val="28"/>
        </w:rPr>
        <w:t>C</w:t>
      </w:r>
      <w:r w:rsidR="003C167E" w:rsidRPr="00203398">
        <w:rPr>
          <w:rFonts w:ascii="Arial" w:eastAsia="Calibri" w:hAnsi="Arial" w:cs="Arial"/>
          <w:sz w:val="28"/>
          <w:szCs w:val="28"/>
        </w:rPr>
        <w:t>iudadanos</w:t>
      </w:r>
      <w:r w:rsidR="007E63BF">
        <w:rPr>
          <w:rFonts w:ascii="Arial" w:eastAsia="Calibri" w:hAnsi="Arial" w:cs="Arial"/>
          <w:sz w:val="28"/>
          <w:szCs w:val="28"/>
        </w:rPr>
        <w:t>,</w:t>
      </w:r>
      <w:r w:rsidR="003C167E" w:rsidRPr="00203398">
        <w:rPr>
          <w:rFonts w:ascii="Arial" w:eastAsia="Calibri" w:hAnsi="Arial" w:cs="Arial"/>
          <w:sz w:val="28"/>
          <w:szCs w:val="28"/>
        </w:rPr>
        <w:t xml:space="preserve"> quiero comentar </w:t>
      </w:r>
      <w:r w:rsidR="00AB7889">
        <w:rPr>
          <w:rFonts w:ascii="Arial" w:eastAsia="Calibri" w:hAnsi="Arial" w:cs="Arial"/>
          <w:sz w:val="28"/>
          <w:szCs w:val="28"/>
        </w:rPr>
        <w:t>P</w:t>
      </w:r>
      <w:r w:rsidR="003C167E" w:rsidRPr="00203398">
        <w:rPr>
          <w:rFonts w:ascii="Arial" w:eastAsia="Calibri" w:hAnsi="Arial" w:cs="Arial"/>
          <w:sz w:val="28"/>
          <w:szCs w:val="28"/>
        </w:rPr>
        <w:t>residenta</w:t>
      </w:r>
      <w:r w:rsidR="00AA074E">
        <w:rPr>
          <w:rFonts w:ascii="Arial" w:eastAsia="Calibri" w:hAnsi="Arial" w:cs="Arial"/>
          <w:sz w:val="28"/>
          <w:szCs w:val="28"/>
        </w:rPr>
        <w:t>,</w:t>
      </w:r>
      <w:r w:rsidR="003C167E" w:rsidRPr="00203398">
        <w:rPr>
          <w:rFonts w:ascii="Arial" w:eastAsia="Calibri" w:hAnsi="Arial" w:cs="Arial"/>
          <w:sz w:val="28"/>
          <w:szCs w:val="28"/>
        </w:rPr>
        <w:t xml:space="preserve"> lo siguiente</w:t>
      </w:r>
      <w:r w:rsidR="007E63BF">
        <w:rPr>
          <w:rFonts w:ascii="Arial" w:eastAsia="Calibri" w:hAnsi="Arial" w:cs="Arial"/>
          <w:sz w:val="28"/>
          <w:szCs w:val="28"/>
        </w:rPr>
        <w:t>;</w:t>
      </w:r>
      <w:r w:rsidR="003C167E" w:rsidRPr="00203398">
        <w:rPr>
          <w:rFonts w:ascii="Arial" w:eastAsia="Calibri" w:hAnsi="Arial" w:cs="Arial"/>
          <w:sz w:val="28"/>
          <w:szCs w:val="28"/>
        </w:rPr>
        <w:t xml:space="preserve"> vine a la reunión efectivamente</w:t>
      </w:r>
      <w:r w:rsidR="00AA074E">
        <w:rPr>
          <w:rFonts w:ascii="Arial" w:eastAsia="Calibri" w:hAnsi="Arial" w:cs="Arial"/>
          <w:sz w:val="28"/>
          <w:szCs w:val="28"/>
        </w:rPr>
        <w:t>,</w:t>
      </w:r>
      <w:r w:rsidR="003C167E" w:rsidRPr="00203398">
        <w:rPr>
          <w:rFonts w:ascii="Arial" w:eastAsia="Calibri" w:hAnsi="Arial" w:cs="Arial"/>
          <w:sz w:val="28"/>
          <w:szCs w:val="28"/>
        </w:rPr>
        <w:t xml:space="preserve"> para escuchar y fue la que pregunté yo</w:t>
      </w:r>
      <w:r w:rsidR="00AA074E">
        <w:rPr>
          <w:rFonts w:ascii="Arial" w:eastAsia="Calibri" w:hAnsi="Arial" w:cs="Arial"/>
          <w:sz w:val="28"/>
          <w:szCs w:val="28"/>
        </w:rPr>
        <w:t>,</w:t>
      </w:r>
      <w:r w:rsidR="003C167E" w:rsidRPr="00203398">
        <w:rPr>
          <w:rFonts w:ascii="Arial" w:eastAsia="Calibri" w:hAnsi="Arial" w:cs="Arial"/>
          <w:sz w:val="28"/>
          <w:szCs w:val="28"/>
        </w:rPr>
        <w:t xml:space="preserve"> por qué esa parte no la construía la persona que tenía</w:t>
      </w:r>
      <w:r w:rsidR="00AA074E">
        <w:rPr>
          <w:rFonts w:ascii="Arial" w:eastAsia="Calibri" w:hAnsi="Arial" w:cs="Arial"/>
          <w:sz w:val="28"/>
          <w:szCs w:val="28"/>
        </w:rPr>
        <w:t>,</w:t>
      </w:r>
      <w:r w:rsidR="003C167E" w:rsidRPr="00203398">
        <w:rPr>
          <w:rFonts w:ascii="Arial" w:eastAsia="Calibri" w:hAnsi="Arial" w:cs="Arial"/>
          <w:sz w:val="28"/>
          <w:szCs w:val="28"/>
        </w:rPr>
        <w:t xml:space="preserve"> o los dos</w:t>
      </w:r>
      <w:r w:rsidR="00AA074E">
        <w:rPr>
          <w:rFonts w:ascii="Arial" w:eastAsia="Calibri" w:hAnsi="Arial" w:cs="Arial"/>
          <w:sz w:val="28"/>
          <w:szCs w:val="28"/>
        </w:rPr>
        <w:t>. M</w:t>
      </w:r>
      <w:r w:rsidR="003C167E" w:rsidRPr="00203398">
        <w:rPr>
          <w:rFonts w:ascii="Arial" w:eastAsia="Calibri" w:hAnsi="Arial" w:cs="Arial"/>
          <w:sz w:val="28"/>
          <w:szCs w:val="28"/>
        </w:rPr>
        <w:t>e refiere efectivamente</w:t>
      </w:r>
      <w:r w:rsidR="00AA074E">
        <w:rPr>
          <w:rFonts w:ascii="Arial" w:eastAsia="Calibri" w:hAnsi="Arial" w:cs="Arial"/>
          <w:sz w:val="28"/>
          <w:szCs w:val="28"/>
        </w:rPr>
        <w:t>,</w:t>
      </w:r>
      <w:r w:rsidR="003C167E" w:rsidRPr="00203398">
        <w:rPr>
          <w:rFonts w:ascii="Arial" w:eastAsia="Calibri" w:hAnsi="Arial" w:cs="Arial"/>
          <w:sz w:val="28"/>
          <w:szCs w:val="28"/>
        </w:rPr>
        <w:t xml:space="preserve"> el hecho de que el cheque ya se había proporcionado en el 2014</w:t>
      </w:r>
      <w:r w:rsidR="007E63BF">
        <w:rPr>
          <w:rFonts w:ascii="Arial" w:eastAsia="Calibri" w:hAnsi="Arial" w:cs="Arial"/>
          <w:sz w:val="28"/>
          <w:szCs w:val="28"/>
        </w:rPr>
        <w:t xml:space="preserve"> dos mil catorce</w:t>
      </w:r>
      <w:r w:rsidR="00AA074E">
        <w:rPr>
          <w:rFonts w:ascii="Arial" w:eastAsia="Calibri" w:hAnsi="Arial" w:cs="Arial"/>
          <w:sz w:val="28"/>
          <w:szCs w:val="28"/>
        </w:rPr>
        <w:t>.</w:t>
      </w:r>
      <w:r w:rsidR="003C167E" w:rsidRPr="00203398">
        <w:rPr>
          <w:rFonts w:ascii="Arial" w:eastAsia="Calibri" w:hAnsi="Arial" w:cs="Arial"/>
          <w:sz w:val="28"/>
          <w:szCs w:val="28"/>
        </w:rPr>
        <w:t xml:space="preserve"> </w:t>
      </w:r>
      <w:r w:rsidR="00AA074E">
        <w:rPr>
          <w:rFonts w:ascii="Arial" w:eastAsia="Calibri" w:hAnsi="Arial" w:cs="Arial"/>
          <w:sz w:val="28"/>
          <w:szCs w:val="28"/>
        </w:rPr>
        <w:t>Y</w:t>
      </w:r>
      <w:r w:rsidR="003C167E" w:rsidRPr="00203398">
        <w:rPr>
          <w:rFonts w:ascii="Arial" w:eastAsia="Calibri" w:hAnsi="Arial" w:cs="Arial"/>
          <w:sz w:val="28"/>
          <w:szCs w:val="28"/>
        </w:rPr>
        <w:t xml:space="preserve"> entonces</w:t>
      </w:r>
      <w:r w:rsidR="00AA074E">
        <w:rPr>
          <w:rFonts w:ascii="Arial" w:eastAsia="Calibri" w:hAnsi="Arial" w:cs="Arial"/>
          <w:sz w:val="28"/>
          <w:szCs w:val="28"/>
        </w:rPr>
        <w:t>,</w:t>
      </w:r>
      <w:r w:rsidR="003C167E" w:rsidRPr="00203398">
        <w:rPr>
          <w:rFonts w:ascii="Arial" w:eastAsia="Calibri" w:hAnsi="Arial" w:cs="Arial"/>
          <w:sz w:val="28"/>
          <w:szCs w:val="28"/>
        </w:rPr>
        <w:t xml:space="preserve"> me viene a la mente</w:t>
      </w:r>
      <w:r w:rsidR="00AA074E">
        <w:rPr>
          <w:rFonts w:ascii="Arial" w:eastAsia="Calibri" w:hAnsi="Arial" w:cs="Arial"/>
          <w:sz w:val="28"/>
          <w:szCs w:val="28"/>
        </w:rPr>
        <w:t>,</w:t>
      </w:r>
      <w:r w:rsidR="003C167E" w:rsidRPr="00203398">
        <w:rPr>
          <w:rFonts w:ascii="Arial" w:eastAsia="Calibri" w:hAnsi="Arial" w:cs="Arial"/>
          <w:sz w:val="28"/>
          <w:szCs w:val="28"/>
        </w:rPr>
        <w:t xml:space="preserve"> y por congruencia</w:t>
      </w:r>
      <w:r w:rsidR="00AA074E">
        <w:rPr>
          <w:rFonts w:ascii="Arial" w:eastAsia="Calibri" w:hAnsi="Arial" w:cs="Arial"/>
          <w:sz w:val="28"/>
          <w:szCs w:val="28"/>
        </w:rPr>
        <w:t>,</w:t>
      </w:r>
      <w:r w:rsidR="003C167E" w:rsidRPr="00203398">
        <w:rPr>
          <w:rFonts w:ascii="Arial" w:eastAsia="Calibri" w:hAnsi="Arial" w:cs="Arial"/>
          <w:sz w:val="28"/>
          <w:szCs w:val="28"/>
        </w:rPr>
        <w:t xml:space="preserve"> su servidora, creo que es una falta de respeto al </w:t>
      </w:r>
      <w:r w:rsidR="00611300">
        <w:rPr>
          <w:rFonts w:ascii="Arial" w:eastAsia="Calibri" w:hAnsi="Arial" w:cs="Arial"/>
          <w:sz w:val="28"/>
          <w:szCs w:val="28"/>
        </w:rPr>
        <w:t>C</w:t>
      </w:r>
      <w:r w:rsidR="003C167E" w:rsidRPr="00203398">
        <w:rPr>
          <w:rFonts w:ascii="Arial" w:eastAsia="Calibri" w:hAnsi="Arial" w:cs="Arial"/>
          <w:sz w:val="28"/>
          <w:szCs w:val="28"/>
        </w:rPr>
        <w:t>iudadano, falta de respeto al recurso</w:t>
      </w:r>
      <w:r w:rsidR="00AA074E">
        <w:rPr>
          <w:rFonts w:ascii="Arial" w:eastAsia="Calibri" w:hAnsi="Arial" w:cs="Arial"/>
          <w:sz w:val="28"/>
          <w:szCs w:val="28"/>
        </w:rPr>
        <w:t>,</w:t>
      </w:r>
      <w:r w:rsidR="003C167E" w:rsidRPr="00203398">
        <w:rPr>
          <w:rFonts w:ascii="Arial" w:eastAsia="Calibri" w:hAnsi="Arial" w:cs="Arial"/>
          <w:sz w:val="28"/>
          <w:szCs w:val="28"/>
        </w:rPr>
        <w:t xml:space="preserve"> que estemos pagando los platos rotos, así le llamo yo, los platos rotos</w:t>
      </w:r>
      <w:r w:rsidR="00AA074E">
        <w:rPr>
          <w:rFonts w:ascii="Arial" w:eastAsia="Calibri" w:hAnsi="Arial" w:cs="Arial"/>
          <w:sz w:val="28"/>
          <w:szCs w:val="28"/>
        </w:rPr>
        <w:t>,</w:t>
      </w:r>
      <w:r w:rsidR="003C167E" w:rsidRPr="00203398">
        <w:rPr>
          <w:rFonts w:ascii="Arial" w:eastAsia="Calibri" w:hAnsi="Arial" w:cs="Arial"/>
          <w:sz w:val="28"/>
          <w:szCs w:val="28"/>
        </w:rPr>
        <w:t xml:space="preserve"> de otras </w:t>
      </w:r>
      <w:r w:rsidR="00AA074E">
        <w:rPr>
          <w:rFonts w:ascii="Arial" w:eastAsia="Calibri" w:hAnsi="Arial" w:cs="Arial"/>
          <w:sz w:val="28"/>
          <w:szCs w:val="28"/>
        </w:rPr>
        <w:t>A</w:t>
      </w:r>
      <w:r w:rsidR="003C167E" w:rsidRPr="00203398">
        <w:rPr>
          <w:rFonts w:ascii="Arial" w:eastAsia="Calibri" w:hAnsi="Arial" w:cs="Arial"/>
          <w:sz w:val="28"/>
          <w:szCs w:val="28"/>
        </w:rPr>
        <w:t>dministraciones</w:t>
      </w:r>
      <w:r w:rsidR="00AA074E">
        <w:rPr>
          <w:rFonts w:ascii="Arial" w:eastAsia="Calibri" w:hAnsi="Arial" w:cs="Arial"/>
          <w:sz w:val="28"/>
          <w:szCs w:val="28"/>
        </w:rPr>
        <w:t>.</w:t>
      </w:r>
      <w:r w:rsidR="003C167E" w:rsidRPr="00203398">
        <w:rPr>
          <w:rFonts w:ascii="Arial" w:eastAsia="Calibri" w:hAnsi="Arial" w:cs="Arial"/>
          <w:sz w:val="28"/>
          <w:szCs w:val="28"/>
        </w:rPr>
        <w:t xml:space="preserve"> </w:t>
      </w:r>
      <w:r w:rsidR="00AA074E">
        <w:rPr>
          <w:rFonts w:ascii="Arial" w:eastAsia="Calibri" w:hAnsi="Arial" w:cs="Arial"/>
          <w:sz w:val="28"/>
          <w:szCs w:val="28"/>
        </w:rPr>
        <w:t>C</w:t>
      </w:r>
      <w:r w:rsidR="003C167E" w:rsidRPr="00203398">
        <w:rPr>
          <w:rFonts w:ascii="Arial" w:eastAsia="Calibri" w:hAnsi="Arial" w:cs="Arial"/>
          <w:sz w:val="28"/>
          <w:szCs w:val="28"/>
        </w:rPr>
        <w:t>osa que</w:t>
      </w:r>
      <w:r w:rsidR="00AA074E">
        <w:rPr>
          <w:rFonts w:ascii="Arial" w:eastAsia="Calibri" w:hAnsi="Arial" w:cs="Arial"/>
          <w:sz w:val="28"/>
          <w:szCs w:val="28"/>
        </w:rPr>
        <w:t>,</w:t>
      </w:r>
      <w:r w:rsidR="003C167E" w:rsidRPr="00203398">
        <w:rPr>
          <w:rFonts w:ascii="Arial" w:eastAsia="Calibri" w:hAnsi="Arial" w:cs="Arial"/>
          <w:sz w:val="28"/>
          <w:szCs w:val="28"/>
        </w:rPr>
        <w:t xml:space="preserve"> desde que yo llegué aquí</w:t>
      </w:r>
      <w:r w:rsidR="00AA074E">
        <w:rPr>
          <w:rFonts w:ascii="Arial" w:eastAsia="Calibri" w:hAnsi="Arial" w:cs="Arial"/>
          <w:sz w:val="28"/>
          <w:szCs w:val="28"/>
        </w:rPr>
        <w:t>,</w:t>
      </w:r>
      <w:r w:rsidR="003C167E" w:rsidRPr="00203398">
        <w:rPr>
          <w:rFonts w:ascii="Arial" w:eastAsia="Calibri" w:hAnsi="Arial" w:cs="Arial"/>
          <w:sz w:val="28"/>
          <w:szCs w:val="28"/>
        </w:rPr>
        <w:t xml:space="preserve"> se los he venido diciendo</w:t>
      </w:r>
      <w:r w:rsidR="00AA074E">
        <w:rPr>
          <w:rFonts w:ascii="Arial" w:eastAsia="Calibri" w:hAnsi="Arial" w:cs="Arial"/>
          <w:sz w:val="28"/>
          <w:szCs w:val="28"/>
        </w:rPr>
        <w:t>.</w:t>
      </w:r>
      <w:r w:rsidR="003C167E" w:rsidRPr="00203398">
        <w:rPr>
          <w:rFonts w:ascii="Arial" w:eastAsia="Calibri" w:hAnsi="Arial" w:cs="Arial"/>
          <w:sz w:val="28"/>
          <w:szCs w:val="28"/>
        </w:rPr>
        <w:t xml:space="preserve"> </w:t>
      </w:r>
      <w:r w:rsidR="00AA074E">
        <w:rPr>
          <w:rFonts w:ascii="Arial" w:eastAsia="Calibri" w:hAnsi="Arial" w:cs="Arial"/>
          <w:sz w:val="28"/>
          <w:szCs w:val="28"/>
        </w:rPr>
        <w:t>Y</w:t>
      </w:r>
      <w:r w:rsidR="003C167E" w:rsidRPr="00203398">
        <w:rPr>
          <w:rFonts w:ascii="Arial" w:eastAsia="Calibri" w:hAnsi="Arial" w:cs="Arial"/>
          <w:sz w:val="28"/>
          <w:szCs w:val="28"/>
        </w:rPr>
        <w:t>o no soy responsable de lo que hicieron otros</w:t>
      </w:r>
      <w:r w:rsidR="00611300">
        <w:rPr>
          <w:rFonts w:ascii="Arial" w:eastAsia="Calibri" w:hAnsi="Arial" w:cs="Arial"/>
          <w:sz w:val="28"/>
          <w:szCs w:val="28"/>
        </w:rPr>
        <w:t>. S</w:t>
      </w:r>
      <w:r w:rsidR="003C167E" w:rsidRPr="00203398">
        <w:rPr>
          <w:rFonts w:ascii="Arial" w:eastAsia="Calibri" w:hAnsi="Arial" w:cs="Arial"/>
          <w:sz w:val="28"/>
          <w:szCs w:val="28"/>
        </w:rPr>
        <w:t>in embargo</w:t>
      </w:r>
      <w:r w:rsidR="00AA074E">
        <w:rPr>
          <w:rFonts w:ascii="Arial" w:eastAsia="Calibri" w:hAnsi="Arial" w:cs="Arial"/>
          <w:sz w:val="28"/>
          <w:szCs w:val="28"/>
        </w:rPr>
        <w:t>,</w:t>
      </w:r>
      <w:r w:rsidR="003C167E" w:rsidRPr="00203398">
        <w:rPr>
          <w:rFonts w:ascii="Arial" w:eastAsia="Calibri" w:hAnsi="Arial" w:cs="Arial"/>
          <w:sz w:val="28"/>
          <w:szCs w:val="28"/>
        </w:rPr>
        <w:t xml:space="preserve"> nosotros no tenemos por qué cumplir cosas que se tuvieron que cumplir en su momento</w:t>
      </w:r>
      <w:r w:rsidR="00C86A60">
        <w:rPr>
          <w:rFonts w:ascii="Arial" w:eastAsia="Calibri" w:hAnsi="Arial" w:cs="Arial"/>
          <w:sz w:val="28"/>
          <w:szCs w:val="28"/>
        </w:rPr>
        <w:t>.</w:t>
      </w:r>
      <w:r w:rsidR="003C167E" w:rsidRPr="00203398">
        <w:rPr>
          <w:rFonts w:ascii="Arial" w:eastAsia="Calibri" w:hAnsi="Arial" w:cs="Arial"/>
          <w:sz w:val="28"/>
          <w:szCs w:val="28"/>
        </w:rPr>
        <w:t xml:space="preserve"> </w:t>
      </w:r>
      <w:r w:rsidR="00C86A60">
        <w:rPr>
          <w:rFonts w:ascii="Arial" w:eastAsia="Calibri" w:hAnsi="Arial" w:cs="Arial"/>
          <w:sz w:val="28"/>
          <w:szCs w:val="28"/>
        </w:rPr>
        <w:t>Y</w:t>
      </w:r>
      <w:r w:rsidR="003C167E" w:rsidRPr="00203398">
        <w:rPr>
          <w:rFonts w:ascii="Arial" w:eastAsia="Calibri" w:hAnsi="Arial" w:cs="Arial"/>
          <w:sz w:val="28"/>
          <w:szCs w:val="28"/>
        </w:rPr>
        <w:t xml:space="preserve"> más allá</w:t>
      </w:r>
      <w:r w:rsidR="00C86A60">
        <w:rPr>
          <w:rFonts w:ascii="Arial" w:eastAsia="Calibri" w:hAnsi="Arial" w:cs="Arial"/>
          <w:sz w:val="28"/>
          <w:szCs w:val="28"/>
        </w:rPr>
        <w:t>,</w:t>
      </w:r>
      <w:r w:rsidR="003C167E" w:rsidRPr="00203398">
        <w:rPr>
          <w:rFonts w:ascii="Arial" w:eastAsia="Calibri" w:hAnsi="Arial" w:cs="Arial"/>
          <w:sz w:val="28"/>
          <w:szCs w:val="28"/>
        </w:rPr>
        <w:t xml:space="preserve"> porque hay muchas calles que </w:t>
      </w:r>
      <w:r w:rsidR="00C86A60">
        <w:rPr>
          <w:rFonts w:ascii="Arial" w:eastAsia="Calibri" w:hAnsi="Arial" w:cs="Arial"/>
          <w:sz w:val="28"/>
          <w:szCs w:val="28"/>
        </w:rPr>
        <w:t>U</w:t>
      </w:r>
      <w:r w:rsidR="003C167E" w:rsidRPr="00203398">
        <w:rPr>
          <w:rFonts w:ascii="Arial" w:eastAsia="Calibri" w:hAnsi="Arial" w:cs="Arial"/>
          <w:sz w:val="28"/>
          <w:szCs w:val="28"/>
        </w:rPr>
        <w:t>sted lo sabe</w:t>
      </w:r>
      <w:r w:rsidR="00C86A60">
        <w:rPr>
          <w:rFonts w:ascii="Arial" w:eastAsia="Calibri" w:hAnsi="Arial" w:cs="Arial"/>
          <w:sz w:val="28"/>
          <w:szCs w:val="28"/>
        </w:rPr>
        <w:t>,</w:t>
      </w:r>
      <w:r w:rsidR="003C167E" w:rsidRPr="00203398">
        <w:rPr>
          <w:rFonts w:ascii="Arial" w:eastAsia="Calibri" w:hAnsi="Arial" w:cs="Arial"/>
          <w:sz w:val="28"/>
          <w:szCs w:val="28"/>
        </w:rPr>
        <w:t xml:space="preserve"> que tenemos que arreglar y que eso sí es nuestra responsabilidad actual</w:t>
      </w:r>
      <w:r w:rsidR="00C86A60">
        <w:rPr>
          <w:rFonts w:ascii="Arial" w:eastAsia="Calibri" w:hAnsi="Arial" w:cs="Arial"/>
          <w:sz w:val="28"/>
          <w:szCs w:val="28"/>
        </w:rPr>
        <w:t>.</w:t>
      </w:r>
      <w:r w:rsidR="003C167E" w:rsidRPr="00203398">
        <w:rPr>
          <w:rFonts w:ascii="Arial" w:eastAsia="Calibri" w:hAnsi="Arial" w:cs="Arial"/>
          <w:sz w:val="28"/>
          <w:szCs w:val="28"/>
        </w:rPr>
        <w:t xml:space="preserve"> </w:t>
      </w:r>
      <w:r w:rsidR="00C86A60">
        <w:rPr>
          <w:rFonts w:ascii="Arial" w:eastAsia="Calibri" w:hAnsi="Arial" w:cs="Arial"/>
          <w:sz w:val="28"/>
          <w:szCs w:val="28"/>
        </w:rPr>
        <w:t>Q</w:t>
      </w:r>
      <w:r w:rsidR="003C167E" w:rsidRPr="00203398">
        <w:rPr>
          <w:rFonts w:ascii="Arial" w:eastAsia="Calibri" w:hAnsi="Arial" w:cs="Arial"/>
          <w:sz w:val="28"/>
          <w:szCs w:val="28"/>
        </w:rPr>
        <w:t>ue eso sí nos corresponde a nosotros</w:t>
      </w:r>
      <w:r w:rsidR="00C86A60">
        <w:rPr>
          <w:rFonts w:ascii="Arial" w:eastAsia="Calibri" w:hAnsi="Arial" w:cs="Arial"/>
          <w:sz w:val="28"/>
          <w:szCs w:val="28"/>
        </w:rPr>
        <w:t>,</w:t>
      </w:r>
      <w:r w:rsidR="003C167E" w:rsidRPr="00203398">
        <w:rPr>
          <w:rFonts w:ascii="Arial" w:eastAsia="Calibri" w:hAnsi="Arial" w:cs="Arial"/>
          <w:sz w:val="28"/>
          <w:szCs w:val="28"/>
        </w:rPr>
        <w:t xml:space="preserve"> y que si esto es de tenemos que dar nosotros resultados, no los del 2021</w:t>
      </w:r>
      <w:r w:rsidR="00AA074E">
        <w:rPr>
          <w:rFonts w:ascii="Arial" w:eastAsia="Calibri" w:hAnsi="Arial" w:cs="Arial"/>
          <w:sz w:val="28"/>
          <w:szCs w:val="28"/>
        </w:rPr>
        <w:t xml:space="preserve"> dos mil veintiuno</w:t>
      </w:r>
      <w:r w:rsidR="00C86A60">
        <w:rPr>
          <w:rFonts w:ascii="Arial" w:eastAsia="Calibri" w:hAnsi="Arial" w:cs="Arial"/>
          <w:sz w:val="28"/>
          <w:szCs w:val="28"/>
        </w:rPr>
        <w:t>, s</w:t>
      </w:r>
      <w:r w:rsidR="003C167E" w:rsidRPr="00203398">
        <w:rPr>
          <w:rFonts w:ascii="Arial" w:eastAsia="Calibri" w:hAnsi="Arial" w:cs="Arial"/>
          <w:sz w:val="28"/>
          <w:szCs w:val="28"/>
        </w:rPr>
        <w:t>omos nosotros</w:t>
      </w:r>
      <w:r w:rsidR="00C86A60">
        <w:rPr>
          <w:rFonts w:ascii="Arial" w:eastAsia="Calibri" w:hAnsi="Arial" w:cs="Arial"/>
          <w:sz w:val="28"/>
          <w:szCs w:val="28"/>
        </w:rPr>
        <w:t>.</w:t>
      </w:r>
      <w:r w:rsidR="003C167E" w:rsidRPr="00203398">
        <w:rPr>
          <w:rFonts w:ascii="Arial" w:eastAsia="Calibri" w:hAnsi="Arial" w:cs="Arial"/>
          <w:sz w:val="28"/>
          <w:szCs w:val="28"/>
        </w:rPr>
        <w:t xml:space="preserve"> </w:t>
      </w:r>
      <w:r w:rsidR="00C86A60">
        <w:rPr>
          <w:rFonts w:ascii="Arial" w:eastAsia="Calibri" w:hAnsi="Arial" w:cs="Arial"/>
          <w:sz w:val="28"/>
          <w:szCs w:val="28"/>
        </w:rPr>
        <w:t>E</w:t>
      </w:r>
      <w:r w:rsidR="003C167E" w:rsidRPr="00203398">
        <w:rPr>
          <w:rFonts w:ascii="Arial" w:eastAsia="Calibri" w:hAnsi="Arial" w:cs="Arial"/>
          <w:sz w:val="28"/>
          <w:szCs w:val="28"/>
        </w:rPr>
        <w:t>s ahí donde sí le pido que se analice, se investigue dónde quedó ese recurso</w:t>
      </w:r>
      <w:r w:rsidR="00C86A60">
        <w:rPr>
          <w:rFonts w:ascii="Arial" w:eastAsia="Calibri" w:hAnsi="Arial" w:cs="Arial"/>
          <w:sz w:val="28"/>
          <w:szCs w:val="28"/>
        </w:rPr>
        <w:t>,</w:t>
      </w:r>
      <w:r w:rsidR="003C167E" w:rsidRPr="00203398">
        <w:rPr>
          <w:rFonts w:ascii="Arial" w:eastAsia="Calibri" w:hAnsi="Arial" w:cs="Arial"/>
          <w:sz w:val="28"/>
          <w:szCs w:val="28"/>
        </w:rPr>
        <w:t xml:space="preserve"> para poder valorar ese hecho y después saber qué determinación tomamos</w:t>
      </w:r>
      <w:r w:rsidR="00C86A60">
        <w:rPr>
          <w:rFonts w:ascii="Arial" w:eastAsia="Calibri" w:hAnsi="Arial" w:cs="Arial"/>
          <w:sz w:val="28"/>
          <w:szCs w:val="28"/>
        </w:rPr>
        <w:t>,</w:t>
      </w:r>
      <w:r w:rsidR="003C167E" w:rsidRPr="00203398">
        <w:rPr>
          <w:rFonts w:ascii="Arial" w:eastAsia="Calibri" w:hAnsi="Arial" w:cs="Arial"/>
          <w:sz w:val="28"/>
          <w:szCs w:val="28"/>
        </w:rPr>
        <w:t xml:space="preserve"> ya sabiendo dónde quedó el recurso, cómo se invirtió, quién lo gastó para tomar decisiones, sí muy</w:t>
      </w:r>
      <w:r w:rsidR="00C86A60">
        <w:rPr>
          <w:rFonts w:ascii="Arial" w:eastAsia="Calibri" w:hAnsi="Arial" w:cs="Arial"/>
          <w:sz w:val="28"/>
          <w:szCs w:val="28"/>
        </w:rPr>
        <w:t>,</w:t>
      </w:r>
      <w:r w:rsidR="003C167E" w:rsidRPr="00203398">
        <w:rPr>
          <w:rFonts w:ascii="Arial" w:eastAsia="Calibri" w:hAnsi="Arial" w:cs="Arial"/>
          <w:sz w:val="28"/>
          <w:szCs w:val="28"/>
        </w:rPr>
        <w:t xml:space="preserve"> muy responsables. Yo no creo que</w:t>
      </w:r>
      <w:r w:rsidR="00C86A60">
        <w:rPr>
          <w:rFonts w:ascii="Arial" w:eastAsia="Calibri" w:hAnsi="Arial" w:cs="Arial"/>
          <w:sz w:val="28"/>
          <w:szCs w:val="28"/>
        </w:rPr>
        <w:t>,</w:t>
      </w:r>
      <w:r w:rsidR="003C167E" w:rsidRPr="00203398">
        <w:rPr>
          <w:rFonts w:ascii="Arial" w:eastAsia="Calibri" w:hAnsi="Arial" w:cs="Arial"/>
          <w:sz w:val="28"/>
          <w:szCs w:val="28"/>
        </w:rPr>
        <w:t xml:space="preserve"> el </w:t>
      </w:r>
      <w:r w:rsidR="00C86A60">
        <w:rPr>
          <w:rFonts w:ascii="Arial" w:eastAsia="Calibri" w:hAnsi="Arial" w:cs="Arial"/>
          <w:sz w:val="28"/>
          <w:szCs w:val="28"/>
        </w:rPr>
        <w:t>C</w:t>
      </w:r>
      <w:r w:rsidR="003C167E" w:rsidRPr="00203398">
        <w:rPr>
          <w:rFonts w:ascii="Arial" w:eastAsia="Calibri" w:hAnsi="Arial" w:cs="Arial"/>
          <w:sz w:val="28"/>
          <w:szCs w:val="28"/>
        </w:rPr>
        <w:t>iudadano le esté pareciendo</w:t>
      </w:r>
      <w:r w:rsidR="00C86A60">
        <w:rPr>
          <w:rFonts w:ascii="Arial" w:eastAsia="Calibri" w:hAnsi="Arial" w:cs="Arial"/>
          <w:sz w:val="28"/>
          <w:szCs w:val="28"/>
        </w:rPr>
        <w:t>,</w:t>
      </w:r>
      <w:r w:rsidR="003C167E" w:rsidRPr="00203398">
        <w:rPr>
          <w:rFonts w:ascii="Arial" w:eastAsia="Calibri" w:hAnsi="Arial" w:cs="Arial"/>
          <w:sz w:val="28"/>
          <w:szCs w:val="28"/>
        </w:rPr>
        <w:t xml:space="preserve"> que cada vez que hay un faltante de una </w:t>
      </w:r>
      <w:r w:rsidR="00C86A60">
        <w:rPr>
          <w:rFonts w:ascii="Arial" w:eastAsia="Calibri" w:hAnsi="Arial" w:cs="Arial"/>
          <w:sz w:val="28"/>
          <w:szCs w:val="28"/>
        </w:rPr>
        <w:t>A</w:t>
      </w:r>
      <w:r w:rsidR="003C167E" w:rsidRPr="00203398">
        <w:rPr>
          <w:rFonts w:ascii="Arial" w:eastAsia="Calibri" w:hAnsi="Arial" w:cs="Arial"/>
          <w:sz w:val="28"/>
          <w:szCs w:val="28"/>
        </w:rPr>
        <w:t xml:space="preserve">dministración, que yo no sé cuál, que ya se </w:t>
      </w:r>
      <w:r w:rsidR="003C167E" w:rsidRPr="00203398">
        <w:rPr>
          <w:rFonts w:ascii="Arial" w:eastAsia="Calibri" w:hAnsi="Arial" w:cs="Arial"/>
          <w:sz w:val="28"/>
          <w:szCs w:val="28"/>
        </w:rPr>
        <w:lastRenderedPageBreak/>
        <w:t>dijo tres atrás</w:t>
      </w:r>
      <w:r w:rsidR="00611300">
        <w:rPr>
          <w:rFonts w:ascii="Arial" w:eastAsia="Calibri" w:hAnsi="Arial" w:cs="Arial"/>
          <w:sz w:val="28"/>
          <w:szCs w:val="28"/>
        </w:rPr>
        <w:t>. E</w:t>
      </w:r>
      <w:r w:rsidR="003C167E" w:rsidRPr="00203398">
        <w:rPr>
          <w:rFonts w:ascii="Arial" w:eastAsia="Calibri" w:hAnsi="Arial" w:cs="Arial"/>
          <w:sz w:val="28"/>
          <w:szCs w:val="28"/>
        </w:rPr>
        <w:t>ntonces</w:t>
      </w:r>
      <w:r w:rsidR="00611300">
        <w:rPr>
          <w:rFonts w:ascii="Arial" w:eastAsia="Calibri" w:hAnsi="Arial" w:cs="Arial"/>
          <w:sz w:val="28"/>
          <w:szCs w:val="28"/>
        </w:rPr>
        <w:t>,</w:t>
      </w:r>
      <w:r w:rsidR="003C167E" w:rsidRPr="00203398">
        <w:rPr>
          <w:rFonts w:ascii="Arial" w:eastAsia="Calibri" w:hAnsi="Arial" w:cs="Arial"/>
          <w:sz w:val="28"/>
          <w:szCs w:val="28"/>
        </w:rPr>
        <w:t xml:space="preserve"> muy mal las tres</w:t>
      </w:r>
      <w:r w:rsidR="00C86A60">
        <w:rPr>
          <w:rFonts w:ascii="Arial" w:eastAsia="Calibri" w:hAnsi="Arial" w:cs="Arial"/>
          <w:sz w:val="28"/>
          <w:szCs w:val="28"/>
        </w:rPr>
        <w:t>. P</w:t>
      </w:r>
      <w:r w:rsidR="003C167E" w:rsidRPr="00203398">
        <w:rPr>
          <w:rFonts w:ascii="Arial" w:eastAsia="Calibri" w:hAnsi="Arial" w:cs="Arial"/>
          <w:sz w:val="28"/>
          <w:szCs w:val="28"/>
        </w:rPr>
        <w:t>ero que no lo hagamos nosotros, porque si a partir de ahorita</w:t>
      </w:r>
      <w:r w:rsidR="00C86A60">
        <w:rPr>
          <w:rFonts w:ascii="Arial" w:eastAsia="Calibri" w:hAnsi="Arial" w:cs="Arial"/>
          <w:sz w:val="28"/>
          <w:szCs w:val="28"/>
        </w:rPr>
        <w:t>,</w:t>
      </w:r>
      <w:r w:rsidR="003C167E" w:rsidRPr="00203398">
        <w:rPr>
          <w:rFonts w:ascii="Arial" w:eastAsia="Calibri" w:hAnsi="Arial" w:cs="Arial"/>
          <w:sz w:val="28"/>
          <w:szCs w:val="28"/>
        </w:rPr>
        <w:t xml:space="preserve"> nosotros empezamos a tapar pozos de otras </w:t>
      </w:r>
      <w:r w:rsidR="00611300">
        <w:rPr>
          <w:rFonts w:ascii="Arial" w:eastAsia="Calibri" w:hAnsi="Arial" w:cs="Arial"/>
          <w:sz w:val="28"/>
          <w:szCs w:val="28"/>
        </w:rPr>
        <w:t>A</w:t>
      </w:r>
      <w:r w:rsidR="003C167E" w:rsidRPr="00203398">
        <w:rPr>
          <w:rFonts w:ascii="Arial" w:eastAsia="Calibri" w:hAnsi="Arial" w:cs="Arial"/>
          <w:sz w:val="28"/>
          <w:szCs w:val="28"/>
        </w:rPr>
        <w:t>dministraciones, no nos va a</w:t>
      </w:r>
      <w:r w:rsidR="00C86A60">
        <w:rPr>
          <w:rFonts w:ascii="Arial" w:eastAsia="Calibri" w:hAnsi="Arial" w:cs="Arial"/>
          <w:sz w:val="28"/>
          <w:szCs w:val="28"/>
        </w:rPr>
        <w:t>justar</w:t>
      </w:r>
      <w:r w:rsidR="003C167E" w:rsidRPr="00203398">
        <w:rPr>
          <w:rFonts w:ascii="Arial" w:eastAsia="Calibri" w:hAnsi="Arial" w:cs="Arial"/>
          <w:sz w:val="28"/>
          <w:szCs w:val="28"/>
        </w:rPr>
        <w:t xml:space="preserve"> para lo nuestro</w:t>
      </w:r>
      <w:r w:rsidR="00C86A60">
        <w:rPr>
          <w:rFonts w:ascii="Arial" w:eastAsia="Calibri" w:hAnsi="Arial" w:cs="Arial"/>
          <w:sz w:val="28"/>
          <w:szCs w:val="28"/>
        </w:rPr>
        <w:t>, gracias</w:t>
      </w:r>
      <w:r w:rsidR="003C167E" w:rsidRPr="00203398">
        <w:rPr>
          <w:rFonts w:ascii="Arial" w:eastAsia="Calibri" w:hAnsi="Arial" w:cs="Arial"/>
          <w:sz w:val="28"/>
          <w:szCs w:val="28"/>
        </w:rPr>
        <w:t xml:space="preserve">. </w:t>
      </w:r>
      <w:r w:rsidR="00611300">
        <w:rPr>
          <w:rFonts w:ascii="Arial" w:eastAsia="Calibri" w:hAnsi="Arial" w:cs="Arial"/>
          <w:b/>
          <w:bCs/>
          <w:i/>
          <w:iCs/>
          <w:sz w:val="28"/>
          <w:szCs w:val="28"/>
        </w:rPr>
        <w:t xml:space="preserve">C. Presidenta Municipal Magali Casillas Contreras:  </w:t>
      </w:r>
      <w:r w:rsidR="003C167E" w:rsidRPr="00203398">
        <w:rPr>
          <w:rFonts w:ascii="Arial" w:eastAsia="Calibri" w:hAnsi="Arial" w:cs="Arial"/>
          <w:sz w:val="28"/>
          <w:szCs w:val="28"/>
        </w:rPr>
        <w:t>Qué bueno que lo dice compañera Olga. Legalmente hay plazos,</w:t>
      </w:r>
      <w:r w:rsidR="00C86A60">
        <w:rPr>
          <w:rFonts w:ascii="Arial" w:eastAsia="Calibri" w:hAnsi="Arial" w:cs="Arial"/>
          <w:sz w:val="28"/>
          <w:szCs w:val="28"/>
        </w:rPr>
        <w:t xml:space="preserve"> </w:t>
      </w:r>
      <w:r w:rsidR="003C167E" w:rsidRPr="00203398">
        <w:rPr>
          <w:rFonts w:ascii="Arial" w:eastAsia="Calibri" w:hAnsi="Arial" w:cs="Arial"/>
          <w:sz w:val="28"/>
          <w:szCs w:val="28"/>
        </w:rPr>
        <w:t>para ser responsables a la gente. Hay plazos, para poder hacer las denuncias.</w:t>
      </w:r>
      <w:r w:rsidR="00611300">
        <w:rPr>
          <w:rFonts w:ascii="Arial" w:hAnsi="Arial" w:cs="Arial"/>
          <w:sz w:val="28"/>
          <w:szCs w:val="28"/>
        </w:rPr>
        <w:t xml:space="preserve"> </w:t>
      </w:r>
      <w:r w:rsidR="003C167E" w:rsidRPr="00203398">
        <w:rPr>
          <w:rFonts w:ascii="Arial" w:eastAsia="Calibri" w:hAnsi="Arial" w:cs="Arial"/>
          <w:sz w:val="28"/>
          <w:szCs w:val="28"/>
        </w:rPr>
        <w:t>Yo te pregunto</w:t>
      </w:r>
      <w:r w:rsidR="00C86A60">
        <w:rPr>
          <w:rFonts w:ascii="Arial" w:eastAsia="Calibri" w:hAnsi="Arial" w:cs="Arial"/>
          <w:sz w:val="28"/>
          <w:szCs w:val="28"/>
        </w:rPr>
        <w:t>,</w:t>
      </w:r>
      <w:r w:rsidR="003C167E" w:rsidRPr="00203398">
        <w:rPr>
          <w:rFonts w:ascii="Arial" w:eastAsia="Calibri" w:hAnsi="Arial" w:cs="Arial"/>
          <w:sz w:val="28"/>
          <w:szCs w:val="28"/>
        </w:rPr>
        <w:t xml:space="preserve"> y es un tema lógico</w:t>
      </w:r>
      <w:r w:rsidR="00C86A60">
        <w:rPr>
          <w:rFonts w:ascii="Arial" w:eastAsia="Calibri" w:hAnsi="Arial" w:cs="Arial"/>
          <w:sz w:val="28"/>
          <w:szCs w:val="28"/>
        </w:rPr>
        <w:t>; l</w:t>
      </w:r>
      <w:r w:rsidR="003C167E" w:rsidRPr="00203398">
        <w:rPr>
          <w:rFonts w:ascii="Arial" w:eastAsia="Calibri" w:hAnsi="Arial" w:cs="Arial"/>
          <w:sz w:val="28"/>
          <w:szCs w:val="28"/>
        </w:rPr>
        <w:t xml:space="preserve">a </w:t>
      </w:r>
      <w:r w:rsidR="00C86A60">
        <w:rPr>
          <w:rFonts w:ascii="Arial" w:eastAsia="Calibri" w:hAnsi="Arial" w:cs="Arial"/>
          <w:sz w:val="28"/>
          <w:szCs w:val="28"/>
        </w:rPr>
        <w:t>A</w:t>
      </w:r>
      <w:r w:rsidR="003C167E" w:rsidRPr="00203398">
        <w:rPr>
          <w:rFonts w:ascii="Arial" w:eastAsia="Calibri" w:hAnsi="Arial" w:cs="Arial"/>
          <w:sz w:val="28"/>
          <w:szCs w:val="28"/>
        </w:rPr>
        <w:t>dministración, si lo hizo de manera incorrecta, tenía conocimiento</w:t>
      </w:r>
      <w:r w:rsidR="00C86A60">
        <w:rPr>
          <w:rFonts w:ascii="Arial" w:eastAsia="Calibri" w:hAnsi="Arial" w:cs="Arial"/>
          <w:sz w:val="28"/>
          <w:szCs w:val="28"/>
        </w:rPr>
        <w:t>, l</w:t>
      </w:r>
      <w:r w:rsidR="003C167E" w:rsidRPr="00203398">
        <w:rPr>
          <w:rFonts w:ascii="Arial" w:eastAsia="Calibri" w:hAnsi="Arial" w:cs="Arial"/>
          <w:sz w:val="28"/>
          <w:szCs w:val="28"/>
        </w:rPr>
        <w:t>a que sigue</w:t>
      </w:r>
      <w:r w:rsidR="00C86A60">
        <w:rPr>
          <w:rFonts w:ascii="Arial" w:eastAsia="Calibri" w:hAnsi="Arial" w:cs="Arial"/>
          <w:sz w:val="28"/>
          <w:szCs w:val="28"/>
        </w:rPr>
        <w:t>.</w:t>
      </w:r>
      <w:r w:rsidR="003C167E" w:rsidRPr="00203398">
        <w:rPr>
          <w:rFonts w:ascii="Arial" w:eastAsia="Calibri" w:hAnsi="Arial" w:cs="Arial"/>
          <w:sz w:val="28"/>
          <w:szCs w:val="28"/>
        </w:rPr>
        <w:t xml:space="preserve"> </w:t>
      </w:r>
      <w:r w:rsidR="00C86A60">
        <w:rPr>
          <w:rFonts w:ascii="Arial" w:eastAsia="Calibri" w:hAnsi="Arial" w:cs="Arial"/>
          <w:sz w:val="28"/>
          <w:szCs w:val="28"/>
        </w:rPr>
        <w:t>H</w:t>
      </w:r>
      <w:r w:rsidR="003C167E" w:rsidRPr="00203398">
        <w:rPr>
          <w:rFonts w:ascii="Arial" w:eastAsia="Calibri" w:hAnsi="Arial" w:cs="Arial"/>
          <w:sz w:val="28"/>
          <w:szCs w:val="28"/>
        </w:rPr>
        <w:t>ay que revisar el tema de las prescripciones en que se puede ejercitar cualquier tipo de acción legal.</w:t>
      </w:r>
      <w:r w:rsidR="00611300">
        <w:rPr>
          <w:rFonts w:ascii="Arial" w:hAnsi="Arial" w:cs="Arial"/>
          <w:sz w:val="28"/>
          <w:szCs w:val="28"/>
        </w:rPr>
        <w:t xml:space="preserve"> </w:t>
      </w:r>
      <w:r w:rsidR="003C167E" w:rsidRPr="00203398">
        <w:rPr>
          <w:rFonts w:ascii="Arial" w:eastAsia="Calibri" w:hAnsi="Arial" w:cs="Arial"/>
          <w:sz w:val="28"/>
          <w:szCs w:val="28"/>
        </w:rPr>
        <w:t>Aquí</w:t>
      </w:r>
      <w:r w:rsidR="00B72F16">
        <w:rPr>
          <w:rFonts w:ascii="Arial" w:eastAsia="Calibri" w:hAnsi="Arial" w:cs="Arial"/>
          <w:sz w:val="28"/>
          <w:szCs w:val="28"/>
        </w:rPr>
        <w:t>,</w:t>
      </w:r>
      <w:r w:rsidR="003C167E" w:rsidRPr="00203398">
        <w:rPr>
          <w:rFonts w:ascii="Arial" w:eastAsia="Calibri" w:hAnsi="Arial" w:cs="Arial"/>
          <w:sz w:val="28"/>
          <w:szCs w:val="28"/>
        </w:rPr>
        <w:t xml:space="preserve"> hay que ser muy claros en ese sentido. Llegó una nueva </w:t>
      </w:r>
      <w:r w:rsidR="00611300">
        <w:rPr>
          <w:rFonts w:ascii="Arial" w:eastAsia="Calibri" w:hAnsi="Arial" w:cs="Arial"/>
          <w:sz w:val="28"/>
          <w:szCs w:val="28"/>
        </w:rPr>
        <w:t>A</w:t>
      </w:r>
      <w:r w:rsidR="003C167E" w:rsidRPr="00203398">
        <w:rPr>
          <w:rFonts w:ascii="Arial" w:eastAsia="Calibri" w:hAnsi="Arial" w:cs="Arial"/>
          <w:sz w:val="28"/>
          <w:szCs w:val="28"/>
        </w:rPr>
        <w:t xml:space="preserve">dministración </w:t>
      </w:r>
      <w:r w:rsidR="00611300">
        <w:rPr>
          <w:rFonts w:ascii="Arial" w:eastAsia="Calibri" w:hAnsi="Arial" w:cs="Arial"/>
          <w:sz w:val="28"/>
          <w:szCs w:val="28"/>
        </w:rPr>
        <w:t>M</w:t>
      </w:r>
      <w:r w:rsidR="003C167E" w:rsidRPr="00203398">
        <w:rPr>
          <w:rFonts w:ascii="Arial" w:eastAsia="Calibri" w:hAnsi="Arial" w:cs="Arial"/>
          <w:sz w:val="28"/>
          <w:szCs w:val="28"/>
        </w:rPr>
        <w:t>unicipal</w:t>
      </w:r>
      <w:r w:rsidR="00C86A60">
        <w:rPr>
          <w:rFonts w:ascii="Arial" w:eastAsia="Calibri" w:hAnsi="Arial" w:cs="Arial"/>
          <w:sz w:val="28"/>
          <w:szCs w:val="28"/>
        </w:rPr>
        <w:t>,</w:t>
      </w:r>
      <w:r w:rsidR="003C167E" w:rsidRPr="00203398">
        <w:rPr>
          <w:rFonts w:ascii="Arial" w:eastAsia="Calibri" w:hAnsi="Arial" w:cs="Arial"/>
          <w:sz w:val="28"/>
          <w:szCs w:val="28"/>
        </w:rPr>
        <w:t xml:space="preserve"> y tenía todo el tiempo del mundo</w:t>
      </w:r>
      <w:r w:rsidR="00B72F16">
        <w:rPr>
          <w:rFonts w:ascii="Arial" w:eastAsia="Calibri" w:hAnsi="Arial" w:cs="Arial"/>
          <w:sz w:val="28"/>
          <w:szCs w:val="28"/>
        </w:rPr>
        <w:t>,</w:t>
      </w:r>
      <w:r w:rsidR="003C167E" w:rsidRPr="00203398">
        <w:rPr>
          <w:rFonts w:ascii="Arial" w:eastAsia="Calibri" w:hAnsi="Arial" w:cs="Arial"/>
          <w:sz w:val="28"/>
          <w:szCs w:val="28"/>
        </w:rPr>
        <w:t xml:space="preserve"> para haber revisado estas y nosotros tenemos tiempo, tenemos tiempo para ejecutar las cosas</w:t>
      </w:r>
      <w:r w:rsidR="00B72F16">
        <w:rPr>
          <w:rFonts w:ascii="Arial" w:eastAsia="Calibri" w:hAnsi="Arial" w:cs="Arial"/>
          <w:sz w:val="28"/>
          <w:szCs w:val="28"/>
        </w:rPr>
        <w:t>,</w:t>
      </w:r>
      <w:r w:rsidR="003C167E" w:rsidRPr="00203398">
        <w:rPr>
          <w:rFonts w:ascii="Arial" w:eastAsia="Calibri" w:hAnsi="Arial" w:cs="Arial"/>
          <w:sz w:val="28"/>
          <w:szCs w:val="28"/>
        </w:rPr>
        <w:t xml:space="preserve"> y tenemos tiempo también para ser responsables a otras. Y te digo, tienes toda la razón</w:t>
      </w:r>
      <w:r w:rsidR="00B72F16">
        <w:rPr>
          <w:rFonts w:ascii="Arial" w:eastAsia="Calibri" w:hAnsi="Arial" w:cs="Arial"/>
          <w:sz w:val="28"/>
          <w:szCs w:val="28"/>
        </w:rPr>
        <w:t>,</w:t>
      </w:r>
      <w:r w:rsidR="003C167E" w:rsidRPr="00203398">
        <w:rPr>
          <w:rFonts w:ascii="Arial" w:eastAsia="Calibri" w:hAnsi="Arial" w:cs="Arial"/>
          <w:sz w:val="28"/>
          <w:szCs w:val="28"/>
        </w:rPr>
        <w:t xml:space="preserve"> en las denuncias que a veces se dice</w:t>
      </w:r>
      <w:r w:rsidR="00B72F16">
        <w:rPr>
          <w:rFonts w:ascii="Arial" w:eastAsia="Calibri" w:hAnsi="Arial" w:cs="Arial"/>
          <w:sz w:val="28"/>
          <w:szCs w:val="28"/>
        </w:rPr>
        <w:t>:</w:t>
      </w:r>
      <w:r w:rsidR="003C167E" w:rsidRPr="00203398">
        <w:rPr>
          <w:rFonts w:ascii="Arial" w:eastAsia="Calibri" w:hAnsi="Arial" w:cs="Arial"/>
          <w:sz w:val="28"/>
          <w:szCs w:val="28"/>
        </w:rPr>
        <w:t xml:space="preserve"> no las hemos visto, pues no tenemos que estar comunicando en los estados procesales que van.</w:t>
      </w:r>
      <w:r w:rsidR="00611300">
        <w:rPr>
          <w:rFonts w:ascii="Arial" w:hAnsi="Arial" w:cs="Arial"/>
          <w:sz w:val="28"/>
          <w:szCs w:val="28"/>
        </w:rPr>
        <w:t xml:space="preserve"> </w:t>
      </w:r>
      <w:r w:rsidR="003C167E" w:rsidRPr="00203398">
        <w:rPr>
          <w:rFonts w:ascii="Arial" w:eastAsia="Calibri" w:hAnsi="Arial" w:cs="Arial"/>
          <w:sz w:val="28"/>
          <w:szCs w:val="28"/>
        </w:rPr>
        <w:t>Y te voy a decir, tenemos por ejemplo</w:t>
      </w:r>
      <w:r w:rsidR="00B72F16">
        <w:rPr>
          <w:rFonts w:ascii="Arial" w:eastAsia="Calibri" w:hAnsi="Arial" w:cs="Arial"/>
          <w:sz w:val="28"/>
          <w:szCs w:val="28"/>
        </w:rPr>
        <w:t>;</w:t>
      </w:r>
      <w:r w:rsidR="003C167E" w:rsidRPr="00203398">
        <w:rPr>
          <w:rFonts w:ascii="Arial" w:eastAsia="Calibri" w:hAnsi="Arial" w:cs="Arial"/>
          <w:sz w:val="28"/>
          <w:szCs w:val="28"/>
        </w:rPr>
        <w:t xml:space="preserve"> quien dejó vencer una fianza del tema del </w:t>
      </w:r>
      <w:r w:rsidR="00B72F16">
        <w:rPr>
          <w:rFonts w:ascii="Arial" w:eastAsia="Calibri" w:hAnsi="Arial" w:cs="Arial"/>
          <w:sz w:val="28"/>
          <w:szCs w:val="28"/>
        </w:rPr>
        <w:t>R</w:t>
      </w:r>
      <w:r w:rsidR="003C167E" w:rsidRPr="00203398">
        <w:rPr>
          <w:rFonts w:ascii="Arial" w:eastAsia="Calibri" w:hAnsi="Arial" w:cs="Arial"/>
          <w:sz w:val="28"/>
          <w:szCs w:val="28"/>
        </w:rPr>
        <w:t>astro, ya está caminando, pero estamos en los tiempos</w:t>
      </w:r>
      <w:r w:rsidR="00B72F16">
        <w:rPr>
          <w:rFonts w:ascii="Arial" w:eastAsia="Calibri" w:hAnsi="Arial" w:cs="Arial"/>
          <w:sz w:val="28"/>
          <w:szCs w:val="28"/>
        </w:rPr>
        <w:t>. H</w:t>
      </w:r>
      <w:r w:rsidR="003C167E" w:rsidRPr="00203398">
        <w:rPr>
          <w:rFonts w:ascii="Arial" w:eastAsia="Calibri" w:hAnsi="Arial" w:cs="Arial"/>
          <w:sz w:val="28"/>
          <w:szCs w:val="28"/>
        </w:rPr>
        <w:t xml:space="preserve">ay tiempos para ejercitar acciones legales. No es como ahorita, como </w:t>
      </w:r>
      <w:r w:rsidR="00B72F16">
        <w:rPr>
          <w:rFonts w:ascii="Arial" w:eastAsia="Calibri" w:hAnsi="Arial" w:cs="Arial"/>
          <w:sz w:val="28"/>
          <w:szCs w:val="28"/>
        </w:rPr>
        <w:t>G</w:t>
      </w:r>
      <w:r w:rsidR="003C167E" w:rsidRPr="00203398">
        <w:rPr>
          <w:rFonts w:ascii="Arial" w:eastAsia="Calibri" w:hAnsi="Arial" w:cs="Arial"/>
          <w:sz w:val="28"/>
          <w:szCs w:val="28"/>
        </w:rPr>
        <w:t>obierno</w:t>
      </w:r>
      <w:r w:rsidR="00B72F16">
        <w:rPr>
          <w:rFonts w:ascii="Arial" w:eastAsia="Calibri" w:hAnsi="Arial" w:cs="Arial"/>
          <w:sz w:val="28"/>
          <w:szCs w:val="28"/>
        </w:rPr>
        <w:t>:</w:t>
      </w:r>
      <w:r w:rsidR="003C167E" w:rsidRPr="00203398">
        <w:rPr>
          <w:rFonts w:ascii="Arial" w:eastAsia="Calibri" w:hAnsi="Arial" w:cs="Arial"/>
          <w:sz w:val="28"/>
          <w:szCs w:val="28"/>
        </w:rPr>
        <w:t xml:space="preserve"> </w:t>
      </w:r>
      <w:r w:rsidR="00B72F16">
        <w:rPr>
          <w:rFonts w:ascii="Arial" w:eastAsia="Calibri" w:hAnsi="Arial" w:cs="Arial"/>
          <w:sz w:val="28"/>
          <w:szCs w:val="28"/>
        </w:rPr>
        <w:t>¡</w:t>
      </w:r>
      <w:r w:rsidR="003C167E" w:rsidRPr="00203398">
        <w:rPr>
          <w:rFonts w:ascii="Arial" w:eastAsia="Calibri" w:hAnsi="Arial" w:cs="Arial"/>
          <w:sz w:val="28"/>
          <w:szCs w:val="28"/>
        </w:rPr>
        <w:t>Ah, no</w:t>
      </w:r>
      <w:r w:rsidR="00B72F16">
        <w:rPr>
          <w:rFonts w:ascii="Arial" w:eastAsia="Calibri" w:hAnsi="Arial" w:cs="Arial"/>
          <w:sz w:val="28"/>
          <w:szCs w:val="28"/>
        </w:rPr>
        <w:t>!</w:t>
      </w:r>
      <w:r w:rsidR="003C167E" w:rsidRPr="00203398">
        <w:rPr>
          <w:rFonts w:ascii="Arial" w:eastAsia="Calibri" w:hAnsi="Arial" w:cs="Arial"/>
          <w:sz w:val="28"/>
          <w:szCs w:val="28"/>
        </w:rPr>
        <w:t xml:space="preserve"> </w:t>
      </w:r>
      <w:r w:rsidR="00B72F16">
        <w:rPr>
          <w:rFonts w:ascii="Arial" w:eastAsia="Calibri" w:hAnsi="Arial" w:cs="Arial"/>
          <w:sz w:val="28"/>
          <w:szCs w:val="28"/>
        </w:rPr>
        <w:t>E</w:t>
      </w:r>
      <w:r w:rsidR="003C167E" w:rsidRPr="00203398">
        <w:rPr>
          <w:rFonts w:ascii="Arial" w:eastAsia="Calibri" w:hAnsi="Arial" w:cs="Arial"/>
          <w:sz w:val="28"/>
          <w:szCs w:val="28"/>
        </w:rPr>
        <w:t>s que</w:t>
      </w:r>
      <w:r w:rsidR="00B72F16">
        <w:rPr>
          <w:rFonts w:ascii="Arial" w:eastAsia="Calibri" w:hAnsi="Arial" w:cs="Arial"/>
          <w:sz w:val="28"/>
          <w:szCs w:val="28"/>
        </w:rPr>
        <w:t>,</w:t>
      </w:r>
      <w:r w:rsidR="003C167E" w:rsidRPr="00203398">
        <w:rPr>
          <w:rFonts w:ascii="Arial" w:eastAsia="Calibri" w:hAnsi="Arial" w:cs="Arial"/>
          <w:sz w:val="28"/>
          <w:szCs w:val="28"/>
        </w:rPr>
        <w:t xml:space="preserve"> como se concesionó mal</w:t>
      </w:r>
      <w:r w:rsidR="00B72F16">
        <w:rPr>
          <w:rFonts w:ascii="Arial" w:eastAsia="Calibri" w:hAnsi="Arial" w:cs="Arial"/>
          <w:sz w:val="28"/>
          <w:szCs w:val="28"/>
        </w:rPr>
        <w:t xml:space="preserve"> la</w:t>
      </w:r>
      <w:r w:rsidR="003C167E" w:rsidRPr="00203398">
        <w:rPr>
          <w:rFonts w:ascii="Arial" w:eastAsia="Calibri" w:hAnsi="Arial" w:cs="Arial"/>
          <w:sz w:val="28"/>
          <w:szCs w:val="28"/>
        </w:rPr>
        <w:t xml:space="preserve"> basura, ya no nos vamos a ser responsables.</w:t>
      </w:r>
      <w:r w:rsidR="00611300">
        <w:rPr>
          <w:rFonts w:ascii="Arial" w:hAnsi="Arial" w:cs="Arial"/>
          <w:sz w:val="28"/>
          <w:szCs w:val="28"/>
        </w:rPr>
        <w:t xml:space="preserve"> </w:t>
      </w:r>
      <w:r w:rsidR="003C167E" w:rsidRPr="00203398">
        <w:rPr>
          <w:rFonts w:ascii="Arial" w:eastAsia="Calibri" w:hAnsi="Arial" w:cs="Arial"/>
          <w:sz w:val="28"/>
          <w:szCs w:val="28"/>
        </w:rPr>
        <w:t>Que se hagan responsables los que concesionaron mal</w:t>
      </w:r>
      <w:r w:rsidR="00B72F16">
        <w:rPr>
          <w:rFonts w:ascii="Arial" w:eastAsia="Calibri" w:hAnsi="Arial" w:cs="Arial"/>
          <w:sz w:val="28"/>
          <w:szCs w:val="28"/>
        </w:rPr>
        <w:t>.</w:t>
      </w:r>
      <w:r w:rsidR="003C167E" w:rsidRPr="00203398">
        <w:rPr>
          <w:rFonts w:ascii="Arial" w:eastAsia="Calibri" w:hAnsi="Arial" w:cs="Arial"/>
          <w:sz w:val="28"/>
          <w:szCs w:val="28"/>
        </w:rPr>
        <w:t xml:space="preserve"> </w:t>
      </w:r>
      <w:r w:rsidR="00B72F16">
        <w:rPr>
          <w:rFonts w:ascii="Arial" w:eastAsia="Calibri" w:hAnsi="Arial" w:cs="Arial"/>
          <w:sz w:val="28"/>
          <w:szCs w:val="28"/>
        </w:rPr>
        <w:t>P</w:t>
      </w:r>
      <w:r w:rsidR="003C167E" w:rsidRPr="00203398">
        <w:rPr>
          <w:rFonts w:ascii="Arial" w:eastAsia="Calibri" w:hAnsi="Arial" w:cs="Arial"/>
          <w:sz w:val="28"/>
          <w:szCs w:val="28"/>
        </w:rPr>
        <w:t xml:space="preserve">ues, ¿qué creen? Que tenemos que dar soluciones. ¿Y qué crees? Que hasta pagamos doble, efectivamente, por estar limpiando lo que no se limpian a través de la concesión. Imagínate, yo creo que ya nos habíamos podrido todos aquí en el </w:t>
      </w:r>
      <w:r w:rsidR="00B72F16">
        <w:rPr>
          <w:rFonts w:ascii="Arial" w:eastAsia="Calibri" w:hAnsi="Arial" w:cs="Arial"/>
          <w:sz w:val="28"/>
          <w:szCs w:val="28"/>
        </w:rPr>
        <w:t>M</w:t>
      </w:r>
      <w:r w:rsidR="003C167E" w:rsidRPr="00203398">
        <w:rPr>
          <w:rFonts w:ascii="Arial" w:eastAsia="Calibri" w:hAnsi="Arial" w:cs="Arial"/>
          <w:sz w:val="28"/>
          <w:szCs w:val="28"/>
        </w:rPr>
        <w:t>unicipio</w:t>
      </w:r>
      <w:r w:rsidR="00B72F16">
        <w:rPr>
          <w:rFonts w:ascii="Arial" w:eastAsia="Calibri" w:hAnsi="Arial" w:cs="Arial"/>
          <w:sz w:val="28"/>
          <w:szCs w:val="28"/>
        </w:rPr>
        <w:t>,</w:t>
      </w:r>
      <w:r w:rsidR="003C167E" w:rsidRPr="00203398">
        <w:rPr>
          <w:rFonts w:ascii="Arial" w:eastAsia="Calibri" w:hAnsi="Arial" w:cs="Arial"/>
          <w:sz w:val="28"/>
          <w:szCs w:val="28"/>
        </w:rPr>
        <w:t xml:space="preserve"> si no </w:t>
      </w:r>
      <w:r w:rsidR="003C167E" w:rsidRPr="00203398">
        <w:rPr>
          <w:rFonts w:ascii="Arial" w:eastAsia="Calibri" w:hAnsi="Arial" w:cs="Arial"/>
          <w:sz w:val="28"/>
          <w:szCs w:val="28"/>
        </w:rPr>
        <w:lastRenderedPageBreak/>
        <w:t xml:space="preserve">pudiéramos, si no nos hiciéramos cargo como </w:t>
      </w:r>
      <w:r w:rsidR="00611300">
        <w:rPr>
          <w:rFonts w:ascii="Arial" w:eastAsia="Calibri" w:hAnsi="Arial" w:cs="Arial"/>
          <w:sz w:val="28"/>
          <w:szCs w:val="28"/>
        </w:rPr>
        <w:t>G</w:t>
      </w:r>
      <w:r w:rsidR="003C167E" w:rsidRPr="00203398">
        <w:rPr>
          <w:rFonts w:ascii="Arial" w:eastAsia="Calibri" w:hAnsi="Arial" w:cs="Arial"/>
          <w:sz w:val="28"/>
          <w:szCs w:val="28"/>
        </w:rPr>
        <w:t>obierno.</w:t>
      </w:r>
      <w:r w:rsidR="00611300">
        <w:rPr>
          <w:rFonts w:ascii="Arial" w:hAnsi="Arial" w:cs="Arial"/>
          <w:sz w:val="28"/>
          <w:szCs w:val="28"/>
        </w:rPr>
        <w:t xml:space="preserve"> </w:t>
      </w:r>
      <w:r w:rsidR="003C167E" w:rsidRPr="00203398">
        <w:rPr>
          <w:rFonts w:ascii="Arial" w:eastAsia="Calibri" w:hAnsi="Arial" w:cs="Arial"/>
          <w:sz w:val="28"/>
          <w:szCs w:val="28"/>
        </w:rPr>
        <w:t xml:space="preserve">Como </w:t>
      </w:r>
      <w:r w:rsidR="00611300">
        <w:rPr>
          <w:rFonts w:ascii="Arial" w:eastAsia="Calibri" w:hAnsi="Arial" w:cs="Arial"/>
          <w:sz w:val="28"/>
          <w:szCs w:val="28"/>
        </w:rPr>
        <w:t>G</w:t>
      </w:r>
      <w:r w:rsidR="003C167E" w:rsidRPr="00203398">
        <w:rPr>
          <w:rFonts w:ascii="Arial" w:eastAsia="Calibri" w:hAnsi="Arial" w:cs="Arial"/>
          <w:sz w:val="28"/>
          <w:szCs w:val="28"/>
        </w:rPr>
        <w:t>obierno</w:t>
      </w:r>
      <w:r w:rsidR="00B72F16">
        <w:rPr>
          <w:rFonts w:ascii="Arial" w:eastAsia="Calibri" w:hAnsi="Arial" w:cs="Arial"/>
          <w:sz w:val="28"/>
          <w:szCs w:val="28"/>
        </w:rPr>
        <w:t>,</w:t>
      </w:r>
      <w:r w:rsidR="003C167E" w:rsidRPr="00203398">
        <w:rPr>
          <w:rFonts w:ascii="Arial" w:eastAsia="Calibri" w:hAnsi="Arial" w:cs="Arial"/>
          <w:sz w:val="28"/>
          <w:szCs w:val="28"/>
        </w:rPr>
        <w:t xml:space="preserve"> no hablamos de personas, hablamos de </w:t>
      </w:r>
      <w:r w:rsidR="00B72F16">
        <w:rPr>
          <w:rFonts w:ascii="Arial" w:eastAsia="Calibri" w:hAnsi="Arial" w:cs="Arial"/>
          <w:sz w:val="28"/>
          <w:szCs w:val="28"/>
        </w:rPr>
        <w:t>I</w:t>
      </w:r>
      <w:r w:rsidR="003C167E" w:rsidRPr="00203398">
        <w:rPr>
          <w:rFonts w:ascii="Arial" w:eastAsia="Calibri" w:hAnsi="Arial" w:cs="Arial"/>
          <w:sz w:val="28"/>
          <w:szCs w:val="28"/>
        </w:rPr>
        <w:t xml:space="preserve">nstituciones. Nos guste o no nos guste, hay que darle solución. Tengo otro tema, cinco millones de recargos de no pago de </w:t>
      </w:r>
      <w:r w:rsidR="00611300">
        <w:rPr>
          <w:rFonts w:ascii="Arial" w:eastAsia="Calibri" w:hAnsi="Arial" w:cs="Arial"/>
          <w:sz w:val="28"/>
          <w:szCs w:val="28"/>
        </w:rPr>
        <w:t>P</w:t>
      </w:r>
      <w:r w:rsidR="003C167E" w:rsidRPr="00203398">
        <w:rPr>
          <w:rFonts w:ascii="Arial" w:eastAsia="Calibri" w:hAnsi="Arial" w:cs="Arial"/>
          <w:sz w:val="28"/>
          <w:szCs w:val="28"/>
        </w:rPr>
        <w:t>ensiones del Estado.</w:t>
      </w:r>
      <w:r w:rsidR="00611300">
        <w:rPr>
          <w:rFonts w:ascii="Arial" w:hAnsi="Arial" w:cs="Arial"/>
          <w:sz w:val="28"/>
          <w:szCs w:val="28"/>
        </w:rPr>
        <w:t xml:space="preserve"> </w:t>
      </w:r>
      <w:r w:rsidR="003C167E" w:rsidRPr="00203398">
        <w:rPr>
          <w:rFonts w:ascii="Arial" w:eastAsia="Calibri" w:hAnsi="Arial" w:cs="Arial"/>
          <w:sz w:val="28"/>
          <w:szCs w:val="28"/>
        </w:rPr>
        <w:t xml:space="preserve">Y así, muchas de las obras y de las acciones. </w:t>
      </w:r>
      <w:r w:rsidR="00B72F16">
        <w:rPr>
          <w:rFonts w:ascii="Arial" w:eastAsia="Calibri" w:hAnsi="Arial" w:cs="Arial"/>
          <w:sz w:val="28"/>
          <w:szCs w:val="28"/>
        </w:rPr>
        <w:t>¡</w:t>
      </w:r>
      <w:r w:rsidR="003C167E" w:rsidRPr="00203398">
        <w:rPr>
          <w:rFonts w:ascii="Arial" w:eastAsia="Calibri" w:hAnsi="Arial" w:cs="Arial"/>
          <w:sz w:val="28"/>
          <w:szCs w:val="28"/>
        </w:rPr>
        <w:t>Maestra, le pido que me escuche</w:t>
      </w:r>
      <w:r w:rsidR="00B72F16">
        <w:rPr>
          <w:rFonts w:ascii="Arial" w:eastAsia="Calibri" w:hAnsi="Arial" w:cs="Arial"/>
          <w:sz w:val="28"/>
          <w:szCs w:val="28"/>
        </w:rPr>
        <w:t>!</w:t>
      </w:r>
      <w:r w:rsidR="003C167E" w:rsidRPr="00203398">
        <w:rPr>
          <w:rFonts w:ascii="Arial" w:eastAsia="Calibri" w:hAnsi="Arial" w:cs="Arial"/>
          <w:sz w:val="28"/>
          <w:szCs w:val="28"/>
        </w:rPr>
        <w:t xml:space="preserve"> </w:t>
      </w:r>
      <w:r w:rsidR="00B72F16">
        <w:rPr>
          <w:rFonts w:ascii="Arial" w:eastAsia="Calibri" w:hAnsi="Arial" w:cs="Arial"/>
          <w:sz w:val="28"/>
          <w:szCs w:val="28"/>
        </w:rPr>
        <w:t>P</w:t>
      </w:r>
      <w:r w:rsidR="003C167E" w:rsidRPr="00203398">
        <w:rPr>
          <w:rFonts w:ascii="Arial" w:eastAsia="Calibri" w:hAnsi="Arial" w:cs="Arial"/>
          <w:sz w:val="28"/>
          <w:szCs w:val="28"/>
        </w:rPr>
        <w:t>orque es un tema legal, no es un tema de sentimiento, no es un tema de que a mí se me ocurre</w:t>
      </w:r>
      <w:r w:rsidR="00B72F16">
        <w:rPr>
          <w:rFonts w:ascii="Arial" w:eastAsia="Calibri" w:hAnsi="Arial" w:cs="Arial"/>
          <w:sz w:val="28"/>
          <w:szCs w:val="28"/>
        </w:rPr>
        <w:t>,</w:t>
      </w:r>
      <w:r w:rsidR="003C167E" w:rsidRPr="00203398">
        <w:rPr>
          <w:rFonts w:ascii="Arial" w:eastAsia="Calibri" w:hAnsi="Arial" w:cs="Arial"/>
          <w:sz w:val="28"/>
          <w:szCs w:val="28"/>
        </w:rPr>
        <w:t xml:space="preserve"> que alguien debió haber hecho esto o no lo debió hacer, o porque apareció ahorita un socavón, no lo voy a atender, pues porque alguien en un </w:t>
      </w:r>
      <w:r w:rsidR="00B72F16">
        <w:rPr>
          <w:rFonts w:ascii="Arial" w:eastAsia="Calibri" w:hAnsi="Arial" w:cs="Arial"/>
          <w:sz w:val="28"/>
          <w:szCs w:val="28"/>
        </w:rPr>
        <w:t>G</w:t>
      </w:r>
      <w:r w:rsidR="003C167E" w:rsidRPr="00203398">
        <w:rPr>
          <w:rFonts w:ascii="Arial" w:eastAsia="Calibri" w:hAnsi="Arial" w:cs="Arial"/>
          <w:sz w:val="28"/>
          <w:szCs w:val="28"/>
        </w:rPr>
        <w:t>obierno pasado o dos o tres, no hizo lo que tenía que hacer. Nosotros estamos para responder a las acciones</w:t>
      </w:r>
      <w:r w:rsidR="00B72F16">
        <w:rPr>
          <w:rFonts w:ascii="Arial" w:eastAsia="Calibri" w:hAnsi="Arial" w:cs="Arial"/>
          <w:sz w:val="28"/>
          <w:szCs w:val="28"/>
        </w:rPr>
        <w:t>.</w:t>
      </w:r>
      <w:r w:rsidR="003C167E" w:rsidRPr="00203398">
        <w:rPr>
          <w:rFonts w:ascii="Arial" w:eastAsia="Calibri" w:hAnsi="Arial" w:cs="Arial"/>
          <w:sz w:val="28"/>
          <w:szCs w:val="28"/>
        </w:rPr>
        <w:t xml:space="preserve"> </w:t>
      </w:r>
      <w:r w:rsidR="00B72F16">
        <w:rPr>
          <w:rFonts w:ascii="Arial" w:eastAsia="Calibri" w:hAnsi="Arial" w:cs="Arial"/>
          <w:sz w:val="28"/>
          <w:szCs w:val="28"/>
        </w:rPr>
        <w:t>E</w:t>
      </w:r>
      <w:r w:rsidR="003C167E" w:rsidRPr="00203398">
        <w:rPr>
          <w:rFonts w:ascii="Arial" w:eastAsia="Calibri" w:hAnsi="Arial" w:cs="Arial"/>
          <w:sz w:val="28"/>
          <w:szCs w:val="28"/>
        </w:rPr>
        <w:t>l daño que tienen además esas infraestructuras.</w:t>
      </w:r>
      <w:r w:rsidR="00611300">
        <w:rPr>
          <w:rFonts w:ascii="Arial" w:hAnsi="Arial" w:cs="Arial"/>
          <w:sz w:val="28"/>
          <w:szCs w:val="28"/>
        </w:rPr>
        <w:t xml:space="preserve"> </w:t>
      </w:r>
      <w:r w:rsidR="003C167E" w:rsidRPr="00203398">
        <w:rPr>
          <w:rFonts w:ascii="Arial" w:eastAsia="Calibri" w:hAnsi="Arial" w:cs="Arial"/>
          <w:sz w:val="28"/>
          <w:szCs w:val="28"/>
        </w:rPr>
        <w:t xml:space="preserve">Lo que me sugiere es que cambien las redes de agua y de drenaje, </w:t>
      </w:r>
      <w:r w:rsidR="00316494">
        <w:rPr>
          <w:rFonts w:ascii="Arial" w:eastAsia="Calibri" w:hAnsi="Arial" w:cs="Arial"/>
          <w:sz w:val="28"/>
          <w:szCs w:val="28"/>
        </w:rPr>
        <w:t>¿</w:t>
      </w:r>
      <w:r w:rsidR="003C167E" w:rsidRPr="00203398">
        <w:rPr>
          <w:rFonts w:ascii="Arial" w:eastAsia="Calibri" w:hAnsi="Arial" w:cs="Arial"/>
          <w:sz w:val="28"/>
          <w:szCs w:val="28"/>
        </w:rPr>
        <w:t>que nosotros no hagamos la obra y la dejemos en terracería</w:t>
      </w:r>
      <w:r w:rsidR="00316494">
        <w:rPr>
          <w:rFonts w:ascii="Arial" w:eastAsia="Calibri" w:hAnsi="Arial" w:cs="Arial"/>
          <w:sz w:val="28"/>
          <w:szCs w:val="28"/>
        </w:rPr>
        <w:t>?</w:t>
      </w:r>
      <w:r w:rsidR="003C167E" w:rsidRPr="00203398">
        <w:rPr>
          <w:rFonts w:ascii="Arial" w:eastAsia="Calibri" w:hAnsi="Arial" w:cs="Arial"/>
          <w:sz w:val="28"/>
          <w:szCs w:val="28"/>
        </w:rPr>
        <w:t xml:space="preserve"> </w:t>
      </w:r>
      <w:r w:rsidR="00B72F16">
        <w:rPr>
          <w:rFonts w:ascii="Arial" w:eastAsia="Calibri" w:hAnsi="Arial" w:cs="Arial"/>
          <w:sz w:val="28"/>
          <w:szCs w:val="28"/>
        </w:rPr>
        <w:t>¿</w:t>
      </w:r>
      <w:r w:rsidR="003C167E" w:rsidRPr="00203398">
        <w:rPr>
          <w:rFonts w:ascii="Arial" w:eastAsia="Calibri" w:hAnsi="Arial" w:cs="Arial"/>
          <w:sz w:val="28"/>
          <w:szCs w:val="28"/>
        </w:rPr>
        <w:t xml:space="preserve">Ese es el análisis que </w:t>
      </w:r>
      <w:r w:rsidR="00B72F16">
        <w:rPr>
          <w:rFonts w:ascii="Arial" w:eastAsia="Calibri" w:hAnsi="Arial" w:cs="Arial"/>
          <w:sz w:val="28"/>
          <w:szCs w:val="28"/>
        </w:rPr>
        <w:t>U</w:t>
      </w:r>
      <w:r w:rsidR="003C167E" w:rsidRPr="00203398">
        <w:rPr>
          <w:rFonts w:ascii="Arial" w:eastAsia="Calibri" w:hAnsi="Arial" w:cs="Arial"/>
          <w:sz w:val="28"/>
          <w:szCs w:val="28"/>
        </w:rPr>
        <w:t>sted me pide</w:t>
      </w:r>
      <w:r w:rsidR="00B72F16">
        <w:rPr>
          <w:rFonts w:ascii="Arial" w:eastAsia="Calibri" w:hAnsi="Arial" w:cs="Arial"/>
          <w:sz w:val="28"/>
          <w:szCs w:val="28"/>
        </w:rPr>
        <w:t>?</w:t>
      </w:r>
      <w:r w:rsidR="003C167E" w:rsidRPr="00203398">
        <w:rPr>
          <w:rFonts w:ascii="Arial" w:eastAsia="Calibri" w:hAnsi="Arial" w:cs="Arial"/>
          <w:sz w:val="28"/>
          <w:szCs w:val="28"/>
        </w:rPr>
        <w:t xml:space="preserve"> Bueno, lo que le estoy diciendo que hay plazos y le puede ayudar a checarle su </w:t>
      </w:r>
      <w:r w:rsidR="00B72F16">
        <w:rPr>
          <w:rFonts w:ascii="Arial" w:eastAsia="Calibri" w:hAnsi="Arial" w:cs="Arial"/>
          <w:sz w:val="28"/>
          <w:szCs w:val="28"/>
        </w:rPr>
        <w:t>A</w:t>
      </w:r>
      <w:r w:rsidR="003C167E" w:rsidRPr="00203398">
        <w:rPr>
          <w:rFonts w:ascii="Arial" w:eastAsia="Calibri" w:hAnsi="Arial" w:cs="Arial"/>
          <w:sz w:val="28"/>
          <w:szCs w:val="28"/>
        </w:rPr>
        <w:t xml:space="preserve">bogado, </w:t>
      </w:r>
      <w:r w:rsidR="00B72F16">
        <w:rPr>
          <w:rFonts w:ascii="Arial" w:eastAsia="Calibri" w:hAnsi="Arial" w:cs="Arial"/>
          <w:sz w:val="28"/>
          <w:szCs w:val="28"/>
        </w:rPr>
        <w:t>A</w:t>
      </w:r>
      <w:r w:rsidR="003C167E" w:rsidRPr="00203398">
        <w:rPr>
          <w:rFonts w:ascii="Arial" w:eastAsia="Calibri" w:hAnsi="Arial" w:cs="Arial"/>
          <w:sz w:val="28"/>
          <w:szCs w:val="28"/>
        </w:rPr>
        <w:t>sesor, para que le digan tema de responsabilidad.</w:t>
      </w:r>
      <w:r w:rsidR="00611300">
        <w:rPr>
          <w:rFonts w:ascii="Arial" w:hAnsi="Arial" w:cs="Arial"/>
          <w:sz w:val="28"/>
          <w:szCs w:val="28"/>
        </w:rPr>
        <w:t xml:space="preserve"> </w:t>
      </w:r>
      <w:r w:rsidR="003C167E" w:rsidRPr="00203398">
        <w:rPr>
          <w:rFonts w:ascii="Arial" w:eastAsia="Calibri" w:hAnsi="Arial" w:cs="Arial"/>
          <w:sz w:val="28"/>
          <w:szCs w:val="28"/>
        </w:rPr>
        <w:t>Quien no lo hizo</w:t>
      </w:r>
      <w:r w:rsidR="00B72F16">
        <w:rPr>
          <w:rFonts w:ascii="Arial" w:eastAsia="Calibri" w:hAnsi="Arial" w:cs="Arial"/>
          <w:sz w:val="28"/>
          <w:szCs w:val="28"/>
        </w:rPr>
        <w:t>,</w:t>
      </w:r>
      <w:r w:rsidR="003C167E" w:rsidRPr="00203398">
        <w:rPr>
          <w:rFonts w:ascii="Arial" w:eastAsia="Calibri" w:hAnsi="Arial" w:cs="Arial"/>
          <w:sz w:val="28"/>
          <w:szCs w:val="28"/>
        </w:rPr>
        <w:t xml:space="preserve"> y quien no hizo nada para ser responsable, el que no lo hizo, hay plazos. Y aquí tanto el responsable, el que no lo hizo, como el que dejó vencer, para que el otro no cumpliera o no</w:t>
      </w:r>
      <w:r w:rsidR="00B72F16">
        <w:rPr>
          <w:rFonts w:ascii="Arial" w:eastAsia="Calibri" w:hAnsi="Arial" w:cs="Arial"/>
          <w:sz w:val="28"/>
          <w:szCs w:val="28"/>
        </w:rPr>
        <w:t>,</w:t>
      </w:r>
      <w:r w:rsidR="003C167E" w:rsidRPr="00203398">
        <w:rPr>
          <w:rFonts w:ascii="Arial" w:eastAsia="Calibri" w:hAnsi="Arial" w:cs="Arial"/>
          <w:sz w:val="28"/>
          <w:szCs w:val="28"/>
        </w:rPr>
        <w:t xml:space="preserve"> con una responsabilidad. Yo no soy la </w:t>
      </w:r>
      <w:r w:rsidR="00B72F16">
        <w:rPr>
          <w:rFonts w:ascii="Arial" w:eastAsia="Calibri" w:hAnsi="Arial" w:cs="Arial"/>
          <w:sz w:val="28"/>
          <w:szCs w:val="28"/>
        </w:rPr>
        <w:t>C</w:t>
      </w:r>
      <w:r w:rsidR="003C167E" w:rsidRPr="00203398">
        <w:rPr>
          <w:rFonts w:ascii="Arial" w:eastAsia="Calibri" w:hAnsi="Arial" w:cs="Arial"/>
          <w:sz w:val="28"/>
          <w:szCs w:val="28"/>
        </w:rPr>
        <w:t xml:space="preserve">ontralora, ni soy la </w:t>
      </w:r>
      <w:r w:rsidR="00B72F16">
        <w:rPr>
          <w:rFonts w:ascii="Arial" w:eastAsia="Calibri" w:hAnsi="Arial" w:cs="Arial"/>
          <w:sz w:val="28"/>
          <w:szCs w:val="28"/>
        </w:rPr>
        <w:t>I</w:t>
      </w:r>
      <w:r w:rsidR="003C167E" w:rsidRPr="00203398">
        <w:rPr>
          <w:rFonts w:ascii="Arial" w:eastAsia="Calibri" w:hAnsi="Arial" w:cs="Arial"/>
          <w:sz w:val="28"/>
          <w:szCs w:val="28"/>
        </w:rPr>
        <w:t>nvestigadora</w:t>
      </w:r>
      <w:r w:rsidR="00B72F16">
        <w:rPr>
          <w:rFonts w:ascii="Arial" w:eastAsia="Calibri" w:hAnsi="Arial" w:cs="Arial"/>
          <w:sz w:val="28"/>
          <w:szCs w:val="28"/>
        </w:rPr>
        <w:t>,</w:t>
      </w:r>
      <w:r w:rsidR="003C167E" w:rsidRPr="00203398">
        <w:rPr>
          <w:rFonts w:ascii="Arial" w:eastAsia="Calibri" w:hAnsi="Arial" w:cs="Arial"/>
          <w:sz w:val="28"/>
          <w:szCs w:val="28"/>
        </w:rPr>
        <w:t xml:space="preserve"> para decir por qué, a dónde se fue ese dinero.</w:t>
      </w:r>
      <w:r w:rsidR="00611300">
        <w:rPr>
          <w:rFonts w:ascii="Arial" w:hAnsi="Arial" w:cs="Arial"/>
          <w:sz w:val="28"/>
          <w:szCs w:val="28"/>
        </w:rPr>
        <w:t xml:space="preserve"> </w:t>
      </w:r>
      <w:r w:rsidR="003C167E" w:rsidRPr="00203398">
        <w:rPr>
          <w:rFonts w:ascii="Arial" w:eastAsia="Calibri" w:hAnsi="Arial" w:cs="Arial"/>
          <w:sz w:val="28"/>
          <w:szCs w:val="28"/>
        </w:rPr>
        <w:t xml:space="preserve">Yo no fui parte de la aprobación de ese </w:t>
      </w:r>
      <w:r w:rsidR="00B72F16">
        <w:rPr>
          <w:rFonts w:ascii="Arial" w:eastAsia="Calibri" w:hAnsi="Arial" w:cs="Arial"/>
          <w:sz w:val="28"/>
          <w:szCs w:val="28"/>
        </w:rPr>
        <w:t>P</w:t>
      </w:r>
      <w:r w:rsidR="003C167E" w:rsidRPr="00203398">
        <w:rPr>
          <w:rFonts w:ascii="Arial" w:eastAsia="Calibri" w:hAnsi="Arial" w:cs="Arial"/>
          <w:sz w:val="28"/>
          <w:szCs w:val="28"/>
        </w:rPr>
        <w:t xml:space="preserve">resupuesto. Sin embargo, como </w:t>
      </w:r>
      <w:r w:rsidR="00B72F16">
        <w:rPr>
          <w:rFonts w:ascii="Arial" w:eastAsia="Calibri" w:hAnsi="Arial" w:cs="Arial"/>
          <w:sz w:val="28"/>
          <w:szCs w:val="28"/>
        </w:rPr>
        <w:t>G</w:t>
      </w:r>
      <w:r w:rsidR="003C167E" w:rsidRPr="00203398">
        <w:rPr>
          <w:rFonts w:ascii="Arial" w:eastAsia="Calibri" w:hAnsi="Arial" w:cs="Arial"/>
          <w:sz w:val="28"/>
          <w:szCs w:val="28"/>
        </w:rPr>
        <w:t xml:space="preserve">obierno </w:t>
      </w:r>
      <w:r w:rsidR="00B72F16">
        <w:rPr>
          <w:rFonts w:ascii="Arial" w:eastAsia="Calibri" w:hAnsi="Arial" w:cs="Arial"/>
          <w:sz w:val="28"/>
          <w:szCs w:val="28"/>
        </w:rPr>
        <w:t>M</w:t>
      </w:r>
      <w:r w:rsidR="003C167E" w:rsidRPr="00203398">
        <w:rPr>
          <w:rFonts w:ascii="Arial" w:eastAsia="Calibri" w:hAnsi="Arial" w:cs="Arial"/>
          <w:sz w:val="28"/>
          <w:szCs w:val="28"/>
        </w:rPr>
        <w:t>unicipal, estamos obligados a hacer que se cumplan</w:t>
      </w:r>
      <w:r w:rsidR="00316494">
        <w:rPr>
          <w:rFonts w:ascii="Arial" w:eastAsia="Calibri" w:hAnsi="Arial" w:cs="Arial"/>
          <w:sz w:val="28"/>
          <w:szCs w:val="28"/>
        </w:rPr>
        <w:t xml:space="preserve"> </w:t>
      </w:r>
      <w:r w:rsidR="003C167E" w:rsidRPr="00203398">
        <w:rPr>
          <w:rFonts w:ascii="Arial" w:eastAsia="Calibri" w:hAnsi="Arial" w:cs="Arial"/>
          <w:sz w:val="28"/>
          <w:szCs w:val="28"/>
        </w:rPr>
        <w:t xml:space="preserve">la prestación de los </w:t>
      </w:r>
      <w:r w:rsidR="00B72F16">
        <w:rPr>
          <w:rFonts w:ascii="Arial" w:eastAsia="Calibri" w:hAnsi="Arial" w:cs="Arial"/>
          <w:sz w:val="28"/>
          <w:szCs w:val="28"/>
        </w:rPr>
        <w:t>S</w:t>
      </w:r>
      <w:r w:rsidR="003C167E" w:rsidRPr="00203398">
        <w:rPr>
          <w:rFonts w:ascii="Arial" w:eastAsia="Calibri" w:hAnsi="Arial" w:cs="Arial"/>
          <w:sz w:val="28"/>
          <w:szCs w:val="28"/>
        </w:rPr>
        <w:t xml:space="preserve">ervicios </w:t>
      </w:r>
      <w:r w:rsidR="00B72F16">
        <w:rPr>
          <w:rFonts w:ascii="Arial" w:eastAsia="Calibri" w:hAnsi="Arial" w:cs="Arial"/>
          <w:sz w:val="28"/>
          <w:szCs w:val="28"/>
        </w:rPr>
        <w:t>P</w:t>
      </w:r>
      <w:r w:rsidR="003C167E" w:rsidRPr="00203398">
        <w:rPr>
          <w:rFonts w:ascii="Arial" w:eastAsia="Calibri" w:hAnsi="Arial" w:cs="Arial"/>
          <w:sz w:val="28"/>
          <w:szCs w:val="28"/>
        </w:rPr>
        <w:t>úblicos. Dejemos que alguien hizo o dejó de hacer, y sobre todo necesidades tan importantes.</w:t>
      </w:r>
      <w:r w:rsidR="00611300">
        <w:rPr>
          <w:rFonts w:ascii="Arial" w:hAnsi="Arial" w:cs="Arial"/>
          <w:sz w:val="28"/>
          <w:szCs w:val="28"/>
        </w:rPr>
        <w:t xml:space="preserve"> </w:t>
      </w:r>
      <w:r w:rsidR="003C167E" w:rsidRPr="00203398">
        <w:rPr>
          <w:rFonts w:ascii="Arial" w:eastAsia="Calibri" w:hAnsi="Arial" w:cs="Arial"/>
          <w:sz w:val="28"/>
          <w:szCs w:val="28"/>
        </w:rPr>
        <w:t>Ahorita decir, buscar</w:t>
      </w:r>
      <w:r w:rsidR="00B72F16">
        <w:rPr>
          <w:rFonts w:ascii="Arial" w:eastAsia="Calibri" w:hAnsi="Arial" w:cs="Arial"/>
          <w:sz w:val="28"/>
          <w:szCs w:val="28"/>
        </w:rPr>
        <w:t>,</w:t>
      </w:r>
      <w:r w:rsidR="003C167E" w:rsidRPr="00203398">
        <w:rPr>
          <w:rFonts w:ascii="Arial" w:eastAsia="Calibri" w:hAnsi="Arial" w:cs="Arial"/>
          <w:sz w:val="28"/>
          <w:szCs w:val="28"/>
        </w:rPr>
        <w:t xml:space="preserve"> con todas las fallas que estamos teniendo aquí en la </w:t>
      </w:r>
      <w:r w:rsidR="00B72F16">
        <w:rPr>
          <w:rFonts w:ascii="Arial" w:eastAsia="Calibri" w:hAnsi="Arial" w:cs="Arial"/>
          <w:sz w:val="28"/>
          <w:szCs w:val="28"/>
        </w:rPr>
        <w:t>C</w:t>
      </w:r>
      <w:r w:rsidR="003C167E" w:rsidRPr="00203398">
        <w:rPr>
          <w:rFonts w:ascii="Arial" w:eastAsia="Calibri" w:hAnsi="Arial" w:cs="Arial"/>
          <w:sz w:val="28"/>
          <w:szCs w:val="28"/>
        </w:rPr>
        <w:t>iudad</w:t>
      </w:r>
      <w:r w:rsidR="00B72F16">
        <w:rPr>
          <w:rFonts w:ascii="Arial" w:eastAsia="Calibri" w:hAnsi="Arial" w:cs="Arial"/>
          <w:sz w:val="28"/>
          <w:szCs w:val="28"/>
        </w:rPr>
        <w:t>;</w:t>
      </w:r>
      <w:r w:rsidR="003C167E" w:rsidRPr="00203398">
        <w:rPr>
          <w:rFonts w:ascii="Arial" w:eastAsia="Calibri" w:hAnsi="Arial" w:cs="Arial"/>
          <w:sz w:val="28"/>
          <w:szCs w:val="28"/>
        </w:rPr>
        <w:t xml:space="preserve"> </w:t>
      </w:r>
      <w:r w:rsidR="00B72F16">
        <w:rPr>
          <w:rFonts w:ascii="Arial" w:eastAsia="Calibri" w:hAnsi="Arial" w:cs="Arial"/>
          <w:sz w:val="28"/>
          <w:szCs w:val="28"/>
        </w:rPr>
        <w:t>a</w:t>
      </w:r>
      <w:r w:rsidR="003C167E" w:rsidRPr="00203398">
        <w:rPr>
          <w:rFonts w:ascii="Arial" w:eastAsia="Calibri" w:hAnsi="Arial" w:cs="Arial"/>
          <w:sz w:val="28"/>
          <w:szCs w:val="28"/>
        </w:rPr>
        <w:t xml:space="preserve">lguien no cuidó de que mejor invirtió, no sé, el recurso del </w:t>
      </w:r>
      <w:r w:rsidR="00B72F16">
        <w:rPr>
          <w:rFonts w:ascii="Arial" w:eastAsia="Calibri" w:hAnsi="Arial" w:cs="Arial"/>
          <w:sz w:val="28"/>
          <w:szCs w:val="28"/>
        </w:rPr>
        <w:t>S</w:t>
      </w:r>
      <w:r w:rsidR="003C167E" w:rsidRPr="00203398">
        <w:rPr>
          <w:rFonts w:ascii="Arial" w:eastAsia="Calibri" w:hAnsi="Arial" w:cs="Arial"/>
          <w:sz w:val="28"/>
          <w:szCs w:val="28"/>
        </w:rPr>
        <w:t xml:space="preserve">istema de </w:t>
      </w:r>
      <w:r w:rsidR="00B72F16">
        <w:rPr>
          <w:rFonts w:ascii="Arial" w:eastAsia="Calibri" w:hAnsi="Arial" w:cs="Arial"/>
          <w:sz w:val="28"/>
          <w:szCs w:val="28"/>
        </w:rPr>
        <w:lastRenderedPageBreak/>
        <w:t>A</w:t>
      </w:r>
      <w:r w:rsidR="003C167E" w:rsidRPr="00203398">
        <w:rPr>
          <w:rFonts w:ascii="Arial" w:eastAsia="Calibri" w:hAnsi="Arial" w:cs="Arial"/>
          <w:sz w:val="28"/>
          <w:szCs w:val="28"/>
        </w:rPr>
        <w:t xml:space="preserve">gua </w:t>
      </w:r>
      <w:r w:rsidR="00B72F16">
        <w:rPr>
          <w:rFonts w:ascii="Arial" w:eastAsia="Calibri" w:hAnsi="Arial" w:cs="Arial"/>
          <w:sz w:val="28"/>
          <w:szCs w:val="28"/>
        </w:rPr>
        <w:t>P</w:t>
      </w:r>
      <w:r w:rsidR="003C167E" w:rsidRPr="00203398">
        <w:rPr>
          <w:rFonts w:ascii="Arial" w:eastAsia="Calibri" w:hAnsi="Arial" w:cs="Arial"/>
          <w:sz w:val="28"/>
          <w:szCs w:val="28"/>
        </w:rPr>
        <w:t>otable</w:t>
      </w:r>
      <w:r w:rsidR="00B72F16">
        <w:rPr>
          <w:rFonts w:ascii="Arial" w:eastAsia="Calibri" w:hAnsi="Arial" w:cs="Arial"/>
          <w:sz w:val="28"/>
          <w:szCs w:val="28"/>
        </w:rPr>
        <w:t>,</w:t>
      </w:r>
      <w:r w:rsidR="003C167E" w:rsidRPr="00203398">
        <w:rPr>
          <w:rFonts w:ascii="Arial" w:eastAsia="Calibri" w:hAnsi="Arial" w:cs="Arial"/>
          <w:sz w:val="28"/>
          <w:szCs w:val="28"/>
        </w:rPr>
        <w:t xml:space="preserve"> en construcción de oficinas, en lugar de haber reparado las redes de agua y de drenaje, que hubieran hecho un diagnóstico importante</w:t>
      </w:r>
      <w:r w:rsidR="00B72F16">
        <w:rPr>
          <w:rFonts w:ascii="Arial" w:eastAsia="Calibri" w:hAnsi="Arial" w:cs="Arial"/>
          <w:sz w:val="28"/>
          <w:szCs w:val="28"/>
        </w:rPr>
        <w:t>,</w:t>
      </w:r>
      <w:r w:rsidR="003C167E" w:rsidRPr="00203398">
        <w:rPr>
          <w:rFonts w:ascii="Arial" w:eastAsia="Calibri" w:hAnsi="Arial" w:cs="Arial"/>
          <w:sz w:val="28"/>
          <w:szCs w:val="28"/>
        </w:rPr>
        <w:t xml:space="preserve"> y que se han acabado 60</w:t>
      </w:r>
      <w:r w:rsidR="00B72F16">
        <w:rPr>
          <w:rFonts w:ascii="Arial" w:eastAsia="Calibri" w:hAnsi="Arial" w:cs="Arial"/>
          <w:sz w:val="28"/>
          <w:szCs w:val="28"/>
        </w:rPr>
        <w:t xml:space="preserve"> sesenta</w:t>
      </w:r>
      <w:r w:rsidR="003C167E" w:rsidRPr="00203398">
        <w:rPr>
          <w:rFonts w:ascii="Arial" w:eastAsia="Calibri" w:hAnsi="Arial" w:cs="Arial"/>
          <w:sz w:val="28"/>
          <w:szCs w:val="28"/>
        </w:rPr>
        <w:t>, 70</w:t>
      </w:r>
      <w:r w:rsidR="00B72F16">
        <w:rPr>
          <w:rFonts w:ascii="Arial" w:eastAsia="Calibri" w:hAnsi="Arial" w:cs="Arial"/>
          <w:sz w:val="28"/>
          <w:szCs w:val="28"/>
        </w:rPr>
        <w:t xml:space="preserve"> setenta</w:t>
      </w:r>
      <w:r w:rsidR="003C167E" w:rsidRPr="00203398">
        <w:rPr>
          <w:rFonts w:ascii="Arial" w:eastAsia="Calibri" w:hAnsi="Arial" w:cs="Arial"/>
          <w:sz w:val="28"/>
          <w:szCs w:val="28"/>
        </w:rPr>
        <w:t xml:space="preserve"> millones. Pues sí, claro, hay irresponsabilidad, pero hay temas que por lo que ve, incluso a su servidora, cuando fui </w:t>
      </w:r>
      <w:r w:rsidR="00316494">
        <w:rPr>
          <w:rFonts w:ascii="Arial" w:eastAsia="Calibri" w:hAnsi="Arial" w:cs="Arial"/>
          <w:sz w:val="28"/>
          <w:szCs w:val="28"/>
        </w:rPr>
        <w:t>S</w:t>
      </w:r>
      <w:r w:rsidR="003C167E" w:rsidRPr="00203398">
        <w:rPr>
          <w:rFonts w:ascii="Arial" w:eastAsia="Calibri" w:hAnsi="Arial" w:cs="Arial"/>
          <w:sz w:val="28"/>
          <w:szCs w:val="28"/>
        </w:rPr>
        <w:t xml:space="preserve">índico </w:t>
      </w:r>
      <w:r w:rsidR="00316494">
        <w:rPr>
          <w:rFonts w:ascii="Arial" w:eastAsia="Calibri" w:hAnsi="Arial" w:cs="Arial"/>
          <w:sz w:val="28"/>
          <w:szCs w:val="28"/>
        </w:rPr>
        <w:t>M</w:t>
      </w:r>
      <w:r w:rsidR="003C167E" w:rsidRPr="00203398">
        <w:rPr>
          <w:rFonts w:ascii="Arial" w:eastAsia="Calibri" w:hAnsi="Arial" w:cs="Arial"/>
          <w:sz w:val="28"/>
          <w:szCs w:val="28"/>
        </w:rPr>
        <w:t>unicipal, claro que están las denuncias, porque no es justo.</w:t>
      </w:r>
      <w:r w:rsidR="00611300">
        <w:rPr>
          <w:rFonts w:ascii="Arial" w:hAnsi="Arial" w:cs="Arial"/>
          <w:sz w:val="28"/>
          <w:szCs w:val="28"/>
        </w:rPr>
        <w:t xml:space="preserve"> </w:t>
      </w:r>
      <w:r w:rsidR="003C167E" w:rsidRPr="00203398">
        <w:rPr>
          <w:rFonts w:ascii="Arial" w:eastAsia="Calibri" w:hAnsi="Arial" w:cs="Arial"/>
          <w:sz w:val="28"/>
          <w:szCs w:val="28"/>
        </w:rPr>
        <w:t xml:space="preserve">Había un recurso que estaba destinado para hacer obras propias de </w:t>
      </w:r>
      <w:r w:rsidR="00611300">
        <w:rPr>
          <w:rFonts w:ascii="Arial" w:eastAsia="Calibri" w:hAnsi="Arial" w:cs="Arial"/>
          <w:sz w:val="28"/>
          <w:szCs w:val="28"/>
        </w:rPr>
        <w:t>SAPAZA</w:t>
      </w:r>
      <w:r w:rsidR="003C167E" w:rsidRPr="00203398">
        <w:rPr>
          <w:rFonts w:ascii="Arial" w:eastAsia="Calibri" w:hAnsi="Arial" w:cs="Arial"/>
          <w:sz w:val="28"/>
          <w:szCs w:val="28"/>
        </w:rPr>
        <w:t>, 60</w:t>
      </w:r>
      <w:r w:rsidR="00B72F16">
        <w:rPr>
          <w:rFonts w:ascii="Arial" w:eastAsia="Calibri" w:hAnsi="Arial" w:cs="Arial"/>
          <w:sz w:val="28"/>
          <w:szCs w:val="28"/>
        </w:rPr>
        <w:t xml:space="preserve"> sesenta</w:t>
      </w:r>
      <w:r w:rsidR="003C167E" w:rsidRPr="00203398">
        <w:rPr>
          <w:rFonts w:ascii="Arial" w:eastAsia="Calibri" w:hAnsi="Arial" w:cs="Arial"/>
          <w:sz w:val="28"/>
          <w:szCs w:val="28"/>
        </w:rPr>
        <w:t>, 70</w:t>
      </w:r>
      <w:r w:rsidR="00B72F16">
        <w:rPr>
          <w:rFonts w:ascii="Arial" w:eastAsia="Calibri" w:hAnsi="Arial" w:cs="Arial"/>
          <w:sz w:val="28"/>
          <w:szCs w:val="28"/>
        </w:rPr>
        <w:t xml:space="preserve"> setenta</w:t>
      </w:r>
      <w:r w:rsidR="003C167E" w:rsidRPr="00203398">
        <w:rPr>
          <w:rFonts w:ascii="Arial" w:eastAsia="Calibri" w:hAnsi="Arial" w:cs="Arial"/>
          <w:sz w:val="28"/>
          <w:szCs w:val="28"/>
        </w:rPr>
        <w:t xml:space="preserve"> millones, mejor construyeron una </w:t>
      </w:r>
      <w:r w:rsidR="00B72F16">
        <w:rPr>
          <w:rFonts w:ascii="Arial" w:eastAsia="Calibri" w:hAnsi="Arial" w:cs="Arial"/>
          <w:sz w:val="28"/>
          <w:szCs w:val="28"/>
        </w:rPr>
        <w:t>O</w:t>
      </w:r>
      <w:r w:rsidR="003C167E" w:rsidRPr="00203398">
        <w:rPr>
          <w:rFonts w:ascii="Arial" w:eastAsia="Calibri" w:hAnsi="Arial" w:cs="Arial"/>
          <w:sz w:val="28"/>
          <w:szCs w:val="28"/>
        </w:rPr>
        <w:t>ficina. Tiene razón, en las decisiones</w:t>
      </w:r>
      <w:r w:rsidR="00316494">
        <w:rPr>
          <w:rFonts w:ascii="Arial" w:eastAsia="Calibri" w:hAnsi="Arial" w:cs="Arial"/>
          <w:sz w:val="28"/>
          <w:szCs w:val="28"/>
        </w:rPr>
        <w:t>.</w:t>
      </w:r>
      <w:r w:rsidR="003C167E" w:rsidRPr="00203398">
        <w:rPr>
          <w:rFonts w:ascii="Arial" w:eastAsia="Calibri" w:hAnsi="Arial" w:cs="Arial"/>
          <w:sz w:val="28"/>
          <w:szCs w:val="28"/>
        </w:rPr>
        <w:t xml:space="preserve"> </w:t>
      </w:r>
      <w:r w:rsidR="00316494">
        <w:rPr>
          <w:rFonts w:ascii="Arial" w:eastAsia="Calibri" w:hAnsi="Arial" w:cs="Arial"/>
          <w:sz w:val="28"/>
          <w:szCs w:val="28"/>
        </w:rPr>
        <w:t>D</w:t>
      </w:r>
      <w:r w:rsidR="003C167E" w:rsidRPr="00203398">
        <w:rPr>
          <w:rFonts w:ascii="Arial" w:eastAsia="Calibri" w:hAnsi="Arial" w:cs="Arial"/>
          <w:sz w:val="28"/>
          <w:szCs w:val="28"/>
        </w:rPr>
        <w:t>esafortunadamente ese tipo de decisiones ni se consultaron con quien se tenían que consultar. De menos esto fue aprobado por el Pleno de Ayuntamiento</w:t>
      </w:r>
      <w:r w:rsidR="00DC69A5">
        <w:rPr>
          <w:rFonts w:ascii="Arial" w:eastAsia="Calibri" w:hAnsi="Arial" w:cs="Arial"/>
          <w:sz w:val="28"/>
          <w:szCs w:val="28"/>
        </w:rPr>
        <w:t>,</w:t>
      </w:r>
      <w:r w:rsidR="003C167E" w:rsidRPr="00203398">
        <w:rPr>
          <w:rFonts w:ascii="Arial" w:eastAsia="Calibri" w:hAnsi="Arial" w:cs="Arial"/>
          <w:sz w:val="28"/>
          <w:szCs w:val="28"/>
        </w:rPr>
        <w:t xml:space="preserve"> y acciones que a chalecos se las aventaron así.</w:t>
      </w:r>
      <w:r w:rsidR="00611300">
        <w:rPr>
          <w:rFonts w:ascii="Arial" w:hAnsi="Arial" w:cs="Arial"/>
          <w:sz w:val="28"/>
          <w:szCs w:val="28"/>
        </w:rPr>
        <w:t xml:space="preserve"> </w:t>
      </w:r>
      <w:r w:rsidR="003C167E" w:rsidRPr="00203398">
        <w:rPr>
          <w:rFonts w:ascii="Arial" w:eastAsia="Calibri" w:hAnsi="Arial" w:cs="Arial"/>
          <w:sz w:val="28"/>
          <w:szCs w:val="28"/>
        </w:rPr>
        <w:t>Y claro que ese dinero que viene se hubiera caído</w:t>
      </w:r>
      <w:r w:rsidR="00DC69A5">
        <w:rPr>
          <w:rFonts w:ascii="Arial" w:eastAsia="Calibri" w:hAnsi="Arial" w:cs="Arial"/>
          <w:sz w:val="28"/>
          <w:szCs w:val="28"/>
        </w:rPr>
        <w:t>,</w:t>
      </w:r>
      <w:r w:rsidR="003C167E" w:rsidRPr="00203398">
        <w:rPr>
          <w:rFonts w:ascii="Arial" w:eastAsia="Calibri" w:hAnsi="Arial" w:cs="Arial"/>
          <w:sz w:val="28"/>
          <w:szCs w:val="28"/>
        </w:rPr>
        <w:t xml:space="preserve"> para cambiar todas las redes de agua y de drenaje que están afectadas. Sin embargo, en su momento no lo hicieron, y no porque no lo hicieron, digamos ahorita</w:t>
      </w:r>
      <w:r w:rsidR="00DC69A5">
        <w:rPr>
          <w:rFonts w:ascii="Arial" w:eastAsia="Calibri" w:hAnsi="Arial" w:cs="Arial"/>
          <w:sz w:val="28"/>
          <w:szCs w:val="28"/>
        </w:rPr>
        <w:t>:</w:t>
      </w:r>
      <w:r w:rsidR="003C167E" w:rsidRPr="00203398">
        <w:rPr>
          <w:rFonts w:ascii="Arial" w:eastAsia="Calibri" w:hAnsi="Arial" w:cs="Arial"/>
          <w:sz w:val="28"/>
          <w:szCs w:val="28"/>
        </w:rPr>
        <w:t xml:space="preserve"> pues que se sigan colapsando. Nada más vamos a atender las que se colapsen ahorita</w:t>
      </w:r>
      <w:r w:rsidR="00DC69A5">
        <w:rPr>
          <w:rFonts w:ascii="Arial" w:eastAsia="Calibri" w:hAnsi="Arial" w:cs="Arial"/>
          <w:sz w:val="28"/>
          <w:szCs w:val="28"/>
        </w:rPr>
        <w:t>,</w:t>
      </w:r>
      <w:r w:rsidR="003C167E" w:rsidRPr="00203398">
        <w:rPr>
          <w:rFonts w:ascii="Arial" w:eastAsia="Calibri" w:hAnsi="Arial" w:cs="Arial"/>
          <w:sz w:val="28"/>
          <w:szCs w:val="28"/>
        </w:rPr>
        <w:t xml:space="preserve"> y sea nuestra responsabilidad</w:t>
      </w:r>
      <w:r w:rsidR="00611300">
        <w:rPr>
          <w:rFonts w:ascii="Arial" w:eastAsia="Calibri" w:hAnsi="Arial" w:cs="Arial"/>
          <w:sz w:val="28"/>
          <w:szCs w:val="28"/>
        </w:rPr>
        <w:t xml:space="preserve">. </w:t>
      </w:r>
      <w:r w:rsidR="00DC69A5">
        <w:rPr>
          <w:rFonts w:ascii="Arial" w:eastAsia="Calibri" w:hAnsi="Arial" w:cs="Arial"/>
          <w:sz w:val="28"/>
          <w:szCs w:val="28"/>
        </w:rPr>
        <w:t>¡</w:t>
      </w:r>
      <w:r w:rsidR="003C167E" w:rsidRPr="00203398">
        <w:rPr>
          <w:rFonts w:ascii="Arial" w:eastAsia="Calibri" w:hAnsi="Arial" w:cs="Arial"/>
          <w:sz w:val="28"/>
          <w:szCs w:val="28"/>
        </w:rPr>
        <w:t>Por favor</w:t>
      </w:r>
      <w:r w:rsidR="00DC69A5">
        <w:rPr>
          <w:rFonts w:ascii="Arial" w:eastAsia="Calibri" w:hAnsi="Arial" w:cs="Arial"/>
          <w:sz w:val="28"/>
          <w:szCs w:val="28"/>
        </w:rPr>
        <w:t>!</w:t>
      </w:r>
      <w:r w:rsidR="003C167E" w:rsidRPr="00203398">
        <w:rPr>
          <w:rFonts w:ascii="Arial" w:eastAsia="Calibri" w:hAnsi="Arial" w:cs="Arial"/>
          <w:sz w:val="28"/>
          <w:szCs w:val="28"/>
        </w:rPr>
        <w:t xml:space="preserve"> </w:t>
      </w:r>
      <w:r w:rsidR="00DC69A5">
        <w:rPr>
          <w:rFonts w:ascii="Arial" w:eastAsia="Calibri" w:hAnsi="Arial" w:cs="Arial"/>
          <w:sz w:val="28"/>
          <w:szCs w:val="28"/>
        </w:rPr>
        <w:t>E</w:t>
      </w:r>
      <w:r w:rsidR="003C167E" w:rsidRPr="00203398">
        <w:rPr>
          <w:rFonts w:ascii="Arial" w:eastAsia="Calibri" w:hAnsi="Arial" w:cs="Arial"/>
          <w:sz w:val="28"/>
          <w:szCs w:val="28"/>
        </w:rPr>
        <w:t>sto</w:t>
      </w:r>
      <w:r w:rsidR="00DC69A5">
        <w:rPr>
          <w:rFonts w:ascii="Arial" w:eastAsia="Calibri" w:hAnsi="Arial" w:cs="Arial"/>
          <w:sz w:val="28"/>
          <w:szCs w:val="28"/>
        </w:rPr>
        <w:t>,</w:t>
      </w:r>
      <w:r w:rsidR="003C167E" w:rsidRPr="00203398">
        <w:rPr>
          <w:rFonts w:ascii="Arial" w:eastAsia="Calibri" w:hAnsi="Arial" w:cs="Arial"/>
          <w:sz w:val="28"/>
          <w:szCs w:val="28"/>
        </w:rPr>
        <w:t xml:space="preserve"> creo que bajo esa idea de que no nos va a alcanzar para cuando nosotros estemos, pues nos va a tener que alcanzar</w:t>
      </w:r>
      <w:r w:rsidR="00DC69A5">
        <w:rPr>
          <w:rFonts w:ascii="Arial" w:eastAsia="Calibri" w:hAnsi="Arial" w:cs="Arial"/>
          <w:sz w:val="28"/>
          <w:szCs w:val="28"/>
        </w:rPr>
        <w:t>,</w:t>
      </w:r>
      <w:r w:rsidR="003C167E" w:rsidRPr="00203398">
        <w:rPr>
          <w:rFonts w:ascii="Arial" w:eastAsia="Calibri" w:hAnsi="Arial" w:cs="Arial"/>
          <w:sz w:val="28"/>
          <w:szCs w:val="28"/>
        </w:rPr>
        <w:t xml:space="preserve"> distribuyendo el recurso de manera responsable para atender, ojalá tuviéramos la cultura de la planeación. De manera desafortunada</w:t>
      </w:r>
      <w:r w:rsidR="00DC69A5">
        <w:rPr>
          <w:rFonts w:ascii="Arial" w:eastAsia="Calibri" w:hAnsi="Arial" w:cs="Arial"/>
          <w:sz w:val="28"/>
          <w:szCs w:val="28"/>
        </w:rPr>
        <w:t>,</w:t>
      </w:r>
      <w:r w:rsidR="003C167E" w:rsidRPr="00203398">
        <w:rPr>
          <w:rFonts w:ascii="Arial" w:eastAsia="Calibri" w:hAnsi="Arial" w:cs="Arial"/>
          <w:sz w:val="28"/>
          <w:szCs w:val="28"/>
        </w:rPr>
        <w:t xml:space="preserve"> estamos atendiendo siempre urgencias. Es un tema que ni con este </w:t>
      </w:r>
      <w:r w:rsidR="00DC69A5">
        <w:rPr>
          <w:rFonts w:ascii="Arial" w:eastAsia="Calibri" w:hAnsi="Arial" w:cs="Arial"/>
          <w:sz w:val="28"/>
          <w:szCs w:val="28"/>
        </w:rPr>
        <w:t>P</w:t>
      </w:r>
      <w:r w:rsidR="003C167E" w:rsidRPr="00203398">
        <w:rPr>
          <w:rFonts w:ascii="Arial" w:eastAsia="Calibri" w:hAnsi="Arial" w:cs="Arial"/>
          <w:sz w:val="28"/>
          <w:szCs w:val="28"/>
        </w:rPr>
        <w:t>resupuesto</w:t>
      </w:r>
      <w:r w:rsidR="00DC69A5">
        <w:rPr>
          <w:rFonts w:ascii="Arial" w:eastAsia="Calibri" w:hAnsi="Arial" w:cs="Arial"/>
          <w:sz w:val="28"/>
          <w:szCs w:val="28"/>
        </w:rPr>
        <w:t>.</w:t>
      </w:r>
      <w:r w:rsidR="003C167E" w:rsidRPr="00203398">
        <w:rPr>
          <w:rFonts w:ascii="Arial" w:eastAsia="Calibri" w:hAnsi="Arial" w:cs="Arial"/>
          <w:sz w:val="28"/>
          <w:szCs w:val="28"/>
        </w:rPr>
        <w:t xml:space="preserve"> </w:t>
      </w:r>
      <w:r w:rsidR="00DC69A5">
        <w:rPr>
          <w:rFonts w:ascii="Arial" w:eastAsia="Calibri" w:hAnsi="Arial" w:cs="Arial"/>
          <w:sz w:val="28"/>
          <w:szCs w:val="28"/>
        </w:rPr>
        <w:t>A</w:t>
      </w:r>
      <w:r w:rsidR="003C167E" w:rsidRPr="00203398">
        <w:rPr>
          <w:rFonts w:ascii="Arial" w:eastAsia="Calibri" w:hAnsi="Arial" w:cs="Arial"/>
          <w:sz w:val="28"/>
          <w:szCs w:val="28"/>
        </w:rPr>
        <w:t>horita</w:t>
      </w:r>
      <w:r w:rsidR="00DC69A5">
        <w:rPr>
          <w:rFonts w:ascii="Arial" w:eastAsia="Calibri" w:hAnsi="Arial" w:cs="Arial"/>
          <w:sz w:val="28"/>
          <w:szCs w:val="28"/>
        </w:rPr>
        <w:t>,</w:t>
      </w:r>
      <w:r w:rsidR="003C167E" w:rsidRPr="00203398">
        <w:rPr>
          <w:rFonts w:ascii="Arial" w:eastAsia="Calibri" w:hAnsi="Arial" w:cs="Arial"/>
          <w:sz w:val="28"/>
          <w:szCs w:val="28"/>
        </w:rPr>
        <w:t xml:space="preserve"> más o menos en las obras que se pretenden autorizar, estamos hablando de alrededor de </w:t>
      </w:r>
      <w:r w:rsidR="00611300">
        <w:rPr>
          <w:rFonts w:ascii="Arial" w:eastAsia="Calibri" w:hAnsi="Arial" w:cs="Arial"/>
          <w:sz w:val="28"/>
          <w:szCs w:val="28"/>
        </w:rPr>
        <w:t>$</w:t>
      </w:r>
      <w:r w:rsidR="003C167E" w:rsidRPr="00203398">
        <w:rPr>
          <w:rFonts w:ascii="Arial" w:eastAsia="Calibri" w:hAnsi="Arial" w:cs="Arial"/>
          <w:sz w:val="28"/>
          <w:szCs w:val="28"/>
        </w:rPr>
        <w:t>21</w:t>
      </w:r>
      <w:r w:rsidR="00611300">
        <w:rPr>
          <w:rFonts w:ascii="Arial" w:eastAsia="Calibri" w:hAnsi="Arial" w:cs="Arial"/>
          <w:sz w:val="28"/>
          <w:szCs w:val="28"/>
        </w:rPr>
        <w:t>´000,000.00 (Veintiún</w:t>
      </w:r>
      <w:r w:rsidR="003C167E" w:rsidRPr="00203398">
        <w:rPr>
          <w:rFonts w:ascii="Arial" w:eastAsia="Calibri" w:hAnsi="Arial" w:cs="Arial"/>
          <w:sz w:val="28"/>
          <w:szCs w:val="28"/>
        </w:rPr>
        <w:t xml:space="preserve"> millones de pesos</w:t>
      </w:r>
      <w:r w:rsidR="00611300">
        <w:rPr>
          <w:rFonts w:ascii="Arial" w:eastAsia="Calibri" w:hAnsi="Arial" w:cs="Arial"/>
          <w:sz w:val="28"/>
          <w:szCs w:val="28"/>
        </w:rPr>
        <w:t xml:space="preserve"> 00/100 m.n.) A</w:t>
      </w:r>
      <w:r w:rsidR="003C167E" w:rsidRPr="00203398">
        <w:rPr>
          <w:rFonts w:ascii="Arial" w:eastAsia="Calibri" w:hAnsi="Arial" w:cs="Arial"/>
          <w:sz w:val="28"/>
          <w:szCs w:val="28"/>
        </w:rPr>
        <w:t>fortunadamente</w:t>
      </w:r>
      <w:r w:rsidR="00611300">
        <w:rPr>
          <w:rFonts w:ascii="Arial" w:eastAsia="Calibri" w:hAnsi="Arial" w:cs="Arial"/>
          <w:sz w:val="28"/>
          <w:szCs w:val="28"/>
        </w:rPr>
        <w:t>,</w:t>
      </w:r>
      <w:r w:rsidR="003C167E" w:rsidRPr="00203398">
        <w:rPr>
          <w:rFonts w:ascii="Arial" w:eastAsia="Calibri" w:hAnsi="Arial" w:cs="Arial"/>
          <w:sz w:val="28"/>
          <w:szCs w:val="28"/>
        </w:rPr>
        <w:t xml:space="preserve"> tenemos par</w:t>
      </w:r>
      <w:r w:rsidR="00DC69A5">
        <w:rPr>
          <w:rFonts w:ascii="Arial" w:eastAsia="Calibri" w:hAnsi="Arial" w:cs="Arial"/>
          <w:sz w:val="28"/>
          <w:szCs w:val="28"/>
        </w:rPr>
        <w:t xml:space="preserve">a </w:t>
      </w:r>
      <w:r w:rsidR="003C167E" w:rsidRPr="00203398">
        <w:rPr>
          <w:rFonts w:ascii="Arial" w:eastAsia="Calibri" w:hAnsi="Arial" w:cs="Arial"/>
          <w:sz w:val="28"/>
          <w:szCs w:val="28"/>
        </w:rPr>
        <w:t xml:space="preserve">con recurso propio, ir avanzando con las problemáticas y que de manera conjunta con </w:t>
      </w:r>
      <w:r w:rsidR="00611300">
        <w:rPr>
          <w:rFonts w:ascii="Arial" w:eastAsia="Calibri" w:hAnsi="Arial" w:cs="Arial"/>
          <w:sz w:val="28"/>
          <w:szCs w:val="28"/>
        </w:rPr>
        <w:t>SAPAZA,</w:t>
      </w:r>
      <w:r w:rsidR="003C167E" w:rsidRPr="00203398">
        <w:rPr>
          <w:rFonts w:ascii="Arial" w:eastAsia="Calibri" w:hAnsi="Arial" w:cs="Arial"/>
          <w:sz w:val="28"/>
          <w:szCs w:val="28"/>
        </w:rPr>
        <w:t xml:space="preserve"> se están llevando estas estrategias.</w:t>
      </w:r>
      <w:r w:rsidR="00611300">
        <w:rPr>
          <w:rFonts w:ascii="Arial" w:hAnsi="Arial" w:cs="Arial"/>
          <w:sz w:val="28"/>
          <w:szCs w:val="28"/>
        </w:rPr>
        <w:t xml:space="preserve"> </w:t>
      </w:r>
      <w:r w:rsidR="003C167E" w:rsidRPr="00203398">
        <w:rPr>
          <w:rFonts w:ascii="Arial" w:eastAsia="Calibri" w:hAnsi="Arial" w:cs="Arial"/>
          <w:sz w:val="28"/>
          <w:szCs w:val="28"/>
        </w:rPr>
        <w:t xml:space="preserve">Y si se los </w:t>
      </w:r>
      <w:r w:rsidR="003C167E" w:rsidRPr="00203398">
        <w:rPr>
          <w:rFonts w:ascii="Arial" w:eastAsia="Calibri" w:hAnsi="Arial" w:cs="Arial"/>
          <w:sz w:val="28"/>
          <w:szCs w:val="28"/>
        </w:rPr>
        <w:lastRenderedPageBreak/>
        <w:t xml:space="preserve">digo, </w:t>
      </w:r>
      <w:r w:rsidR="00DC69A5">
        <w:rPr>
          <w:rFonts w:ascii="Arial" w:eastAsia="Calibri" w:hAnsi="Arial" w:cs="Arial"/>
          <w:sz w:val="28"/>
          <w:szCs w:val="28"/>
        </w:rPr>
        <w:t>C</w:t>
      </w:r>
      <w:r w:rsidR="003C167E" w:rsidRPr="00203398">
        <w:rPr>
          <w:rFonts w:ascii="Arial" w:eastAsia="Calibri" w:hAnsi="Arial" w:cs="Arial"/>
          <w:sz w:val="28"/>
          <w:szCs w:val="28"/>
        </w:rPr>
        <w:t xml:space="preserve">iudadanos, porque sé que nos están viendo, que quede claro que somos responsables como </w:t>
      </w:r>
      <w:r w:rsidR="00DC69A5">
        <w:rPr>
          <w:rFonts w:ascii="Arial" w:eastAsia="Calibri" w:hAnsi="Arial" w:cs="Arial"/>
          <w:sz w:val="28"/>
          <w:szCs w:val="28"/>
        </w:rPr>
        <w:t>G</w:t>
      </w:r>
      <w:r w:rsidR="003C167E" w:rsidRPr="00203398">
        <w:rPr>
          <w:rFonts w:ascii="Arial" w:eastAsia="Calibri" w:hAnsi="Arial" w:cs="Arial"/>
          <w:sz w:val="28"/>
          <w:szCs w:val="28"/>
        </w:rPr>
        <w:t>obierno</w:t>
      </w:r>
      <w:r w:rsidR="00DC69A5">
        <w:rPr>
          <w:rFonts w:ascii="Arial" w:eastAsia="Calibri" w:hAnsi="Arial" w:cs="Arial"/>
          <w:sz w:val="28"/>
          <w:szCs w:val="28"/>
        </w:rPr>
        <w:t>,</w:t>
      </w:r>
      <w:r w:rsidR="003C167E" w:rsidRPr="00203398">
        <w:rPr>
          <w:rFonts w:ascii="Arial" w:eastAsia="Calibri" w:hAnsi="Arial" w:cs="Arial"/>
          <w:sz w:val="28"/>
          <w:szCs w:val="28"/>
        </w:rPr>
        <w:t xml:space="preserve"> de atender las urgencias y las necesidades del </w:t>
      </w:r>
      <w:r w:rsidR="00DC69A5">
        <w:rPr>
          <w:rFonts w:ascii="Arial" w:eastAsia="Calibri" w:hAnsi="Arial" w:cs="Arial"/>
          <w:sz w:val="28"/>
          <w:szCs w:val="28"/>
        </w:rPr>
        <w:t>M</w:t>
      </w:r>
      <w:r w:rsidR="003C167E" w:rsidRPr="00203398">
        <w:rPr>
          <w:rFonts w:ascii="Arial" w:eastAsia="Calibri" w:hAnsi="Arial" w:cs="Arial"/>
          <w:sz w:val="28"/>
          <w:szCs w:val="28"/>
        </w:rPr>
        <w:t>unicipio. Y que aquí no es que se esté privilegiando para que no se dé un sentido distinto</w:t>
      </w:r>
      <w:r w:rsidR="00DC69A5">
        <w:rPr>
          <w:rFonts w:ascii="Arial" w:eastAsia="Calibri" w:hAnsi="Arial" w:cs="Arial"/>
          <w:sz w:val="28"/>
          <w:szCs w:val="28"/>
        </w:rPr>
        <w:t>,</w:t>
      </w:r>
      <w:r w:rsidR="003C167E" w:rsidRPr="00203398">
        <w:rPr>
          <w:rFonts w:ascii="Arial" w:eastAsia="Calibri" w:hAnsi="Arial" w:cs="Arial"/>
          <w:sz w:val="28"/>
          <w:szCs w:val="28"/>
        </w:rPr>
        <w:t xml:space="preserve"> para plusvalizar el S</w:t>
      </w:r>
      <w:r w:rsidR="00611300">
        <w:rPr>
          <w:rFonts w:ascii="Arial" w:eastAsia="Calibri" w:hAnsi="Arial" w:cs="Arial"/>
          <w:sz w:val="28"/>
          <w:szCs w:val="28"/>
        </w:rPr>
        <w:t>am´s</w:t>
      </w:r>
      <w:r w:rsidR="003C167E" w:rsidRPr="00203398">
        <w:rPr>
          <w:rFonts w:ascii="Arial" w:eastAsia="Calibri" w:hAnsi="Arial" w:cs="Arial"/>
          <w:sz w:val="28"/>
          <w:szCs w:val="28"/>
        </w:rPr>
        <w:t>, para plusvalizar a otro desarrollo que ya hizo su calle. Sin embargo, el diagnóstico es que las redes de agua potable y de drenaje</w:t>
      </w:r>
      <w:r w:rsidR="00DC69A5">
        <w:rPr>
          <w:rFonts w:ascii="Arial" w:eastAsia="Calibri" w:hAnsi="Arial" w:cs="Arial"/>
          <w:sz w:val="28"/>
          <w:szCs w:val="28"/>
        </w:rPr>
        <w:t>,</w:t>
      </w:r>
      <w:r w:rsidR="003C167E" w:rsidRPr="00203398">
        <w:rPr>
          <w:rFonts w:ascii="Arial" w:eastAsia="Calibri" w:hAnsi="Arial" w:cs="Arial"/>
          <w:sz w:val="28"/>
          <w:szCs w:val="28"/>
        </w:rPr>
        <w:t xml:space="preserve"> están también colapsadas y tan es así que ellos ya tienen el recurso para hacer el cambio y nosotros para hacer la parte del concreto, que es lo que estamos destinando.</w:t>
      </w:r>
      <w:r w:rsidR="00611300">
        <w:rPr>
          <w:rFonts w:ascii="Arial" w:hAnsi="Arial" w:cs="Arial"/>
          <w:sz w:val="28"/>
          <w:szCs w:val="28"/>
        </w:rPr>
        <w:t xml:space="preserve"> </w:t>
      </w:r>
      <w:r w:rsidR="003C167E" w:rsidRPr="00203398">
        <w:rPr>
          <w:rFonts w:ascii="Arial" w:eastAsia="Calibri" w:hAnsi="Arial" w:cs="Arial"/>
          <w:sz w:val="28"/>
          <w:szCs w:val="28"/>
        </w:rPr>
        <w:t xml:space="preserve">Y que en su momento el </w:t>
      </w:r>
      <w:r w:rsidR="00DC69A5">
        <w:rPr>
          <w:rFonts w:ascii="Arial" w:eastAsia="Calibri" w:hAnsi="Arial" w:cs="Arial"/>
          <w:sz w:val="28"/>
          <w:szCs w:val="28"/>
        </w:rPr>
        <w:t>U</w:t>
      </w:r>
      <w:r w:rsidR="003C167E" w:rsidRPr="00203398">
        <w:rPr>
          <w:rFonts w:ascii="Arial" w:eastAsia="Calibri" w:hAnsi="Arial" w:cs="Arial"/>
          <w:sz w:val="28"/>
          <w:szCs w:val="28"/>
        </w:rPr>
        <w:t>rbanizador de esa área</w:t>
      </w:r>
      <w:r w:rsidR="00DC69A5">
        <w:rPr>
          <w:rFonts w:ascii="Arial" w:eastAsia="Calibri" w:hAnsi="Arial" w:cs="Arial"/>
          <w:sz w:val="28"/>
          <w:szCs w:val="28"/>
        </w:rPr>
        <w:t>,</w:t>
      </w:r>
      <w:r w:rsidR="003C167E" w:rsidRPr="00203398">
        <w:rPr>
          <w:rFonts w:ascii="Arial" w:eastAsia="Calibri" w:hAnsi="Arial" w:cs="Arial"/>
          <w:sz w:val="28"/>
          <w:szCs w:val="28"/>
        </w:rPr>
        <w:t xml:space="preserve"> cumplió con su responsabilidad haciendo el pago. Y hacer responsables tiene razón, pero hay plazos para ser responsables a los </w:t>
      </w:r>
      <w:r w:rsidR="00DC69A5">
        <w:rPr>
          <w:rFonts w:ascii="Arial" w:eastAsia="Calibri" w:hAnsi="Arial" w:cs="Arial"/>
          <w:sz w:val="28"/>
          <w:szCs w:val="28"/>
        </w:rPr>
        <w:t>F</w:t>
      </w:r>
      <w:r w:rsidR="003C167E" w:rsidRPr="00203398">
        <w:rPr>
          <w:rFonts w:ascii="Arial" w:eastAsia="Calibri" w:hAnsi="Arial" w:cs="Arial"/>
          <w:sz w:val="28"/>
          <w:szCs w:val="28"/>
        </w:rPr>
        <w:t>uncionarios por un ejercicio indebido</w:t>
      </w:r>
      <w:r w:rsidR="00DC69A5">
        <w:rPr>
          <w:rFonts w:ascii="Arial" w:eastAsia="Calibri" w:hAnsi="Arial" w:cs="Arial"/>
          <w:sz w:val="28"/>
          <w:szCs w:val="28"/>
        </w:rPr>
        <w:t>, y</w:t>
      </w:r>
      <w:r w:rsidR="003C167E" w:rsidRPr="00203398">
        <w:rPr>
          <w:rFonts w:ascii="Arial" w:eastAsia="Calibri" w:hAnsi="Arial" w:cs="Arial"/>
          <w:sz w:val="28"/>
          <w:szCs w:val="28"/>
        </w:rPr>
        <w:t xml:space="preserve"> hay tiempos</w:t>
      </w:r>
      <w:r w:rsidR="00DC69A5">
        <w:rPr>
          <w:rFonts w:ascii="Arial" w:eastAsia="Calibri" w:hAnsi="Arial" w:cs="Arial"/>
          <w:sz w:val="28"/>
          <w:szCs w:val="28"/>
        </w:rPr>
        <w:t>. E</w:t>
      </w:r>
      <w:r w:rsidR="003C167E" w:rsidRPr="00203398">
        <w:rPr>
          <w:rFonts w:ascii="Arial" w:eastAsia="Calibri" w:hAnsi="Arial" w:cs="Arial"/>
          <w:sz w:val="28"/>
          <w:szCs w:val="28"/>
        </w:rPr>
        <w:t>ntonces</w:t>
      </w:r>
      <w:r w:rsidR="00DC69A5">
        <w:rPr>
          <w:rFonts w:ascii="Arial" w:eastAsia="Calibri" w:hAnsi="Arial" w:cs="Arial"/>
          <w:sz w:val="28"/>
          <w:szCs w:val="28"/>
        </w:rPr>
        <w:t>,</w:t>
      </w:r>
      <w:r w:rsidR="003C167E" w:rsidRPr="00203398">
        <w:rPr>
          <w:rFonts w:ascii="Arial" w:eastAsia="Calibri" w:hAnsi="Arial" w:cs="Arial"/>
          <w:sz w:val="28"/>
          <w:szCs w:val="28"/>
        </w:rPr>
        <w:t xml:space="preserve"> a partir de ahí, efectivamente, si hubieran detectado alguna irregularidad la </w:t>
      </w:r>
      <w:r w:rsidR="00DC69A5">
        <w:rPr>
          <w:rFonts w:ascii="Arial" w:eastAsia="Calibri" w:hAnsi="Arial" w:cs="Arial"/>
          <w:sz w:val="28"/>
          <w:szCs w:val="28"/>
        </w:rPr>
        <w:t>A</w:t>
      </w:r>
      <w:r w:rsidR="003C167E" w:rsidRPr="00203398">
        <w:rPr>
          <w:rFonts w:ascii="Arial" w:eastAsia="Calibri" w:hAnsi="Arial" w:cs="Arial"/>
          <w:sz w:val="28"/>
          <w:szCs w:val="28"/>
        </w:rPr>
        <w:t>dministración que entró, que fue en el 2015</w:t>
      </w:r>
      <w:r w:rsidR="00DC69A5">
        <w:rPr>
          <w:rFonts w:ascii="Arial" w:eastAsia="Calibri" w:hAnsi="Arial" w:cs="Arial"/>
          <w:sz w:val="28"/>
          <w:szCs w:val="28"/>
        </w:rPr>
        <w:t xml:space="preserve"> dos mil quince</w:t>
      </w:r>
      <w:r w:rsidR="003C167E" w:rsidRPr="00203398">
        <w:rPr>
          <w:rFonts w:ascii="Arial" w:eastAsia="Calibri" w:hAnsi="Arial" w:cs="Arial"/>
          <w:sz w:val="28"/>
          <w:szCs w:val="28"/>
        </w:rPr>
        <w:t xml:space="preserve">, pues ojalá lo hubiera denunciado para haber hecho, si es que hubiera algún tipo de responsabilidad, aquí en su momento no cumplió con el </w:t>
      </w:r>
      <w:r w:rsidR="00DC69A5">
        <w:rPr>
          <w:rFonts w:ascii="Arial" w:eastAsia="Calibri" w:hAnsi="Arial" w:cs="Arial"/>
          <w:sz w:val="28"/>
          <w:szCs w:val="28"/>
        </w:rPr>
        <w:t>A</w:t>
      </w:r>
      <w:r w:rsidR="003C167E" w:rsidRPr="00203398">
        <w:rPr>
          <w:rFonts w:ascii="Arial" w:eastAsia="Calibri" w:hAnsi="Arial" w:cs="Arial"/>
          <w:sz w:val="28"/>
          <w:szCs w:val="28"/>
        </w:rPr>
        <w:t xml:space="preserve">cuerdo de </w:t>
      </w:r>
      <w:r w:rsidR="00DC69A5">
        <w:rPr>
          <w:rFonts w:ascii="Arial" w:eastAsia="Calibri" w:hAnsi="Arial" w:cs="Arial"/>
          <w:sz w:val="28"/>
          <w:szCs w:val="28"/>
        </w:rPr>
        <w:t>A</w:t>
      </w:r>
      <w:r w:rsidR="003C167E" w:rsidRPr="00203398">
        <w:rPr>
          <w:rFonts w:ascii="Arial" w:eastAsia="Calibri" w:hAnsi="Arial" w:cs="Arial"/>
          <w:sz w:val="28"/>
          <w:szCs w:val="28"/>
        </w:rPr>
        <w:t>yuntamiento</w:t>
      </w:r>
      <w:r w:rsidR="00DC69A5">
        <w:rPr>
          <w:rFonts w:ascii="Arial" w:eastAsia="Calibri" w:hAnsi="Arial" w:cs="Arial"/>
          <w:sz w:val="28"/>
          <w:szCs w:val="28"/>
        </w:rPr>
        <w:t>,</w:t>
      </w:r>
      <w:r w:rsidR="003C167E" w:rsidRPr="00203398">
        <w:rPr>
          <w:rFonts w:ascii="Arial" w:eastAsia="Calibri" w:hAnsi="Arial" w:cs="Arial"/>
          <w:sz w:val="28"/>
          <w:szCs w:val="28"/>
        </w:rPr>
        <w:t xml:space="preserve"> o hizo un destino indebido de un </w:t>
      </w:r>
      <w:r w:rsidR="00DC69A5">
        <w:rPr>
          <w:rFonts w:ascii="Arial" w:eastAsia="Calibri" w:hAnsi="Arial" w:cs="Arial"/>
          <w:sz w:val="28"/>
          <w:szCs w:val="28"/>
        </w:rPr>
        <w:t>R</w:t>
      </w:r>
      <w:r w:rsidR="003C167E" w:rsidRPr="00203398">
        <w:rPr>
          <w:rFonts w:ascii="Arial" w:eastAsia="Calibri" w:hAnsi="Arial" w:cs="Arial"/>
          <w:sz w:val="28"/>
          <w:szCs w:val="28"/>
        </w:rPr>
        <w:t xml:space="preserve">ecurso </w:t>
      </w:r>
      <w:r w:rsidR="00DC69A5">
        <w:rPr>
          <w:rFonts w:ascii="Arial" w:eastAsia="Calibri" w:hAnsi="Arial" w:cs="Arial"/>
          <w:sz w:val="28"/>
          <w:szCs w:val="28"/>
        </w:rPr>
        <w:t>P</w:t>
      </w:r>
      <w:r w:rsidR="003C167E" w:rsidRPr="00203398">
        <w:rPr>
          <w:rFonts w:ascii="Arial" w:eastAsia="Calibri" w:hAnsi="Arial" w:cs="Arial"/>
          <w:sz w:val="28"/>
          <w:szCs w:val="28"/>
        </w:rPr>
        <w:t>úblico que estaba etiquetado para algo específico.</w:t>
      </w:r>
      <w:r w:rsidR="00611300">
        <w:rPr>
          <w:rFonts w:ascii="Arial" w:hAnsi="Arial" w:cs="Arial"/>
          <w:sz w:val="28"/>
          <w:szCs w:val="28"/>
        </w:rPr>
        <w:t xml:space="preserve"> </w:t>
      </w:r>
      <w:r w:rsidR="003C167E" w:rsidRPr="00203398">
        <w:rPr>
          <w:rFonts w:ascii="Arial" w:eastAsia="Calibri" w:hAnsi="Arial" w:cs="Arial"/>
          <w:sz w:val="28"/>
          <w:szCs w:val="28"/>
        </w:rPr>
        <w:t>Es cu</w:t>
      </w:r>
      <w:r w:rsidR="00611300">
        <w:rPr>
          <w:rFonts w:ascii="Arial" w:eastAsia="Calibri" w:hAnsi="Arial" w:cs="Arial"/>
          <w:sz w:val="28"/>
          <w:szCs w:val="28"/>
        </w:rPr>
        <w:t>a</w:t>
      </w:r>
      <w:r w:rsidR="003C167E" w:rsidRPr="00203398">
        <w:rPr>
          <w:rFonts w:ascii="Arial" w:eastAsia="Calibri" w:hAnsi="Arial" w:cs="Arial"/>
          <w:sz w:val="28"/>
          <w:szCs w:val="28"/>
        </w:rPr>
        <w:t>nto</w:t>
      </w:r>
      <w:r w:rsidR="00611300">
        <w:rPr>
          <w:rFonts w:ascii="Arial" w:eastAsia="Calibri" w:hAnsi="Arial" w:cs="Arial"/>
          <w:sz w:val="28"/>
          <w:szCs w:val="28"/>
        </w:rPr>
        <w:t>,</w:t>
      </w:r>
      <w:r w:rsidR="003C167E" w:rsidRPr="00203398">
        <w:rPr>
          <w:rFonts w:ascii="Arial" w:eastAsia="Calibri" w:hAnsi="Arial" w:cs="Arial"/>
          <w:sz w:val="28"/>
          <w:szCs w:val="28"/>
        </w:rPr>
        <w:t xml:space="preserve"> </w:t>
      </w:r>
      <w:r w:rsidR="00611300">
        <w:rPr>
          <w:rFonts w:ascii="Arial" w:eastAsia="Calibri" w:hAnsi="Arial" w:cs="Arial"/>
          <w:sz w:val="28"/>
          <w:szCs w:val="28"/>
        </w:rPr>
        <w:t>S</w:t>
      </w:r>
      <w:r w:rsidR="003C167E" w:rsidRPr="00203398">
        <w:rPr>
          <w:rFonts w:ascii="Arial" w:eastAsia="Calibri" w:hAnsi="Arial" w:cs="Arial"/>
          <w:sz w:val="28"/>
          <w:szCs w:val="28"/>
        </w:rPr>
        <w:t xml:space="preserve">eñora </w:t>
      </w:r>
      <w:r w:rsidR="00611300">
        <w:rPr>
          <w:rFonts w:ascii="Arial" w:eastAsia="Calibri" w:hAnsi="Arial" w:cs="Arial"/>
          <w:sz w:val="28"/>
          <w:szCs w:val="28"/>
        </w:rPr>
        <w:t>S</w:t>
      </w:r>
      <w:r w:rsidR="003C167E" w:rsidRPr="00203398">
        <w:rPr>
          <w:rFonts w:ascii="Arial" w:eastAsia="Calibri" w:hAnsi="Arial" w:cs="Arial"/>
          <w:sz w:val="28"/>
          <w:szCs w:val="28"/>
        </w:rPr>
        <w:t>ecretaria</w:t>
      </w:r>
      <w:r w:rsidR="00611300">
        <w:rPr>
          <w:rFonts w:ascii="Arial" w:eastAsia="Calibri" w:hAnsi="Arial" w:cs="Arial"/>
          <w:sz w:val="28"/>
          <w:szCs w:val="28"/>
        </w:rPr>
        <w:t xml:space="preserve">. </w:t>
      </w:r>
      <w:r w:rsidR="00611300">
        <w:rPr>
          <w:rFonts w:ascii="Arial" w:eastAsia="Calibri" w:hAnsi="Arial" w:cs="Arial"/>
          <w:b/>
          <w:bCs/>
          <w:i/>
          <w:iCs/>
          <w:sz w:val="28"/>
          <w:szCs w:val="28"/>
        </w:rPr>
        <w:t xml:space="preserve">C. Regidora María Olga García Ayala: </w:t>
      </w:r>
      <w:r w:rsidR="003C167E" w:rsidRPr="00203398">
        <w:rPr>
          <w:rFonts w:ascii="Arial" w:eastAsia="Calibri" w:hAnsi="Arial" w:cs="Arial"/>
          <w:sz w:val="28"/>
          <w:szCs w:val="28"/>
        </w:rPr>
        <w:t>Bien, gracias por la respuesta</w:t>
      </w:r>
      <w:r w:rsidR="00DC69A5">
        <w:rPr>
          <w:rFonts w:ascii="Arial" w:eastAsia="Calibri" w:hAnsi="Arial" w:cs="Arial"/>
          <w:sz w:val="28"/>
          <w:szCs w:val="28"/>
        </w:rPr>
        <w:t>,</w:t>
      </w:r>
      <w:r w:rsidR="003C167E" w:rsidRPr="00203398">
        <w:rPr>
          <w:rFonts w:ascii="Arial" w:eastAsia="Calibri" w:hAnsi="Arial" w:cs="Arial"/>
          <w:sz w:val="28"/>
          <w:szCs w:val="28"/>
        </w:rPr>
        <w:t xml:space="preserve"> </w:t>
      </w:r>
      <w:r w:rsidR="00611300">
        <w:rPr>
          <w:rFonts w:ascii="Arial" w:eastAsia="Calibri" w:hAnsi="Arial" w:cs="Arial"/>
          <w:sz w:val="28"/>
          <w:szCs w:val="28"/>
        </w:rPr>
        <w:t>P</w:t>
      </w:r>
      <w:r w:rsidR="003C167E" w:rsidRPr="00203398">
        <w:rPr>
          <w:rFonts w:ascii="Arial" w:eastAsia="Calibri" w:hAnsi="Arial" w:cs="Arial"/>
          <w:sz w:val="28"/>
          <w:szCs w:val="28"/>
        </w:rPr>
        <w:t>residenta.</w:t>
      </w:r>
      <w:r w:rsidR="00611300">
        <w:rPr>
          <w:rFonts w:ascii="Arial" w:hAnsi="Arial" w:cs="Arial"/>
          <w:sz w:val="28"/>
          <w:szCs w:val="28"/>
        </w:rPr>
        <w:t xml:space="preserve"> </w:t>
      </w:r>
      <w:r w:rsidR="003C167E" w:rsidRPr="00203398">
        <w:rPr>
          <w:rFonts w:ascii="Arial" w:eastAsia="Calibri" w:hAnsi="Arial" w:cs="Arial"/>
          <w:sz w:val="28"/>
          <w:szCs w:val="28"/>
        </w:rPr>
        <w:t xml:space="preserve">Decirle que siempre que hago una aportación, y </w:t>
      </w:r>
      <w:r w:rsidR="00DC69A5">
        <w:rPr>
          <w:rFonts w:ascii="Arial" w:eastAsia="Calibri" w:hAnsi="Arial" w:cs="Arial"/>
          <w:sz w:val="28"/>
          <w:szCs w:val="28"/>
        </w:rPr>
        <w:t>U</w:t>
      </w:r>
      <w:r w:rsidR="003C167E" w:rsidRPr="00203398">
        <w:rPr>
          <w:rFonts w:ascii="Arial" w:eastAsia="Calibri" w:hAnsi="Arial" w:cs="Arial"/>
          <w:sz w:val="28"/>
          <w:szCs w:val="28"/>
        </w:rPr>
        <w:t>sted lo sabe</w:t>
      </w:r>
      <w:r w:rsidR="00DC69A5">
        <w:rPr>
          <w:rFonts w:ascii="Arial" w:eastAsia="Calibri" w:hAnsi="Arial" w:cs="Arial"/>
          <w:sz w:val="28"/>
          <w:szCs w:val="28"/>
        </w:rPr>
        <w:t>,</w:t>
      </w:r>
      <w:r w:rsidR="003C167E" w:rsidRPr="00203398">
        <w:rPr>
          <w:rFonts w:ascii="Arial" w:eastAsia="Calibri" w:hAnsi="Arial" w:cs="Arial"/>
          <w:sz w:val="28"/>
          <w:szCs w:val="28"/>
        </w:rPr>
        <w:t xml:space="preserve"> y todos mis compañeros, es con mucho respeto. Nunca es con el enojo, nunca es con el sentimiento de generar algo diferente, sino al contrario. Pedir que se investigue</w:t>
      </w:r>
      <w:r w:rsidR="00DC69A5">
        <w:rPr>
          <w:rFonts w:ascii="Arial" w:eastAsia="Calibri" w:hAnsi="Arial" w:cs="Arial"/>
          <w:sz w:val="28"/>
          <w:szCs w:val="28"/>
        </w:rPr>
        <w:t>,</w:t>
      </w:r>
      <w:r w:rsidR="003C167E" w:rsidRPr="00203398">
        <w:rPr>
          <w:rFonts w:ascii="Arial" w:eastAsia="Calibri" w:hAnsi="Arial" w:cs="Arial"/>
          <w:sz w:val="28"/>
          <w:szCs w:val="28"/>
        </w:rPr>
        <w:t xml:space="preserve"> dónde quedó el recurso, no le veo lo malo.</w:t>
      </w:r>
      <w:r w:rsidR="00611300">
        <w:rPr>
          <w:rFonts w:ascii="Arial" w:hAnsi="Arial" w:cs="Arial"/>
          <w:sz w:val="28"/>
          <w:szCs w:val="28"/>
        </w:rPr>
        <w:t xml:space="preserve"> </w:t>
      </w:r>
      <w:r w:rsidR="003C167E" w:rsidRPr="00203398">
        <w:rPr>
          <w:rFonts w:ascii="Arial" w:eastAsia="Calibri" w:hAnsi="Arial" w:cs="Arial"/>
          <w:sz w:val="28"/>
          <w:szCs w:val="28"/>
        </w:rPr>
        <w:t>Pedir que se investigue</w:t>
      </w:r>
      <w:r w:rsidR="00DC69A5">
        <w:rPr>
          <w:rFonts w:ascii="Arial" w:eastAsia="Calibri" w:hAnsi="Arial" w:cs="Arial"/>
          <w:sz w:val="28"/>
          <w:szCs w:val="28"/>
        </w:rPr>
        <w:t>,</w:t>
      </w:r>
      <w:r w:rsidR="003C167E" w:rsidRPr="00203398">
        <w:rPr>
          <w:rFonts w:ascii="Arial" w:eastAsia="Calibri" w:hAnsi="Arial" w:cs="Arial"/>
          <w:sz w:val="28"/>
          <w:szCs w:val="28"/>
        </w:rPr>
        <w:t xml:space="preserve"> dónde, quién, cómo, cuándo se gastó ese recurso, tampoco lo veo nada malo. Tampoco veo malo</w:t>
      </w:r>
      <w:r w:rsidR="00DC69A5">
        <w:rPr>
          <w:rFonts w:ascii="Arial" w:eastAsia="Calibri" w:hAnsi="Arial" w:cs="Arial"/>
          <w:sz w:val="28"/>
          <w:szCs w:val="28"/>
        </w:rPr>
        <w:t>,</w:t>
      </w:r>
      <w:r w:rsidR="003C167E" w:rsidRPr="00203398">
        <w:rPr>
          <w:rFonts w:ascii="Arial" w:eastAsia="Calibri" w:hAnsi="Arial" w:cs="Arial"/>
          <w:sz w:val="28"/>
          <w:szCs w:val="28"/>
        </w:rPr>
        <w:t xml:space="preserve"> que se investigue por qué en la </w:t>
      </w:r>
      <w:r w:rsidR="00DC69A5">
        <w:rPr>
          <w:rFonts w:ascii="Arial" w:eastAsia="Calibri" w:hAnsi="Arial" w:cs="Arial"/>
          <w:sz w:val="28"/>
          <w:szCs w:val="28"/>
        </w:rPr>
        <w:t>A</w:t>
      </w:r>
      <w:r w:rsidR="003C167E" w:rsidRPr="00203398">
        <w:rPr>
          <w:rFonts w:ascii="Arial" w:eastAsia="Calibri" w:hAnsi="Arial" w:cs="Arial"/>
          <w:sz w:val="28"/>
          <w:szCs w:val="28"/>
        </w:rPr>
        <w:t>dministración pasada</w:t>
      </w:r>
      <w:r w:rsidR="00DC69A5">
        <w:rPr>
          <w:rFonts w:ascii="Arial" w:eastAsia="Calibri" w:hAnsi="Arial" w:cs="Arial"/>
          <w:sz w:val="28"/>
          <w:szCs w:val="28"/>
        </w:rPr>
        <w:t>,</w:t>
      </w:r>
      <w:r w:rsidR="003C167E" w:rsidRPr="00203398">
        <w:rPr>
          <w:rFonts w:ascii="Arial" w:eastAsia="Calibri" w:hAnsi="Arial" w:cs="Arial"/>
          <w:sz w:val="28"/>
          <w:szCs w:val="28"/>
        </w:rPr>
        <w:t xml:space="preserve"> no se aplicó, porque nosotros sí lo </w:t>
      </w:r>
      <w:r w:rsidR="003C167E" w:rsidRPr="00203398">
        <w:rPr>
          <w:rFonts w:ascii="Arial" w:eastAsia="Calibri" w:hAnsi="Arial" w:cs="Arial"/>
          <w:sz w:val="28"/>
          <w:szCs w:val="28"/>
        </w:rPr>
        <w:lastRenderedPageBreak/>
        <w:t xml:space="preserve">tenemos que aplicar. No veo nada malo en eso, al contrario, tenemos que empezar a generar </w:t>
      </w:r>
      <w:r w:rsidR="00DC69A5">
        <w:rPr>
          <w:rFonts w:ascii="Arial" w:eastAsia="Calibri" w:hAnsi="Arial" w:cs="Arial"/>
          <w:sz w:val="28"/>
          <w:szCs w:val="28"/>
        </w:rPr>
        <w:t>R</w:t>
      </w:r>
      <w:r w:rsidR="003C167E" w:rsidRPr="00203398">
        <w:rPr>
          <w:rFonts w:ascii="Arial" w:eastAsia="Calibri" w:hAnsi="Arial" w:cs="Arial"/>
          <w:sz w:val="28"/>
          <w:szCs w:val="28"/>
        </w:rPr>
        <w:t xml:space="preserve">esponsabilidad </w:t>
      </w:r>
      <w:r w:rsidR="00DC69A5">
        <w:rPr>
          <w:rFonts w:ascii="Arial" w:eastAsia="Calibri" w:hAnsi="Arial" w:cs="Arial"/>
          <w:sz w:val="28"/>
          <w:szCs w:val="28"/>
        </w:rPr>
        <w:t>P</w:t>
      </w:r>
      <w:r w:rsidR="003C167E" w:rsidRPr="00203398">
        <w:rPr>
          <w:rFonts w:ascii="Arial" w:eastAsia="Calibri" w:hAnsi="Arial" w:cs="Arial"/>
          <w:sz w:val="28"/>
          <w:szCs w:val="28"/>
        </w:rPr>
        <w:t xml:space="preserve">ública, porque les voy a decir algo, los </w:t>
      </w:r>
      <w:r w:rsidR="00DC69A5">
        <w:rPr>
          <w:rFonts w:ascii="Arial" w:eastAsia="Calibri" w:hAnsi="Arial" w:cs="Arial"/>
          <w:sz w:val="28"/>
          <w:szCs w:val="28"/>
        </w:rPr>
        <w:t>C</w:t>
      </w:r>
      <w:r w:rsidR="003C167E" w:rsidRPr="00203398">
        <w:rPr>
          <w:rFonts w:ascii="Arial" w:eastAsia="Calibri" w:hAnsi="Arial" w:cs="Arial"/>
          <w:sz w:val="28"/>
          <w:szCs w:val="28"/>
        </w:rPr>
        <w:t>iudadanos están cansados de escuchar este discurso que se gastó, que no se gastó en el 1950</w:t>
      </w:r>
      <w:r w:rsidR="00DC69A5">
        <w:rPr>
          <w:rFonts w:ascii="Arial" w:eastAsia="Calibri" w:hAnsi="Arial" w:cs="Arial"/>
          <w:sz w:val="28"/>
          <w:szCs w:val="28"/>
        </w:rPr>
        <w:t xml:space="preserve"> mil novecientos cincuenta,</w:t>
      </w:r>
      <w:r w:rsidR="003C167E" w:rsidRPr="00203398">
        <w:rPr>
          <w:rFonts w:ascii="Arial" w:eastAsia="Calibri" w:hAnsi="Arial" w:cs="Arial"/>
          <w:sz w:val="28"/>
          <w:szCs w:val="28"/>
        </w:rPr>
        <w:t xml:space="preserve"> y el dinero no sé dónde está, de eso ya se cansó la gente, de verdad.</w:t>
      </w:r>
      <w:r w:rsidR="00611300">
        <w:rPr>
          <w:rFonts w:ascii="Arial" w:hAnsi="Arial" w:cs="Arial"/>
          <w:sz w:val="28"/>
          <w:szCs w:val="28"/>
        </w:rPr>
        <w:t xml:space="preserve"> </w:t>
      </w:r>
      <w:r w:rsidR="003C167E" w:rsidRPr="00203398">
        <w:rPr>
          <w:rFonts w:ascii="Arial" w:eastAsia="Calibri" w:hAnsi="Arial" w:cs="Arial"/>
          <w:sz w:val="28"/>
          <w:szCs w:val="28"/>
        </w:rPr>
        <w:t>Y nosotros</w:t>
      </w:r>
      <w:r w:rsidR="00DC69A5">
        <w:rPr>
          <w:rFonts w:ascii="Arial" w:eastAsia="Calibri" w:hAnsi="Arial" w:cs="Arial"/>
          <w:sz w:val="28"/>
          <w:szCs w:val="28"/>
        </w:rPr>
        <w:t>,</w:t>
      </w:r>
      <w:r w:rsidR="003C167E" w:rsidRPr="00203398">
        <w:rPr>
          <w:rFonts w:ascii="Arial" w:eastAsia="Calibri" w:hAnsi="Arial" w:cs="Arial"/>
          <w:sz w:val="28"/>
          <w:szCs w:val="28"/>
        </w:rPr>
        <w:t xml:space="preserve"> no vamos a ser iguales, yo creo </w:t>
      </w:r>
      <w:r w:rsidR="00DC69A5">
        <w:rPr>
          <w:rFonts w:ascii="Arial" w:eastAsia="Calibri" w:hAnsi="Arial" w:cs="Arial"/>
          <w:sz w:val="28"/>
          <w:szCs w:val="28"/>
        </w:rPr>
        <w:t>P</w:t>
      </w:r>
      <w:r w:rsidR="003C167E" w:rsidRPr="00203398">
        <w:rPr>
          <w:rFonts w:ascii="Arial" w:eastAsia="Calibri" w:hAnsi="Arial" w:cs="Arial"/>
          <w:sz w:val="28"/>
          <w:szCs w:val="28"/>
        </w:rPr>
        <w:t>residenta. Nosotros sí tenemos que generar investigación por qué no se aplicó, por qué sí se aplicó, en qué se generó el gasto. Y no por eso yo creo que esté diciendo yo algo ni mal, ni incorrecto, ni generar enojo en nadie, de verdad.</w:t>
      </w:r>
      <w:r w:rsidR="00611300">
        <w:rPr>
          <w:rFonts w:ascii="Arial" w:hAnsi="Arial" w:cs="Arial"/>
          <w:sz w:val="28"/>
          <w:szCs w:val="28"/>
        </w:rPr>
        <w:t xml:space="preserve"> </w:t>
      </w:r>
      <w:r w:rsidR="003C167E" w:rsidRPr="00203398">
        <w:rPr>
          <w:rFonts w:ascii="Arial" w:eastAsia="Calibri" w:hAnsi="Arial" w:cs="Arial"/>
          <w:sz w:val="28"/>
          <w:szCs w:val="28"/>
        </w:rPr>
        <w:t>Entonces, yo sí pido y vuelvo a insistir</w:t>
      </w:r>
      <w:r w:rsidR="00DC69A5">
        <w:rPr>
          <w:rFonts w:ascii="Arial" w:eastAsia="Calibri" w:hAnsi="Arial" w:cs="Arial"/>
          <w:sz w:val="28"/>
          <w:szCs w:val="28"/>
        </w:rPr>
        <w:t>,</w:t>
      </w:r>
      <w:r w:rsidR="003C167E" w:rsidRPr="00203398">
        <w:rPr>
          <w:rFonts w:ascii="Arial" w:eastAsia="Calibri" w:hAnsi="Arial" w:cs="Arial"/>
          <w:sz w:val="28"/>
          <w:szCs w:val="28"/>
        </w:rPr>
        <w:t xml:space="preserve"> que se investigue dónde quedó el recurso para poder nosotros visualizar</w:t>
      </w:r>
      <w:r w:rsidR="00DC69A5">
        <w:rPr>
          <w:rFonts w:ascii="Arial" w:eastAsia="Calibri" w:hAnsi="Arial" w:cs="Arial"/>
          <w:sz w:val="28"/>
          <w:szCs w:val="28"/>
        </w:rPr>
        <w:t>,</w:t>
      </w:r>
      <w:r w:rsidR="003C167E" w:rsidRPr="00203398">
        <w:rPr>
          <w:rFonts w:ascii="Arial" w:eastAsia="Calibri" w:hAnsi="Arial" w:cs="Arial"/>
          <w:sz w:val="28"/>
          <w:szCs w:val="28"/>
        </w:rPr>
        <w:t xml:space="preserve"> cómo sí resolver el tema, cómo sí resolver, a partir de la información que se tenga en la mesa. Y también vuelvo a insistir, las calles están dañando al día, sí es cierto, no es de tampoco </w:t>
      </w:r>
      <w:r w:rsidR="00DC69A5">
        <w:rPr>
          <w:rFonts w:ascii="Arial" w:eastAsia="Calibri" w:hAnsi="Arial" w:cs="Arial"/>
          <w:sz w:val="28"/>
          <w:szCs w:val="28"/>
        </w:rPr>
        <w:t xml:space="preserve">mil quinientos </w:t>
      </w:r>
      <w:r w:rsidR="003C167E" w:rsidRPr="00203398">
        <w:rPr>
          <w:rFonts w:ascii="Arial" w:eastAsia="Calibri" w:hAnsi="Arial" w:cs="Arial"/>
          <w:sz w:val="28"/>
          <w:szCs w:val="28"/>
        </w:rPr>
        <w:t>y tanto, al día estamos viviendo eso</w:t>
      </w:r>
      <w:r w:rsidR="00DC69A5">
        <w:rPr>
          <w:rFonts w:ascii="Arial" w:eastAsia="Calibri" w:hAnsi="Arial" w:cs="Arial"/>
          <w:sz w:val="28"/>
          <w:szCs w:val="28"/>
        </w:rPr>
        <w:t>.</w:t>
      </w:r>
      <w:r w:rsidR="003C167E" w:rsidRPr="00203398">
        <w:rPr>
          <w:rFonts w:ascii="Arial" w:eastAsia="Calibri" w:hAnsi="Arial" w:cs="Arial"/>
          <w:sz w:val="28"/>
          <w:szCs w:val="28"/>
        </w:rPr>
        <w:t xml:space="preserve"> </w:t>
      </w:r>
      <w:r w:rsidR="00DC69A5">
        <w:rPr>
          <w:rFonts w:ascii="Arial" w:eastAsia="Calibri" w:hAnsi="Arial" w:cs="Arial"/>
          <w:sz w:val="28"/>
          <w:szCs w:val="28"/>
        </w:rPr>
        <w:t>P</w:t>
      </w:r>
      <w:r w:rsidR="003C167E" w:rsidRPr="00203398">
        <w:rPr>
          <w:rFonts w:ascii="Arial" w:eastAsia="Calibri" w:hAnsi="Arial" w:cs="Arial"/>
          <w:sz w:val="28"/>
          <w:szCs w:val="28"/>
        </w:rPr>
        <w:t>ero al día</w:t>
      </w:r>
      <w:r w:rsidR="00DC69A5">
        <w:rPr>
          <w:rFonts w:ascii="Arial" w:eastAsia="Calibri" w:hAnsi="Arial" w:cs="Arial"/>
          <w:sz w:val="28"/>
          <w:szCs w:val="28"/>
        </w:rPr>
        <w:t>,</w:t>
      </w:r>
      <w:r w:rsidR="003C167E" w:rsidRPr="00203398">
        <w:rPr>
          <w:rFonts w:ascii="Arial" w:eastAsia="Calibri" w:hAnsi="Arial" w:cs="Arial"/>
          <w:sz w:val="28"/>
          <w:szCs w:val="28"/>
        </w:rPr>
        <w:t xml:space="preserve"> tenemos que ir resolviendo lo que se pueda con el recurso que se tiene. Creo que es importante que se vea</w:t>
      </w:r>
      <w:r w:rsidR="00DC69A5">
        <w:rPr>
          <w:rFonts w:ascii="Arial" w:eastAsia="Calibri" w:hAnsi="Arial" w:cs="Arial"/>
          <w:sz w:val="28"/>
          <w:szCs w:val="28"/>
        </w:rPr>
        <w:t>,</w:t>
      </w:r>
      <w:r w:rsidR="003C167E" w:rsidRPr="00203398">
        <w:rPr>
          <w:rFonts w:ascii="Arial" w:eastAsia="Calibri" w:hAnsi="Arial" w:cs="Arial"/>
          <w:sz w:val="28"/>
          <w:szCs w:val="28"/>
        </w:rPr>
        <w:t xml:space="preserve"> si antes de esa obra, mientras investigamos el tema, abordamos otras calles importantes donde hay </w:t>
      </w:r>
      <w:r w:rsidR="00DC69A5">
        <w:rPr>
          <w:rFonts w:ascii="Arial" w:eastAsia="Calibri" w:hAnsi="Arial" w:cs="Arial"/>
          <w:sz w:val="28"/>
          <w:szCs w:val="28"/>
        </w:rPr>
        <w:t>C</w:t>
      </w:r>
      <w:r w:rsidR="003C167E" w:rsidRPr="00203398">
        <w:rPr>
          <w:rFonts w:ascii="Arial" w:eastAsia="Calibri" w:hAnsi="Arial" w:cs="Arial"/>
          <w:sz w:val="28"/>
          <w:szCs w:val="28"/>
        </w:rPr>
        <w:t>iudadanos viviendo, que caminan el día a día, que hay carros que pasan al día.</w:t>
      </w:r>
      <w:r w:rsidR="00611300">
        <w:rPr>
          <w:rFonts w:ascii="Arial" w:hAnsi="Arial" w:cs="Arial"/>
          <w:sz w:val="28"/>
          <w:szCs w:val="28"/>
        </w:rPr>
        <w:t xml:space="preserve"> </w:t>
      </w:r>
      <w:r w:rsidR="003C167E" w:rsidRPr="00203398">
        <w:rPr>
          <w:rFonts w:ascii="Arial" w:eastAsia="Calibri" w:hAnsi="Arial" w:cs="Arial"/>
          <w:sz w:val="28"/>
          <w:szCs w:val="28"/>
        </w:rPr>
        <w:t xml:space="preserve">Y no le digo una calle ni dos, </w:t>
      </w:r>
      <w:r w:rsidR="00611300">
        <w:rPr>
          <w:rFonts w:ascii="Arial" w:eastAsia="Calibri" w:hAnsi="Arial" w:cs="Arial"/>
          <w:sz w:val="28"/>
          <w:szCs w:val="28"/>
        </w:rPr>
        <w:t>U</w:t>
      </w:r>
      <w:r w:rsidR="003C167E" w:rsidRPr="00203398">
        <w:rPr>
          <w:rFonts w:ascii="Arial" w:eastAsia="Calibri" w:hAnsi="Arial" w:cs="Arial"/>
          <w:sz w:val="28"/>
          <w:szCs w:val="28"/>
        </w:rPr>
        <w:t xml:space="preserve">sted ya lo ha vivido, se lo hemos comentado en las </w:t>
      </w:r>
      <w:r w:rsidR="00DC69A5">
        <w:rPr>
          <w:rFonts w:ascii="Arial" w:eastAsia="Calibri" w:hAnsi="Arial" w:cs="Arial"/>
          <w:sz w:val="28"/>
          <w:szCs w:val="28"/>
        </w:rPr>
        <w:t>S</w:t>
      </w:r>
      <w:r w:rsidR="003C167E" w:rsidRPr="00203398">
        <w:rPr>
          <w:rFonts w:ascii="Arial" w:eastAsia="Calibri" w:hAnsi="Arial" w:cs="Arial"/>
          <w:sz w:val="28"/>
          <w:szCs w:val="28"/>
        </w:rPr>
        <w:t>esiones, que muchas de las calles</w:t>
      </w:r>
      <w:r w:rsidR="00DC69A5">
        <w:rPr>
          <w:rFonts w:ascii="Arial" w:eastAsia="Calibri" w:hAnsi="Arial" w:cs="Arial"/>
          <w:sz w:val="28"/>
          <w:szCs w:val="28"/>
        </w:rPr>
        <w:t>.</w:t>
      </w:r>
      <w:r w:rsidR="003C167E" w:rsidRPr="00203398">
        <w:rPr>
          <w:rFonts w:ascii="Arial" w:eastAsia="Calibri" w:hAnsi="Arial" w:cs="Arial"/>
          <w:sz w:val="28"/>
          <w:szCs w:val="28"/>
        </w:rPr>
        <w:t xml:space="preserve"> </w:t>
      </w:r>
      <w:r w:rsidR="00DC69A5">
        <w:rPr>
          <w:rFonts w:ascii="Arial" w:eastAsia="Calibri" w:hAnsi="Arial" w:cs="Arial"/>
          <w:sz w:val="28"/>
          <w:szCs w:val="28"/>
        </w:rPr>
        <w:t>E</w:t>
      </w:r>
      <w:r w:rsidR="003C167E" w:rsidRPr="00203398">
        <w:rPr>
          <w:rFonts w:ascii="Arial" w:eastAsia="Calibri" w:hAnsi="Arial" w:cs="Arial"/>
          <w:sz w:val="28"/>
          <w:szCs w:val="28"/>
        </w:rPr>
        <w:t>s más, por decirles un ejemplo que les he venido comentando, hay una calle que está dañada abajo de la banqueta</w:t>
      </w:r>
      <w:r w:rsidR="00DC69A5">
        <w:rPr>
          <w:rFonts w:ascii="Arial" w:eastAsia="Calibri" w:hAnsi="Arial" w:cs="Arial"/>
          <w:sz w:val="28"/>
          <w:szCs w:val="28"/>
        </w:rPr>
        <w:t>,</w:t>
      </w:r>
      <w:r w:rsidR="003C167E" w:rsidRPr="00203398">
        <w:rPr>
          <w:rFonts w:ascii="Arial" w:eastAsia="Calibri" w:hAnsi="Arial" w:cs="Arial"/>
          <w:sz w:val="28"/>
          <w:szCs w:val="28"/>
        </w:rPr>
        <w:t xml:space="preserve"> y es la calle, y a la persona no se le quiere resolver el tema, se los hemos pedido con oficio, por favor, porque es un tema de calles, no es un tema de la casa, de la </w:t>
      </w:r>
      <w:r w:rsidR="00611300">
        <w:rPr>
          <w:rFonts w:ascii="Arial" w:eastAsia="Calibri" w:hAnsi="Arial" w:cs="Arial"/>
          <w:sz w:val="28"/>
          <w:szCs w:val="28"/>
        </w:rPr>
        <w:t>S</w:t>
      </w:r>
      <w:r w:rsidR="003C167E" w:rsidRPr="00203398">
        <w:rPr>
          <w:rFonts w:ascii="Arial" w:eastAsia="Calibri" w:hAnsi="Arial" w:cs="Arial"/>
          <w:sz w:val="28"/>
          <w:szCs w:val="28"/>
        </w:rPr>
        <w:t xml:space="preserve">eñora. Entonces creo que ahí, yo creo, </w:t>
      </w:r>
      <w:r w:rsidR="00DC69A5">
        <w:rPr>
          <w:rFonts w:ascii="Arial" w:eastAsia="Calibri" w:hAnsi="Arial" w:cs="Arial"/>
          <w:sz w:val="28"/>
          <w:szCs w:val="28"/>
        </w:rPr>
        <w:t>P</w:t>
      </w:r>
      <w:r w:rsidR="003C167E" w:rsidRPr="00203398">
        <w:rPr>
          <w:rFonts w:ascii="Arial" w:eastAsia="Calibri" w:hAnsi="Arial" w:cs="Arial"/>
          <w:sz w:val="28"/>
          <w:szCs w:val="28"/>
        </w:rPr>
        <w:t>residenta, que le deberíamos de entrar</w:t>
      </w:r>
      <w:r w:rsidR="00DC69A5">
        <w:rPr>
          <w:rFonts w:ascii="Arial" w:eastAsia="Calibri" w:hAnsi="Arial" w:cs="Arial"/>
          <w:sz w:val="28"/>
          <w:szCs w:val="28"/>
        </w:rPr>
        <w:t>.</w:t>
      </w:r>
      <w:r w:rsidR="003C167E" w:rsidRPr="00203398">
        <w:rPr>
          <w:rFonts w:ascii="Arial" w:eastAsia="Calibri" w:hAnsi="Arial" w:cs="Arial"/>
          <w:sz w:val="28"/>
          <w:szCs w:val="28"/>
        </w:rPr>
        <w:t xml:space="preserve"> </w:t>
      </w:r>
      <w:r w:rsidR="00DC69A5">
        <w:rPr>
          <w:rFonts w:ascii="Arial" w:eastAsia="Calibri" w:hAnsi="Arial" w:cs="Arial"/>
          <w:sz w:val="28"/>
          <w:szCs w:val="28"/>
        </w:rPr>
        <w:t>Y</w:t>
      </w:r>
      <w:r w:rsidR="003C167E" w:rsidRPr="00203398">
        <w:rPr>
          <w:rFonts w:ascii="Arial" w:eastAsia="Calibri" w:hAnsi="Arial" w:cs="Arial"/>
          <w:sz w:val="28"/>
          <w:szCs w:val="28"/>
        </w:rPr>
        <w:t xml:space="preserve"> yo sé que sí le vamos a entrar</w:t>
      </w:r>
      <w:r w:rsidR="00DC69A5">
        <w:rPr>
          <w:rFonts w:ascii="Arial" w:eastAsia="Calibri" w:hAnsi="Arial" w:cs="Arial"/>
          <w:sz w:val="28"/>
          <w:szCs w:val="28"/>
        </w:rPr>
        <w:t>,</w:t>
      </w:r>
      <w:r w:rsidR="003C167E" w:rsidRPr="00203398">
        <w:rPr>
          <w:rFonts w:ascii="Arial" w:eastAsia="Calibri" w:hAnsi="Arial" w:cs="Arial"/>
          <w:sz w:val="28"/>
          <w:szCs w:val="28"/>
        </w:rPr>
        <w:t xml:space="preserve"> y si le estamos entrando</w:t>
      </w:r>
      <w:r w:rsidR="00DC69A5">
        <w:rPr>
          <w:rFonts w:ascii="Arial" w:eastAsia="Calibri" w:hAnsi="Arial" w:cs="Arial"/>
          <w:sz w:val="28"/>
          <w:szCs w:val="28"/>
        </w:rPr>
        <w:t>.</w:t>
      </w:r>
      <w:r w:rsidR="003C167E" w:rsidRPr="00203398">
        <w:rPr>
          <w:rFonts w:ascii="Arial" w:eastAsia="Calibri" w:hAnsi="Arial" w:cs="Arial"/>
          <w:sz w:val="28"/>
          <w:szCs w:val="28"/>
        </w:rPr>
        <w:t xml:space="preserve"> </w:t>
      </w:r>
      <w:r w:rsidR="00DC69A5">
        <w:rPr>
          <w:rFonts w:ascii="Arial" w:eastAsia="Calibri" w:hAnsi="Arial" w:cs="Arial"/>
          <w:sz w:val="28"/>
          <w:szCs w:val="28"/>
        </w:rPr>
        <w:t>Y</w:t>
      </w:r>
      <w:r w:rsidR="003C167E" w:rsidRPr="00203398">
        <w:rPr>
          <w:rFonts w:ascii="Arial" w:eastAsia="Calibri" w:hAnsi="Arial" w:cs="Arial"/>
          <w:sz w:val="28"/>
          <w:szCs w:val="28"/>
        </w:rPr>
        <w:t xml:space="preserve">o </w:t>
      </w:r>
      <w:r w:rsidR="003C167E" w:rsidRPr="00203398">
        <w:rPr>
          <w:rFonts w:ascii="Arial" w:eastAsia="Calibri" w:hAnsi="Arial" w:cs="Arial"/>
          <w:sz w:val="28"/>
          <w:szCs w:val="28"/>
        </w:rPr>
        <w:lastRenderedPageBreak/>
        <w:t xml:space="preserve">creo que sí, pero yo sí les pido, por favor, que las aportaciones, cuando menos desde mi persona, no son para herir a nadie, dañar a nadie, sino al contrario, que se investigue y que seamos </w:t>
      </w:r>
      <w:r w:rsidR="00DC69A5">
        <w:rPr>
          <w:rFonts w:ascii="Arial" w:eastAsia="Calibri" w:hAnsi="Arial" w:cs="Arial"/>
          <w:sz w:val="28"/>
          <w:szCs w:val="28"/>
        </w:rPr>
        <w:t>S</w:t>
      </w:r>
      <w:r w:rsidR="003C167E" w:rsidRPr="00203398">
        <w:rPr>
          <w:rFonts w:ascii="Arial" w:eastAsia="Calibri" w:hAnsi="Arial" w:cs="Arial"/>
          <w:sz w:val="28"/>
          <w:szCs w:val="28"/>
        </w:rPr>
        <w:t xml:space="preserve">ervidores </w:t>
      </w:r>
      <w:r w:rsidR="00DC69A5">
        <w:rPr>
          <w:rFonts w:ascii="Arial" w:eastAsia="Calibri" w:hAnsi="Arial" w:cs="Arial"/>
          <w:sz w:val="28"/>
          <w:szCs w:val="28"/>
        </w:rPr>
        <w:t>P</w:t>
      </w:r>
      <w:r w:rsidR="003C167E" w:rsidRPr="00203398">
        <w:rPr>
          <w:rFonts w:ascii="Arial" w:eastAsia="Calibri" w:hAnsi="Arial" w:cs="Arial"/>
          <w:sz w:val="28"/>
          <w:szCs w:val="28"/>
        </w:rPr>
        <w:t>úblicos</w:t>
      </w:r>
      <w:r w:rsidR="00DC69A5">
        <w:rPr>
          <w:rFonts w:ascii="Arial" w:eastAsia="Calibri" w:hAnsi="Arial" w:cs="Arial"/>
          <w:sz w:val="28"/>
          <w:szCs w:val="28"/>
        </w:rPr>
        <w:t>,</w:t>
      </w:r>
      <w:r w:rsidR="003C167E" w:rsidRPr="00203398">
        <w:rPr>
          <w:rFonts w:ascii="Arial" w:eastAsia="Calibri" w:hAnsi="Arial" w:cs="Arial"/>
          <w:sz w:val="28"/>
          <w:szCs w:val="28"/>
        </w:rPr>
        <w:t xml:space="preserve"> responsables. Muchas gracias.</w:t>
      </w:r>
      <w:r w:rsidR="00611300">
        <w:rPr>
          <w:rFonts w:ascii="Arial" w:eastAsia="Calibri" w:hAnsi="Arial" w:cs="Arial"/>
          <w:sz w:val="28"/>
          <w:szCs w:val="28"/>
        </w:rPr>
        <w:t xml:space="preserve"> </w:t>
      </w:r>
      <w:r w:rsidR="00611300">
        <w:rPr>
          <w:rFonts w:ascii="Arial" w:eastAsia="Calibri" w:hAnsi="Arial" w:cs="Arial"/>
          <w:b/>
          <w:bCs/>
          <w:i/>
          <w:iCs/>
          <w:sz w:val="28"/>
          <w:szCs w:val="28"/>
        </w:rPr>
        <w:t xml:space="preserve">C. Presidenta Municipal Magali Casillas Contreras:  </w:t>
      </w:r>
      <w:r w:rsidR="003C167E" w:rsidRPr="00203398">
        <w:rPr>
          <w:rFonts w:ascii="Arial" w:eastAsia="Calibri" w:hAnsi="Arial" w:cs="Arial"/>
          <w:sz w:val="28"/>
          <w:szCs w:val="28"/>
        </w:rPr>
        <w:t xml:space="preserve">Ya tengo el dato exacto de cuando se hizo el depósito, este, ahorita se lo subo al </w:t>
      </w:r>
      <w:r w:rsidR="00DC69A5">
        <w:rPr>
          <w:rFonts w:ascii="Arial" w:eastAsia="Calibri" w:hAnsi="Arial" w:cs="Arial"/>
          <w:sz w:val="28"/>
          <w:szCs w:val="28"/>
        </w:rPr>
        <w:t>A</w:t>
      </w:r>
      <w:r w:rsidR="003C167E" w:rsidRPr="00203398">
        <w:rPr>
          <w:rFonts w:ascii="Arial" w:eastAsia="Calibri" w:hAnsi="Arial" w:cs="Arial"/>
          <w:sz w:val="28"/>
          <w:szCs w:val="28"/>
        </w:rPr>
        <w:t>yuntamiento</w:t>
      </w:r>
      <w:r w:rsidR="00DC69A5">
        <w:rPr>
          <w:rFonts w:ascii="Arial" w:eastAsia="Calibri" w:hAnsi="Arial" w:cs="Arial"/>
          <w:sz w:val="28"/>
          <w:szCs w:val="28"/>
        </w:rPr>
        <w:t>.</w:t>
      </w:r>
      <w:r w:rsidR="003C167E" w:rsidRPr="00203398">
        <w:rPr>
          <w:rFonts w:ascii="Arial" w:eastAsia="Calibri" w:hAnsi="Arial" w:cs="Arial"/>
          <w:sz w:val="28"/>
          <w:szCs w:val="28"/>
        </w:rPr>
        <w:t xml:space="preserve"> </w:t>
      </w:r>
      <w:r w:rsidR="00DC69A5">
        <w:rPr>
          <w:rFonts w:ascii="Arial" w:eastAsia="Calibri" w:hAnsi="Arial" w:cs="Arial"/>
          <w:sz w:val="28"/>
          <w:szCs w:val="28"/>
        </w:rPr>
        <w:t>Y</w:t>
      </w:r>
      <w:r w:rsidR="003C167E" w:rsidRPr="00203398">
        <w:rPr>
          <w:rFonts w:ascii="Arial" w:eastAsia="Calibri" w:hAnsi="Arial" w:cs="Arial"/>
          <w:sz w:val="28"/>
          <w:szCs w:val="28"/>
        </w:rPr>
        <w:t xml:space="preserve"> fue el día 31</w:t>
      </w:r>
      <w:r w:rsidR="00611300">
        <w:rPr>
          <w:rFonts w:ascii="Arial" w:eastAsia="Calibri" w:hAnsi="Arial" w:cs="Arial"/>
          <w:sz w:val="28"/>
          <w:szCs w:val="28"/>
        </w:rPr>
        <w:t xml:space="preserve"> treinta y uno</w:t>
      </w:r>
      <w:r w:rsidR="003C167E" w:rsidRPr="00203398">
        <w:rPr>
          <w:rFonts w:ascii="Arial" w:eastAsia="Calibri" w:hAnsi="Arial" w:cs="Arial"/>
          <w:sz w:val="28"/>
          <w:szCs w:val="28"/>
        </w:rPr>
        <w:t xml:space="preserve"> de </w:t>
      </w:r>
      <w:r w:rsidR="00611300">
        <w:rPr>
          <w:rFonts w:ascii="Arial" w:eastAsia="Calibri" w:hAnsi="Arial" w:cs="Arial"/>
          <w:sz w:val="28"/>
          <w:szCs w:val="28"/>
        </w:rPr>
        <w:t>A</w:t>
      </w:r>
      <w:r w:rsidR="003C167E" w:rsidRPr="00203398">
        <w:rPr>
          <w:rFonts w:ascii="Arial" w:eastAsia="Calibri" w:hAnsi="Arial" w:cs="Arial"/>
          <w:sz w:val="28"/>
          <w:szCs w:val="28"/>
        </w:rPr>
        <w:t>gosto del 2015</w:t>
      </w:r>
      <w:r w:rsidR="00611300">
        <w:rPr>
          <w:rFonts w:ascii="Arial" w:eastAsia="Calibri" w:hAnsi="Arial" w:cs="Arial"/>
          <w:sz w:val="28"/>
          <w:szCs w:val="28"/>
        </w:rPr>
        <w:t xml:space="preserve"> dos mil quince.</w:t>
      </w:r>
      <w:r w:rsidR="003C167E" w:rsidRPr="00203398">
        <w:rPr>
          <w:rFonts w:ascii="Arial" w:eastAsia="Calibri" w:hAnsi="Arial" w:cs="Arial"/>
          <w:sz w:val="28"/>
          <w:szCs w:val="28"/>
        </w:rPr>
        <w:t xml:space="preserve"> </w:t>
      </w:r>
      <w:r w:rsidR="00611300">
        <w:rPr>
          <w:rFonts w:ascii="Arial" w:eastAsia="Calibri" w:hAnsi="Arial" w:cs="Arial"/>
          <w:sz w:val="28"/>
          <w:szCs w:val="28"/>
        </w:rPr>
        <w:t>E</w:t>
      </w:r>
      <w:r w:rsidR="003C167E" w:rsidRPr="00203398">
        <w:rPr>
          <w:rFonts w:ascii="Arial" w:eastAsia="Calibri" w:hAnsi="Arial" w:cs="Arial"/>
          <w:sz w:val="28"/>
          <w:szCs w:val="28"/>
        </w:rPr>
        <w:t xml:space="preserve">s decir, la </w:t>
      </w:r>
      <w:r w:rsidR="00611300">
        <w:rPr>
          <w:rFonts w:ascii="Arial" w:eastAsia="Calibri" w:hAnsi="Arial" w:cs="Arial"/>
          <w:sz w:val="28"/>
          <w:szCs w:val="28"/>
        </w:rPr>
        <w:t>A</w:t>
      </w:r>
      <w:r w:rsidR="003C167E" w:rsidRPr="00203398">
        <w:rPr>
          <w:rFonts w:ascii="Arial" w:eastAsia="Calibri" w:hAnsi="Arial" w:cs="Arial"/>
          <w:sz w:val="28"/>
          <w:szCs w:val="28"/>
        </w:rPr>
        <w:t>dministración de Alberto Esquer Gutiérrez</w:t>
      </w:r>
      <w:r w:rsidR="00DC69A5">
        <w:rPr>
          <w:rFonts w:ascii="Arial" w:eastAsia="Calibri" w:hAnsi="Arial" w:cs="Arial"/>
          <w:sz w:val="28"/>
          <w:szCs w:val="28"/>
        </w:rPr>
        <w:t>,</w:t>
      </w:r>
      <w:r w:rsidR="003C167E" w:rsidRPr="00203398">
        <w:rPr>
          <w:rFonts w:ascii="Arial" w:eastAsia="Calibri" w:hAnsi="Arial" w:cs="Arial"/>
          <w:sz w:val="28"/>
          <w:szCs w:val="28"/>
        </w:rPr>
        <w:t xml:space="preserve"> recibió este recurso, vamos preguntando en qué se gastó el dinero</w:t>
      </w:r>
      <w:r w:rsidR="001F499D">
        <w:rPr>
          <w:rFonts w:ascii="Arial" w:eastAsia="Calibri" w:hAnsi="Arial" w:cs="Arial"/>
          <w:sz w:val="28"/>
          <w:szCs w:val="28"/>
        </w:rPr>
        <w:t>.</w:t>
      </w:r>
      <w:r w:rsidR="003C167E" w:rsidRPr="00203398">
        <w:rPr>
          <w:rFonts w:ascii="Arial" w:eastAsia="Calibri" w:hAnsi="Arial" w:cs="Arial"/>
          <w:sz w:val="28"/>
          <w:szCs w:val="28"/>
        </w:rPr>
        <w:t xml:space="preserve"> </w:t>
      </w:r>
      <w:r w:rsidR="001F499D">
        <w:rPr>
          <w:rFonts w:ascii="Arial" w:eastAsia="Calibri" w:hAnsi="Arial" w:cs="Arial"/>
          <w:sz w:val="28"/>
          <w:szCs w:val="28"/>
        </w:rPr>
        <w:t>E</w:t>
      </w:r>
      <w:r w:rsidR="003C167E" w:rsidRPr="00203398">
        <w:rPr>
          <w:rFonts w:ascii="Arial" w:eastAsia="Calibri" w:hAnsi="Arial" w:cs="Arial"/>
          <w:sz w:val="28"/>
          <w:szCs w:val="28"/>
        </w:rPr>
        <w:t>ra imposible que se llevara a cabo un proceso de licitación o de adjudicación en un mes</w:t>
      </w:r>
      <w:r w:rsidR="001F499D">
        <w:rPr>
          <w:rFonts w:ascii="Arial" w:eastAsia="Calibri" w:hAnsi="Arial" w:cs="Arial"/>
          <w:sz w:val="28"/>
          <w:szCs w:val="28"/>
        </w:rPr>
        <w:t>.</w:t>
      </w:r>
      <w:r w:rsidR="003C167E" w:rsidRPr="00203398">
        <w:rPr>
          <w:rFonts w:ascii="Arial" w:eastAsia="Calibri" w:hAnsi="Arial" w:cs="Arial"/>
          <w:sz w:val="28"/>
          <w:szCs w:val="28"/>
        </w:rPr>
        <w:t xml:space="preserve"> </w:t>
      </w:r>
      <w:r w:rsidR="001F499D">
        <w:rPr>
          <w:rFonts w:ascii="Arial" w:eastAsia="Calibri" w:hAnsi="Arial" w:cs="Arial"/>
          <w:sz w:val="28"/>
          <w:szCs w:val="28"/>
        </w:rPr>
        <w:t>E</w:t>
      </w:r>
      <w:r w:rsidR="003C167E" w:rsidRPr="00203398">
        <w:rPr>
          <w:rFonts w:ascii="Arial" w:eastAsia="Calibri" w:hAnsi="Arial" w:cs="Arial"/>
          <w:sz w:val="28"/>
          <w:szCs w:val="28"/>
        </w:rPr>
        <w:t>l recurso está, aquí está el comprobante, se recibió el 31</w:t>
      </w:r>
      <w:r w:rsidR="00611300">
        <w:rPr>
          <w:rFonts w:ascii="Arial" w:eastAsia="Calibri" w:hAnsi="Arial" w:cs="Arial"/>
          <w:sz w:val="28"/>
          <w:szCs w:val="28"/>
        </w:rPr>
        <w:t xml:space="preserve"> treinta y uno</w:t>
      </w:r>
      <w:r w:rsidR="003C167E" w:rsidRPr="00203398">
        <w:rPr>
          <w:rFonts w:ascii="Arial" w:eastAsia="Calibri" w:hAnsi="Arial" w:cs="Arial"/>
          <w:sz w:val="28"/>
          <w:szCs w:val="28"/>
        </w:rPr>
        <w:t xml:space="preserve"> de </w:t>
      </w:r>
      <w:r w:rsidR="00611300">
        <w:rPr>
          <w:rFonts w:ascii="Arial" w:eastAsia="Calibri" w:hAnsi="Arial" w:cs="Arial"/>
          <w:sz w:val="28"/>
          <w:szCs w:val="28"/>
        </w:rPr>
        <w:t>A</w:t>
      </w:r>
      <w:r w:rsidR="003C167E" w:rsidRPr="00203398">
        <w:rPr>
          <w:rFonts w:ascii="Arial" w:eastAsia="Calibri" w:hAnsi="Arial" w:cs="Arial"/>
          <w:sz w:val="28"/>
          <w:szCs w:val="28"/>
        </w:rPr>
        <w:t>gosto del 2015</w:t>
      </w:r>
      <w:r w:rsidR="00611300">
        <w:rPr>
          <w:rFonts w:ascii="Arial" w:eastAsia="Calibri" w:hAnsi="Arial" w:cs="Arial"/>
          <w:sz w:val="28"/>
          <w:szCs w:val="28"/>
        </w:rPr>
        <w:t xml:space="preserve"> dos mil quince</w:t>
      </w:r>
      <w:r w:rsidR="003C167E" w:rsidRPr="00203398">
        <w:rPr>
          <w:rFonts w:ascii="Arial" w:eastAsia="Calibri" w:hAnsi="Arial" w:cs="Arial"/>
          <w:sz w:val="28"/>
          <w:szCs w:val="28"/>
        </w:rPr>
        <w:t xml:space="preserve">, la </w:t>
      </w:r>
      <w:r w:rsidR="00611300">
        <w:rPr>
          <w:rFonts w:ascii="Arial" w:eastAsia="Calibri" w:hAnsi="Arial" w:cs="Arial"/>
          <w:sz w:val="28"/>
          <w:szCs w:val="28"/>
        </w:rPr>
        <w:t>A</w:t>
      </w:r>
      <w:r w:rsidR="003C167E" w:rsidRPr="00203398">
        <w:rPr>
          <w:rFonts w:ascii="Arial" w:eastAsia="Calibri" w:hAnsi="Arial" w:cs="Arial"/>
          <w:sz w:val="28"/>
          <w:szCs w:val="28"/>
        </w:rPr>
        <w:t xml:space="preserve">dministración del </w:t>
      </w:r>
      <w:r w:rsidR="00611300">
        <w:rPr>
          <w:rFonts w:ascii="Arial" w:eastAsia="Calibri" w:hAnsi="Arial" w:cs="Arial"/>
          <w:sz w:val="28"/>
          <w:szCs w:val="28"/>
        </w:rPr>
        <w:t>L</w:t>
      </w:r>
      <w:r w:rsidR="003C167E" w:rsidRPr="00203398">
        <w:rPr>
          <w:rFonts w:ascii="Arial" w:eastAsia="Calibri" w:hAnsi="Arial" w:cs="Arial"/>
          <w:sz w:val="28"/>
          <w:szCs w:val="28"/>
        </w:rPr>
        <w:t>icenciado Alberto Esquer Gutiérrez</w:t>
      </w:r>
      <w:r w:rsidR="00611300">
        <w:rPr>
          <w:rFonts w:ascii="Arial" w:eastAsia="Calibri" w:hAnsi="Arial" w:cs="Arial"/>
          <w:sz w:val="28"/>
          <w:szCs w:val="28"/>
        </w:rPr>
        <w:t>,</w:t>
      </w:r>
      <w:r w:rsidR="003C167E" w:rsidRPr="00203398">
        <w:rPr>
          <w:rFonts w:ascii="Arial" w:eastAsia="Calibri" w:hAnsi="Arial" w:cs="Arial"/>
          <w:sz w:val="28"/>
          <w:szCs w:val="28"/>
        </w:rPr>
        <w:t xml:space="preserve"> entró en funciones 1º</w:t>
      </w:r>
      <w:r w:rsidR="00611300">
        <w:rPr>
          <w:rFonts w:ascii="Arial" w:eastAsia="Calibri" w:hAnsi="Arial" w:cs="Arial"/>
          <w:sz w:val="28"/>
          <w:szCs w:val="28"/>
        </w:rPr>
        <w:t xml:space="preserve"> primero</w:t>
      </w:r>
      <w:r w:rsidR="003C167E" w:rsidRPr="00203398">
        <w:rPr>
          <w:rFonts w:ascii="Arial" w:eastAsia="Calibri" w:hAnsi="Arial" w:cs="Arial"/>
          <w:sz w:val="28"/>
          <w:szCs w:val="28"/>
        </w:rPr>
        <w:t xml:space="preserve"> de </w:t>
      </w:r>
      <w:r w:rsidR="00611300">
        <w:rPr>
          <w:rFonts w:ascii="Arial" w:eastAsia="Calibri" w:hAnsi="Arial" w:cs="Arial"/>
          <w:sz w:val="28"/>
          <w:szCs w:val="28"/>
        </w:rPr>
        <w:t>O</w:t>
      </w:r>
      <w:r w:rsidR="003C167E" w:rsidRPr="00203398">
        <w:rPr>
          <w:rFonts w:ascii="Arial" w:eastAsia="Calibri" w:hAnsi="Arial" w:cs="Arial"/>
          <w:sz w:val="28"/>
          <w:szCs w:val="28"/>
        </w:rPr>
        <w:t>ctubre del 2015</w:t>
      </w:r>
      <w:r w:rsidR="00611300">
        <w:rPr>
          <w:rFonts w:ascii="Arial" w:eastAsia="Calibri" w:hAnsi="Arial" w:cs="Arial"/>
          <w:sz w:val="28"/>
          <w:szCs w:val="28"/>
        </w:rPr>
        <w:t xml:space="preserve"> dos mil quince. E</w:t>
      </w:r>
      <w:r w:rsidR="003C167E" w:rsidRPr="00203398">
        <w:rPr>
          <w:rFonts w:ascii="Arial" w:eastAsia="Calibri" w:hAnsi="Arial" w:cs="Arial"/>
          <w:sz w:val="28"/>
          <w:szCs w:val="28"/>
        </w:rPr>
        <w:t>ntonces</w:t>
      </w:r>
      <w:r w:rsidR="00611300">
        <w:rPr>
          <w:rFonts w:ascii="Arial" w:eastAsia="Calibri" w:hAnsi="Arial" w:cs="Arial"/>
          <w:sz w:val="28"/>
          <w:szCs w:val="28"/>
        </w:rPr>
        <w:t>,</w:t>
      </w:r>
      <w:r w:rsidR="003C167E" w:rsidRPr="00203398">
        <w:rPr>
          <w:rFonts w:ascii="Arial" w:eastAsia="Calibri" w:hAnsi="Arial" w:cs="Arial"/>
          <w:sz w:val="28"/>
          <w:szCs w:val="28"/>
        </w:rPr>
        <w:t xml:space="preserve"> vamos investigando la </w:t>
      </w:r>
      <w:r w:rsidR="001F499D">
        <w:rPr>
          <w:rFonts w:ascii="Arial" w:eastAsia="Calibri" w:hAnsi="Arial" w:cs="Arial"/>
          <w:sz w:val="28"/>
          <w:szCs w:val="28"/>
        </w:rPr>
        <w:t>A</w:t>
      </w:r>
      <w:r w:rsidR="003C167E" w:rsidRPr="00203398">
        <w:rPr>
          <w:rFonts w:ascii="Arial" w:eastAsia="Calibri" w:hAnsi="Arial" w:cs="Arial"/>
          <w:sz w:val="28"/>
          <w:szCs w:val="28"/>
        </w:rPr>
        <w:t xml:space="preserve">dministración del </w:t>
      </w:r>
      <w:r w:rsidR="001F499D">
        <w:rPr>
          <w:rFonts w:ascii="Arial" w:eastAsia="Calibri" w:hAnsi="Arial" w:cs="Arial"/>
          <w:sz w:val="28"/>
          <w:szCs w:val="28"/>
        </w:rPr>
        <w:t>L</w:t>
      </w:r>
      <w:r w:rsidR="003C167E" w:rsidRPr="00203398">
        <w:rPr>
          <w:rFonts w:ascii="Arial" w:eastAsia="Calibri" w:hAnsi="Arial" w:cs="Arial"/>
          <w:sz w:val="28"/>
          <w:szCs w:val="28"/>
        </w:rPr>
        <w:t>icenciado Alberto Esquer Gutiérrez, en qué destinaron este recurso</w:t>
      </w:r>
      <w:r w:rsidR="001F499D">
        <w:rPr>
          <w:rFonts w:ascii="Arial" w:eastAsia="Calibri" w:hAnsi="Arial" w:cs="Arial"/>
          <w:sz w:val="28"/>
          <w:szCs w:val="28"/>
        </w:rPr>
        <w:t>. S</w:t>
      </w:r>
      <w:r w:rsidR="003C167E" w:rsidRPr="00203398">
        <w:rPr>
          <w:rFonts w:ascii="Arial" w:eastAsia="Calibri" w:hAnsi="Arial" w:cs="Arial"/>
          <w:sz w:val="28"/>
          <w:szCs w:val="28"/>
        </w:rPr>
        <w:t>í, habrá que ver porque se recibió en esa fecha para tener claridad</w:t>
      </w:r>
      <w:r w:rsidR="001F499D">
        <w:rPr>
          <w:rFonts w:ascii="Arial" w:eastAsia="Calibri" w:hAnsi="Arial" w:cs="Arial"/>
          <w:sz w:val="28"/>
          <w:szCs w:val="28"/>
        </w:rPr>
        <w:t>,</w:t>
      </w:r>
      <w:r w:rsidR="003C167E" w:rsidRPr="00203398">
        <w:rPr>
          <w:rFonts w:ascii="Arial" w:eastAsia="Calibri" w:hAnsi="Arial" w:cs="Arial"/>
          <w:sz w:val="28"/>
          <w:szCs w:val="28"/>
        </w:rPr>
        <w:t xml:space="preserve"> </w:t>
      </w:r>
      <w:r w:rsidR="001F499D">
        <w:rPr>
          <w:rFonts w:ascii="Arial" w:eastAsia="Calibri" w:hAnsi="Arial" w:cs="Arial"/>
          <w:sz w:val="28"/>
          <w:szCs w:val="28"/>
        </w:rPr>
        <w:t>M</w:t>
      </w:r>
      <w:r w:rsidR="003C167E" w:rsidRPr="00203398">
        <w:rPr>
          <w:rFonts w:ascii="Arial" w:eastAsia="Calibri" w:hAnsi="Arial" w:cs="Arial"/>
          <w:sz w:val="28"/>
          <w:szCs w:val="28"/>
        </w:rPr>
        <w:t>aestra</w:t>
      </w:r>
      <w:r w:rsidR="001F499D">
        <w:rPr>
          <w:rFonts w:ascii="Arial" w:eastAsia="Calibri" w:hAnsi="Arial" w:cs="Arial"/>
          <w:sz w:val="28"/>
          <w:szCs w:val="28"/>
        </w:rPr>
        <w:t>,</w:t>
      </w:r>
      <w:r w:rsidR="003C167E" w:rsidRPr="00203398">
        <w:rPr>
          <w:rFonts w:ascii="Arial" w:eastAsia="Calibri" w:hAnsi="Arial" w:cs="Arial"/>
          <w:sz w:val="28"/>
          <w:szCs w:val="28"/>
        </w:rPr>
        <w:t xml:space="preserve"> de lo que está pidiendo</w:t>
      </w:r>
      <w:r w:rsidR="001F499D">
        <w:rPr>
          <w:rFonts w:ascii="Arial" w:eastAsia="Calibri" w:hAnsi="Arial" w:cs="Arial"/>
          <w:sz w:val="28"/>
          <w:szCs w:val="28"/>
        </w:rPr>
        <w:t>.</w:t>
      </w:r>
      <w:r w:rsidR="003C167E" w:rsidRPr="00203398">
        <w:rPr>
          <w:rFonts w:ascii="Arial" w:eastAsia="Calibri" w:hAnsi="Arial" w:cs="Arial"/>
          <w:sz w:val="28"/>
          <w:szCs w:val="28"/>
        </w:rPr>
        <w:t xml:space="preserve"> </w:t>
      </w:r>
      <w:r w:rsidR="001F499D">
        <w:rPr>
          <w:rFonts w:ascii="Arial" w:eastAsia="Calibri" w:hAnsi="Arial" w:cs="Arial"/>
          <w:sz w:val="28"/>
          <w:szCs w:val="28"/>
        </w:rPr>
        <w:t>Y</w:t>
      </w:r>
      <w:r w:rsidR="003C167E" w:rsidRPr="00203398">
        <w:rPr>
          <w:rFonts w:ascii="Arial" w:eastAsia="Calibri" w:hAnsi="Arial" w:cs="Arial"/>
          <w:sz w:val="28"/>
          <w:szCs w:val="28"/>
        </w:rPr>
        <w:t xml:space="preserve"> me gustaría que</w:t>
      </w:r>
      <w:r w:rsidR="001F499D">
        <w:rPr>
          <w:rFonts w:ascii="Arial" w:eastAsia="Calibri" w:hAnsi="Arial" w:cs="Arial"/>
          <w:sz w:val="28"/>
          <w:szCs w:val="28"/>
        </w:rPr>
        <w:t>,</w:t>
      </w:r>
      <w:r w:rsidR="003C167E" w:rsidRPr="00203398">
        <w:rPr>
          <w:rFonts w:ascii="Arial" w:eastAsia="Calibri" w:hAnsi="Arial" w:cs="Arial"/>
          <w:sz w:val="28"/>
          <w:szCs w:val="28"/>
        </w:rPr>
        <w:t xml:space="preserve"> a través de esto, que quede una petición a la </w:t>
      </w:r>
      <w:r w:rsidR="001F499D">
        <w:rPr>
          <w:rFonts w:ascii="Arial" w:eastAsia="Calibri" w:hAnsi="Arial" w:cs="Arial"/>
          <w:sz w:val="28"/>
          <w:szCs w:val="28"/>
        </w:rPr>
        <w:t>T</w:t>
      </w:r>
      <w:r w:rsidR="003C167E" w:rsidRPr="00203398">
        <w:rPr>
          <w:rFonts w:ascii="Arial" w:eastAsia="Calibri" w:hAnsi="Arial" w:cs="Arial"/>
          <w:sz w:val="28"/>
          <w:szCs w:val="28"/>
        </w:rPr>
        <w:t xml:space="preserve">esorería </w:t>
      </w:r>
      <w:r w:rsidR="001F499D">
        <w:rPr>
          <w:rFonts w:ascii="Arial" w:eastAsia="Calibri" w:hAnsi="Arial" w:cs="Arial"/>
          <w:sz w:val="28"/>
          <w:szCs w:val="28"/>
        </w:rPr>
        <w:t>M</w:t>
      </w:r>
      <w:r w:rsidR="003C167E" w:rsidRPr="00203398">
        <w:rPr>
          <w:rFonts w:ascii="Arial" w:eastAsia="Calibri" w:hAnsi="Arial" w:cs="Arial"/>
          <w:sz w:val="28"/>
          <w:szCs w:val="28"/>
        </w:rPr>
        <w:t xml:space="preserve">unicipal, que este recurso que ingresó a la </w:t>
      </w:r>
      <w:r w:rsidR="001F499D">
        <w:rPr>
          <w:rFonts w:ascii="Arial" w:eastAsia="Calibri" w:hAnsi="Arial" w:cs="Arial"/>
          <w:sz w:val="28"/>
          <w:szCs w:val="28"/>
        </w:rPr>
        <w:t>T</w:t>
      </w:r>
      <w:r w:rsidR="003C167E" w:rsidRPr="00203398">
        <w:rPr>
          <w:rFonts w:ascii="Arial" w:eastAsia="Calibri" w:hAnsi="Arial" w:cs="Arial"/>
          <w:sz w:val="28"/>
          <w:szCs w:val="28"/>
        </w:rPr>
        <w:t>esorería, que nos ayuden a investigar en qué se lo gastaron</w:t>
      </w:r>
      <w:r w:rsidR="001F499D">
        <w:rPr>
          <w:rFonts w:ascii="Arial" w:eastAsia="Calibri" w:hAnsi="Arial" w:cs="Arial"/>
          <w:sz w:val="28"/>
          <w:szCs w:val="28"/>
        </w:rPr>
        <w:t>. P</w:t>
      </w:r>
      <w:r w:rsidR="003C167E" w:rsidRPr="00203398">
        <w:rPr>
          <w:rFonts w:ascii="Arial" w:eastAsia="Calibri" w:hAnsi="Arial" w:cs="Arial"/>
          <w:sz w:val="28"/>
          <w:szCs w:val="28"/>
        </w:rPr>
        <w:t xml:space="preserve">orque fue esa </w:t>
      </w:r>
      <w:r w:rsidR="001F499D">
        <w:rPr>
          <w:rFonts w:ascii="Arial" w:eastAsia="Calibri" w:hAnsi="Arial" w:cs="Arial"/>
          <w:sz w:val="28"/>
          <w:szCs w:val="28"/>
        </w:rPr>
        <w:t>A</w:t>
      </w:r>
      <w:r w:rsidR="003C167E" w:rsidRPr="00203398">
        <w:rPr>
          <w:rFonts w:ascii="Arial" w:eastAsia="Calibri" w:hAnsi="Arial" w:cs="Arial"/>
          <w:sz w:val="28"/>
          <w:szCs w:val="28"/>
        </w:rPr>
        <w:t>dministración</w:t>
      </w:r>
      <w:r w:rsidR="001F499D">
        <w:rPr>
          <w:rFonts w:ascii="Arial" w:eastAsia="Calibri" w:hAnsi="Arial" w:cs="Arial"/>
          <w:sz w:val="28"/>
          <w:szCs w:val="28"/>
        </w:rPr>
        <w:t>,</w:t>
      </w:r>
      <w:r w:rsidR="003C167E" w:rsidRPr="00203398">
        <w:rPr>
          <w:rFonts w:ascii="Arial" w:eastAsia="Calibri" w:hAnsi="Arial" w:cs="Arial"/>
          <w:sz w:val="28"/>
          <w:szCs w:val="28"/>
        </w:rPr>
        <w:t xml:space="preserve"> y en tema de responsabilidades, le digo, hay plazos que hay que cumplir</w:t>
      </w:r>
      <w:r w:rsidR="001F499D">
        <w:rPr>
          <w:rFonts w:ascii="Arial" w:eastAsia="Calibri" w:hAnsi="Arial" w:cs="Arial"/>
          <w:sz w:val="28"/>
          <w:szCs w:val="28"/>
        </w:rPr>
        <w:t>,</w:t>
      </w:r>
      <w:r w:rsidR="003C167E" w:rsidRPr="00203398">
        <w:rPr>
          <w:rFonts w:ascii="Arial" w:eastAsia="Calibri" w:hAnsi="Arial" w:cs="Arial"/>
          <w:sz w:val="28"/>
          <w:szCs w:val="28"/>
        </w:rPr>
        <w:t xml:space="preserve"> para poder llevar a cabo los procesos y las denuncias correspondientes</w:t>
      </w:r>
      <w:r w:rsidR="001F499D">
        <w:rPr>
          <w:rFonts w:ascii="Arial" w:eastAsia="Calibri" w:hAnsi="Arial" w:cs="Arial"/>
          <w:sz w:val="28"/>
          <w:szCs w:val="28"/>
        </w:rPr>
        <w:t>. P</w:t>
      </w:r>
      <w:r w:rsidR="003C167E" w:rsidRPr="00203398">
        <w:rPr>
          <w:rFonts w:ascii="Arial" w:eastAsia="Calibri" w:hAnsi="Arial" w:cs="Arial"/>
          <w:sz w:val="28"/>
          <w:szCs w:val="28"/>
        </w:rPr>
        <w:t xml:space="preserve">asó esa </w:t>
      </w:r>
      <w:r w:rsidR="001F499D">
        <w:rPr>
          <w:rFonts w:ascii="Arial" w:eastAsia="Calibri" w:hAnsi="Arial" w:cs="Arial"/>
          <w:sz w:val="28"/>
          <w:szCs w:val="28"/>
        </w:rPr>
        <w:t>A</w:t>
      </w:r>
      <w:r w:rsidR="003C167E" w:rsidRPr="00203398">
        <w:rPr>
          <w:rFonts w:ascii="Arial" w:eastAsia="Calibri" w:hAnsi="Arial" w:cs="Arial"/>
          <w:sz w:val="28"/>
          <w:szCs w:val="28"/>
        </w:rPr>
        <w:t>dministración</w:t>
      </w:r>
      <w:r w:rsidR="001F499D">
        <w:rPr>
          <w:rFonts w:ascii="Arial" w:eastAsia="Calibri" w:hAnsi="Arial" w:cs="Arial"/>
          <w:sz w:val="28"/>
          <w:szCs w:val="28"/>
        </w:rPr>
        <w:t>,</w:t>
      </w:r>
      <w:r w:rsidR="003C167E" w:rsidRPr="00203398">
        <w:rPr>
          <w:rFonts w:ascii="Arial" w:eastAsia="Calibri" w:hAnsi="Arial" w:cs="Arial"/>
          <w:sz w:val="28"/>
          <w:szCs w:val="28"/>
        </w:rPr>
        <w:t xml:space="preserve"> y creo que también la siguiente, quizás no hicieron nada</w:t>
      </w:r>
      <w:r w:rsidR="001F499D">
        <w:rPr>
          <w:rFonts w:ascii="Arial" w:eastAsia="Calibri" w:hAnsi="Arial" w:cs="Arial"/>
          <w:sz w:val="28"/>
          <w:szCs w:val="28"/>
        </w:rPr>
        <w:t>,</w:t>
      </w:r>
      <w:r w:rsidR="003C167E" w:rsidRPr="00203398">
        <w:rPr>
          <w:rFonts w:ascii="Arial" w:eastAsia="Calibri" w:hAnsi="Arial" w:cs="Arial"/>
          <w:sz w:val="28"/>
          <w:szCs w:val="28"/>
        </w:rPr>
        <w:t xml:space="preserve"> para ser responsable al que se gastó el dinero, si es que se destinó de una manera irresponsable, como </w:t>
      </w:r>
      <w:r w:rsidR="001F499D">
        <w:rPr>
          <w:rFonts w:ascii="Arial" w:eastAsia="Calibri" w:hAnsi="Arial" w:cs="Arial"/>
          <w:sz w:val="28"/>
          <w:szCs w:val="28"/>
        </w:rPr>
        <w:t>U</w:t>
      </w:r>
      <w:r w:rsidR="003C167E" w:rsidRPr="00203398">
        <w:rPr>
          <w:rFonts w:ascii="Arial" w:eastAsia="Calibri" w:hAnsi="Arial" w:cs="Arial"/>
          <w:sz w:val="28"/>
          <w:szCs w:val="28"/>
        </w:rPr>
        <w:t>sted bien lo dice</w:t>
      </w:r>
      <w:r w:rsidR="001F499D">
        <w:rPr>
          <w:rFonts w:ascii="Arial" w:eastAsia="Calibri" w:hAnsi="Arial" w:cs="Arial"/>
          <w:sz w:val="28"/>
          <w:szCs w:val="28"/>
        </w:rPr>
        <w:t>.</w:t>
      </w:r>
      <w:r w:rsidR="003C167E" w:rsidRPr="00203398">
        <w:rPr>
          <w:rFonts w:ascii="Arial" w:eastAsia="Calibri" w:hAnsi="Arial" w:cs="Arial"/>
          <w:sz w:val="28"/>
          <w:szCs w:val="28"/>
        </w:rPr>
        <w:t xml:space="preserve"> </w:t>
      </w:r>
      <w:r w:rsidR="001F499D">
        <w:rPr>
          <w:rFonts w:ascii="Arial" w:eastAsia="Calibri" w:hAnsi="Arial" w:cs="Arial"/>
          <w:sz w:val="28"/>
          <w:szCs w:val="28"/>
        </w:rPr>
        <w:t>E</w:t>
      </w:r>
      <w:r w:rsidR="003C167E" w:rsidRPr="00203398">
        <w:rPr>
          <w:rFonts w:ascii="Arial" w:eastAsia="Calibri" w:hAnsi="Arial" w:cs="Arial"/>
          <w:sz w:val="28"/>
          <w:szCs w:val="28"/>
        </w:rPr>
        <w:t>ntonces, nada más aclarando los tiempos, fue 31</w:t>
      </w:r>
      <w:r w:rsidR="00611300">
        <w:rPr>
          <w:rFonts w:ascii="Arial" w:eastAsia="Calibri" w:hAnsi="Arial" w:cs="Arial"/>
          <w:sz w:val="28"/>
          <w:szCs w:val="28"/>
        </w:rPr>
        <w:t xml:space="preserve"> treinta y uno</w:t>
      </w:r>
      <w:r w:rsidR="003C167E" w:rsidRPr="00203398">
        <w:rPr>
          <w:rFonts w:ascii="Arial" w:eastAsia="Calibri" w:hAnsi="Arial" w:cs="Arial"/>
          <w:sz w:val="28"/>
          <w:szCs w:val="28"/>
        </w:rPr>
        <w:t xml:space="preserve"> de </w:t>
      </w:r>
      <w:r w:rsidR="00611300">
        <w:rPr>
          <w:rFonts w:ascii="Arial" w:eastAsia="Calibri" w:hAnsi="Arial" w:cs="Arial"/>
          <w:sz w:val="28"/>
          <w:szCs w:val="28"/>
        </w:rPr>
        <w:t>A</w:t>
      </w:r>
      <w:r w:rsidR="003C167E" w:rsidRPr="00203398">
        <w:rPr>
          <w:rFonts w:ascii="Arial" w:eastAsia="Calibri" w:hAnsi="Arial" w:cs="Arial"/>
          <w:sz w:val="28"/>
          <w:szCs w:val="28"/>
        </w:rPr>
        <w:t>gosto del 2015</w:t>
      </w:r>
      <w:r w:rsidR="00611300">
        <w:rPr>
          <w:rFonts w:ascii="Arial" w:eastAsia="Calibri" w:hAnsi="Arial" w:cs="Arial"/>
          <w:sz w:val="28"/>
          <w:szCs w:val="28"/>
        </w:rPr>
        <w:t xml:space="preserve"> dos mil quince,</w:t>
      </w:r>
      <w:r w:rsidR="003C167E" w:rsidRPr="00203398">
        <w:rPr>
          <w:rFonts w:ascii="Arial" w:eastAsia="Calibri" w:hAnsi="Arial" w:cs="Arial"/>
          <w:sz w:val="28"/>
          <w:szCs w:val="28"/>
        </w:rPr>
        <w:t xml:space="preserve"> que se </w:t>
      </w:r>
      <w:r w:rsidR="003C167E" w:rsidRPr="00203398">
        <w:rPr>
          <w:rFonts w:ascii="Arial" w:eastAsia="Calibri" w:hAnsi="Arial" w:cs="Arial"/>
          <w:sz w:val="28"/>
          <w:szCs w:val="28"/>
        </w:rPr>
        <w:lastRenderedPageBreak/>
        <w:t>recibió el recurso, en un mes</w:t>
      </w:r>
      <w:r w:rsidR="001F499D">
        <w:rPr>
          <w:rFonts w:ascii="Arial" w:eastAsia="Calibri" w:hAnsi="Arial" w:cs="Arial"/>
          <w:sz w:val="28"/>
          <w:szCs w:val="28"/>
        </w:rPr>
        <w:t>,</w:t>
      </w:r>
      <w:r w:rsidR="003C167E" w:rsidRPr="00203398">
        <w:rPr>
          <w:rFonts w:ascii="Arial" w:eastAsia="Calibri" w:hAnsi="Arial" w:cs="Arial"/>
          <w:sz w:val="28"/>
          <w:szCs w:val="28"/>
        </w:rPr>
        <w:t xml:space="preserve"> era imposible que se llevara a cabo un proceso</w:t>
      </w:r>
      <w:r w:rsidR="001F499D">
        <w:rPr>
          <w:rFonts w:ascii="Arial" w:eastAsia="Calibri" w:hAnsi="Arial" w:cs="Arial"/>
          <w:sz w:val="28"/>
          <w:szCs w:val="28"/>
        </w:rPr>
        <w:t>.</w:t>
      </w:r>
      <w:r w:rsidR="003C167E" w:rsidRPr="00203398">
        <w:rPr>
          <w:rFonts w:ascii="Arial" w:eastAsia="Calibri" w:hAnsi="Arial" w:cs="Arial"/>
          <w:sz w:val="28"/>
          <w:szCs w:val="28"/>
        </w:rPr>
        <w:t xml:space="preserve"> </w:t>
      </w:r>
      <w:r w:rsidR="001F499D">
        <w:rPr>
          <w:rFonts w:ascii="Arial" w:eastAsia="Calibri" w:hAnsi="Arial" w:cs="Arial"/>
          <w:sz w:val="28"/>
          <w:szCs w:val="28"/>
        </w:rPr>
        <w:t>U</w:t>
      </w:r>
      <w:r w:rsidR="003C167E" w:rsidRPr="00203398">
        <w:rPr>
          <w:rFonts w:ascii="Arial" w:eastAsia="Calibri" w:hAnsi="Arial" w:cs="Arial"/>
          <w:sz w:val="28"/>
          <w:szCs w:val="28"/>
        </w:rPr>
        <w:t>stedes ven lo que nos tardamos para llevar a cabo un proceso desde el tema de un proyecto y de la adjudicación</w:t>
      </w:r>
      <w:r w:rsidR="001F499D">
        <w:rPr>
          <w:rFonts w:ascii="Arial" w:eastAsia="Calibri" w:hAnsi="Arial" w:cs="Arial"/>
          <w:sz w:val="28"/>
          <w:szCs w:val="28"/>
        </w:rPr>
        <w:t xml:space="preserve"> </w:t>
      </w:r>
      <w:r w:rsidR="003C167E" w:rsidRPr="00203398">
        <w:rPr>
          <w:rFonts w:ascii="Arial" w:eastAsia="Calibri" w:hAnsi="Arial" w:cs="Arial"/>
          <w:sz w:val="28"/>
          <w:szCs w:val="28"/>
        </w:rPr>
        <w:t>de la obra</w:t>
      </w:r>
      <w:r w:rsidR="001F499D">
        <w:rPr>
          <w:rFonts w:ascii="Arial" w:eastAsia="Calibri" w:hAnsi="Arial" w:cs="Arial"/>
          <w:sz w:val="28"/>
          <w:szCs w:val="28"/>
        </w:rPr>
        <w:t>.</w:t>
      </w:r>
      <w:r w:rsidR="003C167E" w:rsidRPr="00203398">
        <w:rPr>
          <w:rFonts w:ascii="Arial" w:eastAsia="Calibri" w:hAnsi="Arial" w:cs="Arial"/>
          <w:sz w:val="28"/>
          <w:szCs w:val="28"/>
        </w:rPr>
        <w:t xml:space="preserve"> </w:t>
      </w:r>
      <w:r w:rsidR="001F499D">
        <w:rPr>
          <w:rFonts w:ascii="Arial" w:eastAsia="Calibri" w:hAnsi="Arial" w:cs="Arial"/>
          <w:sz w:val="28"/>
          <w:szCs w:val="28"/>
        </w:rPr>
        <w:t>E</w:t>
      </w:r>
      <w:r w:rsidR="003C167E" w:rsidRPr="00203398">
        <w:rPr>
          <w:rFonts w:ascii="Arial" w:eastAsia="Calibri" w:hAnsi="Arial" w:cs="Arial"/>
          <w:sz w:val="28"/>
          <w:szCs w:val="28"/>
        </w:rPr>
        <w:t>ntonces</w:t>
      </w:r>
      <w:r w:rsidR="001F499D">
        <w:rPr>
          <w:rFonts w:ascii="Arial" w:eastAsia="Calibri" w:hAnsi="Arial" w:cs="Arial"/>
          <w:sz w:val="28"/>
          <w:szCs w:val="28"/>
        </w:rPr>
        <w:t>,</w:t>
      </w:r>
      <w:r w:rsidR="003C167E" w:rsidRPr="00203398">
        <w:rPr>
          <w:rFonts w:ascii="Arial" w:eastAsia="Calibri" w:hAnsi="Arial" w:cs="Arial"/>
          <w:sz w:val="28"/>
          <w:szCs w:val="28"/>
        </w:rPr>
        <w:t xml:space="preserve"> era imposible que en 30 </w:t>
      </w:r>
      <w:r w:rsidR="001F499D">
        <w:rPr>
          <w:rFonts w:ascii="Arial" w:eastAsia="Calibri" w:hAnsi="Arial" w:cs="Arial"/>
          <w:sz w:val="28"/>
          <w:szCs w:val="28"/>
        </w:rPr>
        <w:t xml:space="preserve">treinta </w:t>
      </w:r>
      <w:r w:rsidR="003C167E" w:rsidRPr="00203398">
        <w:rPr>
          <w:rFonts w:ascii="Arial" w:eastAsia="Calibri" w:hAnsi="Arial" w:cs="Arial"/>
          <w:sz w:val="28"/>
          <w:szCs w:val="28"/>
        </w:rPr>
        <w:t xml:space="preserve">días, </w:t>
      </w:r>
      <w:r w:rsidR="001F499D">
        <w:rPr>
          <w:rFonts w:ascii="Arial" w:eastAsia="Calibri" w:hAnsi="Arial" w:cs="Arial"/>
          <w:sz w:val="28"/>
          <w:szCs w:val="28"/>
        </w:rPr>
        <w:t>M</w:t>
      </w:r>
      <w:r w:rsidR="003C167E" w:rsidRPr="00203398">
        <w:rPr>
          <w:rFonts w:ascii="Arial" w:eastAsia="Calibri" w:hAnsi="Arial" w:cs="Arial"/>
          <w:sz w:val="28"/>
          <w:szCs w:val="28"/>
        </w:rPr>
        <w:t>aestra, estuviera la obra hecha, adjudicada y terminada</w:t>
      </w:r>
      <w:r w:rsidR="001F499D">
        <w:rPr>
          <w:rFonts w:ascii="Arial" w:eastAsia="Calibri" w:hAnsi="Arial" w:cs="Arial"/>
          <w:sz w:val="28"/>
          <w:szCs w:val="28"/>
        </w:rPr>
        <w:t>.</w:t>
      </w:r>
      <w:r w:rsidR="003C167E" w:rsidRPr="00203398">
        <w:rPr>
          <w:rFonts w:ascii="Arial" w:eastAsia="Calibri" w:hAnsi="Arial" w:cs="Arial"/>
          <w:sz w:val="28"/>
          <w:szCs w:val="28"/>
        </w:rPr>
        <w:t xml:space="preserve"> </w:t>
      </w:r>
      <w:r w:rsidR="001F499D">
        <w:rPr>
          <w:rFonts w:ascii="Arial" w:eastAsia="Calibri" w:hAnsi="Arial" w:cs="Arial"/>
          <w:sz w:val="28"/>
          <w:szCs w:val="28"/>
        </w:rPr>
        <w:t>E</w:t>
      </w:r>
      <w:r w:rsidR="003C167E" w:rsidRPr="00203398">
        <w:rPr>
          <w:rFonts w:ascii="Arial" w:eastAsia="Calibri" w:hAnsi="Arial" w:cs="Arial"/>
          <w:sz w:val="28"/>
          <w:szCs w:val="28"/>
        </w:rPr>
        <w:t xml:space="preserve">ntonces, para que se pida desde ahorita, </w:t>
      </w:r>
      <w:r w:rsidR="001F499D">
        <w:rPr>
          <w:rFonts w:ascii="Arial" w:eastAsia="Calibri" w:hAnsi="Arial" w:cs="Arial"/>
          <w:sz w:val="28"/>
          <w:szCs w:val="28"/>
        </w:rPr>
        <w:t>S</w:t>
      </w:r>
      <w:r w:rsidR="003C167E" w:rsidRPr="00203398">
        <w:rPr>
          <w:rFonts w:ascii="Arial" w:eastAsia="Calibri" w:hAnsi="Arial" w:cs="Arial"/>
          <w:sz w:val="28"/>
          <w:szCs w:val="28"/>
        </w:rPr>
        <w:t xml:space="preserve">eñora </w:t>
      </w:r>
      <w:r w:rsidR="001F499D">
        <w:rPr>
          <w:rFonts w:ascii="Arial" w:eastAsia="Calibri" w:hAnsi="Arial" w:cs="Arial"/>
          <w:sz w:val="28"/>
          <w:szCs w:val="28"/>
        </w:rPr>
        <w:t>S</w:t>
      </w:r>
      <w:r w:rsidR="003C167E" w:rsidRPr="00203398">
        <w:rPr>
          <w:rFonts w:ascii="Arial" w:eastAsia="Calibri" w:hAnsi="Arial" w:cs="Arial"/>
          <w:sz w:val="28"/>
          <w:szCs w:val="28"/>
        </w:rPr>
        <w:t xml:space="preserve">ecretaria, a petición de la </w:t>
      </w:r>
      <w:r w:rsidR="001F499D">
        <w:rPr>
          <w:rFonts w:ascii="Arial" w:eastAsia="Calibri" w:hAnsi="Arial" w:cs="Arial"/>
          <w:sz w:val="28"/>
          <w:szCs w:val="28"/>
        </w:rPr>
        <w:t>R</w:t>
      </w:r>
      <w:r w:rsidR="003C167E" w:rsidRPr="00203398">
        <w:rPr>
          <w:rFonts w:ascii="Arial" w:eastAsia="Calibri" w:hAnsi="Arial" w:cs="Arial"/>
          <w:sz w:val="28"/>
          <w:szCs w:val="28"/>
        </w:rPr>
        <w:t xml:space="preserve">egidora, la </w:t>
      </w:r>
      <w:r w:rsidR="001F499D">
        <w:rPr>
          <w:rFonts w:ascii="Arial" w:eastAsia="Calibri" w:hAnsi="Arial" w:cs="Arial"/>
          <w:sz w:val="28"/>
          <w:szCs w:val="28"/>
        </w:rPr>
        <w:t>M</w:t>
      </w:r>
      <w:r w:rsidR="003C167E" w:rsidRPr="00203398">
        <w:rPr>
          <w:rFonts w:ascii="Arial" w:eastAsia="Calibri" w:hAnsi="Arial" w:cs="Arial"/>
          <w:sz w:val="28"/>
          <w:szCs w:val="28"/>
        </w:rPr>
        <w:t xml:space="preserve">aestra Olga, que se pida la investigación a la </w:t>
      </w:r>
      <w:r w:rsidR="001F499D">
        <w:rPr>
          <w:rFonts w:ascii="Arial" w:eastAsia="Calibri" w:hAnsi="Arial" w:cs="Arial"/>
          <w:sz w:val="28"/>
          <w:szCs w:val="28"/>
        </w:rPr>
        <w:t>T</w:t>
      </w:r>
      <w:r w:rsidR="003C167E" w:rsidRPr="00203398">
        <w:rPr>
          <w:rFonts w:ascii="Arial" w:eastAsia="Calibri" w:hAnsi="Arial" w:cs="Arial"/>
          <w:sz w:val="28"/>
          <w:szCs w:val="28"/>
        </w:rPr>
        <w:t xml:space="preserve">esorería </w:t>
      </w:r>
      <w:r w:rsidR="001F499D">
        <w:rPr>
          <w:rFonts w:ascii="Arial" w:eastAsia="Calibri" w:hAnsi="Arial" w:cs="Arial"/>
          <w:sz w:val="28"/>
          <w:szCs w:val="28"/>
        </w:rPr>
        <w:t>M</w:t>
      </w:r>
      <w:r w:rsidR="003C167E" w:rsidRPr="00203398">
        <w:rPr>
          <w:rFonts w:ascii="Arial" w:eastAsia="Calibri" w:hAnsi="Arial" w:cs="Arial"/>
          <w:sz w:val="28"/>
          <w:szCs w:val="28"/>
        </w:rPr>
        <w:t>unicipal, en qué fue ejercido este recurso</w:t>
      </w:r>
      <w:r w:rsidR="001F499D">
        <w:rPr>
          <w:rFonts w:ascii="Arial" w:eastAsia="Calibri" w:hAnsi="Arial" w:cs="Arial"/>
          <w:sz w:val="28"/>
          <w:szCs w:val="28"/>
        </w:rPr>
        <w:t>,</w:t>
      </w:r>
      <w:r w:rsidR="003C167E" w:rsidRPr="00203398">
        <w:rPr>
          <w:rFonts w:ascii="Arial" w:eastAsia="Calibri" w:hAnsi="Arial" w:cs="Arial"/>
          <w:sz w:val="28"/>
          <w:szCs w:val="28"/>
        </w:rPr>
        <w:t xml:space="preserve"> y en su caso, quién debió haber hecho la denuncia correspondiente en el plazo, quién fue </w:t>
      </w:r>
      <w:r w:rsidR="001F499D">
        <w:rPr>
          <w:rFonts w:ascii="Arial" w:eastAsia="Calibri" w:hAnsi="Arial" w:cs="Arial"/>
          <w:sz w:val="28"/>
          <w:szCs w:val="28"/>
        </w:rPr>
        <w:t>omiso</w:t>
      </w:r>
      <w:r w:rsidR="003C167E" w:rsidRPr="00203398">
        <w:rPr>
          <w:rFonts w:ascii="Arial" w:eastAsia="Calibri" w:hAnsi="Arial" w:cs="Arial"/>
          <w:sz w:val="28"/>
          <w:szCs w:val="28"/>
        </w:rPr>
        <w:t xml:space="preserve"> de no haber señalado algún tipo de irresponsabilidad, si lo hubiera, para</w:t>
      </w:r>
      <w:r w:rsidR="001F499D">
        <w:rPr>
          <w:rFonts w:ascii="Arial" w:eastAsia="Calibri" w:hAnsi="Arial" w:cs="Arial"/>
          <w:sz w:val="28"/>
          <w:szCs w:val="28"/>
        </w:rPr>
        <w:t xml:space="preserve"> </w:t>
      </w:r>
      <w:r w:rsidR="003C167E" w:rsidRPr="00203398">
        <w:rPr>
          <w:rFonts w:ascii="Arial" w:eastAsia="Calibri" w:hAnsi="Arial" w:cs="Arial"/>
          <w:sz w:val="28"/>
          <w:szCs w:val="28"/>
        </w:rPr>
        <w:t>ver los tiempos en ese sentido, que fueron, precisamente, si no está familiarizada con los términos de los plazos, ahí señala los plazos de prescripción, en que se puede hacer algún tipo de denuncia, sea de carácter penal</w:t>
      </w:r>
      <w:r w:rsidR="001F499D">
        <w:rPr>
          <w:rFonts w:ascii="Arial" w:eastAsia="Calibri" w:hAnsi="Arial" w:cs="Arial"/>
          <w:sz w:val="28"/>
          <w:szCs w:val="28"/>
        </w:rPr>
        <w:t>,</w:t>
      </w:r>
      <w:r w:rsidR="003C167E" w:rsidRPr="00203398">
        <w:rPr>
          <w:rFonts w:ascii="Arial" w:eastAsia="Calibri" w:hAnsi="Arial" w:cs="Arial"/>
          <w:sz w:val="28"/>
          <w:szCs w:val="28"/>
        </w:rPr>
        <w:t xml:space="preserve"> civil o, en su caso, ante una </w:t>
      </w:r>
      <w:r w:rsidR="001F499D">
        <w:rPr>
          <w:rFonts w:ascii="Arial" w:eastAsia="Calibri" w:hAnsi="Arial" w:cs="Arial"/>
          <w:sz w:val="28"/>
          <w:szCs w:val="28"/>
        </w:rPr>
        <w:t>C</w:t>
      </w:r>
      <w:r w:rsidR="003C167E" w:rsidRPr="00203398">
        <w:rPr>
          <w:rFonts w:ascii="Arial" w:eastAsia="Calibri" w:hAnsi="Arial" w:cs="Arial"/>
          <w:sz w:val="28"/>
          <w:szCs w:val="28"/>
        </w:rPr>
        <w:t xml:space="preserve">ontraloría </w:t>
      </w:r>
      <w:r w:rsidR="001F499D">
        <w:rPr>
          <w:rFonts w:ascii="Arial" w:eastAsia="Calibri" w:hAnsi="Arial" w:cs="Arial"/>
          <w:sz w:val="28"/>
          <w:szCs w:val="28"/>
        </w:rPr>
        <w:t>M</w:t>
      </w:r>
      <w:r w:rsidR="003C167E" w:rsidRPr="00203398">
        <w:rPr>
          <w:rFonts w:ascii="Arial" w:eastAsia="Calibri" w:hAnsi="Arial" w:cs="Arial"/>
          <w:sz w:val="28"/>
          <w:szCs w:val="28"/>
        </w:rPr>
        <w:t>unicipal</w:t>
      </w:r>
      <w:r w:rsidR="001F499D">
        <w:rPr>
          <w:rFonts w:ascii="Arial" w:eastAsia="Calibri" w:hAnsi="Arial" w:cs="Arial"/>
          <w:sz w:val="28"/>
          <w:szCs w:val="28"/>
        </w:rPr>
        <w:t>.</w:t>
      </w:r>
      <w:r w:rsidR="003C167E" w:rsidRPr="00203398">
        <w:rPr>
          <w:rFonts w:ascii="Arial" w:eastAsia="Calibri" w:hAnsi="Arial" w:cs="Arial"/>
          <w:sz w:val="28"/>
          <w:szCs w:val="28"/>
        </w:rPr>
        <w:t xml:space="preserve"> </w:t>
      </w:r>
      <w:r w:rsidR="001F499D">
        <w:rPr>
          <w:rFonts w:ascii="Arial" w:eastAsia="Calibri" w:hAnsi="Arial" w:cs="Arial"/>
          <w:sz w:val="28"/>
          <w:szCs w:val="28"/>
        </w:rPr>
        <w:t>E</w:t>
      </w:r>
      <w:r w:rsidR="003C167E" w:rsidRPr="00203398">
        <w:rPr>
          <w:rFonts w:ascii="Arial" w:eastAsia="Calibri" w:hAnsi="Arial" w:cs="Arial"/>
          <w:sz w:val="28"/>
          <w:szCs w:val="28"/>
        </w:rPr>
        <w:t>ntonces, a petición de ella, que se haga esta solicitud</w:t>
      </w:r>
      <w:r w:rsidR="001F499D">
        <w:rPr>
          <w:rFonts w:ascii="Arial" w:eastAsia="Calibri" w:hAnsi="Arial" w:cs="Arial"/>
          <w:sz w:val="28"/>
          <w:szCs w:val="28"/>
        </w:rPr>
        <w:t>.</w:t>
      </w:r>
      <w:r w:rsidR="003C167E" w:rsidRPr="00203398">
        <w:rPr>
          <w:rFonts w:ascii="Arial" w:eastAsia="Calibri" w:hAnsi="Arial" w:cs="Arial"/>
          <w:sz w:val="28"/>
          <w:szCs w:val="28"/>
        </w:rPr>
        <w:t xml:space="preserve"> </w:t>
      </w:r>
      <w:r w:rsidR="001F499D">
        <w:rPr>
          <w:rFonts w:ascii="Arial" w:eastAsia="Calibri" w:hAnsi="Arial" w:cs="Arial"/>
          <w:sz w:val="28"/>
          <w:szCs w:val="28"/>
        </w:rPr>
        <w:t>Y</w:t>
      </w:r>
      <w:r w:rsidR="003C167E" w:rsidRPr="00203398">
        <w:rPr>
          <w:rFonts w:ascii="Arial" w:eastAsia="Calibri" w:hAnsi="Arial" w:cs="Arial"/>
          <w:sz w:val="28"/>
          <w:szCs w:val="28"/>
        </w:rPr>
        <w:t xml:space="preserve">, para continuar, tiene razón, </w:t>
      </w:r>
      <w:r w:rsidR="001F499D">
        <w:rPr>
          <w:rFonts w:ascii="Arial" w:eastAsia="Calibri" w:hAnsi="Arial" w:cs="Arial"/>
          <w:sz w:val="28"/>
          <w:szCs w:val="28"/>
        </w:rPr>
        <w:t>M</w:t>
      </w:r>
      <w:r w:rsidR="003C167E" w:rsidRPr="00203398">
        <w:rPr>
          <w:rFonts w:ascii="Arial" w:eastAsia="Calibri" w:hAnsi="Arial" w:cs="Arial"/>
          <w:sz w:val="28"/>
          <w:szCs w:val="28"/>
        </w:rPr>
        <w:t>aestra, hay que llevar a cabo todos los procesos</w:t>
      </w:r>
      <w:r w:rsidR="001F499D">
        <w:rPr>
          <w:rFonts w:ascii="Arial" w:eastAsia="Calibri" w:hAnsi="Arial" w:cs="Arial"/>
          <w:sz w:val="28"/>
          <w:szCs w:val="28"/>
        </w:rPr>
        <w:t>.</w:t>
      </w:r>
      <w:r w:rsidR="003C167E" w:rsidRPr="00203398">
        <w:rPr>
          <w:rFonts w:ascii="Arial" w:eastAsia="Calibri" w:hAnsi="Arial" w:cs="Arial"/>
          <w:sz w:val="28"/>
          <w:szCs w:val="28"/>
        </w:rPr>
        <w:t xml:space="preserve"> </w:t>
      </w:r>
      <w:r w:rsidR="001F499D">
        <w:rPr>
          <w:rFonts w:ascii="Arial" w:eastAsia="Calibri" w:hAnsi="Arial" w:cs="Arial"/>
          <w:sz w:val="28"/>
          <w:szCs w:val="28"/>
        </w:rPr>
        <w:t>S</w:t>
      </w:r>
      <w:r w:rsidR="003C167E" w:rsidRPr="00203398">
        <w:rPr>
          <w:rFonts w:ascii="Arial" w:eastAsia="Calibri" w:hAnsi="Arial" w:cs="Arial"/>
          <w:sz w:val="28"/>
          <w:szCs w:val="28"/>
        </w:rPr>
        <w:t>in embargo, insisto, las redes de agua y de drenaje</w:t>
      </w:r>
      <w:r w:rsidR="001F499D">
        <w:rPr>
          <w:rFonts w:ascii="Arial" w:eastAsia="Calibri" w:hAnsi="Arial" w:cs="Arial"/>
          <w:sz w:val="28"/>
          <w:szCs w:val="28"/>
        </w:rPr>
        <w:t>,</w:t>
      </w:r>
      <w:r w:rsidR="003C167E" w:rsidRPr="00203398">
        <w:rPr>
          <w:rFonts w:ascii="Arial" w:eastAsia="Calibri" w:hAnsi="Arial" w:cs="Arial"/>
          <w:sz w:val="28"/>
          <w:szCs w:val="28"/>
        </w:rPr>
        <w:t xml:space="preserve"> están colapsadas, </w:t>
      </w:r>
      <w:r w:rsidR="001F499D">
        <w:rPr>
          <w:rFonts w:ascii="Arial" w:eastAsia="Calibri" w:hAnsi="Arial" w:cs="Arial"/>
          <w:sz w:val="28"/>
          <w:szCs w:val="28"/>
        </w:rPr>
        <w:t>M</w:t>
      </w:r>
      <w:r w:rsidR="003C167E" w:rsidRPr="00203398">
        <w:rPr>
          <w:rFonts w:ascii="Arial" w:eastAsia="Calibri" w:hAnsi="Arial" w:cs="Arial"/>
          <w:sz w:val="28"/>
          <w:szCs w:val="28"/>
        </w:rPr>
        <w:t>aestra, es necesario que hagan el cambio</w:t>
      </w:r>
      <w:r w:rsidR="001F499D">
        <w:rPr>
          <w:rFonts w:ascii="Arial" w:eastAsia="Calibri" w:hAnsi="Arial" w:cs="Arial"/>
          <w:sz w:val="28"/>
          <w:szCs w:val="28"/>
        </w:rPr>
        <w:t>.</w:t>
      </w:r>
      <w:r w:rsidR="003C167E" w:rsidRPr="00203398">
        <w:rPr>
          <w:rFonts w:ascii="Arial" w:eastAsia="Calibri" w:hAnsi="Arial" w:cs="Arial"/>
          <w:sz w:val="28"/>
          <w:szCs w:val="28"/>
        </w:rPr>
        <w:t xml:space="preserve"> </w:t>
      </w:r>
      <w:r w:rsidR="001F499D">
        <w:rPr>
          <w:rFonts w:ascii="Arial" w:eastAsia="Calibri" w:hAnsi="Arial" w:cs="Arial"/>
          <w:sz w:val="28"/>
          <w:szCs w:val="28"/>
        </w:rPr>
        <w:t>S</w:t>
      </w:r>
      <w:r w:rsidR="003C167E" w:rsidRPr="00203398">
        <w:rPr>
          <w:rFonts w:ascii="Arial" w:eastAsia="Calibri" w:hAnsi="Arial" w:cs="Arial"/>
          <w:sz w:val="28"/>
          <w:szCs w:val="28"/>
        </w:rPr>
        <w:t>i lo que sugiere es que, en ese sentido, poder no destinar el recurso a otra, pues, entonces, nomás nos quedaría abierta la calle con un cambio de redes de agua y de drenaje</w:t>
      </w:r>
      <w:r w:rsidR="001F499D">
        <w:rPr>
          <w:rFonts w:ascii="Arial" w:eastAsia="Calibri" w:hAnsi="Arial" w:cs="Arial"/>
          <w:sz w:val="28"/>
          <w:szCs w:val="28"/>
        </w:rPr>
        <w:t>.</w:t>
      </w:r>
      <w:r w:rsidR="003C167E" w:rsidRPr="00203398">
        <w:rPr>
          <w:rFonts w:ascii="Arial" w:eastAsia="Calibri" w:hAnsi="Arial" w:cs="Arial"/>
          <w:sz w:val="28"/>
          <w:szCs w:val="28"/>
        </w:rPr>
        <w:t xml:space="preserve"> </w:t>
      </w:r>
      <w:r w:rsidR="001F499D">
        <w:rPr>
          <w:rFonts w:ascii="Arial" w:eastAsia="Calibri" w:hAnsi="Arial" w:cs="Arial"/>
          <w:sz w:val="28"/>
          <w:szCs w:val="28"/>
        </w:rPr>
        <w:t>C</w:t>
      </w:r>
      <w:r w:rsidR="003C167E" w:rsidRPr="00203398">
        <w:rPr>
          <w:rFonts w:ascii="Arial" w:eastAsia="Calibri" w:hAnsi="Arial" w:cs="Arial"/>
          <w:sz w:val="28"/>
          <w:szCs w:val="28"/>
        </w:rPr>
        <w:t>réame que quien opina aquí, las calles que se van a hacer, ni siquiera soy yo, yo no soy experta, pero sí tenemos áreas técnicas, que</w:t>
      </w:r>
      <w:r w:rsidR="001F499D">
        <w:rPr>
          <w:rFonts w:ascii="Arial" w:eastAsia="Calibri" w:hAnsi="Arial" w:cs="Arial"/>
          <w:sz w:val="28"/>
          <w:szCs w:val="28"/>
        </w:rPr>
        <w:t>,</w:t>
      </w:r>
      <w:r w:rsidR="003C167E" w:rsidRPr="00203398">
        <w:rPr>
          <w:rFonts w:ascii="Arial" w:eastAsia="Calibri" w:hAnsi="Arial" w:cs="Arial"/>
          <w:sz w:val="28"/>
          <w:szCs w:val="28"/>
        </w:rPr>
        <w:t xml:space="preserve"> si son las que revisan, precisamente, cuáles son las necesidades más apremiantes</w:t>
      </w:r>
      <w:r w:rsidR="001F499D">
        <w:rPr>
          <w:rFonts w:ascii="Arial" w:eastAsia="Calibri" w:hAnsi="Arial" w:cs="Arial"/>
          <w:sz w:val="28"/>
          <w:szCs w:val="28"/>
        </w:rPr>
        <w:t>.</w:t>
      </w:r>
      <w:r w:rsidR="003C167E" w:rsidRPr="00203398">
        <w:rPr>
          <w:rFonts w:ascii="Arial" w:eastAsia="Calibri" w:hAnsi="Arial" w:cs="Arial"/>
          <w:sz w:val="28"/>
          <w:szCs w:val="28"/>
        </w:rPr>
        <w:t xml:space="preserve"> </w:t>
      </w:r>
      <w:r w:rsidR="001F499D">
        <w:rPr>
          <w:rFonts w:ascii="Arial" w:eastAsia="Calibri" w:hAnsi="Arial" w:cs="Arial"/>
          <w:sz w:val="28"/>
          <w:szCs w:val="28"/>
        </w:rPr>
        <w:t>R</w:t>
      </w:r>
      <w:r w:rsidR="003C167E" w:rsidRPr="00203398">
        <w:rPr>
          <w:rFonts w:ascii="Arial" w:eastAsia="Calibri" w:hAnsi="Arial" w:cs="Arial"/>
          <w:sz w:val="28"/>
          <w:szCs w:val="28"/>
        </w:rPr>
        <w:t>ecordemos que</w:t>
      </w:r>
      <w:r w:rsidR="001F499D">
        <w:rPr>
          <w:rFonts w:ascii="Arial" w:eastAsia="Calibri" w:hAnsi="Arial" w:cs="Arial"/>
          <w:sz w:val="28"/>
          <w:szCs w:val="28"/>
        </w:rPr>
        <w:t>,</w:t>
      </w:r>
      <w:r w:rsidR="003C167E" w:rsidRPr="00203398">
        <w:rPr>
          <w:rFonts w:ascii="Arial" w:eastAsia="Calibri" w:hAnsi="Arial" w:cs="Arial"/>
          <w:sz w:val="28"/>
          <w:szCs w:val="28"/>
        </w:rPr>
        <w:t xml:space="preserve"> ellos hacen el análisis y la verificación, y nosotros vemos, a lo mejor, lo que el vecino, las calles que transitamos, pero son muchísimas, de verdad, muchísimas las necesidades, que esto ni siquiera nos </w:t>
      </w:r>
      <w:r w:rsidR="003C167E" w:rsidRPr="00203398">
        <w:rPr>
          <w:rFonts w:ascii="Arial" w:eastAsia="Calibri" w:hAnsi="Arial" w:cs="Arial"/>
          <w:sz w:val="28"/>
          <w:szCs w:val="28"/>
        </w:rPr>
        <w:lastRenderedPageBreak/>
        <w:t>alcanz</w:t>
      </w:r>
      <w:r w:rsidR="001F499D">
        <w:rPr>
          <w:rFonts w:ascii="Arial" w:eastAsia="Calibri" w:hAnsi="Arial" w:cs="Arial"/>
          <w:sz w:val="28"/>
          <w:szCs w:val="28"/>
        </w:rPr>
        <w:t>a</w:t>
      </w:r>
      <w:r w:rsidR="003C167E" w:rsidRPr="00203398">
        <w:rPr>
          <w:rFonts w:ascii="Arial" w:eastAsia="Calibri" w:hAnsi="Arial" w:cs="Arial"/>
          <w:sz w:val="28"/>
          <w:szCs w:val="28"/>
        </w:rPr>
        <w:t xml:space="preserve">, es un mejoralito nuestro </w:t>
      </w:r>
      <w:r w:rsidR="001F499D">
        <w:rPr>
          <w:rFonts w:ascii="Arial" w:eastAsia="Calibri" w:hAnsi="Arial" w:cs="Arial"/>
          <w:sz w:val="28"/>
          <w:szCs w:val="28"/>
        </w:rPr>
        <w:t>P</w:t>
      </w:r>
      <w:r w:rsidR="003C167E" w:rsidRPr="00203398">
        <w:rPr>
          <w:rFonts w:ascii="Arial" w:eastAsia="Calibri" w:hAnsi="Arial" w:cs="Arial"/>
          <w:sz w:val="28"/>
          <w:szCs w:val="28"/>
        </w:rPr>
        <w:t>resupuesto</w:t>
      </w:r>
      <w:r w:rsidR="002C6F15">
        <w:rPr>
          <w:rFonts w:ascii="Arial" w:eastAsia="Calibri" w:hAnsi="Arial" w:cs="Arial"/>
          <w:sz w:val="28"/>
          <w:szCs w:val="28"/>
        </w:rPr>
        <w:t xml:space="preserve"> M</w:t>
      </w:r>
      <w:r w:rsidR="003C167E" w:rsidRPr="00203398">
        <w:rPr>
          <w:rFonts w:ascii="Arial" w:eastAsia="Calibri" w:hAnsi="Arial" w:cs="Arial"/>
          <w:sz w:val="28"/>
          <w:szCs w:val="28"/>
        </w:rPr>
        <w:t>unicipal</w:t>
      </w:r>
      <w:r w:rsidR="002C6F15">
        <w:rPr>
          <w:rFonts w:ascii="Arial" w:eastAsia="Calibri" w:hAnsi="Arial" w:cs="Arial"/>
          <w:sz w:val="28"/>
          <w:szCs w:val="28"/>
        </w:rPr>
        <w:t>.</w:t>
      </w:r>
      <w:r w:rsidR="003C167E" w:rsidRPr="00203398">
        <w:rPr>
          <w:rFonts w:ascii="Arial" w:eastAsia="Calibri" w:hAnsi="Arial" w:cs="Arial"/>
          <w:sz w:val="28"/>
          <w:szCs w:val="28"/>
        </w:rPr>
        <w:t xml:space="preserve"> </w:t>
      </w:r>
      <w:r w:rsidR="002C6F15">
        <w:rPr>
          <w:rFonts w:ascii="Arial" w:eastAsia="Calibri" w:hAnsi="Arial" w:cs="Arial"/>
          <w:sz w:val="28"/>
          <w:szCs w:val="28"/>
        </w:rPr>
        <w:t>Y,</w:t>
      </w:r>
      <w:r w:rsidR="003C167E" w:rsidRPr="00203398">
        <w:rPr>
          <w:rFonts w:ascii="Arial" w:eastAsia="Calibri" w:hAnsi="Arial" w:cs="Arial"/>
          <w:sz w:val="28"/>
          <w:szCs w:val="28"/>
        </w:rPr>
        <w:t xml:space="preserve"> creo que, a partir de estas alianzas que se están llevando a cabo en el Estado, sé que vamos a estar más fortalecidos para obras de mayor impacto, que con lo que tenemos para </w:t>
      </w:r>
      <w:r w:rsidR="002C6F15">
        <w:rPr>
          <w:rFonts w:ascii="Arial" w:eastAsia="Calibri" w:hAnsi="Arial" w:cs="Arial"/>
          <w:sz w:val="28"/>
          <w:szCs w:val="28"/>
        </w:rPr>
        <w:t>R</w:t>
      </w:r>
      <w:r w:rsidR="003C167E" w:rsidRPr="00203398">
        <w:rPr>
          <w:rFonts w:ascii="Arial" w:eastAsia="Calibri" w:hAnsi="Arial" w:cs="Arial"/>
          <w:sz w:val="28"/>
          <w:szCs w:val="28"/>
        </w:rPr>
        <w:t xml:space="preserve">ecursos </w:t>
      </w:r>
      <w:r w:rsidR="002C6F15">
        <w:rPr>
          <w:rFonts w:ascii="Arial" w:eastAsia="Calibri" w:hAnsi="Arial" w:cs="Arial"/>
          <w:sz w:val="28"/>
          <w:szCs w:val="28"/>
        </w:rPr>
        <w:t>M</w:t>
      </w:r>
      <w:r w:rsidR="003C167E" w:rsidRPr="00203398">
        <w:rPr>
          <w:rFonts w:ascii="Arial" w:eastAsia="Calibri" w:hAnsi="Arial" w:cs="Arial"/>
          <w:sz w:val="28"/>
          <w:szCs w:val="28"/>
        </w:rPr>
        <w:t xml:space="preserve">unicipales, y somos privilegiados, porque, les digo, </w:t>
      </w:r>
      <w:r w:rsidR="002C6F15">
        <w:rPr>
          <w:rFonts w:ascii="Arial" w:eastAsia="Calibri" w:hAnsi="Arial" w:cs="Arial"/>
          <w:sz w:val="28"/>
          <w:szCs w:val="28"/>
        </w:rPr>
        <w:t>M</w:t>
      </w:r>
      <w:r w:rsidR="003C167E" w:rsidRPr="00203398">
        <w:rPr>
          <w:rFonts w:ascii="Arial" w:eastAsia="Calibri" w:hAnsi="Arial" w:cs="Arial"/>
          <w:sz w:val="28"/>
          <w:szCs w:val="28"/>
        </w:rPr>
        <w:t xml:space="preserve">unicipios que no han podido ejecutar una sola obra, con </w:t>
      </w:r>
      <w:r w:rsidR="002C6F15">
        <w:rPr>
          <w:rFonts w:ascii="Arial" w:eastAsia="Calibri" w:hAnsi="Arial" w:cs="Arial"/>
          <w:sz w:val="28"/>
          <w:szCs w:val="28"/>
        </w:rPr>
        <w:t>R</w:t>
      </w:r>
      <w:r w:rsidR="003C167E" w:rsidRPr="00203398">
        <w:rPr>
          <w:rFonts w:ascii="Arial" w:eastAsia="Calibri" w:hAnsi="Arial" w:cs="Arial"/>
          <w:sz w:val="28"/>
          <w:szCs w:val="28"/>
        </w:rPr>
        <w:t xml:space="preserve">ecurso </w:t>
      </w:r>
      <w:r w:rsidR="002C6F15">
        <w:rPr>
          <w:rFonts w:ascii="Arial" w:eastAsia="Calibri" w:hAnsi="Arial" w:cs="Arial"/>
          <w:sz w:val="28"/>
          <w:szCs w:val="28"/>
        </w:rPr>
        <w:t>M</w:t>
      </w:r>
      <w:r w:rsidR="003C167E" w:rsidRPr="00203398">
        <w:rPr>
          <w:rFonts w:ascii="Arial" w:eastAsia="Calibri" w:hAnsi="Arial" w:cs="Arial"/>
          <w:sz w:val="28"/>
          <w:szCs w:val="28"/>
        </w:rPr>
        <w:t>unicipal</w:t>
      </w:r>
      <w:r w:rsidR="002C6F15">
        <w:rPr>
          <w:rFonts w:ascii="Arial" w:eastAsia="Calibri" w:hAnsi="Arial" w:cs="Arial"/>
          <w:sz w:val="28"/>
          <w:szCs w:val="28"/>
        </w:rPr>
        <w:t>. R</w:t>
      </w:r>
      <w:r w:rsidR="003C167E" w:rsidRPr="00203398">
        <w:rPr>
          <w:rFonts w:ascii="Arial" w:eastAsia="Calibri" w:hAnsi="Arial" w:cs="Arial"/>
          <w:sz w:val="28"/>
          <w:szCs w:val="28"/>
        </w:rPr>
        <w:t xml:space="preserve">ecordemos que nosotros ya, desde el ejercicio pasado, acabamos de terminar los parques, quedó el </w:t>
      </w:r>
      <w:r w:rsidR="002C6F15">
        <w:rPr>
          <w:rFonts w:ascii="Arial" w:eastAsia="Calibri" w:hAnsi="Arial" w:cs="Arial"/>
          <w:sz w:val="28"/>
          <w:szCs w:val="28"/>
        </w:rPr>
        <w:t>Techo</w:t>
      </w:r>
      <w:r w:rsidR="003C167E" w:rsidRPr="00203398">
        <w:rPr>
          <w:rFonts w:ascii="Arial" w:eastAsia="Calibri" w:hAnsi="Arial" w:cs="Arial"/>
          <w:sz w:val="28"/>
          <w:szCs w:val="28"/>
        </w:rPr>
        <w:t xml:space="preserve"> </w:t>
      </w:r>
      <w:r w:rsidR="002C6F15">
        <w:rPr>
          <w:rFonts w:ascii="Arial" w:eastAsia="Calibri" w:hAnsi="Arial" w:cs="Arial"/>
          <w:sz w:val="28"/>
          <w:szCs w:val="28"/>
        </w:rPr>
        <w:t>P</w:t>
      </w:r>
      <w:r w:rsidR="003C167E" w:rsidRPr="00203398">
        <w:rPr>
          <w:rFonts w:ascii="Arial" w:eastAsia="Calibri" w:hAnsi="Arial" w:cs="Arial"/>
          <w:sz w:val="28"/>
          <w:szCs w:val="28"/>
        </w:rPr>
        <w:t>resupuestal, cumplimos con estas obligaciones</w:t>
      </w:r>
      <w:r w:rsidR="002C6F15">
        <w:rPr>
          <w:rFonts w:ascii="Arial" w:eastAsia="Calibri" w:hAnsi="Arial" w:cs="Arial"/>
          <w:sz w:val="28"/>
          <w:szCs w:val="28"/>
        </w:rPr>
        <w:t>.</w:t>
      </w:r>
      <w:r w:rsidR="003C167E" w:rsidRPr="00203398">
        <w:rPr>
          <w:rFonts w:ascii="Arial" w:eastAsia="Calibri" w:hAnsi="Arial" w:cs="Arial"/>
          <w:sz w:val="28"/>
          <w:szCs w:val="28"/>
        </w:rPr>
        <w:t xml:space="preserve"> </w:t>
      </w:r>
      <w:r w:rsidR="002C6F15">
        <w:rPr>
          <w:rFonts w:ascii="Arial" w:eastAsia="Calibri" w:hAnsi="Arial" w:cs="Arial"/>
          <w:sz w:val="28"/>
          <w:szCs w:val="28"/>
        </w:rPr>
        <w:t>Y,</w:t>
      </w:r>
      <w:r w:rsidR="003C167E" w:rsidRPr="00203398">
        <w:rPr>
          <w:rFonts w:ascii="Arial" w:eastAsia="Calibri" w:hAnsi="Arial" w:cs="Arial"/>
          <w:sz w:val="28"/>
          <w:szCs w:val="28"/>
        </w:rPr>
        <w:t xml:space="preserve"> ahorita vamos por estas obras más, y otras que </w:t>
      </w:r>
      <w:r w:rsidR="002C6F15">
        <w:rPr>
          <w:rFonts w:ascii="Arial" w:eastAsia="Calibri" w:hAnsi="Arial" w:cs="Arial"/>
          <w:sz w:val="28"/>
          <w:szCs w:val="28"/>
        </w:rPr>
        <w:t xml:space="preserve">vendrán, </w:t>
      </w:r>
      <w:r w:rsidR="003C167E" w:rsidRPr="00203398">
        <w:rPr>
          <w:rFonts w:ascii="Arial" w:eastAsia="Calibri" w:hAnsi="Arial" w:cs="Arial"/>
          <w:sz w:val="28"/>
          <w:szCs w:val="28"/>
        </w:rPr>
        <w:t>esperemos máximo en una semana, es cuanto</w:t>
      </w:r>
      <w:r w:rsidR="00611300">
        <w:rPr>
          <w:rFonts w:ascii="Arial" w:eastAsia="Calibri" w:hAnsi="Arial" w:cs="Arial"/>
          <w:sz w:val="28"/>
          <w:szCs w:val="28"/>
        </w:rPr>
        <w:t>,</w:t>
      </w:r>
      <w:r w:rsidR="003C167E" w:rsidRPr="00203398">
        <w:rPr>
          <w:rFonts w:ascii="Arial" w:eastAsia="Calibri" w:hAnsi="Arial" w:cs="Arial"/>
          <w:sz w:val="28"/>
          <w:szCs w:val="28"/>
        </w:rPr>
        <w:t xml:space="preserve"> </w:t>
      </w:r>
      <w:r w:rsidR="00611300">
        <w:rPr>
          <w:rFonts w:ascii="Arial" w:eastAsia="Calibri" w:hAnsi="Arial" w:cs="Arial"/>
          <w:sz w:val="28"/>
          <w:szCs w:val="28"/>
        </w:rPr>
        <w:t>S</w:t>
      </w:r>
      <w:r w:rsidR="003C167E" w:rsidRPr="00203398">
        <w:rPr>
          <w:rFonts w:ascii="Arial" w:eastAsia="Calibri" w:hAnsi="Arial" w:cs="Arial"/>
          <w:sz w:val="28"/>
          <w:szCs w:val="28"/>
        </w:rPr>
        <w:t xml:space="preserve">eñora </w:t>
      </w:r>
      <w:r w:rsidR="00611300">
        <w:rPr>
          <w:rFonts w:ascii="Arial" w:eastAsia="Calibri" w:hAnsi="Arial" w:cs="Arial"/>
          <w:sz w:val="28"/>
          <w:szCs w:val="28"/>
        </w:rPr>
        <w:t>S</w:t>
      </w:r>
      <w:r w:rsidR="003C167E" w:rsidRPr="00203398">
        <w:rPr>
          <w:rFonts w:ascii="Arial" w:eastAsia="Calibri" w:hAnsi="Arial" w:cs="Arial"/>
          <w:sz w:val="28"/>
          <w:szCs w:val="28"/>
        </w:rPr>
        <w:t xml:space="preserve">ecretaria. </w:t>
      </w:r>
      <w:r w:rsidR="00611300">
        <w:rPr>
          <w:rFonts w:ascii="Arial" w:eastAsia="Calibri" w:hAnsi="Arial" w:cs="Arial"/>
          <w:b/>
          <w:bCs/>
          <w:i/>
          <w:iCs/>
          <w:sz w:val="28"/>
          <w:szCs w:val="28"/>
        </w:rPr>
        <w:t xml:space="preserve">C. Regidora María Olga García Ayala: </w:t>
      </w:r>
      <w:r w:rsidR="003C167E" w:rsidRPr="00203398">
        <w:rPr>
          <w:rFonts w:ascii="Arial" w:eastAsia="Calibri" w:hAnsi="Arial" w:cs="Arial"/>
          <w:sz w:val="28"/>
          <w:szCs w:val="28"/>
        </w:rPr>
        <w:t>Sí, nada más para contextualizar y dejar bien los puntos</w:t>
      </w:r>
      <w:r w:rsidR="002C6F15">
        <w:rPr>
          <w:rFonts w:ascii="Arial" w:eastAsia="Calibri" w:hAnsi="Arial" w:cs="Arial"/>
          <w:sz w:val="28"/>
          <w:szCs w:val="28"/>
        </w:rPr>
        <w:t>.</w:t>
      </w:r>
      <w:r w:rsidR="003C167E" w:rsidRPr="00203398">
        <w:rPr>
          <w:rFonts w:ascii="Arial" w:eastAsia="Calibri" w:hAnsi="Arial" w:cs="Arial"/>
          <w:sz w:val="28"/>
          <w:szCs w:val="28"/>
        </w:rPr>
        <w:t xml:space="preserve"> </w:t>
      </w:r>
      <w:r w:rsidR="002C6F15">
        <w:rPr>
          <w:rFonts w:ascii="Arial" w:eastAsia="Calibri" w:hAnsi="Arial" w:cs="Arial"/>
          <w:sz w:val="28"/>
          <w:szCs w:val="28"/>
        </w:rPr>
        <w:t>P</w:t>
      </w:r>
      <w:r w:rsidR="003C167E" w:rsidRPr="00203398">
        <w:rPr>
          <w:rFonts w:ascii="Arial" w:eastAsia="Calibri" w:hAnsi="Arial" w:cs="Arial"/>
          <w:sz w:val="28"/>
          <w:szCs w:val="28"/>
        </w:rPr>
        <w:t>edí, se investig</w:t>
      </w:r>
      <w:r w:rsidR="002C6F15">
        <w:rPr>
          <w:rFonts w:ascii="Arial" w:eastAsia="Calibri" w:hAnsi="Arial" w:cs="Arial"/>
          <w:sz w:val="28"/>
          <w:szCs w:val="28"/>
        </w:rPr>
        <w:t>ue</w:t>
      </w:r>
      <w:r w:rsidR="003C167E" w:rsidRPr="00203398">
        <w:rPr>
          <w:rFonts w:ascii="Arial" w:eastAsia="Calibri" w:hAnsi="Arial" w:cs="Arial"/>
          <w:sz w:val="28"/>
          <w:szCs w:val="28"/>
        </w:rPr>
        <w:t>, se investig</w:t>
      </w:r>
      <w:r w:rsidR="002C6F15">
        <w:rPr>
          <w:rFonts w:ascii="Arial" w:eastAsia="Calibri" w:hAnsi="Arial" w:cs="Arial"/>
          <w:sz w:val="28"/>
          <w:szCs w:val="28"/>
        </w:rPr>
        <w:t>ue</w:t>
      </w:r>
      <w:r w:rsidR="003C167E" w:rsidRPr="00203398">
        <w:rPr>
          <w:rFonts w:ascii="Arial" w:eastAsia="Calibri" w:hAnsi="Arial" w:cs="Arial"/>
          <w:sz w:val="28"/>
          <w:szCs w:val="28"/>
        </w:rPr>
        <w:t xml:space="preserve"> qué se hizo con el recurso, no sé yo</w:t>
      </w:r>
      <w:r w:rsidR="002C6F15">
        <w:rPr>
          <w:rFonts w:ascii="Arial" w:eastAsia="Calibri" w:hAnsi="Arial" w:cs="Arial"/>
          <w:sz w:val="28"/>
          <w:szCs w:val="28"/>
        </w:rPr>
        <w:t>,</w:t>
      </w:r>
      <w:r w:rsidR="003C167E" w:rsidRPr="00203398">
        <w:rPr>
          <w:rFonts w:ascii="Arial" w:eastAsia="Calibri" w:hAnsi="Arial" w:cs="Arial"/>
          <w:sz w:val="28"/>
          <w:szCs w:val="28"/>
        </w:rPr>
        <w:t xml:space="preserve"> ni tampoco sé quién lo aplicó, no sé qué nombre, qué apellido</w:t>
      </w:r>
      <w:r w:rsidR="002C6F15">
        <w:rPr>
          <w:rFonts w:ascii="Arial" w:eastAsia="Calibri" w:hAnsi="Arial" w:cs="Arial"/>
          <w:sz w:val="28"/>
          <w:szCs w:val="28"/>
        </w:rPr>
        <w:t>.</w:t>
      </w:r>
      <w:r w:rsidR="003C167E" w:rsidRPr="00203398">
        <w:rPr>
          <w:rFonts w:ascii="Arial" w:eastAsia="Calibri" w:hAnsi="Arial" w:cs="Arial"/>
          <w:sz w:val="28"/>
          <w:szCs w:val="28"/>
        </w:rPr>
        <w:t xml:space="preserve"> </w:t>
      </w:r>
      <w:r w:rsidR="002C6F15">
        <w:rPr>
          <w:rFonts w:ascii="Arial" w:eastAsia="Calibri" w:hAnsi="Arial" w:cs="Arial"/>
          <w:sz w:val="28"/>
          <w:szCs w:val="28"/>
        </w:rPr>
        <w:t>P</w:t>
      </w:r>
      <w:r w:rsidR="003C167E" w:rsidRPr="00203398">
        <w:rPr>
          <w:rFonts w:ascii="Arial" w:eastAsia="Calibri" w:hAnsi="Arial" w:cs="Arial"/>
          <w:sz w:val="28"/>
          <w:szCs w:val="28"/>
        </w:rPr>
        <w:t>ero sí</w:t>
      </w:r>
      <w:r w:rsidR="002C6F15">
        <w:rPr>
          <w:rFonts w:ascii="Arial" w:eastAsia="Calibri" w:hAnsi="Arial" w:cs="Arial"/>
          <w:sz w:val="28"/>
          <w:szCs w:val="28"/>
        </w:rPr>
        <w:t>,</w:t>
      </w:r>
      <w:r w:rsidR="003C167E" w:rsidRPr="00203398">
        <w:rPr>
          <w:rFonts w:ascii="Arial" w:eastAsia="Calibri" w:hAnsi="Arial" w:cs="Arial"/>
          <w:sz w:val="28"/>
          <w:szCs w:val="28"/>
        </w:rPr>
        <w:t xml:space="preserve"> que se investigue para que lo valor</w:t>
      </w:r>
      <w:r w:rsidR="002C6F15">
        <w:rPr>
          <w:rFonts w:ascii="Arial" w:eastAsia="Calibri" w:hAnsi="Arial" w:cs="Arial"/>
          <w:sz w:val="28"/>
          <w:szCs w:val="28"/>
        </w:rPr>
        <w:t>e</w:t>
      </w:r>
      <w:r w:rsidR="003C167E" w:rsidRPr="00203398">
        <w:rPr>
          <w:rFonts w:ascii="Arial" w:eastAsia="Calibri" w:hAnsi="Arial" w:cs="Arial"/>
          <w:sz w:val="28"/>
          <w:szCs w:val="28"/>
        </w:rPr>
        <w:t>mos</w:t>
      </w:r>
      <w:r w:rsidR="002C6F15">
        <w:rPr>
          <w:rFonts w:ascii="Arial" w:eastAsia="Calibri" w:hAnsi="Arial" w:cs="Arial"/>
          <w:sz w:val="28"/>
          <w:szCs w:val="28"/>
        </w:rPr>
        <w:t xml:space="preserve"> </w:t>
      </w:r>
      <w:r w:rsidR="003C167E" w:rsidRPr="00203398">
        <w:rPr>
          <w:rFonts w:ascii="Arial" w:eastAsia="Calibri" w:hAnsi="Arial" w:cs="Arial"/>
          <w:sz w:val="28"/>
          <w:szCs w:val="28"/>
        </w:rPr>
        <w:t xml:space="preserve">entre todos los </w:t>
      </w:r>
      <w:r w:rsidR="002C6F15">
        <w:rPr>
          <w:rFonts w:ascii="Arial" w:eastAsia="Calibri" w:hAnsi="Arial" w:cs="Arial"/>
          <w:sz w:val="28"/>
          <w:szCs w:val="28"/>
        </w:rPr>
        <w:t>R</w:t>
      </w:r>
      <w:r w:rsidR="003C167E" w:rsidRPr="00203398">
        <w:rPr>
          <w:rFonts w:ascii="Arial" w:eastAsia="Calibri" w:hAnsi="Arial" w:cs="Arial"/>
          <w:sz w:val="28"/>
          <w:szCs w:val="28"/>
        </w:rPr>
        <w:t>egidores, sí lo comenté</w:t>
      </w:r>
      <w:r w:rsidR="002C6F15">
        <w:rPr>
          <w:rFonts w:ascii="Arial" w:eastAsia="Calibri" w:hAnsi="Arial" w:cs="Arial"/>
          <w:sz w:val="28"/>
          <w:szCs w:val="28"/>
        </w:rPr>
        <w:t>.</w:t>
      </w:r>
      <w:r w:rsidR="003C167E" w:rsidRPr="00203398">
        <w:rPr>
          <w:rFonts w:ascii="Arial" w:eastAsia="Calibri" w:hAnsi="Arial" w:cs="Arial"/>
          <w:sz w:val="28"/>
          <w:szCs w:val="28"/>
        </w:rPr>
        <w:t xml:space="preserve"> </w:t>
      </w:r>
      <w:r w:rsidR="002C6F15">
        <w:rPr>
          <w:rFonts w:ascii="Arial" w:eastAsia="Calibri" w:hAnsi="Arial" w:cs="Arial"/>
          <w:sz w:val="28"/>
          <w:szCs w:val="28"/>
        </w:rPr>
        <w:t>S</w:t>
      </w:r>
      <w:r w:rsidR="003C167E" w:rsidRPr="00203398">
        <w:rPr>
          <w:rFonts w:ascii="Arial" w:eastAsia="Calibri" w:hAnsi="Arial" w:cs="Arial"/>
          <w:sz w:val="28"/>
          <w:szCs w:val="28"/>
        </w:rPr>
        <w:t xml:space="preserve">in embargo, si </w:t>
      </w:r>
      <w:r w:rsidR="002C6F15">
        <w:rPr>
          <w:rFonts w:ascii="Arial" w:eastAsia="Calibri" w:hAnsi="Arial" w:cs="Arial"/>
          <w:sz w:val="28"/>
          <w:szCs w:val="28"/>
        </w:rPr>
        <w:t>U</w:t>
      </w:r>
      <w:r w:rsidR="003C167E" w:rsidRPr="00203398">
        <w:rPr>
          <w:rFonts w:ascii="Arial" w:eastAsia="Calibri" w:hAnsi="Arial" w:cs="Arial"/>
          <w:sz w:val="28"/>
          <w:szCs w:val="28"/>
        </w:rPr>
        <w:t xml:space="preserve">sted quiere que se denuncie, lo hacemos y los tiempos se dan, como </w:t>
      </w:r>
      <w:r w:rsidR="002C6F15">
        <w:rPr>
          <w:rFonts w:ascii="Arial" w:eastAsia="Calibri" w:hAnsi="Arial" w:cs="Arial"/>
          <w:sz w:val="28"/>
          <w:szCs w:val="28"/>
        </w:rPr>
        <w:t>U</w:t>
      </w:r>
      <w:r w:rsidR="003C167E" w:rsidRPr="00203398">
        <w:rPr>
          <w:rFonts w:ascii="Arial" w:eastAsia="Calibri" w:hAnsi="Arial" w:cs="Arial"/>
          <w:sz w:val="28"/>
          <w:szCs w:val="28"/>
        </w:rPr>
        <w:t>sted lo menciona</w:t>
      </w:r>
      <w:r w:rsidR="002C6F15">
        <w:rPr>
          <w:rFonts w:ascii="Arial" w:eastAsia="Calibri" w:hAnsi="Arial" w:cs="Arial"/>
          <w:sz w:val="28"/>
          <w:szCs w:val="28"/>
        </w:rPr>
        <w:t>.</w:t>
      </w:r>
      <w:r w:rsidR="003C167E" w:rsidRPr="00203398">
        <w:rPr>
          <w:rFonts w:ascii="Arial" w:eastAsia="Calibri" w:hAnsi="Arial" w:cs="Arial"/>
          <w:sz w:val="28"/>
          <w:szCs w:val="28"/>
        </w:rPr>
        <w:t xml:space="preserve"> </w:t>
      </w:r>
      <w:r w:rsidR="002C6F15">
        <w:rPr>
          <w:rFonts w:ascii="Arial" w:eastAsia="Calibri" w:hAnsi="Arial" w:cs="Arial"/>
          <w:sz w:val="28"/>
          <w:szCs w:val="28"/>
        </w:rPr>
        <w:t>S</w:t>
      </w:r>
      <w:r w:rsidR="003C167E" w:rsidRPr="00203398">
        <w:rPr>
          <w:rFonts w:ascii="Arial" w:eastAsia="Calibri" w:hAnsi="Arial" w:cs="Arial"/>
          <w:sz w:val="28"/>
          <w:szCs w:val="28"/>
        </w:rPr>
        <w:t>in embargo, yo sí pido que se investigue, se nos dé a conocer, para ver</w:t>
      </w:r>
      <w:r w:rsidR="002C6F15">
        <w:rPr>
          <w:rFonts w:ascii="Arial" w:eastAsia="Calibri" w:hAnsi="Arial" w:cs="Arial"/>
          <w:sz w:val="28"/>
          <w:szCs w:val="28"/>
        </w:rPr>
        <w:t>,</w:t>
      </w:r>
      <w:r w:rsidR="003C167E" w:rsidRPr="00203398">
        <w:rPr>
          <w:rFonts w:ascii="Arial" w:eastAsia="Calibri" w:hAnsi="Arial" w:cs="Arial"/>
          <w:sz w:val="28"/>
          <w:szCs w:val="28"/>
        </w:rPr>
        <w:t xml:space="preserve"> si se hizo ese gasto en obras que se necesitaban de manera, como lo hemos venido viendo,</w:t>
      </w:r>
      <w:r w:rsidR="002C6F15">
        <w:rPr>
          <w:rFonts w:ascii="Arial" w:eastAsia="Calibri" w:hAnsi="Arial" w:cs="Arial"/>
          <w:sz w:val="28"/>
          <w:szCs w:val="28"/>
        </w:rPr>
        <w:t xml:space="preserve"> </w:t>
      </w:r>
      <w:r w:rsidR="003C167E" w:rsidRPr="00203398">
        <w:rPr>
          <w:rFonts w:ascii="Arial" w:eastAsia="Calibri" w:hAnsi="Arial" w:cs="Arial"/>
          <w:sz w:val="28"/>
          <w:szCs w:val="28"/>
        </w:rPr>
        <w:t>que lo vamos a hacer actualmente, pues ni modo que</w:t>
      </w:r>
      <w:r w:rsidR="002C6F15">
        <w:rPr>
          <w:rFonts w:ascii="Arial" w:eastAsia="Calibri" w:hAnsi="Arial" w:cs="Arial"/>
          <w:sz w:val="28"/>
          <w:szCs w:val="28"/>
        </w:rPr>
        <w:t>,</w:t>
      </w:r>
      <w:r w:rsidR="003C167E" w:rsidRPr="00203398">
        <w:rPr>
          <w:rFonts w:ascii="Arial" w:eastAsia="Calibri" w:hAnsi="Arial" w:cs="Arial"/>
          <w:sz w:val="28"/>
          <w:szCs w:val="28"/>
        </w:rPr>
        <w:t xml:space="preserve"> digamos que no, verdad</w:t>
      </w:r>
      <w:r w:rsidR="002C6F15">
        <w:rPr>
          <w:rFonts w:ascii="Arial" w:eastAsia="Calibri" w:hAnsi="Arial" w:cs="Arial"/>
          <w:sz w:val="28"/>
          <w:szCs w:val="28"/>
        </w:rPr>
        <w:t>.</w:t>
      </w:r>
      <w:r w:rsidR="003C167E" w:rsidRPr="00203398">
        <w:rPr>
          <w:rFonts w:ascii="Arial" w:eastAsia="Calibri" w:hAnsi="Arial" w:cs="Arial"/>
          <w:sz w:val="28"/>
          <w:szCs w:val="28"/>
        </w:rPr>
        <w:t xml:space="preserve"> </w:t>
      </w:r>
      <w:r w:rsidR="002C6F15">
        <w:rPr>
          <w:rFonts w:ascii="Arial" w:eastAsia="Calibri" w:hAnsi="Arial" w:cs="Arial"/>
          <w:sz w:val="28"/>
          <w:szCs w:val="28"/>
        </w:rPr>
        <w:t>P</w:t>
      </w:r>
      <w:r w:rsidR="003C167E" w:rsidRPr="00203398">
        <w:rPr>
          <w:rFonts w:ascii="Arial" w:eastAsia="Calibri" w:hAnsi="Arial" w:cs="Arial"/>
          <w:sz w:val="28"/>
          <w:szCs w:val="28"/>
        </w:rPr>
        <w:t>ero si de otra manera</w:t>
      </w:r>
      <w:r w:rsidR="002C6F15">
        <w:rPr>
          <w:rFonts w:ascii="Arial" w:eastAsia="Calibri" w:hAnsi="Arial" w:cs="Arial"/>
          <w:sz w:val="28"/>
          <w:szCs w:val="28"/>
        </w:rPr>
        <w:t>,</w:t>
      </w:r>
      <w:r w:rsidR="003C167E" w:rsidRPr="00203398">
        <w:rPr>
          <w:rFonts w:ascii="Arial" w:eastAsia="Calibri" w:hAnsi="Arial" w:cs="Arial"/>
          <w:sz w:val="28"/>
          <w:szCs w:val="28"/>
        </w:rPr>
        <w:t xml:space="preserve"> no se justifica y entra </w:t>
      </w:r>
      <w:r w:rsidR="002C6F15">
        <w:rPr>
          <w:rFonts w:ascii="Arial" w:eastAsia="Calibri" w:hAnsi="Arial" w:cs="Arial"/>
          <w:sz w:val="28"/>
          <w:szCs w:val="28"/>
        </w:rPr>
        <w:t>T</w:t>
      </w:r>
      <w:r w:rsidR="003C167E" w:rsidRPr="00203398">
        <w:rPr>
          <w:rFonts w:ascii="Arial" w:eastAsia="Calibri" w:hAnsi="Arial" w:cs="Arial"/>
          <w:sz w:val="28"/>
          <w:szCs w:val="28"/>
        </w:rPr>
        <w:t xml:space="preserve">esorería, </w:t>
      </w:r>
      <w:r w:rsidR="002C6F15">
        <w:rPr>
          <w:rFonts w:ascii="Arial" w:eastAsia="Calibri" w:hAnsi="Arial" w:cs="Arial"/>
          <w:sz w:val="28"/>
          <w:szCs w:val="28"/>
        </w:rPr>
        <w:t>T</w:t>
      </w:r>
      <w:r w:rsidR="003C167E" w:rsidRPr="00203398">
        <w:rPr>
          <w:rFonts w:ascii="Arial" w:eastAsia="Calibri" w:hAnsi="Arial" w:cs="Arial"/>
          <w:sz w:val="28"/>
          <w:szCs w:val="28"/>
        </w:rPr>
        <w:t xml:space="preserve">ransparencia, debe de entrar </w:t>
      </w:r>
      <w:r w:rsidR="002C6F15">
        <w:rPr>
          <w:rFonts w:ascii="Arial" w:eastAsia="Calibri" w:hAnsi="Arial" w:cs="Arial"/>
          <w:sz w:val="28"/>
          <w:szCs w:val="28"/>
        </w:rPr>
        <w:t>J</w:t>
      </w:r>
      <w:r w:rsidR="003C167E" w:rsidRPr="00203398">
        <w:rPr>
          <w:rFonts w:ascii="Arial" w:eastAsia="Calibri" w:hAnsi="Arial" w:cs="Arial"/>
          <w:sz w:val="28"/>
          <w:szCs w:val="28"/>
        </w:rPr>
        <w:t xml:space="preserve">urídico, todas esas </w:t>
      </w:r>
      <w:r w:rsidR="002C6F15">
        <w:rPr>
          <w:rFonts w:ascii="Arial" w:eastAsia="Calibri" w:hAnsi="Arial" w:cs="Arial"/>
          <w:sz w:val="28"/>
          <w:szCs w:val="28"/>
        </w:rPr>
        <w:t>D</w:t>
      </w:r>
      <w:r w:rsidR="003C167E" w:rsidRPr="00203398">
        <w:rPr>
          <w:rFonts w:ascii="Arial" w:eastAsia="Calibri" w:hAnsi="Arial" w:cs="Arial"/>
          <w:sz w:val="28"/>
          <w:szCs w:val="28"/>
        </w:rPr>
        <w:t>ependencias</w:t>
      </w:r>
      <w:r w:rsidR="00494380">
        <w:rPr>
          <w:rFonts w:ascii="Arial" w:eastAsia="Calibri" w:hAnsi="Arial" w:cs="Arial"/>
          <w:sz w:val="28"/>
          <w:szCs w:val="28"/>
        </w:rPr>
        <w:t>,</w:t>
      </w:r>
      <w:r w:rsidR="003C167E" w:rsidRPr="00203398">
        <w:rPr>
          <w:rFonts w:ascii="Arial" w:eastAsia="Calibri" w:hAnsi="Arial" w:cs="Arial"/>
          <w:sz w:val="28"/>
          <w:szCs w:val="28"/>
        </w:rPr>
        <w:t xml:space="preserve"> yo creo que tienen que haber</w:t>
      </w:r>
      <w:r w:rsidR="003C167E" w:rsidRPr="00203398">
        <w:rPr>
          <w:rFonts w:ascii="Arial" w:eastAsia="Calibri" w:hAnsi="Arial" w:cs="Arial"/>
          <w:b/>
          <w:bCs/>
          <w:sz w:val="28"/>
          <w:szCs w:val="28"/>
        </w:rPr>
        <w:t xml:space="preserve"> </w:t>
      </w:r>
      <w:r w:rsidR="003C167E" w:rsidRPr="00203398">
        <w:rPr>
          <w:rFonts w:ascii="Arial" w:eastAsia="Calibri" w:hAnsi="Arial" w:cs="Arial"/>
          <w:sz w:val="28"/>
          <w:szCs w:val="28"/>
        </w:rPr>
        <w:t>sabido algo del recurso</w:t>
      </w:r>
      <w:r w:rsidR="00494380">
        <w:rPr>
          <w:rFonts w:ascii="Arial" w:eastAsia="Calibri" w:hAnsi="Arial" w:cs="Arial"/>
          <w:sz w:val="28"/>
          <w:szCs w:val="28"/>
        </w:rPr>
        <w:t>,</w:t>
      </w:r>
      <w:r w:rsidR="003C167E" w:rsidRPr="00203398">
        <w:rPr>
          <w:rFonts w:ascii="Arial" w:eastAsia="Calibri" w:hAnsi="Arial" w:cs="Arial"/>
          <w:sz w:val="28"/>
          <w:szCs w:val="28"/>
        </w:rPr>
        <w:t xml:space="preserve"> para que se nos notifiqu</w:t>
      </w:r>
      <w:r w:rsidR="00494380">
        <w:rPr>
          <w:rFonts w:ascii="Arial" w:eastAsia="Calibri" w:hAnsi="Arial" w:cs="Arial"/>
          <w:sz w:val="28"/>
          <w:szCs w:val="28"/>
        </w:rPr>
        <w:t>e. E</w:t>
      </w:r>
      <w:r w:rsidR="003C167E" w:rsidRPr="00203398">
        <w:rPr>
          <w:rFonts w:ascii="Arial" w:eastAsia="Calibri" w:hAnsi="Arial" w:cs="Arial"/>
          <w:sz w:val="28"/>
          <w:szCs w:val="28"/>
        </w:rPr>
        <w:t xml:space="preserve">so es lo que pido </w:t>
      </w:r>
      <w:r w:rsidR="00494380">
        <w:rPr>
          <w:rFonts w:ascii="Arial" w:eastAsia="Calibri" w:hAnsi="Arial" w:cs="Arial"/>
          <w:sz w:val="28"/>
          <w:szCs w:val="28"/>
        </w:rPr>
        <w:t>P</w:t>
      </w:r>
      <w:r w:rsidR="003C167E" w:rsidRPr="00203398">
        <w:rPr>
          <w:rFonts w:ascii="Arial" w:eastAsia="Calibri" w:hAnsi="Arial" w:cs="Arial"/>
          <w:sz w:val="28"/>
          <w:szCs w:val="28"/>
        </w:rPr>
        <w:t>residenta, de mi voz y de mi boca</w:t>
      </w:r>
      <w:r w:rsidR="00494380">
        <w:rPr>
          <w:rFonts w:ascii="Arial" w:eastAsia="Calibri" w:hAnsi="Arial" w:cs="Arial"/>
          <w:sz w:val="28"/>
          <w:szCs w:val="28"/>
        </w:rPr>
        <w:t>,</w:t>
      </w:r>
      <w:r w:rsidR="003C167E" w:rsidRPr="00203398">
        <w:rPr>
          <w:rFonts w:ascii="Arial" w:eastAsia="Calibri" w:hAnsi="Arial" w:cs="Arial"/>
          <w:sz w:val="28"/>
          <w:szCs w:val="28"/>
        </w:rPr>
        <w:t xml:space="preserve"> pido eso, gracias. </w:t>
      </w:r>
      <w:r w:rsidR="00611300">
        <w:rPr>
          <w:rFonts w:ascii="Arial" w:eastAsia="Calibri" w:hAnsi="Arial" w:cs="Arial"/>
          <w:b/>
          <w:bCs/>
          <w:i/>
          <w:iCs/>
          <w:sz w:val="28"/>
          <w:szCs w:val="28"/>
        </w:rPr>
        <w:t xml:space="preserve">C. Regidor Oscar Murguía Torres: </w:t>
      </w:r>
      <w:r w:rsidR="00494380">
        <w:rPr>
          <w:rFonts w:ascii="Arial" w:eastAsia="Calibri" w:hAnsi="Arial" w:cs="Arial"/>
          <w:sz w:val="28"/>
          <w:szCs w:val="28"/>
        </w:rPr>
        <w:t>G</w:t>
      </w:r>
      <w:r w:rsidR="003C167E" w:rsidRPr="00203398">
        <w:rPr>
          <w:rFonts w:ascii="Arial" w:eastAsia="Calibri" w:hAnsi="Arial" w:cs="Arial"/>
          <w:sz w:val="28"/>
          <w:szCs w:val="28"/>
        </w:rPr>
        <w:t>racias, buenas tardes a todos y a todas</w:t>
      </w:r>
      <w:r w:rsidR="00494380">
        <w:rPr>
          <w:rFonts w:ascii="Arial" w:eastAsia="Calibri" w:hAnsi="Arial" w:cs="Arial"/>
          <w:sz w:val="28"/>
          <w:szCs w:val="28"/>
        </w:rPr>
        <w:t>,</w:t>
      </w:r>
      <w:r w:rsidR="003C167E" w:rsidRPr="00203398">
        <w:rPr>
          <w:rFonts w:ascii="Arial" w:eastAsia="Calibri" w:hAnsi="Arial" w:cs="Arial"/>
          <w:sz w:val="28"/>
          <w:szCs w:val="28"/>
        </w:rPr>
        <w:t xml:space="preserve"> también a los </w:t>
      </w:r>
      <w:r w:rsidR="00494380">
        <w:rPr>
          <w:rFonts w:ascii="Arial" w:eastAsia="Calibri" w:hAnsi="Arial" w:cs="Arial"/>
          <w:sz w:val="28"/>
          <w:szCs w:val="28"/>
        </w:rPr>
        <w:t>C</w:t>
      </w:r>
      <w:r w:rsidR="003C167E" w:rsidRPr="00203398">
        <w:rPr>
          <w:rFonts w:ascii="Arial" w:eastAsia="Calibri" w:hAnsi="Arial" w:cs="Arial"/>
          <w:sz w:val="28"/>
          <w:szCs w:val="28"/>
        </w:rPr>
        <w:t>iudadanos</w:t>
      </w:r>
      <w:r w:rsidR="00494380">
        <w:rPr>
          <w:rFonts w:ascii="Arial" w:eastAsia="Calibri" w:hAnsi="Arial" w:cs="Arial"/>
          <w:sz w:val="28"/>
          <w:szCs w:val="28"/>
        </w:rPr>
        <w:t>,</w:t>
      </w:r>
      <w:r w:rsidR="003C167E" w:rsidRPr="00203398">
        <w:rPr>
          <w:rFonts w:ascii="Arial" w:eastAsia="Calibri" w:hAnsi="Arial" w:cs="Arial"/>
          <w:sz w:val="28"/>
          <w:szCs w:val="28"/>
        </w:rPr>
        <w:t xml:space="preserve"> que nos ven y nos escuchan</w:t>
      </w:r>
      <w:r w:rsidR="00494380">
        <w:rPr>
          <w:rFonts w:ascii="Arial" w:eastAsia="Calibri" w:hAnsi="Arial" w:cs="Arial"/>
          <w:sz w:val="28"/>
          <w:szCs w:val="28"/>
        </w:rPr>
        <w:t>. Y</w:t>
      </w:r>
      <w:r w:rsidR="003C167E" w:rsidRPr="00203398">
        <w:rPr>
          <w:rFonts w:ascii="Arial" w:eastAsia="Calibri" w:hAnsi="Arial" w:cs="Arial"/>
          <w:sz w:val="28"/>
          <w:szCs w:val="28"/>
        </w:rPr>
        <w:t>o</w:t>
      </w:r>
      <w:r w:rsidR="00494380">
        <w:rPr>
          <w:rFonts w:ascii="Arial" w:eastAsia="Calibri" w:hAnsi="Arial" w:cs="Arial"/>
          <w:sz w:val="28"/>
          <w:szCs w:val="28"/>
        </w:rPr>
        <w:t>,</w:t>
      </w:r>
      <w:r w:rsidR="003C167E" w:rsidRPr="00203398">
        <w:rPr>
          <w:rFonts w:ascii="Arial" w:eastAsia="Calibri" w:hAnsi="Arial" w:cs="Arial"/>
          <w:sz w:val="28"/>
          <w:szCs w:val="28"/>
        </w:rPr>
        <w:t xml:space="preserve"> a mi apreciación desde luego veo razón en </w:t>
      </w:r>
      <w:r w:rsidR="003C167E" w:rsidRPr="00203398">
        <w:rPr>
          <w:rFonts w:ascii="Arial" w:eastAsia="Calibri" w:hAnsi="Arial" w:cs="Arial"/>
          <w:sz w:val="28"/>
          <w:szCs w:val="28"/>
        </w:rPr>
        <w:lastRenderedPageBreak/>
        <w:t xml:space="preserve">ambas partes, la veo en la </w:t>
      </w:r>
      <w:r w:rsidR="00611300">
        <w:rPr>
          <w:rFonts w:ascii="Arial" w:eastAsia="Calibri" w:hAnsi="Arial" w:cs="Arial"/>
          <w:sz w:val="28"/>
          <w:szCs w:val="28"/>
        </w:rPr>
        <w:t>P</w:t>
      </w:r>
      <w:r w:rsidR="003C167E" w:rsidRPr="00203398">
        <w:rPr>
          <w:rFonts w:ascii="Arial" w:eastAsia="Calibri" w:hAnsi="Arial" w:cs="Arial"/>
          <w:sz w:val="28"/>
          <w:szCs w:val="28"/>
        </w:rPr>
        <w:t>residenta</w:t>
      </w:r>
      <w:r w:rsidR="00611300">
        <w:rPr>
          <w:rFonts w:ascii="Arial" w:eastAsia="Calibri" w:hAnsi="Arial" w:cs="Arial"/>
          <w:sz w:val="28"/>
          <w:szCs w:val="28"/>
        </w:rPr>
        <w:t>,</w:t>
      </w:r>
      <w:r w:rsidR="003C167E" w:rsidRPr="00203398">
        <w:rPr>
          <w:rFonts w:ascii="Arial" w:eastAsia="Calibri" w:hAnsi="Arial" w:cs="Arial"/>
          <w:sz w:val="28"/>
          <w:szCs w:val="28"/>
        </w:rPr>
        <w:t xml:space="preserve"> y la veo en la </w:t>
      </w:r>
      <w:r w:rsidR="00611300">
        <w:rPr>
          <w:rFonts w:ascii="Arial" w:eastAsia="Calibri" w:hAnsi="Arial" w:cs="Arial"/>
          <w:sz w:val="28"/>
          <w:szCs w:val="28"/>
        </w:rPr>
        <w:t>R</w:t>
      </w:r>
      <w:r w:rsidR="003C167E" w:rsidRPr="00203398">
        <w:rPr>
          <w:rFonts w:ascii="Arial" w:eastAsia="Calibri" w:hAnsi="Arial" w:cs="Arial"/>
          <w:sz w:val="28"/>
          <w:szCs w:val="28"/>
        </w:rPr>
        <w:t>egidora, Olga</w:t>
      </w:r>
      <w:r w:rsidR="00494380">
        <w:rPr>
          <w:rFonts w:ascii="Arial" w:eastAsia="Calibri" w:hAnsi="Arial" w:cs="Arial"/>
          <w:sz w:val="28"/>
          <w:szCs w:val="28"/>
        </w:rPr>
        <w:t>.</w:t>
      </w:r>
      <w:r w:rsidR="003C167E" w:rsidRPr="00203398">
        <w:rPr>
          <w:rFonts w:ascii="Arial" w:eastAsia="Calibri" w:hAnsi="Arial" w:cs="Arial"/>
          <w:sz w:val="28"/>
          <w:szCs w:val="28"/>
        </w:rPr>
        <w:t xml:space="preserve"> </w:t>
      </w:r>
      <w:r w:rsidR="00494380">
        <w:rPr>
          <w:rFonts w:ascii="Arial" w:eastAsia="Calibri" w:hAnsi="Arial" w:cs="Arial"/>
          <w:sz w:val="28"/>
          <w:szCs w:val="28"/>
        </w:rPr>
        <w:t>Y</w:t>
      </w:r>
      <w:r w:rsidR="003C167E" w:rsidRPr="00203398">
        <w:rPr>
          <w:rFonts w:ascii="Arial" w:eastAsia="Calibri" w:hAnsi="Arial" w:cs="Arial"/>
          <w:sz w:val="28"/>
          <w:szCs w:val="28"/>
        </w:rPr>
        <w:t xml:space="preserve"> bueno, considero que sí, bueno hay obras que son apremiantes, que tienen que ver con las necesidades esenciales y primordiales, que tienen que ver desde luego el drenaje y el agua potable</w:t>
      </w:r>
      <w:r w:rsidR="00494380">
        <w:rPr>
          <w:rFonts w:ascii="Arial" w:eastAsia="Calibri" w:hAnsi="Arial" w:cs="Arial"/>
          <w:sz w:val="28"/>
          <w:szCs w:val="28"/>
        </w:rPr>
        <w:t>,</w:t>
      </w:r>
      <w:r w:rsidR="003C167E" w:rsidRPr="00203398">
        <w:rPr>
          <w:rFonts w:ascii="Arial" w:eastAsia="Calibri" w:hAnsi="Arial" w:cs="Arial"/>
          <w:sz w:val="28"/>
          <w:szCs w:val="28"/>
        </w:rPr>
        <w:t xml:space="preserve"> y recursos, bueno servicios tan esenciales que se necesitan para poder vivir de manera de calidad, digámoslo de esa manera.</w:t>
      </w:r>
      <w:r w:rsidR="00611300">
        <w:rPr>
          <w:rFonts w:ascii="Arial" w:hAnsi="Arial" w:cs="Arial"/>
          <w:sz w:val="28"/>
          <w:szCs w:val="28"/>
        </w:rPr>
        <w:t xml:space="preserve"> </w:t>
      </w:r>
      <w:r w:rsidR="003C167E" w:rsidRPr="00203398">
        <w:rPr>
          <w:rFonts w:ascii="Arial" w:eastAsia="Calibri" w:hAnsi="Arial" w:cs="Arial"/>
          <w:sz w:val="28"/>
          <w:szCs w:val="28"/>
        </w:rPr>
        <w:t>También hay otra cosa que me preocupa</w:t>
      </w:r>
      <w:r w:rsidR="00494380">
        <w:rPr>
          <w:rFonts w:ascii="Arial" w:eastAsia="Calibri" w:hAnsi="Arial" w:cs="Arial"/>
          <w:sz w:val="28"/>
          <w:szCs w:val="28"/>
        </w:rPr>
        <w:t>,</w:t>
      </w:r>
      <w:r w:rsidR="003C167E" w:rsidRPr="00203398">
        <w:rPr>
          <w:rFonts w:ascii="Arial" w:eastAsia="Calibri" w:hAnsi="Arial" w:cs="Arial"/>
          <w:sz w:val="28"/>
          <w:szCs w:val="28"/>
        </w:rPr>
        <w:t xml:space="preserve"> y me uno desde luego a la solicitud que hace la </w:t>
      </w:r>
      <w:r w:rsidR="00494380">
        <w:rPr>
          <w:rFonts w:ascii="Arial" w:eastAsia="Calibri" w:hAnsi="Arial" w:cs="Arial"/>
          <w:sz w:val="28"/>
          <w:szCs w:val="28"/>
        </w:rPr>
        <w:t>M</w:t>
      </w:r>
      <w:r w:rsidR="003C167E" w:rsidRPr="00203398">
        <w:rPr>
          <w:rFonts w:ascii="Arial" w:eastAsia="Calibri" w:hAnsi="Arial" w:cs="Arial"/>
          <w:sz w:val="28"/>
          <w:szCs w:val="28"/>
        </w:rPr>
        <w:t>aestra</w:t>
      </w:r>
      <w:r w:rsidR="00494380">
        <w:rPr>
          <w:rFonts w:ascii="Arial" w:eastAsia="Calibri" w:hAnsi="Arial" w:cs="Arial"/>
          <w:sz w:val="28"/>
          <w:szCs w:val="28"/>
        </w:rPr>
        <w:t xml:space="preserve">; </w:t>
      </w:r>
      <w:r w:rsidR="003C167E" w:rsidRPr="00203398">
        <w:rPr>
          <w:rFonts w:ascii="Arial" w:eastAsia="Calibri" w:hAnsi="Arial" w:cs="Arial"/>
          <w:sz w:val="28"/>
          <w:szCs w:val="28"/>
        </w:rPr>
        <w:t>puesto que yo sí pensé, porque en su primera intervención</w:t>
      </w:r>
      <w:r w:rsidR="00494380">
        <w:rPr>
          <w:rFonts w:ascii="Arial" w:eastAsia="Calibri" w:hAnsi="Arial" w:cs="Arial"/>
          <w:sz w:val="28"/>
          <w:szCs w:val="28"/>
        </w:rPr>
        <w:t>,</w:t>
      </w:r>
      <w:r w:rsidR="003C167E" w:rsidRPr="00203398">
        <w:rPr>
          <w:rFonts w:ascii="Arial" w:eastAsia="Calibri" w:hAnsi="Arial" w:cs="Arial"/>
          <w:sz w:val="28"/>
          <w:szCs w:val="28"/>
        </w:rPr>
        <w:t xml:space="preserve"> </w:t>
      </w:r>
      <w:r w:rsidR="00494380">
        <w:rPr>
          <w:rFonts w:ascii="Arial" w:eastAsia="Calibri" w:hAnsi="Arial" w:cs="Arial"/>
          <w:sz w:val="28"/>
          <w:szCs w:val="28"/>
        </w:rPr>
        <w:t>U</w:t>
      </w:r>
      <w:r w:rsidR="003C167E" w:rsidRPr="00203398">
        <w:rPr>
          <w:rFonts w:ascii="Arial" w:eastAsia="Calibri" w:hAnsi="Arial" w:cs="Arial"/>
          <w:sz w:val="28"/>
          <w:szCs w:val="28"/>
        </w:rPr>
        <w:t>sted lo dijo, que hay prescripciones, hay términos</w:t>
      </w:r>
      <w:r w:rsidR="00494380">
        <w:rPr>
          <w:rFonts w:ascii="Arial" w:eastAsia="Calibri" w:hAnsi="Arial" w:cs="Arial"/>
          <w:sz w:val="28"/>
          <w:szCs w:val="28"/>
        </w:rPr>
        <w:t>.</w:t>
      </w:r>
      <w:r w:rsidR="003C167E" w:rsidRPr="00203398">
        <w:rPr>
          <w:rFonts w:ascii="Arial" w:eastAsia="Calibri" w:hAnsi="Arial" w:cs="Arial"/>
          <w:sz w:val="28"/>
          <w:szCs w:val="28"/>
        </w:rPr>
        <w:t xml:space="preserve"> </w:t>
      </w:r>
      <w:r w:rsidR="00494380">
        <w:rPr>
          <w:rFonts w:ascii="Arial" w:eastAsia="Calibri" w:hAnsi="Arial" w:cs="Arial"/>
          <w:sz w:val="28"/>
          <w:szCs w:val="28"/>
        </w:rPr>
        <w:t>Y</w:t>
      </w:r>
      <w:r w:rsidR="003C167E" w:rsidRPr="00203398">
        <w:rPr>
          <w:rFonts w:ascii="Arial" w:eastAsia="Calibri" w:hAnsi="Arial" w:cs="Arial"/>
          <w:sz w:val="28"/>
          <w:szCs w:val="28"/>
        </w:rPr>
        <w:t xml:space="preserve"> desde luego pues eso lo conocemos, los que nos hemos manejado en este ambiente y sabemos que las acciones legales pues tienen un término y hay otras que no lo tienen</w:t>
      </w:r>
      <w:r w:rsidR="00494380">
        <w:rPr>
          <w:rFonts w:ascii="Arial" w:eastAsia="Calibri" w:hAnsi="Arial" w:cs="Arial"/>
          <w:sz w:val="28"/>
          <w:szCs w:val="28"/>
        </w:rPr>
        <w:t>.</w:t>
      </w:r>
      <w:r w:rsidR="003C167E" w:rsidRPr="00203398">
        <w:rPr>
          <w:rFonts w:ascii="Arial" w:eastAsia="Calibri" w:hAnsi="Arial" w:cs="Arial"/>
          <w:sz w:val="28"/>
          <w:szCs w:val="28"/>
        </w:rPr>
        <w:t xml:space="preserve"> </w:t>
      </w:r>
      <w:r w:rsidR="00494380">
        <w:rPr>
          <w:rFonts w:ascii="Arial" w:eastAsia="Calibri" w:hAnsi="Arial" w:cs="Arial"/>
          <w:sz w:val="28"/>
          <w:szCs w:val="28"/>
        </w:rPr>
        <w:t>L</w:t>
      </w:r>
      <w:r w:rsidR="003C167E" w:rsidRPr="00203398">
        <w:rPr>
          <w:rFonts w:ascii="Arial" w:eastAsia="Calibri" w:hAnsi="Arial" w:cs="Arial"/>
          <w:sz w:val="28"/>
          <w:szCs w:val="28"/>
        </w:rPr>
        <w:t>o que me preocupó es de que</w:t>
      </w:r>
      <w:r w:rsidR="00494380">
        <w:rPr>
          <w:rFonts w:ascii="Arial" w:eastAsia="Calibri" w:hAnsi="Arial" w:cs="Arial"/>
          <w:sz w:val="28"/>
          <w:szCs w:val="28"/>
        </w:rPr>
        <w:t>,</w:t>
      </w:r>
      <w:r w:rsidR="003C167E" w:rsidRPr="00203398">
        <w:rPr>
          <w:rFonts w:ascii="Arial" w:eastAsia="Calibri" w:hAnsi="Arial" w:cs="Arial"/>
          <w:sz w:val="28"/>
          <w:szCs w:val="28"/>
        </w:rPr>
        <w:t xml:space="preserve"> no se haya hecho nada en esta </w:t>
      </w:r>
      <w:r w:rsidR="00494380">
        <w:rPr>
          <w:rFonts w:ascii="Arial" w:eastAsia="Calibri" w:hAnsi="Arial" w:cs="Arial"/>
          <w:sz w:val="28"/>
          <w:szCs w:val="28"/>
        </w:rPr>
        <w:t>A</w:t>
      </w:r>
      <w:r w:rsidR="003C167E" w:rsidRPr="00203398">
        <w:rPr>
          <w:rFonts w:ascii="Arial" w:eastAsia="Calibri" w:hAnsi="Arial" w:cs="Arial"/>
          <w:sz w:val="28"/>
          <w:szCs w:val="28"/>
        </w:rPr>
        <w:t>dministración</w:t>
      </w:r>
      <w:r w:rsidR="00494380">
        <w:rPr>
          <w:rFonts w:ascii="Arial" w:eastAsia="Calibri" w:hAnsi="Arial" w:cs="Arial"/>
          <w:sz w:val="28"/>
          <w:szCs w:val="28"/>
        </w:rPr>
        <w:t>,</w:t>
      </w:r>
      <w:r w:rsidR="003C167E" w:rsidRPr="00203398">
        <w:rPr>
          <w:rFonts w:ascii="Arial" w:eastAsia="Calibri" w:hAnsi="Arial" w:cs="Arial"/>
          <w:sz w:val="28"/>
          <w:szCs w:val="28"/>
        </w:rPr>
        <w:t xml:space="preserve"> cuando </w:t>
      </w:r>
      <w:r w:rsidR="00494380">
        <w:rPr>
          <w:rFonts w:ascii="Arial" w:eastAsia="Calibri" w:hAnsi="Arial" w:cs="Arial"/>
          <w:sz w:val="28"/>
          <w:szCs w:val="28"/>
        </w:rPr>
        <w:t>U</w:t>
      </w:r>
      <w:r w:rsidR="003C167E" w:rsidRPr="00203398">
        <w:rPr>
          <w:rFonts w:ascii="Arial" w:eastAsia="Calibri" w:hAnsi="Arial" w:cs="Arial"/>
          <w:sz w:val="28"/>
          <w:szCs w:val="28"/>
        </w:rPr>
        <w:t xml:space="preserve">stedes se hubieran dado cuenta al momento de tener la solicitud de las personas interesadas en este tema en particular, porque no le podemos decir a la </w:t>
      </w:r>
      <w:r w:rsidR="00494380">
        <w:rPr>
          <w:rFonts w:ascii="Arial" w:eastAsia="Calibri" w:hAnsi="Arial" w:cs="Arial"/>
          <w:sz w:val="28"/>
          <w:szCs w:val="28"/>
        </w:rPr>
        <w:t>C</w:t>
      </w:r>
      <w:r w:rsidR="003C167E" w:rsidRPr="00203398">
        <w:rPr>
          <w:rFonts w:ascii="Arial" w:eastAsia="Calibri" w:hAnsi="Arial" w:cs="Arial"/>
          <w:sz w:val="28"/>
          <w:szCs w:val="28"/>
        </w:rPr>
        <w:t>iudadanía</w:t>
      </w:r>
      <w:r w:rsidR="00494380">
        <w:rPr>
          <w:rFonts w:ascii="Arial" w:eastAsia="Calibri" w:hAnsi="Arial" w:cs="Arial"/>
          <w:sz w:val="28"/>
          <w:szCs w:val="28"/>
        </w:rPr>
        <w:t>:</w:t>
      </w:r>
      <w:r w:rsidR="003C167E" w:rsidRPr="00203398">
        <w:rPr>
          <w:rFonts w:ascii="Arial" w:eastAsia="Calibri" w:hAnsi="Arial" w:cs="Arial"/>
          <w:sz w:val="28"/>
          <w:szCs w:val="28"/>
        </w:rPr>
        <w:t xml:space="preserve"> </w:t>
      </w:r>
      <w:r w:rsidR="00494380">
        <w:rPr>
          <w:rFonts w:ascii="Arial" w:eastAsia="Calibri" w:hAnsi="Arial" w:cs="Arial"/>
          <w:sz w:val="28"/>
          <w:szCs w:val="28"/>
        </w:rPr>
        <w:t>¡H</w:t>
      </w:r>
      <w:r w:rsidR="003C167E" w:rsidRPr="00203398">
        <w:rPr>
          <w:rFonts w:ascii="Arial" w:eastAsia="Calibri" w:hAnsi="Arial" w:cs="Arial"/>
          <w:sz w:val="28"/>
          <w:szCs w:val="28"/>
        </w:rPr>
        <w:t>íjole</w:t>
      </w:r>
      <w:r w:rsidR="00494380">
        <w:rPr>
          <w:rFonts w:ascii="Arial" w:eastAsia="Calibri" w:hAnsi="Arial" w:cs="Arial"/>
          <w:sz w:val="28"/>
          <w:szCs w:val="28"/>
        </w:rPr>
        <w:t>!</w:t>
      </w:r>
      <w:r w:rsidR="003C167E" w:rsidRPr="00203398">
        <w:rPr>
          <w:rFonts w:ascii="Arial" w:eastAsia="Calibri" w:hAnsi="Arial" w:cs="Arial"/>
          <w:sz w:val="28"/>
          <w:szCs w:val="28"/>
        </w:rPr>
        <w:t xml:space="preserve"> </w:t>
      </w:r>
      <w:r w:rsidR="00494380">
        <w:rPr>
          <w:rFonts w:ascii="Arial" w:eastAsia="Calibri" w:hAnsi="Arial" w:cs="Arial"/>
          <w:sz w:val="28"/>
          <w:szCs w:val="28"/>
        </w:rPr>
        <w:t>S</w:t>
      </w:r>
      <w:r w:rsidR="003C167E" w:rsidRPr="00203398">
        <w:rPr>
          <w:rFonts w:ascii="Arial" w:eastAsia="Calibri" w:hAnsi="Arial" w:cs="Arial"/>
          <w:sz w:val="28"/>
          <w:szCs w:val="28"/>
        </w:rPr>
        <w:t>e lo gastaron y no sabemos en qué</w:t>
      </w:r>
      <w:r w:rsidR="00494380">
        <w:rPr>
          <w:rFonts w:ascii="Arial" w:eastAsia="Calibri" w:hAnsi="Arial" w:cs="Arial"/>
          <w:sz w:val="28"/>
          <w:szCs w:val="28"/>
        </w:rPr>
        <w:t>.</w:t>
      </w:r>
      <w:r w:rsidR="003C167E" w:rsidRPr="00203398">
        <w:rPr>
          <w:rFonts w:ascii="Arial" w:eastAsia="Calibri" w:hAnsi="Arial" w:cs="Arial"/>
          <w:sz w:val="28"/>
          <w:szCs w:val="28"/>
        </w:rPr>
        <w:t xml:space="preserve"> </w:t>
      </w:r>
      <w:r w:rsidR="00494380">
        <w:rPr>
          <w:rFonts w:ascii="Arial" w:eastAsia="Calibri" w:hAnsi="Arial" w:cs="Arial"/>
          <w:sz w:val="28"/>
          <w:szCs w:val="28"/>
        </w:rPr>
        <w:t>N</w:t>
      </w:r>
      <w:r w:rsidR="003C167E" w:rsidRPr="00203398">
        <w:rPr>
          <w:rFonts w:ascii="Arial" w:eastAsia="Calibri" w:hAnsi="Arial" w:cs="Arial"/>
          <w:sz w:val="28"/>
          <w:szCs w:val="28"/>
        </w:rPr>
        <w:t>o dejamos de ser responsables</w:t>
      </w:r>
      <w:r w:rsidR="00AA36FD">
        <w:rPr>
          <w:rFonts w:ascii="Arial" w:eastAsia="Calibri" w:hAnsi="Arial" w:cs="Arial"/>
          <w:sz w:val="28"/>
          <w:szCs w:val="28"/>
        </w:rPr>
        <w:t>.</w:t>
      </w:r>
      <w:r w:rsidR="003C167E" w:rsidRPr="00203398">
        <w:rPr>
          <w:rFonts w:ascii="Arial" w:eastAsia="Calibri" w:hAnsi="Arial" w:cs="Arial"/>
          <w:sz w:val="28"/>
          <w:szCs w:val="28"/>
        </w:rPr>
        <w:t xml:space="preserve"> </w:t>
      </w:r>
      <w:r w:rsidR="00AA36FD">
        <w:rPr>
          <w:rFonts w:ascii="Arial" w:eastAsia="Calibri" w:hAnsi="Arial" w:cs="Arial"/>
          <w:sz w:val="28"/>
          <w:szCs w:val="28"/>
        </w:rPr>
        <w:t>N</w:t>
      </w:r>
      <w:r w:rsidR="003C167E" w:rsidRPr="00203398">
        <w:rPr>
          <w:rFonts w:ascii="Arial" w:eastAsia="Calibri" w:hAnsi="Arial" w:cs="Arial"/>
          <w:sz w:val="28"/>
          <w:szCs w:val="28"/>
        </w:rPr>
        <w:t xml:space="preserve">osotros somos un </w:t>
      </w:r>
      <w:r w:rsidR="00AA36FD">
        <w:rPr>
          <w:rFonts w:ascii="Arial" w:eastAsia="Calibri" w:hAnsi="Arial" w:cs="Arial"/>
          <w:sz w:val="28"/>
          <w:szCs w:val="28"/>
        </w:rPr>
        <w:t>E</w:t>
      </w:r>
      <w:r w:rsidR="003C167E" w:rsidRPr="00203398">
        <w:rPr>
          <w:rFonts w:ascii="Arial" w:eastAsia="Calibri" w:hAnsi="Arial" w:cs="Arial"/>
          <w:sz w:val="28"/>
          <w:szCs w:val="28"/>
        </w:rPr>
        <w:t xml:space="preserve">nte </w:t>
      </w:r>
      <w:r w:rsidR="00AA36FD">
        <w:rPr>
          <w:rFonts w:ascii="Arial" w:eastAsia="Calibri" w:hAnsi="Arial" w:cs="Arial"/>
          <w:sz w:val="28"/>
          <w:szCs w:val="28"/>
        </w:rPr>
        <w:t>J</w:t>
      </w:r>
      <w:r w:rsidR="003C167E" w:rsidRPr="00203398">
        <w:rPr>
          <w:rFonts w:ascii="Arial" w:eastAsia="Calibri" w:hAnsi="Arial" w:cs="Arial"/>
          <w:sz w:val="28"/>
          <w:szCs w:val="28"/>
        </w:rPr>
        <w:t xml:space="preserve">urídico y </w:t>
      </w:r>
      <w:r w:rsidR="00AA36FD">
        <w:rPr>
          <w:rFonts w:ascii="Arial" w:eastAsia="Calibri" w:hAnsi="Arial" w:cs="Arial"/>
          <w:sz w:val="28"/>
          <w:szCs w:val="28"/>
        </w:rPr>
        <w:t>M</w:t>
      </w:r>
      <w:r w:rsidR="003C167E" w:rsidRPr="00203398">
        <w:rPr>
          <w:rFonts w:ascii="Arial" w:eastAsia="Calibri" w:hAnsi="Arial" w:cs="Arial"/>
          <w:sz w:val="28"/>
          <w:szCs w:val="28"/>
        </w:rPr>
        <w:t>unicipal</w:t>
      </w:r>
      <w:r w:rsidR="00AA36FD">
        <w:rPr>
          <w:rFonts w:ascii="Arial" w:eastAsia="Calibri" w:hAnsi="Arial" w:cs="Arial"/>
          <w:sz w:val="28"/>
          <w:szCs w:val="28"/>
        </w:rPr>
        <w:t>,</w:t>
      </w:r>
      <w:r w:rsidR="003C167E" w:rsidRPr="00203398">
        <w:rPr>
          <w:rFonts w:ascii="Arial" w:eastAsia="Calibri" w:hAnsi="Arial" w:cs="Arial"/>
          <w:sz w:val="28"/>
          <w:szCs w:val="28"/>
        </w:rPr>
        <w:t xml:space="preserve"> que desde luego nos debemos a la confianza de los </w:t>
      </w:r>
      <w:r w:rsidR="00AA36FD">
        <w:rPr>
          <w:rFonts w:ascii="Arial" w:eastAsia="Calibri" w:hAnsi="Arial" w:cs="Arial"/>
          <w:sz w:val="28"/>
          <w:szCs w:val="28"/>
        </w:rPr>
        <w:t>C</w:t>
      </w:r>
      <w:r w:rsidR="003C167E" w:rsidRPr="00203398">
        <w:rPr>
          <w:rFonts w:ascii="Arial" w:eastAsia="Calibri" w:hAnsi="Arial" w:cs="Arial"/>
          <w:sz w:val="28"/>
          <w:szCs w:val="28"/>
        </w:rPr>
        <w:t>iudadanos</w:t>
      </w:r>
      <w:r w:rsidR="00AA36FD">
        <w:rPr>
          <w:rFonts w:ascii="Arial" w:eastAsia="Calibri" w:hAnsi="Arial" w:cs="Arial"/>
          <w:sz w:val="28"/>
          <w:szCs w:val="28"/>
        </w:rPr>
        <w:t>. E</w:t>
      </w:r>
      <w:r w:rsidR="003C167E" w:rsidRPr="00203398">
        <w:rPr>
          <w:rFonts w:ascii="Arial" w:eastAsia="Calibri" w:hAnsi="Arial" w:cs="Arial"/>
          <w:sz w:val="28"/>
          <w:szCs w:val="28"/>
        </w:rPr>
        <w:t>s por eso que</w:t>
      </w:r>
      <w:r w:rsidR="00AA36FD">
        <w:rPr>
          <w:rFonts w:ascii="Arial" w:eastAsia="Calibri" w:hAnsi="Arial" w:cs="Arial"/>
          <w:sz w:val="28"/>
          <w:szCs w:val="28"/>
        </w:rPr>
        <w:t>,</w:t>
      </w:r>
      <w:r w:rsidR="003C167E" w:rsidRPr="00203398">
        <w:rPr>
          <w:rFonts w:ascii="Arial" w:eastAsia="Calibri" w:hAnsi="Arial" w:cs="Arial"/>
          <w:sz w:val="28"/>
          <w:szCs w:val="28"/>
        </w:rPr>
        <w:t xml:space="preserve"> también le doy la razón a la </w:t>
      </w:r>
      <w:r w:rsidR="00AA36FD">
        <w:rPr>
          <w:rFonts w:ascii="Arial" w:eastAsia="Calibri" w:hAnsi="Arial" w:cs="Arial"/>
          <w:sz w:val="28"/>
          <w:szCs w:val="28"/>
        </w:rPr>
        <w:t>M</w:t>
      </w:r>
      <w:r w:rsidR="003C167E" w:rsidRPr="00203398">
        <w:rPr>
          <w:rFonts w:ascii="Arial" w:eastAsia="Calibri" w:hAnsi="Arial" w:cs="Arial"/>
          <w:sz w:val="28"/>
          <w:szCs w:val="28"/>
        </w:rPr>
        <w:t>aestra Olga</w:t>
      </w:r>
      <w:r w:rsidR="00AA36FD">
        <w:rPr>
          <w:rFonts w:ascii="Arial" w:eastAsia="Calibri" w:hAnsi="Arial" w:cs="Arial"/>
          <w:sz w:val="28"/>
          <w:szCs w:val="28"/>
        </w:rPr>
        <w:t>,</w:t>
      </w:r>
      <w:r w:rsidR="003C167E" w:rsidRPr="00203398">
        <w:rPr>
          <w:rFonts w:ascii="Arial" w:eastAsia="Calibri" w:hAnsi="Arial" w:cs="Arial"/>
          <w:sz w:val="28"/>
          <w:szCs w:val="28"/>
        </w:rPr>
        <w:t xml:space="preserve"> y también hago mía y me imagino que también a los compañeros, pero felicito a la </w:t>
      </w:r>
      <w:r w:rsidR="00AA36FD">
        <w:rPr>
          <w:rFonts w:ascii="Arial" w:eastAsia="Calibri" w:hAnsi="Arial" w:cs="Arial"/>
          <w:sz w:val="28"/>
          <w:szCs w:val="28"/>
        </w:rPr>
        <w:t>R</w:t>
      </w:r>
      <w:r w:rsidR="003C167E" w:rsidRPr="00203398">
        <w:rPr>
          <w:rFonts w:ascii="Arial" w:eastAsia="Calibri" w:hAnsi="Arial" w:cs="Arial"/>
          <w:sz w:val="28"/>
          <w:szCs w:val="28"/>
        </w:rPr>
        <w:t>egidora</w:t>
      </w:r>
      <w:r w:rsidR="00AA36FD">
        <w:rPr>
          <w:rFonts w:ascii="Arial" w:eastAsia="Calibri" w:hAnsi="Arial" w:cs="Arial"/>
          <w:sz w:val="28"/>
          <w:szCs w:val="28"/>
        </w:rPr>
        <w:t>,</w:t>
      </w:r>
      <w:r w:rsidR="003C167E" w:rsidRPr="00203398">
        <w:rPr>
          <w:rFonts w:ascii="Arial" w:eastAsia="Calibri" w:hAnsi="Arial" w:cs="Arial"/>
          <w:sz w:val="28"/>
          <w:szCs w:val="28"/>
        </w:rPr>
        <w:t xml:space="preserve"> por la valentía y de solicitar precisamente</w:t>
      </w:r>
      <w:r w:rsidR="00AA36FD">
        <w:rPr>
          <w:rFonts w:ascii="Arial" w:eastAsia="Calibri" w:hAnsi="Arial" w:cs="Arial"/>
          <w:sz w:val="28"/>
          <w:szCs w:val="28"/>
        </w:rPr>
        <w:t>,</w:t>
      </w:r>
      <w:r w:rsidR="003C167E" w:rsidRPr="00203398">
        <w:rPr>
          <w:rFonts w:ascii="Arial" w:eastAsia="Calibri" w:hAnsi="Arial" w:cs="Arial"/>
          <w:sz w:val="28"/>
          <w:szCs w:val="28"/>
        </w:rPr>
        <w:t xml:space="preserve"> que se investigue si estamos en tiempo y forma de hacer alguna acción legal</w:t>
      </w:r>
      <w:r w:rsidR="00AA36FD">
        <w:rPr>
          <w:rFonts w:ascii="Arial" w:eastAsia="Calibri" w:hAnsi="Arial" w:cs="Arial"/>
          <w:sz w:val="28"/>
          <w:szCs w:val="28"/>
        </w:rPr>
        <w:t>,</w:t>
      </w:r>
      <w:r w:rsidR="003C167E" w:rsidRPr="00203398">
        <w:rPr>
          <w:rFonts w:ascii="Arial" w:eastAsia="Calibri" w:hAnsi="Arial" w:cs="Arial"/>
          <w:sz w:val="28"/>
          <w:szCs w:val="28"/>
        </w:rPr>
        <w:t xml:space="preserve"> en contra de quien sea, ya sea un </w:t>
      </w:r>
      <w:r w:rsidR="00AA36FD">
        <w:rPr>
          <w:rFonts w:ascii="Arial" w:eastAsia="Calibri" w:hAnsi="Arial" w:cs="Arial"/>
          <w:sz w:val="28"/>
          <w:szCs w:val="28"/>
        </w:rPr>
        <w:t>S</w:t>
      </w:r>
      <w:r w:rsidR="003C167E" w:rsidRPr="00203398">
        <w:rPr>
          <w:rFonts w:ascii="Arial" w:eastAsia="Calibri" w:hAnsi="Arial" w:cs="Arial"/>
          <w:sz w:val="28"/>
          <w:szCs w:val="28"/>
        </w:rPr>
        <w:t xml:space="preserve">ervidor </w:t>
      </w:r>
      <w:r w:rsidR="00AA36FD">
        <w:rPr>
          <w:rFonts w:ascii="Arial" w:eastAsia="Calibri" w:hAnsi="Arial" w:cs="Arial"/>
          <w:sz w:val="28"/>
          <w:szCs w:val="28"/>
        </w:rPr>
        <w:t>P</w:t>
      </w:r>
      <w:r w:rsidR="003C167E" w:rsidRPr="00203398">
        <w:rPr>
          <w:rFonts w:ascii="Arial" w:eastAsia="Calibri" w:hAnsi="Arial" w:cs="Arial"/>
          <w:sz w:val="28"/>
          <w:szCs w:val="28"/>
        </w:rPr>
        <w:t>úblico de primero o segundo nivel</w:t>
      </w:r>
      <w:r w:rsidR="00AA36FD">
        <w:rPr>
          <w:rFonts w:ascii="Arial" w:eastAsia="Calibri" w:hAnsi="Arial" w:cs="Arial"/>
          <w:sz w:val="28"/>
          <w:szCs w:val="28"/>
        </w:rPr>
        <w:t>,</w:t>
      </w:r>
      <w:r w:rsidR="003C167E" w:rsidRPr="00203398">
        <w:rPr>
          <w:rFonts w:ascii="Arial" w:eastAsia="Calibri" w:hAnsi="Arial" w:cs="Arial"/>
          <w:sz w:val="28"/>
          <w:szCs w:val="28"/>
        </w:rPr>
        <w:t xml:space="preserve"> o de elección popular</w:t>
      </w:r>
      <w:r w:rsidR="00AA36FD">
        <w:rPr>
          <w:rFonts w:ascii="Arial" w:eastAsia="Calibri" w:hAnsi="Arial" w:cs="Arial"/>
          <w:sz w:val="28"/>
          <w:szCs w:val="28"/>
        </w:rPr>
        <w:t>.</w:t>
      </w:r>
      <w:r w:rsidR="003C167E" w:rsidRPr="00203398">
        <w:rPr>
          <w:rFonts w:ascii="Arial" w:eastAsia="Calibri" w:hAnsi="Arial" w:cs="Arial"/>
          <w:sz w:val="28"/>
          <w:szCs w:val="28"/>
        </w:rPr>
        <w:t xml:space="preserve"> </w:t>
      </w:r>
      <w:r w:rsidR="00AA36FD">
        <w:rPr>
          <w:rFonts w:ascii="Arial" w:eastAsia="Calibri" w:hAnsi="Arial" w:cs="Arial"/>
          <w:sz w:val="28"/>
          <w:szCs w:val="28"/>
        </w:rPr>
        <w:t>N</w:t>
      </w:r>
      <w:r w:rsidR="003C167E" w:rsidRPr="00203398">
        <w:rPr>
          <w:rFonts w:ascii="Arial" w:eastAsia="Calibri" w:hAnsi="Arial" w:cs="Arial"/>
          <w:sz w:val="28"/>
          <w:szCs w:val="28"/>
        </w:rPr>
        <w:t>osotros no podemos decirle a la gente</w:t>
      </w:r>
      <w:r w:rsidR="00AA36FD">
        <w:rPr>
          <w:rFonts w:ascii="Arial" w:eastAsia="Calibri" w:hAnsi="Arial" w:cs="Arial"/>
          <w:sz w:val="28"/>
          <w:szCs w:val="28"/>
        </w:rPr>
        <w:t>:</w:t>
      </w:r>
      <w:r w:rsidR="003C167E" w:rsidRPr="00203398">
        <w:rPr>
          <w:rFonts w:ascii="Arial" w:eastAsia="Calibri" w:hAnsi="Arial" w:cs="Arial"/>
          <w:sz w:val="28"/>
          <w:szCs w:val="28"/>
        </w:rPr>
        <w:t xml:space="preserve"> ese recurso lo gastaron</w:t>
      </w:r>
      <w:r w:rsidR="00AA36FD">
        <w:rPr>
          <w:rFonts w:ascii="Arial" w:eastAsia="Calibri" w:hAnsi="Arial" w:cs="Arial"/>
          <w:sz w:val="28"/>
          <w:szCs w:val="28"/>
        </w:rPr>
        <w:t>,</w:t>
      </w:r>
      <w:r w:rsidR="003C167E" w:rsidRPr="00203398">
        <w:rPr>
          <w:rFonts w:ascii="Arial" w:eastAsia="Calibri" w:hAnsi="Arial" w:cs="Arial"/>
          <w:sz w:val="28"/>
          <w:szCs w:val="28"/>
        </w:rPr>
        <w:t xml:space="preserve"> y no sabemos en qué</w:t>
      </w:r>
      <w:r w:rsidR="00AA36FD">
        <w:rPr>
          <w:rFonts w:ascii="Arial" w:eastAsia="Calibri" w:hAnsi="Arial" w:cs="Arial"/>
          <w:sz w:val="28"/>
          <w:szCs w:val="28"/>
        </w:rPr>
        <w:t>.</w:t>
      </w:r>
      <w:r w:rsidR="003C167E" w:rsidRPr="00203398">
        <w:rPr>
          <w:rFonts w:ascii="Arial" w:eastAsia="Calibri" w:hAnsi="Arial" w:cs="Arial"/>
          <w:sz w:val="28"/>
          <w:szCs w:val="28"/>
        </w:rPr>
        <w:t xml:space="preserve"> </w:t>
      </w:r>
      <w:r w:rsidR="00AA36FD">
        <w:rPr>
          <w:rFonts w:ascii="Arial" w:eastAsia="Calibri" w:hAnsi="Arial" w:cs="Arial"/>
          <w:sz w:val="28"/>
          <w:szCs w:val="28"/>
        </w:rPr>
        <w:t>S</w:t>
      </w:r>
      <w:r w:rsidR="003C167E" w:rsidRPr="00203398">
        <w:rPr>
          <w:rFonts w:ascii="Arial" w:eastAsia="Calibri" w:hAnsi="Arial" w:cs="Arial"/>
          <w:sz w:val="28"/>
          <w:szCs w:val="28"/>
        </w:rPr>
        <w:t>ería inapropiado de parte nuestra</w:t>
      </w:r>
      <w:r w:rsidR="00AA36FD">
        <w:rPr>
          <w:rFonts w:ascii="Arial" w:eastAsia="Calibri" w:hAnsi="Arial" w:cs="Arial"/>
          <w:sz w:val="28"/>
          <w:szCs w:val="28"/>
        </w:rPr>
        <w:t>.</w:t>
      </w:r>
      <w:r w:rsidR="003C167E" w:rsidRPr="00203398">
        <w:rPr>
          <w:rFonts w:ascii="Arial" w:eastAsia="Calibri" w:hAnsi="Arial" w:cs="Arial"/>
          <w:sz w:val="28"/>
          <w:szCs w:val="28"/>
        </w:rPr>
        <w:t xml:space="preserve"> </w:t>
      </w:r>
      <w:r w:rsidR="00AA36FD">
        <w:rPr>
          <w:rFonts w:ascii="Arial" w:eastAsia="Calibri" w:hAnsi="Arial" w:cs="Arial"/>
          <w:sz w:val="28"/>
          <w:szCs w:val="28"/>
        </w:rPr>
        <w:t>I</w:t>
      </w:r>
      <w:r w:rsidR="003C167E" w:rsidRPr="00203398">
        <w:rPr>
          <w:rFonts w:ascii="Arial" w:eastAsia="Calibri" w:hAnsi="Arial" w:cs="Arial"/>
          <w:sz w:val="28"/>
          <w:szCs w:val="28"/>
        </w:rPr>
        <w:t xml:space="preserve">magínense </w:t>
      </w:r>
      <w:r w:rsidR="00AA36FD">
        <w:rPr>
          <w:rFonts w:ascii="Arial" w:eastAsia="Calibri" w:hAnsi="Arial" w:cs="Arial"/>
          <w:sz w:val="28"/>
          <w:szCs w:val="28"/>
        </w:rPr>
        <w:t>U</w:t>
      </w:r>
      <w:r w:rsidR="003C167E" w:rsidRPr="00203398">
        <w:rPr>
          <w:rFonts w:ascii="Arial" w:eastAsia="Calibri" w:hAnsi="Arial" w:cs="Arial"/>
          <w:sz w:val="28"/>
          <w:szCs w:val="28"/>
        </w:rPr>
        <w:t>stedes</w:t>
      </w:r>
      <w:r w:rsidR="00AA36FD">
        <w:rPr>
          <w:rFonts w:ascii="Arial" w:eastAsia="Calibri" w:hAnsi="Arial" w:cs="Arial"/>
          <w:sz w:val="28"/>
          <w:szCs w:val="28"/>
        </w:rPr>
        <w:t>;</w:t>
      </w:r>
      <w:r w:rsidR="003C167E" w:rsidRPr="00203398">
        <w:rPr>
          <w:rFonts w:ascii="Arial" w:eastAsia="Calibri" w:hAnsi="Arial" w:cs="Arial"/>
          <w:sz w:val="28"/>
          <w:szCs w:val="28"/>
        </w:rPr>
        <w:t xml:space="preserve"> que </w:t>
      </w:r>
      <w:r w:rsidR="00AA36FD">
        <w:rPr>
          <w:rFonts w:ascii="Arial" w:eastAsia="Calibri" w:hAnsi="Arial" w:cs="Arial"/>
          <w:sz w:val="28"/>
          <w:szCs w:val="28"/>
        </w:rPr>
        <w:t>U</w:t>
      </w:r>
      <w:r w:rsidR="003C167E" w:rsidRPr="00203398">
        <w:rPr>
          <w:rFonts w:ascii="Arial" w:eastAsia="Calibri" w:hAnsi="Arial" w:cs="Arial"/>
          <w:sz w:val="28"/>
          <w:szCs w:val="28"/>
        </w:rPr>
        <w:t>stedes</w:t>
      </w:r>
      <w:r w:rsidR="00AA36FD">
        <w:rPr>
          <w:rFonts w:ascii="Arial" w:eastAsia="Calibri" w:hAnsi="Arial" w:cs="Arial"/>
          <w:sz w:val="28"/>
          <w:szCs w:val="28"/>
        </w:rPr>
        <w:t>,</w:t>
      </w:r>
      <w:r w:rsidR="003C167E" w:rsidRPr="00203398">
        <w:rPr>
          <w:rFonts w:ascii="Arial" w:eastAsia="Calibri" w:hAnsi="Arial" w:cs="Arial"/>
          <w:sz w:val="28"/>
          <w:szCs w:val="28"/>
        </w:rPr>
        <w:t xml:space="preserve"> estando ahora de aquel lado, un </w:t>
      </w:r>
      <w:r w:rsidR="00AA36FD">
        <w:rPr>
          <w:rFonts w:ascii="Arial" w:eastAsia="Calibri" w:hAnsi="Arial" w:cs="Arial"/>
          <w:sz w:val="28"/>
          <w:szCs w:val="28"/>
        </w:rPr>
        <w:t>S</w:t>
      </w:r>
      <w:r w:rsidR="003C167E" w:rsidRPr="00203398">
        <w:rPr>
          <w:rFonts w:ascii="Arial" w:eastAsia="Calibri" w:hAnsi="Arial" w:cs="Arial"/>
          <w:sz w:val="28"/>
          <w:szCs w:val="28"/>
        </w:rPr>
        <w:t xml:space="preserve">ervidor </w:t>
      </w:r>
      <w:r w:rsidR="00AA36FD">
        <w:rPr>
          <w:rFonts w:ascii="Arial" w:eastAsia="Calibri" w:hAnsi="Arial" w:cs="Arial"/>
          <w:sz w:val="28"/>
          <w:szCs w:val="28"/>
        </w:rPr>
        <w:lastRenderedPageBreak/>
        <w:t>P</w:t>
      </w:r>
      <w:r w:rsidR="003C167E" w:rsidRPr="00203398">
        <w:rPr>
          <w:rFonts w:ascii="Arial" w:eastAsia="Calibri" w:hAnsi="Arial" w:cs="Arial"/>
          <w:sz w:val="28"/>
          <w:szCs w:val="28"/>
        </w:rPr>
        <w:t>úblico</w:t>
      </w:r>
      <w:r w:rsidR="00AA36FD">
        <w:rPr>
          <w:rFonts w:ascii="Arial" w:eastAsia="Calibri" w:hAnsi="Arial" w:cs="Arial"/>
          <w:sz w:val="28"/>
          <w:szCs w:val="28"/>
        </w:rPr>
        <w:t>,</w:t>
      </w:r>
      <w:r w:rsidR="003C167E" w:rsidRPr="00203398">
        <w:rPr>
          <w:rFonts w:ascii="Arial" w:eastAsia="Calibri" w:hAnsi="Arial" w:cs="Arial"/>
          <w:sz w:val="28"/>
          <w:szCs w:val="28"/>
        </w:rPr>
        <w:t xml:space="preserve"> te dijera eso con tu dinero</w:t>
      </w:r>
      <w:r w:rsidR="00AA36FD">
        <w:rPr>
          <w:rFonts w:ascii="Arial" w:eastAsia="Calibri" w:hAnsi="Arial" w:cs="Arial"/>
          <w:sz w:val="28"/>
          <w:szCs w:val="28"/>
        </w:rPr>
        <w:t>. ¿Dónde quedó? Pues</w:t>
      </w:r>
      <w:r w:rsidR="003C167E" w:rsidRPr="00203398">
        <w:rPr>
          <w:rFonts w:ascii="Arial" w:eastAsia="Calibri" w:hAnsi="Arial" w:cs="Arial"/>
          <w:sz w:val="28"/>
          <w:szCs w:val="28"/>
        </w:rPr>
        <w:t xml:space="preserve"> no sabemos</w:t>
      </w:r>
      <w:r w:rsidR="00AA36FD">
        <w:rPr>
          <w:rFonts w:ascii="Arial" w:eastAsia="Calibri" w:hAnsi="Arial" w:cs="Arial"/>
          <w:sz w:val="28"/>
          <w:szCs w:val="28"/>
        </w:rPr>
        <w:t>,</w:t>
      </w:r>
      <w:r w:rsidR="003C167E" w:rsidRPr="00203398">
        <w:rPr>
          <w:rFonts w:ascii="Arial" w:eastAsia="Calibri" w:hAnsi="Arial" w:cs="Arial"/>
          <w:sz w:val="28"/>
          <w:szCs w:val="28"/>
        </w:rPr>
        <w:t xml:space="preserve"> si se lo gastaron o no</w:t>
      </w:r>
      <w:r w:rsidR="00AA36FD">
        <w:rPr>
          <w:rFonts w:ascii="Arial" w:eastAsia="Calibri" w:hAnsi="Arial" w:cs="Arial"/>
          <w:sz w:val="28"/>
          <w:szCs w:val="28"/>
        </w:rPr>
        <w:t>.</w:t>
      </w:r>
      <w:r w:rsidR="003C167E" w:rsidRPr="00203398">
        <w:rPr>
          <w:rFonts w:ascii="Arial" w:eastAsia="Calibri" w:hAnsi="Arial" w:cs="Arial"/>
          <w:sz w:val="28"/>
          <w:szCs w:val="28"/>
        </w:rPr>
        <w:t xml:space="preserve"> </w:t>
      </w:r>
      <w:r w:rsidR="00AA36FD">
        <w:rPr>
          <w:rFonts w:ascii="Arial" w:eastAsia="Calibri" w:hAnsi="Arial" w:cs="Arial"/>
          <w:sz w:val="28"/>
          <w:szCs w:val="28"/>
        </w:rPr>
        <w:t>P</w:t>
      </w:r>
      <w:r w:rsidR="003C167E" w:rsidRPr="00203398">
        <w:rPr>
          <w:rFonts w:ascii="Arial" w:eastAsia="Calibri" w:hAnsi="Arial" w:cs="Arial"/>
          <w:sz w:val="28"/>
          <w:szCs w:val="28"/>
        </w:rPr>
        <w:t>ues yo creo que</w:t>
      </w:r>
      <w:r w:rsidR="00AA36FD">
        <w:rPr>
          <w:rFonts w:ascii="Arial" w:eastAsia="Calibri" w:hAnsi="Arial" w:cs="Arial"/>
          <w:sz w:val="28"/>
          <w:szCs w:val="28"/>
        </w:rPr>
        <w:t>,</w:t>
      </w:r>
      <w:r w:rsidR="003C167E" w:rsidRPr="00203398">
        <w:rPr>
          <w:rFonts w:ascii="Arial" w:eastAsia="Calibri" w:hAnsi="Arial" w:cs="Arial"/>
          <w:sz w:val="28"/>
          <w:szCs w:val="28"/>
        </w:rPr>
        <w:t xml:space="preserve"> no es la respuesta</w:t>
      </w:r>
      <w:r w:rsidR="00AA36FD">
        <w:rPr>
          <w:rFonts w:ascii="Arial" w:eastAsia="Calibri" w:hAnsi="Arial" w:cs="Arial"/>
          <w:sz w:val="28"/>
          <w:szCs w:val="28"/>
        </w:rPr>
        <w:t>.</w:t>
      </w:r>
      <w:r w:rsidR="003C167E" w:rsidRPr="00203398">
        <w:rPr>
          <w:rFonts w:ascii="Arial" w:eastAsia="Calibri" w:hAnsi="Arial" w:cs="Arial"/>
          <w:sz w:val="28"/>
          <w:szCs w:val="28"/>
        </w:rPr>
        <w:t xml:space="preserve"> </w:t>
      </w:r>
      <w:r w:rsidR="00AA36FD">
        <w:rPr>
          <w:rFonts w:ascii="Arial" w:eastAsia="Calibri" w:hAnsi="Arial" w:cs="Arial"/>
          <w:sz w:val="28"/>
          <w:szCs w:val="28"/>
        </w:rPr>
        <w:t>Y</w:t>
      </w:r>
      <w:r w:rsidR="003C167E" w:rsidRPr="00203398">
        <w:rPr>
          <w:rFonts w:ascii="Arial" w:eastAsia="Calibri" w:hAnsi="Arial" w:cs="Arial"/>
          <w:sz w:val="28"/>
          <w:szCs w:val="28"/>
        </w:rPr>
        <w:t xml:space="preserve"> sí</w:t>
      </w:r>
      <w:r w:rsidR="00AA36FD">
        <w:rPr>
          <w:rFonts w:ascii="Arial" w:eastAsia="Calibri" w:hAnsi="Arial" w:cs="Arial"/>
          <w:sz w:val="28"/>
          <w:szCs w:val="28"/>
        </w:rPr>
        <w:t xml:space="preserve">, </w:t>
      </w:r>
      <w:r w:rsidR="003C167E" w:rsidRPr="00203398">
        <w:rPr>
          <w:rFonts w:ascii="Arial" w:eastAsia="Calibri" w:hAnsi="Arial" w:cs="Arial"/>
          <w:sz w:val="28"/>
          <w:szCs w:val="28"/>
        </w:rPr>
        <w:t>desde luego pedirles</w:t>
      </w:r>
      <w:r w:rsidR="00AA36FD">
        <w:rPr>
          <w:rFonts w:ascii="Arial" w:eastAsia="Calibri" w:hAnsi="Arial" w:cs="Arial"/>
          <w:sz w:val="28"/>
          <w:szCs w:val="28"/>
        </w:rPr>
        <w:t>,</w:t>
      </w:r>
      <w:r w:rsidR="003C167E" w:rsidRPr="00203398">
        <w:rPr>
          <w:rFonts w:ascii="Arial" w:eastAsia="Calibri" w:hAnsi="Arial" w:cs="Arial"/>
          <w:sz w:val="28"/>
          <w:szCs w:val="28"/>
        </w:rPr>
        <w:t xml:space="preserve"> que si se vuelve a suscitar algo así, bueno </w:t>
      </w:r>
      <w:r w:rsidR="00AA36FD">
        <w:rPr>
          <w:rFonts w:ascii="Arial" w:eastAsia="Calibri" w:hAnsi="Arial" w:cs="Arial"/>
          <w:sz w:val="28"/>
          <w:szCs w:val="28"/>
        </w:rPr>
        <w:t>U</w:t>
      </w:r>
      <w:r w:rsidR="003C167E" w:rsidRPr="00203398">
        <w:rPr>
          <w:rFonts w:ascii="Arial" w:eastAsia="Calibri" w:hAnsi="Arial" w:cs="Arial"/>
          <w:sz w:val="28"/>
          <w:szCs w:val="28"/>
        </w:rPr>
        <w:t>stedes son expertas en la materia, no tienen un tiempo, aquí tienen muchos años</w:t>
      </w:r>
      <w:r w:rsidR="00AA36FD">
        <w:rPr>
          <w:rFonts w:ascii="Arial" w:eastAsia="Calibri" w:hAnsi="Arial" w:cs="Arial"/>
          <w:sz w:val="28"/>
          <w:szCs w:val="28"/>
        </w:rPr>
        <w:t>.</w:t>
      </w:r>
      <w:r w:rsidR="003C167E" w:rsidRPr="00203398">
        <w:rPr>
          <w:rFonts w:ascii="Arial" w:eastAsia="Calibri" w:hAnsi="Arial" w:cs="Arial"/>
          <w:sz w:val="28"/>
          <w:szCs w:val="28"/>
        </w:rPr>
        <w:t xml:space="preserve"> </w:t>
      </w:r>
      <w:r w:rsidR="00AA36FD">
        <w:rPr>
          <w:rFonts w:ascii="Arial" w:eastAsia="Calibri" w:hAnsi="Arial" w:cs="Arial"/>
          <w:sz w:val="28"/>
          <w:szCs w:val="28"/>
        </w:rPr>
        <w:t>E</w:t>
      </w:r>
      <w:r w:rsidR="003C167E" w:rsidRPr="00203398">
        <w:rPr>
          <w:rFonts w:ascii="Arial" w:eastAsia="Calibri" w:hAnsi="Arial" w:cs="Arial"/>
          <w:sz w:val="28"/>
          <w:szCs w:val="28"/>
        </w:rPr>
        <w:t>ntonces</w:t>
      </w:r>
      <w:r w:rsidR="00AA36FD">
        <w:rPr>
          <w:rFonts w:ascii="Arial" w:eastAsia="Calibri" w:hAnsi="Arial" w:cs="Arial"/>
          <w:sz w:val="28"/>
          <w:szCs w:val="28"/>
        </w:rPr>
        <w:t>,</w:t>
      </w:r>
      <w:r w:rsidR="003C167E" w:rsidRPr="00203398">
        <w:rPr>
          <w:rFonts w:ascii="Arial" w:eastAsia="Calibri" w:hAnsi="Arial" w:cs="Arial"/>
          <w:sz w:val="28"/>
          <w:szCs w:val="28"/>
        </w:rPr>
        <w:t xml:space="preserve"> empezar a hacer las acciones legales</w:t>
      </w:r>
      <w:r w:rsidR="00AA36FD">
        <w:rPr>
          <w:rFonts w:ascii="Arial" w:eastAsia="Calibri" w:hAnsi="Arial" w:cs="Arial"/>
          <w:sz w:val="28"/>
          <w:szCs w:val="28"/>
        </w:rPr>
        <w:t xml:space="preserve">, </w:t>
      </w:r>
      <w:r w:rsidR="003C167E" w:rsidRPr="00203398">
        <w:rPr>
          <w:rFonts w:ascii="Arial" w:eastAsia="Calibri" w:hAnsi="Arial" w:cs="Arial"/>
          <w:sz w:val="28"/>
          <w:szCs w:val="28"/>
        </w:rPr>
        <w:t>y cuando se presenta un punto como de este tipo, pues bueno decirle desde luego</w:t>
      </w:r>
      <w:r w:rsidR="00AA36FD">
        <w:rPr>
          <w:rFonts w:ascii="Arial" w:eastAsia="Calibri" w:hAnsi="Arial" w:cs="Arial"/>
          <w:sz w:val="28"/>
          <w:szCs w:val="28"/>
        </w:rPr>
        <w:t>,</w:t>
      </w:r>
      <w:r w:rsidR="003C167E" w:rsidRPr="00203398">
        <w:rPr>
          <w:rFonts w:ascii="Arial" w:eastAsia="Calibri" w:hAnsi="Arial" w:cs="Arial"/>
          <w:sz w:val="28"/>
          <w:szCs w:val="28"/>
        </w:rPr>
        <w:t xml:space="preserve"> a los primeros interesados que somos nosotros, que somos representantes de la sociedad, qué situación tiene en particular este punto</w:t>
      </w:r>
      <w:r w:rsidR="00AA36FD">
        <w:rPr>
          <w:rFonts w:ascii="Arial" w:eastAsia="Calibri" w:hAnsi="Arial" w:cs="Arial"/>
          <w:sz w:val="28"/>
          <w:szCs w:val="28"/>
        </w:rPr>
        <w:t>,</w:t>
      </w:r>
      <w:r w:rsidR="003C167E" w:rsidRPr="00203398">
        <w:rPr>
          <w:rFonts w:ascii="Arial" w:eastAsia="Calibri" w:hAnsi="Arial" w:cs="Arial"/>
          <w:sz w:val="28"/>
          <w:szCs w:val="28"/>
        </w:rPr>
        <w:t xml:space="preserve"> y qué acciones legales se estén realizando. Echarle la culpa a tal o cual </w:t>
      </w:r>
      <w:r w:rsidR="00AA36FD">
        <w:rPr>
          <w:rFonts w:ascii="Arial" w:eastAsia="Calibri" w:hAnsi="Arial" w:cs="Arial"/>
          <w:sz w:val="28"/>
          <w:szCs w:val="28"/>
        </w:rPr>
        <w:t>A</w:t>
      </w:r>
      <w:r w:rsidR="003C167E" w:rsidRPr="00203398">
        <w:rPr>
          <w:rFonts w:ascii="Arial" w:eastAsia="Calibri" w:hAnsi="Arial" w:cs="Arial"/>
          <w:sz w:val="28"/>
          <w:szCs w:val="28"/>
        </w:rPr>
        <w:t>dministración</w:t>
      </w:r>
      <w:r w:rsidR="00AA36FD">
        <w:rPr>
          <w:rFonts w:ascii="Arial" w:eastAsia="Calibri" w:hAnsi="Arial" w:cs="Arial"/>
          <w:sz w:val="28"/>
          <w:szCs w:val="28"/>
        </w:rPr>
        <w:t>,</w:t>
      </w:r>
      <w:r w:rsidR="003C167E" w:rsidRPr="00203398">
        <w:rPr>
          <w:rFonts w:ascii="Arial" w:eastAsia="Calibri" w:hAnsi="Arial" w:cs="Arial"/>
          <w:sz w:val="28"/>
          <w:szCs w:val="28"/>
        </w:rPr>
        <w:t xml:space="preserve"> ya no es necesario</w:t>
      </w:r>
      <w:r w:rsidR="00AA36FD">
        <w:rPr>
          <w:rFonts w:ascii="Arial" w:eastAsia="Calibri" w:hAnsi="Arial" w:cs="Arial"/>
          <w:sz w:val="28"/>
          <w:szCs w:val="28"/>
        </w:rPr>
        <w:t>.</w:t>
      </w:r>
      <w:r w:rsidR="003C167E" w:rsidRPr="00203398">
        <w:rPr>
          <w:rFonts w:ascii="Arial" w:eastAsia="Calibri" w:hAnsi="Arial" w:cs="Arial"/>
          <w:sz w:val="28"/>
          <w:szCs w:val="28"/>
        </w:rPr>
        <w:t xml:space="preserve"> </w:t>
      </w:r>
      <w:r w:rsidR="00AA36FD">
        <w:rPr>
          <w:rFonts w:ascii="Arial" w:eastAsia="Calibri" w:hAnsi="Arial" w:cs="Arial"/>
          <w:sz w:val="28"/>
          <w:szCs w:val="28"/>
        </w:rPr>
        <w:t>L</w:t>
      </w:r>
      <w:r w:rsidR="003C167E" w:rsidRPr="00203398">
        <w:rPr>
          <w:rFonts w:ascii="Arial" w:eastAsia="Calibri" w:hAnsi="Arial" w:cs="Arial"/>
          <w:sz w:val="28"/>
          <w:szCs w:val="28"/>
        </w:rPr>
        <w:t>o importante es ver cuáles son los responsables</w:t>
      </w:r>
      <w:r w:rsidR="00AA36FD">
        <w:rPr>
          <w:rFonts w:ascii="Arial" w:eastAsia="Calibri" w:hAnsi="Arial" w:cs="Arial"/>
          <w:sz w:val="28"/>
          <w:szCs w:val="28"/>
        </w:rPr>
        <w:t>.</w:t>
      </w:r>
      <w:r w:rsidR="003C167E" w:rsidRPr="00203398">
        <w:rPr>
          <w:rFonts w:ascii="Arial" w:eastAsia="Calibri" w:hAnsi="Arial" w:cs="Arial"/>
          <w:sz w:val="28"/>
          <w:szCs w:val="28"/>
        </w:rPr>
        <w:t xml:space="preserve"> </w:t>
      </w:r>
      <w:r w:rsidR="00AA36FD">
        <w:rPr>
          <w:rFonts w:ascii="Arial" w:eastAsia="Calibri" w:hAnsi="Arial" w:cs="Arial"/>
          <w:sz w:val="28"/>
          <w:szCs w:val="28"/>
        </w:rPr>
        <w:t>E</w:t>
      </w:r>
      <w:r w:rsidR="003C167E" w:rsidRPr="00203398">
        <w:rPr>
          <w:rFonts w:ascii="Arial" w:eastAsia="Calibri" w:hAnsi="Arial" w:cs="Arial"/>
          <w:sz w:val="28"/>
          <w:szCs w:val="28"/>
        </w:rPr>
        <w:t>ntonces</w:t>
      </w:r>
      <w:r w:rsidR="00AA36FD">
        <w:rPr>
          <w:rFonts w:ascii="Arial" w:eastAsia="Calibri" w:hAnsi="Arial" w:cs="Arial"/>
          <w:sz w:val="28"/>
          <w:szCs w:val="28"/>
        </w:rPr>
        <w:t>,</w:t>
      </w:r>
      <w:r w:rsidR="003C167E" w:rsidRPr="00203398">
        <w:rPr>
          <w:rFonts w:ascii="Arial" w:eastAsia="Calibri" w:hAnsi="Arial" w:cs="Arial"/>
          <w:sz w:val="28"/>
          <w:szCs w:val="28"/>
        </w:rPr>
        <w:t xml:space="preserve"> entiendo que esto se necesita y se tiene que hacer</w:t>
      </w:r>
      <w:r w:rsidR="00AA36FD">
        <w:rPr>
          <w:rFonts w:ascii="Arial" w:eastAsia="Calibri" w:hAnsi="Arial" w:cs="Arial"/>
          <w:sz w:val="28"/>
          <w:szCs w:val="28"/>
        </w:rPr>
        <w:t>.</w:t>
      </w:r>
      <w:r w:rsidR="003C167E" w:rsidRPr="00203398">
        <w:rPr>
          <w:rFonts w:ascii="Arial" w:eastAsia="Calibri" w:hAnsi="Arial" w:cs="Arial"/>
          <w:sz w:val="28"/>
          <w:szCs w:val="28"/>
        </w:rPr>
        <w:t xml:space="preserve"> </w:t>
      </w:r>
      <w:r w:rsidR="00AA36FD">
        <w:rPr>
          <w:rFonts w:ascii="Arial" w:eastAsia="Calibri" w:hAnsi="Arial" w:cs="Arial"/>
          <w:sz w:val="28"/>
          <w:szCs w:val="28"/>
        </w:rPr>
        <w:t>Y</w:t>
      </w:r>
      <w:r w:rsidR="003C167E" w:rsidRPr="00203398">
        <w:rPr>
          <w:rFonts w:ascii="Arial" w:eastAsia="Calibri" w:hAnsi="Arial" w:cs="Arial"/>
          <w:sz w:val="28"/>
          <w:szCs w:val="28"/>
        </w:rPr>
        <w:t xml:space="preserve"> bueno, a lo mejor incluso</w:t>
      </w:r>
      <w:r w:rsidR="00AA36FD">
        <w:rPr>
          <w:rFonts w:ascii="Arial" w:eastAsia="Calibri" w:hAnsi="Arial" w:cs="Arial"/>
          <w:sz w:val="28"/>
          <w:szCs w:val="28"/>
        </w:rPr>
        <w:t>,</w:t>
      </w:r>
      <w:r w:rsidR="003C167E" w:rsidRPr="00203398">
        <w:rPr>
          <w:rFonts w:ascii="Arial" w:eastAsia="Calibri" w:hAnsi="Arial" w:cs="Arial"/>
          <w:sz w:val="28"/>
          <w:szCs w:val="28"/>
        </w:rPr>
        <w:t xml:space="preserve"> estamos suponiendo, porque no sabemos si el recurso estaba etiquetado o no</w:t>
      </w:r>
      <w:r w:rsidR="00AA36FD">
        <w:rPr>
          <w:rFonts w:ascii="Arial" w:eastAsia="Calibri" w:hAnsi="Arial" w:cs="Arial"/>
          <w:sz w:val="28"/>
          <w:szCs w:val="28"/>
        </w:rPr>
        <w:t>.</w:t>
      </w:r>
      <w:r w:rsidR="003C167E" w:rsidRPr="00203398">
        <w:rPr>
          <w:rFonts w:ascii="Arial" w:eastAsia="Calibri" w:hAnsi="Arial" w:cs="Arial"/>
          <w:sz w:val="28"/>
          <w:szCs w:val="28"/>
        </w:rPr>
        <w:t xml:space="preserve"> </w:t>
      </w:r>
      <w:r w:rsidR="00AA36FD">
        <w:rPr>
          <w:rFonts w:ascii="Arial" w:eastAsia="Calibri" w:hAnsi="Arial" w:cs="Arial"/>
          <w:sz w:val="28"/>
          <w:szCs w:val="28"/>
        </w:rPr>
        <w:t>Y</w:t>
      </w:r>
      <w:r w:rsidR="003C167E" w:rsidRPr="00203398">
        <w:rPr>
          <w:rFonts w:ascii="Arial" w:eastAsia="Calibri" w:hAnsi="Arial" w:cs="Arial"/>
          <w:sz w:val="28"/>
          <w:szCs w:val="28"/>
        </w:rPr>
        <w:t xml:space="preserve"> tampoco sabemos</w:t>
      </w:r>
      <w:r w:rsidR="00AA36FD">
        <w:rPr>
          <w:rFonts w:ascii="Arial" w:eastAsia="Calibri" w:hAnsi="Arial" w:cs="Arial"/>
          <w:sz w:val="28"/>
          <w:szCs w:val="28"/>
        </w:rPr>
        <w:t>,</w:t>
      </w:r>
      <w:r w:rsidR="003C167E" w:rsidRPr="00203398">
        <w:rPr>
          <w:rFonts w:ascii="Arial" w:eastAsia="Calibri" w:hAnsi="Arial" w:cs="Arial"/>
          <w:sz w:val="28"/>
          <w:szCs w:val="28"/>
        </w:rPr>
        <w:t xml:space="preserve"> si lo estuvo, si lo manejaron de otra manera</w:t>
      </w:r>
      <w:r w:rsidR="00AA36FD">
        <w:rPr>
          <w:rFonts w:ascii="Arial" w:eastAsia="Calibri" w:hAnsi="Arial" w:cs="Arial"/>
          <w:sz w:val="28"/>
          <w:szCs w:val="28"/>
        </w:rPr>
        <w:t>.</w:t>
      </w:r>
      <w:r w:rsidR="003C167E" w:rsidRPr="00203398">
        <w:rPr>
          <w:rFonts w:ascii="Arial" w:eastAsia="Calibri" w:hAnsi="Arial" w:cs="Arial"/>
          <w:sz w:val="28"/>
          <w:szCs w:val="28"/>
        </w:rPr>
        <w:t xml:space="preserve"> </w:t>
      </w:r>
      <w:r w:rsidR="00AA36FD">
        <w:rPr>
          <w:rFonts w:ascii="Arial" w:eastAsia="Calibri" w:hAnsi="Arial" w:cs="Arial"/>
          <w:sz w:val="28"/>
          <w:szCs w:val="28"/>
        </w:rPr>
        <w:t>E</w:t>
      </w:r>
      <w:r w:rsidR="003C167E" w:rsidRPr="00203398">
        <w:rPr>
          <w:rFonts w:ascii="Arial" w:eastAsia="Calibri" w:hAnsi="Arial" w:cs="Arial"/>
          <w:sz w:val="28"/>
          <w:szCs w:val="28"/>
        </w:rPr>
        <w:t>ntonces</w:t>
      </w:r>
      <w:r w:rsidR="00AA36FD">
        <w:rPr>
          <w:rFonts w:ascii="Arial" w:eastAsia="Calibri" w:hAnsi="Arial" w:cs="Arial"/>
          <w:sz w:val="28"/>
          <w:szCs w:val="28"/>
        </w:rPr>
        <w:t>,</w:t>
      </w:r>
      <w:r w:rsidR="003C167E" w:rsidRPr="00203398">
        <w:rPr>
          <w:rFonts w:ascii="Arial" w:eastAsia="Calibri" w:hAnsi="Arial" w:cs="Arial"/>
          <w:sz w:val="28"/>
          <w:szCs w:val="28"/>
        </w:rPr>
        <w:t xml:space="preserve"> si se estaría incurriendo en una responsabilidad legal, incluso grave y penal</w:t>
      </w:r>
      <w:r w:rsidR="00AA36FD">
        <w:rPr>
          <w:rFonts w:ascii="Arial" w:eastAsia="Calibri" w:hAnsi="Arial" w:cs="Arial"/>
          <w:sz w:val="28"/>
          <w:szCs w:val="28"/>
        </w:rPr>
        <w:t>.</w:t>
      </w:r>
      <w:r w:rsidR="003C167E" w:rsidRPr="00203398">
        <w:rPr>
          <w:rFonts w:ascii="Arial" w:eastAsia="Calibri" w:hAnsi="Arial" w:cs="Arial"/>
          <w:sz w:val="28"/>
          <w:szCs w:val="28"/>
        </w:rPr>
        <w:t xml:space="preserve"> </w:t>
      </w:r>
      <w:r w:rsidR="00AA36FD">
        <w:rPr>
          <w:rFonts w:ascii="Arial" w:eastAsia="Calibri" w:hAnsi="Arial" w:cs="Arial"/>
          <w:sz w:val="28"/>
          <w:szCs w:val="28"/>
        </w:rPr>
        <w:t>E</w:t>
      </w:r>
      <w:r w:rsidR="003C167E" w:rsidRPr="00203398">
        <w:rPr>
          <w:rFonts w:ascii="Arial" w:eastAsia="Calibri" w:hAnsi="Arial" w:cs="Arial"/>
          <w:sz w:val="28"/>
          <w:szCs w:val="28"/>
        </w:rPr>
        <w:t>ntonces</w:t>
      </w:r>
      <w:r w:rsidR="00AA36FD">
        <w:rPr>
          <w:rFonts w:ascii="Arial" w:eastAsia="Calibri" w:hAnsi="Arial" w:cs="Arial"/>
          <w:sz w:val="28"/>
          <w:szCs w:val="28"/>
        </w:rPr>
        <w:t>,</w:t>
      </w:r>
      <w:r w:rsidR="003C167E" w:rsidRPr="00203398">
        <w:rPr>
          <w:rFonts w:ascii="Arial" w:eastAsia="Calibri" w:hAnsi="Arial" w:cs="Arial"/>
          <w:sz w:val="28"/>
          <w:szCs w:val="28"/>
        </w:rPr>
        <w:t xml:space="preserve"> sí sería bueno</w:t>
      </w:r>
      <w:r w:rsidR="00AA36FD">
        <w:rPr>
          <w:rFonts w:ascii="Arial" w:eastAsia="Calibri" w:hAnsi="Arial" w:cs="Arial"/>
          <w:sz w:val="28"/>
          <w:szCs w:val="28"/>
        </w:rPr>
        <w:t>,</w:t>
      </w:r>
      <w:r w:rsidR="003C167E" w:rsidRPr="00203398">
        <w:rPr>
          <w:rFonts w:ascii="Arial" w:eastAsia="Calibri" w:hAnsi="Arial" w:cs="Arial"/>
          <w:sz w:val="28"/>
          <w:szCs w:val="28"/>
        </w:rPr>
        <w:t xml:space="preserve"> antes de suponer nada, pedir que se investigue</w:t>
      </w:r>
      <w:r w:rsidR="00AA36FD">
        <w:rPr>
          <w:rFonts w:ascii="Arial" w:eastAsia="Calibri" w:hAnsi="Arial" w:cs="Arial"/>
          <w:sz w:val="28"/>
          <w:szCs w:val="28"/>
        </w:rPr>
        <w:t>.</w:t>
      </w:r>
      <w:r w:rsidR="003C167E" w:rsidRPr="00203398">
        <w:rPr>
          <w:rFonts w:ascii="Arial" w:eastAsia="Calibri" w:hAnsi="Arial" w:cs="Arial"/>
          <w:sz w:val="28"/>
          <w:szCs w:val="28"/>
        </w:rPr>
        <w:t xml:space="preserve"> </w:t>
      </w:r>
      <w:r w:rsidR="00AA36FD">
        <w:rPr>
          <w:rFonts w:ascii="Arial" w:eastAsia="Calibri" w:hAnsi="Arial" w:cs="Arial"/>
          <w:sz w:val="28"/>
          <w:szCs w:val="28"/>
        </w:rPr>
        <w:t>Y,</w:t>
      </w:r>
      <w:r w:rsidR="003C167E" w:rsidRPr="00203398">
        <w:rPr>
          <w:rFonts w:ascii="Arial" w:eastAsia="Calibri" w:hAnsi="Arial" w:cs="Arial"/>
          <w:sz w:val="28"/>
          <w:szCs w:val="28"/>
        </w:rPr>
        <w:t xml:space="preserve"> que</w:t>
      </w:r>
      <w:r w:rsidR="00AA36FD">
        <w:rPr>
          <w:rFonts w:ascii="Arial" w:eastAsia="Calibri" w:hAnsi="Arial" w:cs="Arial"/>
          <w:sz w:val="28"/>
          <w:szCs w:val="28"/>
        </w:rPr>
        <w:t>,</w:t>
      </w:r>
      <w:r w:rsidR="003C167E" w:rsidRPr="00203398">
        <w:rPr>
          <w:rFonts w:ascii="Arial" w:eastAsia="Calibri" w:hAnsi="Arial" w:cs="Arial"/>
          <w:sz w:val="28"/>
          <w:szCs w:val="28"/>
        </w:rPr>
        <w:t xml:space="preserve"> en la próxima </w:t>
      </w:r>
      <w:r w:rsidR="00AA36FD">
        <w:rPr>
          <w:rFonts w:ascii="Arial" w:eastAsia="Calibri" w:hAnsi="Arial" w:cs="Arial"/>
          <w:sz w:val="28"/>
          <w:szCs w:val="28"/>
        </w:rPr>
        <w:t>S</w:t>
      </w:r>
      <w:r w:rsidR="003C167E" w:rsidRPr="00203398">
        <w:rPr>
          <w:rFonts w:ascii="Arial" w:eastAsia="Calibri" w:hAnsi="Arial" w:cs="Arial"/>
          <w:sz w:val="28"/>
          <w:szCs w:val="28"/>
        </w:rPr>
        <w:t xml:space="preserve">esión de </w:t>
      </w:r>
      <w:r w:rsidR="00AA36FD">
        <w:rPr>
          <w:rFonts w:ascii="Arial" w:eastAsia="Calibri" w:hAnsi="Arial" w:cs="Arial"/>
          <w:sz w:val="28"/>
          <w:szCs w:val="28"/>
        </w:rPr>
        <w:t>A</w:t>
      </w:r>
      <w:r w:rsidR="003C167E" w:rsidRPr="00203398">
        <w:rPr>
          <w:rFonts w:ascii="Arial" w:eastAsia="Calibri" w:hAnsi="Arial" w:cs="Arial"/>
          <w:sz w:val="28"/>
          <w:szCs w:val="28"/>
        </w:rPr>
        <w:t>yuntamiento</w:t>
      </w:r>
      <w:r w:rsidR="00AA36FD">
        <w:rPr>
          <w:rFonts w:ascii="Arial" w:eastAsia="Calibri" w:hAnsi="Arial" w:cs="Arial"/>
          <w:sz w:val="28"/>
          <w:szCs w:val="28"/>
        </w:rPr>
        <w:t>,</w:t>
      </w:r>
      <w:r w:rsidR="003C167E" w:rsidRPr="00203398">
        <w:rPr>
          <w:rFonts w:ascii="Arial" w:eastAsia="Calibri" w:hAnsi="Arial" w:cs="Arial"/>
          <w:sz w:val="28"/>
          <w:szCs w:val="28"/>
        </w:rPr>
        <w:t xml:space="preserve"> se nos informe cuál fue el resolutivo que </w:t>
      </w:r>
      <w:r w:rsidR="00AA36FD">
        <w:rPr>
          <w:rFonts w:ascii="Arial" w:eastAsia="Calibri" w:hAnsi="Arial" w:cs="Arial"/>
          <w:sz w:val="28"/>
          <w:szCs w:val="28"/>
        </w:rPr>
        <w:t>U</w:t>
      </w:r>
      <w:r w:rsidR="003C167E" w:rsidRPr="00203398">
        <w:rPr>
          <w:rFonts w:ascii="Arial" w:eastAsia="Calibri" w:hAnsi="Arial" w:cs="Arial"/>
          <w:sz w:val="28"/>
          <w:szCs w:val="28"/>
        </w:rPr>
        <w:t>stedes tienen</w:t>
      </w:r>
      <w:r w:rsidR="00AA36FD">
        <w:rPr>
          <w:rFonts w:ascii="Arial" w:eastAsia="Calibri" w:hAnsi="Arial" w:cs="Arial"/>
          <w:sz w:val="28"/>
          <w:szCs w:val="28"/>
        </w:rPr>
        <w:t>. Y</w:t>
      </w:r>
      <w:r w:rsidR="003C167E" w:rsidRPr="00203398">
        <w:rPr>
          <w:rFonts w:ascii="Arial" w:eastAsia="Calibri" w:hAnsi="Arial" w:cs="Arial"/>
          <w:sz w:val="28"/>
          <w:szCs w:val="28"/>
        </w:rPr>
        <w:t xml:space="preserve">a sea que </w:t>
      </w:r>
      <w:r w:rsidR="00AA36FD">
        <w:rPr>
          <w:rFonts w:ascii="Arial" w:eastAsia="Calibri" w:hAnsi="Arial" w:cs="Arial"/>
          <w:sz w:val="28"/>
          <w:szCs w:val="28"/>
        </w:rPr>
        <w:t>U</w:t>
      </w:r>
      <w:r w:rsidR="003C167E" w:rsidRPr="00203398">
        <w:rPr>
          <w:rFonts w:ascii="Arial" w:eastAsia="Calibri" w:hAnsi="Arial" w:cs="Arial"/>
          <w:sz w:val="28"/>
          <w:szCs w:val="28"/>
        </w:rPr>
        <w:t xml:space="preserve">stedes </w:t>
      </w:r>
      <w:r w:rsidR="00AA36FD">
        <w:rPr>
          <w:rFonts w:ascii="Arial" w:eastAsia="Calibri" w:hAnsi="Arial" w:cs="Arial"/>
          <w:sz w:val="28"/>
          <w:szCs w:val="28"/>
        </w:rPr>
        <w:t xml:space="preserve">se </w:t>
      </w:r>
      <w:r w:rsidR="003C167E" w:rsidRPr="00203398">
        <w:rPr>
          <w:rFonts w:ascii="Arial" w:eastAsia="Calibri" w:hAnsi="Arial" w:cs="Arial"/>
          <w:sz w:val="28"/>
          <w:szCs w:val="28"/>
        </w:rPr>
        <w:t>asesoren en Hacienda, en el Jurídico o en Obra Pública, en donde se tenga que preguntar y hacer, porque todo debe de estar registrado</w:t>
      </w:r>
      <w:r w:rsidR="00AA36FD">
        <w:rPr>
          <w:rFonts w:ascii="Arial" w:eastAsia="Calibri" w:hAnsi="Arial" w:cs="Arial"/>
          <w:sz w:val="28"/>
          <w:szCs w:val="28"/>
        </w:rPr>
        <w:t>.</w:t>
      </w:r>
      <w:r w:rsidR="003C167E" w:rsidRPr="00203398">
        <w:rPr>
          <w:rFonts w:ascii="Arial" w:eastAsia="Calibri" w:hAnsi="Arial" w:cs="Arial"/>
          <w:sz w:val="28"/>
          <w:szCs w:val="28"/>
        </w:rPr>
        <w:t xml:space="preserve"> </w:t>
      </w:r>
      <w:r w:rsidR="00AA36FD">
        <w:rPr>
          <w:rFonts w:ascii="Arial" w:eastAsia="Calibri" w:hAnsi="Arial" w:cs="Arial"/>
          <w:sz w:val="28"/>
          <w:szCs w:val="28"/>
        </w:rPr>
        <w:t>Y,</w:t>
      </w:r>
      <w:r w:rsidR="003C167E" w:rsidRPr="00203398">
        <w:rPr>
          <w:rFonts w:ascii="Arial" w:eastAsia="Calibri" w:hAnsi="Arial" w:cs="Arial"/>
          <w:sz w:val="28"/>
          <w:szCs w:val="28"/>
        </w:rPr>
        <w:t xml:space="preserve"> si no fue señalado también por </w:t>
      </w:r>
      <w:r w:rsidR="00AA36FD">
        <w:rPr>
          <w:rFonts w:ascii="Arial" w:eastAsia="Calibri" w:hAnsi="Arial" w:cs="Arial"/>
          <w:sz w:val="28"/>
          <w:szCs w:val="28"/>
        </w:rPr>
        <w:t>C</w:t>
      </w:r>
      <w:r w:rsidR="00AA36FD" w:rsidRPr="00203398">
        <w:rPr>
          <w:rFonts w:ascii="Arial" w:eastAsia="Calibri" w:hAnsi="Arial" w:cs="Arial"/>
          <w:sz w:val="28"/>
          <w:szCs w:val="28"/>
        </w:rPr>
        <w:t>ontra</w:t>
      </w:r>
      <w:r w:rsidR="00AA36FD">
        <w:rPr>
          <w:rFonts w:ascii="Arial" w:eastAsia="Calibri" w:hAnsi="Arial" w:cs="Arial"/>
          <w:sz w:val="28"/>
          <w:szCs w:val="28"/>
        </w:rPr>
        <w:t>lo</w:t>
      </w:r>
      <w:r w:rsidR="00AA36FD" w:rsidRPr="00203398">
        <w:rPr>
          <w:rFonts w:ascii="Arial" w:eastAsia="Calibri" w:hAnsi="Arial" w:cs="Arial"/>
          <w:sz w:val="28"/>
          <w:szCs w:val="28"/>
        </w:rPr>
        <w:t>ría</w:t>
      </w:r>
      <w:r w:rsidR="003C167E" w:rsidRPr="00203398">
        <w:rPr>
          <w:rFonts w:ascii="Arial" w:eastAsia="Calibri" w:hAnsi="Arial" w:cs="Arial"/>
          <w:sz w:val="28"/>
          <w:szCs w:val="28"/>
        </w:rPr>
        <w:t xml:space="preserve"> del Estado</w:t>
      </w:r>
      <w:r w:rsidR="00AA36FD">
        <w:rPr>
          <w:rFonts w:ascii="Arial" w:eastAsia="Calibri" w:hAnsi="Arial" w:cs="Arial"/>
          <w:sz w:val="28"/>
          <w:szCs w:val="28"/>
        </w:rPr>
        <w:t>,</w:t>
      </w:r>
      <w:r w:rsidR="003C167E" w:rsidRPr="00203398">
        <w:rPr>
          <w:rFonts w:ascii="Arial" w:eastAsia="Calibri" w:hAnsi="Arial" w:cs="Arial"/>
          <w:sz w:val="28"/>
          <w:szCs w:val="28"/>
        </w:rPr>
        <w:t xml:space="preserve"> en aquel momento, porque todas las </w:t>
      </w:r>
      <w:r w:rsidR="00AA36FD">
        <w:rPr>
          <w:rFonts w:ascii="Arial" w:eastAsia="Calibri" w:hAnsi="Arial" w:cs="Arial"/>
          <w:sz w:val="28"/>
          <w:szCs w:val="28"/>
        </w:rPr>
        <w:t>C</w:t>
      </w:r>
      <w:r w:rsidR="003C167E" w:rsidRPr="00203398">
        <w:rPr>
          <w:rFonts w:ascii="Arial" w:eastAsia="Calibri" w:hAnsi="Arial" w:cs="Arial"/>
          <w:sz w:val="28"/>
          <w:szCs w:val="28"/>
        </w:rPr>
        <w:t xml:space="preserve">uentas </w:t>
      </w:r>
      <w:r w:rsidR="00AA36FD">
        <w:rPr>
          <w:rFonts w:ascii="Arial" w:eastAsia="Calibri" w:hAnsi="Arial" w:cs="Arial"/>
          <w:sz w:val="28"/>
          <w:szCs w:val="28"/>
        </w:rPr>
        <w:t>P</w:t>
      </w:r>
      <w:r w:rsidR="003C167E" w:rsidRPr="00203398">
        <w:rPr>
          <w:rFonts w:ascii="Arial" w:eastAsia="Calibri" w:hAnsi="Arial" w:cs="Arial"/>
          <w:sz w:val="28"/>
          <w:szCs w:val="28"/>
        </w:rPr>
        <w:t>úblicas se revisan, entonces quiere decir que a lo mejor o no se observó</w:t>
      </w:r>
      <w:r w:rsidR="00AA36FD">
        <w:rPr>
          <w:rFonts w:ascii="Arial" w:eastAsia="Calibri" w:hAnsi="Arial" w:cs="Arial"/>
          <w:sz w:val="28"/>
          <w:szCs w:val="28"/>
        </w:rPr>
        <w:t>,</w:t>
      </w:r>
      <w:r w:rsidR="003C167E" w:rsidRPr="00203398">
        <w:rPr>
          <w:rFonts w:ascii="Arial" w:eastAsia="Calibri" w:hAnsi="Arial" w:cs="Arial"/>
          <w:sz w:val="28"/>
          <w:szCs w:val="28"/>
        </w:rPr>
        <w:t xml:space="preserve"> o simple y sencillamente hay algo que no sabemos nosotros</w:t>
      </w:r>
      <w:r w:rsidR="00AA36FD">
        <w:rPr>
          <w:rFonts w:ascii="Arial" w:eastAsia="Calibri" w:hAnsi="Arial" w:cs="Arial"/>
          <w:sz w:val="28"/>
          <w:szCs w:val="28"/>
        </w:rPr>
        <w:t>,</w:t>
      </w:r>
      <w:r w:rsidR="003C167E" w:rsidRPr="00203398">
        <w:rPr>
          <w:rFonts w:ascii="Arial" w:eastAsia="Calibri" w:hAnsi="Arial" w:cs="Arial"/>
          <w:sz w:val="28"/>
          <w:szCs w:val="28"/>
        </w:rPr>
        <w:t xml:space="preserve"> y que tal vez estuvo bien</w:t>
      </w:r>
      <w:r w:rsidR="00AA36FD">
        <w:rPr>
          <w:rFonts w:ascii="Arial" w:eastAsia="Calibri" w:hAnsi="Arial" w:cs="Arial"/>
          <w:sz w:val="28"/>
          <w:szCs w:val="28"/>
        </w:rPr>
        <w:t>.</w:t>
      </w:r>
      <w:r w:rsidR="003C167E" w:rsidRPr="00203398">
        <w:rPr>
          <w:rFonts w:ascii="Arial" w:eastAsia="Calibri" w:hAnsi="Arial" w:cs="Arial"/>
          <w:sz w:val="28"/>
          <w:szCs w:val="28"/>
        </w:rPr>
        <w:t xml:space="preserve"> </w:t>
      </w:r>
      <w:r w:rsidR="00AA36FD">
        <w:rPr>
          <w:rFonts w:ascii="Arial" w:eastAsia="Calibri" w:hAnsi="Arial" w:cs="Arial"/>
          <w:sz w:val="28"/>
          <w:szCs w:val="28"/>
        </w:rPr>
        <w:t>P</w:t>
      </w:r>
      <w:r w:rsidR="003C167E" w:rsidRPr="00203398">
        <w:rPr>
          <w:rFonts w:ascii="Arial" w:eastAsia="Calibri" w:hAnsi="Arial" w:cs="Arial"/>
          <w:sz w:val="28"/>
          <w:szCs w:val="28"/>
        </w:rPr>
        <w:t>ero</w:t>
      </w:r>
      <w:r w:rsidR="00AA36FD">
        <w:rPr>
          <w:rFonts w:ascii="Arial" w:eastAsia="Calibri" w:hAnsi="Arial" w:cs="Arial"/>
          <w:sz w:val="28"/>
          <w:szCs w:val="28"/>
        </w:rPr>
        <w:t>,</w:t>
      </w:r>
      <w:r w:rsidR="003C167E" w:rsidRPr="00203398">
        <w:rPr>
          <w:rFonts w:ascii="Arial" w:eastAsia="Calibri" w:hAnsi="Arial" w:cs="Arial"/>
          <w:sz w:val="28"/>
          <w:szCs w:val="28"/>
        </w:rPr>
        <w:t xml:space="preserve"> señalar a alguien</w:t>
      </w:r>
      <w:r w:rsidR="00AA36FD">
        <w:rPr>
          <w:rFonts w:ascii="Arial" w:eastAsia="Calibri" w:hAnsi="Arial" w:cs="Arial"/>
          <w:sz w:val="28"/>
          <w:szCs w:val="28"/>
        </w:rPr>
        <w:t>,</w:t>
      </w:r>
      <w:r w:rsidR="003C167E" w:rsidRPr="00203398">
        <w:rPr>
          <w:rFonts w:ascii="Arial" w:eastAsia="Calibri" w:hAnsi="Arial" w:cs="Arial"/>
          <w:sz w:val="28"/>
          <w:szCs w:val="28"/>
        </w:rPr>
        <w:t xml:space="preserve"> sin defender a nadie, señalar a alguien que puede ser un presunto responsable de algo, yo creo que es </w:t>
      </w:r>
      <w:r w:rsidR="003C167E" w:rsidRPr="00203398">
        <w:rPr>
          <w:rFonts w:ascii="Arial" w:eastAsia="Calibri" w:hAnsi="Arial" w:cs="Arial"/>
          <w:sz w:val="28"/>
          <w:szCs w:val="28"/>
        </w:rPr>
        <w:lastRenderedPageBreak/>
        <w:t>indebido</w:t>
      </w:r>
      <w:r w:rsidR="00AA36FD">
        <w:rPr>
          <w:rFonts w:ascii="Arial" w:eastAsia="Calibri" w:hAnsi="Arial" w:cs="Arial"/>
          <w:sz w:val="28"/>
          <w:szCs w:val="28"/>
        </w:rPr>
        <w:t>,</w:t>
      </w:r>
      <w:r w:rsidR="003C167E" w:rsidRPr="00203398">
        <w:rPr>
          <w:rFonts w:ascii="Arial" w:eastAsia="Calibri" w:hAnsi="Arial" w:cs="Arial"/>
          <w:sz w:val="28"/>
          <w:szCs w:val="28"/>
        </w:rPr>
        <w:t xml:space="preserve"> y no podemos hacerlo de esa manera</w:t>
      </w:r>
      <w:r w:rsidR="00AA36FD">
        <w:rPr>
          <w:rFonts w:ascii="Arial" w:eastAsia="Calibri" w:hAnsi="Arial" w:cs="Arial"/>
          <w:sz w:val="28"/>
          <w:szCs w:val="28"/>
        </w:rPr>
        <w:t>,</w:t>
      </w:r>
      <w:r w:rsidR="003C167E" w:rsidRPr="00203398">
        <w:rPr>
          <w:rFonts w:ascii="Arial" w:eastAsia="Calibri" w:hAnsi="Arial" w:cs="Arial"/>
          <w:sz w:val="28"/>
          <w:szCs w:val="28"/>
        </w:rPr>
        <w:t xml:space="preserve"> y más nosotros que tenemos una </w:t>
      </w:r>
      <w:r w:rsidR="00AA36FD">
        <w:rPr>
          <w:rFonts w:ascii="Arial" w:eastAsia="Calibri" w:hAnsi="Arial" w:cs="Arial"/>
          <w:sz w:val="28"/>
          <w:szCs w:val="28"/>
        </w:rPr>
        <w:t>R</w:t>
      </w:r>
      <w:r w:rsidR="003C167E" w:rsidRPr="00203398">
        <w:rPr>
          <w:rFonts w:ascii="Arial" w:eastAsia="Calibri" w:hAnsi="Arial" w:cs="Arial"/>
          <w:sz w:val="28"/>
          <w:szCs w:val="28"/>
        </w:rPr>
        <w:t xml:space="preserve">epresentación </w:t>
      </w:r>
      <w:r w:rsidR="00AA36FD">
        <w:rPr>
          <w:rFonts w:ascii="Arial" w:eastAsia="Calibri" w:hAnsi="Arial" w:cs="Arial"/>
          <w:sz w:val="28"/>
          <w:szCs w:val="28"/>
        </w:rPr>
        <w:t>E</w:t>
      </w:r>
      <w:r w:rsidR="003C167E" w:rsidRPr="00203398">
        <w:rPr>
          <w:rFonts w:ascii="Arial" w:eastAsia="Calibri" w:hAnsi="Arial" w:cs="Arial"/>
          <w:sz w:val="28"/>
          <w:szCs w:val="28"/>
        </w:rPr>
        <w:t>dilicia que respetar</w:t>
      </w:r>
      <w:r w:rsidR="00AA36FD">
        <w:rPr>
          <w:rFonts w:ascii="Arial" w:eastAsia="Calibri" w:hAnsi="Arial" w:cs="Arial"/>
          <w:sz w:val="28"/>
          <w:szCs w:val="28"/>
        </w:rPr>
        <w:t>.</w:t>
      </w:r>
      <w:r w:rsidR="003C167E" w:rsidRPr="00203398">
        <w:rPr>
          <w:rFonts w:ascii="Arial" w:eastAsia="Calibri" w:hAnsi="Arial" w:cs="Arial"/>
          <w:sz w:val="28"/>
          <w:szCs w:val="28"/>
        </w:rPr>
        <w:t xml:space="preserve"> </w:t>
      </w:r>
      <w:r w:rsidR="00AA36FD">
        <w:rPr>
          <w:rFonts w:ascii="Arial" w:eastAsia="Calibri" w:hAnsi="Arial" w:cs="Arial"/>
          <w:sz w:val="28"/>
          <w:szCs w:val="28"/>
        </w:rPr>
        <w:t>E</w:t>
      </w:r>
      <w:r w:rsidR="003C167E" w:rsidRPr="00203398">
        <w:rPr>
          <w:rFonts w:ascii="Arial" w:eastAsia="Calibri" w:hAnsi="Arial" w:cs="Arial"/>
          <w:sz w:val="28"/>
          <w:szCs w:val="28"/>
        </w:rPr>
        <w:t>ntonces</w:t>
      </w:r>
      <w:r w:rsidR="00AA36FD">
        <w:rPr>
          <w:rFonts w:ascii="Arial" w:eastAsia="Calibri" w:hAnsi="Arial" w:cs="Arial"/>
          <w:sz w:val="28"/>
          <w:szCs w:val="28"/>
        </w:rPr>
        <w:t>,</w:t>
      </w:r>
      <w:r w:rsidR="003C167E" w:rsidRPr="00203398">
        <w:rPr>
          <w:rFonts w:ascii="Arial" w:eastAsia="Calibri" w:hAnsi="Arial" w:cs="Arial"/>
          <w:sz w:val="28"/>
          <w:szCs w:val="28"/>
        </w:rPr>
        <w:t xml:space="preserve"> me uno desde luego a la petición y solicitud que hace la </w:t>
      </w:r>
      <w:r w:rsidR="00AA36FD">
        <w:rPr>
          <w:rFonts w:ascii="Arial" w:eastAsia="Calibri" w:hAnsi="Arial" w:cs="Arial"/>
          <w:sz w:val="28"/>
          <w:szCs w:val="28"/>
        </w:rPr>
        <w:t>R</w:t>
      </w:r>
      <w:r w:rsidR="003C167E" w:rsidRPr="00203398">
        <w:rPr>
          <w:rFonts w:ascii="Arial" w:eastAsia="Calibri" w:hAnsi="Arial" w:cs="Arial"/>
          <w:sz w:val="28"/>
          <w:szCs w:val="28"/>
        </w:rPr>
        <w:t>egidora Olga</w:t>
      </w:r>
      <w:r w:rsidR="00AA36FD">
        <w:rPr>
          <w:rFonts w:ascii="Arial" w:eastAsia="Calibri" w:hAnsi="Arial" w:cs="Arial"/>
          <w:sz w:val="28"/>
          <w:szCs w:val="28"/>
        </w:rPr>
        <w:t>,</w:t>
      </w:r>
      <w:r w:rsidR="003C167E" w:rsidRPr="00203398">
        <w:rPr>
          <w:rFonts w:ascii="Arial" w:eastAsia="Calibri" w:hAnsi="Arial" w:cs="Arial"/>
          <w:sz w:val="28"/>
          <w:szCs w:val="28"/>
        </w:rPr>
        <w:t xml:space="preserve"> y de ser posible se nos pueda informar en la siguiente </w:t>
      </w:r>
      <w:r w:rsidR="00AA36FD">
        <w:rPr>
          <w:rFonts w:ascii="Arial" w:eastAsia="Calibri" w:hAnsi="Arial" w:cs="Arial"/>
          <w:sz w:val="28"/>
          <w:szCs w:val="28"/>
        </w:rPr>
        <w:t>S</w:t>
      </w:r>
      <w:r w:rsidR="003C167E" w:rsidRPr="00203398">
        <w:rPr>
          <w:rFonts w:ascii="Arial" w:eastAsia="Calibri" w:hAnsi="Arial" w:cs="Arial"/>
          <w:sz w:val="28"/>
          <w:szCs w:val="28"/>
        </w:rPr>
        <w:t xml:space="preserve">esión de </w:t>
      </w:r>
      <w:r w:rsidR="00AA36FD">
        <w:rPr>
          <w:rFonts w:ascii="Arial" w:eastAsia="Calibri" w:hAnsi="Arial" w:cs="Arial"/>
          <w:sz w:val="28"/>
          <w:szCs w:val="28"/>
        </w:rPr>
        <w:t>A</w:t>
      </w:r>
      <w:r w:rsidR="003C167E" w:rsidRPr="00203398">
        <w:rPr>
          <w:rFonts w:ascii="Arial" w:eastAsia="Calibri" w:hAnsi="Arial" w:cs="Arial"/>
          <w:sz w:val="28"/>
          <w:szCs w:val="28"/>
        </w:rPr>
        <w:t>yuntamiento, porque la gente se enteró de esta situación</w:t>
      </w:r>
      <w:r w:rsidR="00AA36FD">
        <w:rPr>
          <w:rFonts w:ascii="Arial" w:eastAsia="Calibri" w:hAnsi="Arial" w:cs="Arial"/>
          <w:sz w:val="28"/>
          <w:szCs w:val="28"/>
        </w:rPr>
        <w:t>,</w:t>
      </w:r>
      <w:r w:rsidR="003C167E" w:rsidRPr="00203398">
        <w:rPr>
          <w:rFonts w:ascii="Arial" w:eastAsia="Calibri" w:hAnsi="Arial" w:cs="Arial"/>
          <w:sz w:val="28"/>
          <w:szCs w:val="28"/>
        </w:rPr>
        <w:t xml:space="preserve"> y merecen por este mismo medio</w:t>
      </w:r>
      <w:r w:rsidR="00AA36FD">
        <w:rPr>
          <w:rFonts w:ascii="Arial" w:eastAsia="Calibri" w:hAnsi="Arial" w:cs="Arial"/>
          <w:sz w:val="28"/>
          <w:szCs w:val="28"/>
        </w:rPr>
        <w:t>,</w:t>
      </w:r>
      <w:r w:rsidR="003C167E" w:rsidRPr="00203398">
        <w:rPr>
          <w:rFonts w:ascii="Arial" w:eastAsia="Calibri" w:hAnsi="Arial" w:cs="Arial"/>
          <w:sz w:val="28"/>
          <w:szCs w:val="28"/>
        </w:rPr>
        <w:t xml:space="preserve"> enterarse qué fue lo que suscitó, les cuento. </w:t>
      </w:r>
      <w:r w:rsidR="00611300">
        <w:rPr>
          <w:rFonts w:ascii="Arial" w:eastAsia="Calibri" w:hAnsi="Arial" w:cs="Arial"/>
          <w:b/>
          <w:bCs/>
          <w:i/>
          <w:iCs/>
          <w:sz w:val="28"/>
          <w:szCs w:val="28"/>
        </w:rPr>
        <w:t xml:space="preserve">C. Presidenta Municipal Magali Casillas Contreras: </w:t>
      </w:r>
      <w:r w:rsidR="003C167E" w:rsidRPr="00203398">
        <w:rPr>
          <w:rFonts w:ascii="Arial" w:eastAsia="Calibri" w:hAnsi="Arial" w:cs="Arial"/>
          <w:sz w:val="28"/>
          <w:szCs w:val="28"/>
        </w:rPr>
        <w:t>Gracias, lo único que señalé para que no se desvirtúe mi comentario es</w:t>
      </w:r>
      <w:r w:rsidR="00AA36FD">
        <w:rPr>
          <w:rFonts w:ascii="Arial" w:eastAsia="Calibri" w:hAnsi="Arial" w:cs="Arial"/>
          <w:sz w:val="28"/>
          <w:szCs w:val="28"/>
        </w:rPr>
        <w:t>,</w:t>
      </w:r>
      <w:r w:rsidR="003C167E" w:rsidRPr="00203398">
        <w:rPr>
          <w:rFonts w:ascii="Arial" w:eastAsia="Calibri" w:hAnsi="Arial" w:cs="Arial"/>
          <w:sz w:val="28"/>
          <w:szCs w:val="28"/>
        </w:rPr>
        <w:t xml:space="preserve"> quiénes estuvieron al frente de esa </w:t>
      </w:r>
      <w:r w:rsidR="000C63F6">
        <w:rPr>
          <w:rFonts w:ascii="Arial" w:eastAsia="Calibri" w:hAnsi="Arial" w:cs="Arial"/>
          <w:sz w:val="28"/>
          <w:szCs w:val="28"/>
        </w:rPr>
        <w:t>A</w:t>
      </w:r>
      <w:r w:rsidR="003C167E" w:rsidRPr="00203398">
        <w:rPr>
          <w:rFonts w:ascii="Arial" w:eastAsia="Calibri" w:hAnsi="Arial" w:cs="Arial"/>
          <w:sz w:val="28"/>
          <w:szCs w:val="28"/>
        </w:rPr>
        <w:t>dministración</w:t>
      </w:r>
      <w:r w:rsidR="000C63F6">
        <w:rPr>
          <w:rFonts w:ascii="Arial" w:eastAsia="Calibri" w:hAnsi="Arial" w:cs="Arial"/>
          <w:sz w:val="28"/>
          <w:szCs w:val="28"/>
        </w:rPr>
        <w:t>.</w:t>
      </w:r>
      <w:r w:rsidR="003C167E" w:rsidRPr="00203398">
        <w:rPr>
          <w:rFonts w:ascii="Arial" w:eastAsia="Calibri" w:hAnsi="Arial" w:cs="Arial"/>
          <w:sz w:val="28"/>
          <w:szCs w:val="28"/>
        </w:rPr>
        <w:t xml:space="preserve"> </w:t>
      </w:r>
      <w:r w:rsidR="000C63F6">
        <w:rPr>
          <w:rFonts w:ascii="Arial" w:eastAsia="Calibri" w:hAnsi="Arial" w:cs="Arial"/>
          <w:sz w:val="28"/>
          <w:szCs w:val="28"/>
        </w:rPr>
        <w:t>Y</w:t>
      </w:r>
      <w:r w:rsidR="003C167E" w:rsidRPr="00203398">
        <w:rPr>
          <w:rFonts w:ascii="Arial" w:eastAsia="Calibri" w:hAnsi="Arial" w:cs="Arial"/>
          <w:sz w:val="28"/>
          <w:szCs w:val="28"/>
        </w:rPr>
        <w:t xml:space="preserve"> lo dije</w:t>
      </w:r>
      <w:r w:rsidR="000C63F6">
        <w:rPr>
          <w:rFonts w:ascii="Arial" w:eastAsia="Calibri" w:hAnsi="Arial" w:cs="Arial"/>
          <w:sz w:val="28"/>
          <w:szCs w:val="28"/>
        </w:rPr>
        <w:t>,</w:t>
      </w:r>
      <w:r w:rsidR="003C167E" w:rsidRPr="00203398">
        <w:rPr>
          <w:rFonts w:ascii="Arial" w:eastAsia="Calibri" w:hAnsi="Arial" w:cs="Arial"/>
          <w:sz w:val="28"/>
          <w:szCs w:val="28"/>
        </w:rPr>
        <w:t xml:space="preserve"> porque fue en el 2015</w:t>
      </w:r>
      <w:r w:rsidR="000C63F6">
        <w:rPr>
          <w:rFonts w:ascii="Arial" w:eastAsia="Calibri" w:hAnsi="Arial" w:cs="Arial"/>
          <w:sz w:val="28"/>
          <w:szCs w:val="28"/>
        </w:rPr>
        <w:t xml:space="preserve"> dos mil quince.</w:t>
      </w:r>
      <w:r w:rsidR="003C167E" w:rsidRPr="00203398">
        <w:rPr>
          <w:rFonts w:ascii="Arial" w:eastAsia="Calibri" w:hAnsi="Arial" w:cs="Arial"/>
          <w:sz w:val="28"/>
          <w:szCs w:val="28"/>
        </w:rPr>
        <w:t xml:space="preserve"> </w:t>
      </w:r>
      <w:r w:rsidR="000C63F6">
        <w:rPr>
          <w:rFonts w:ascii="Arial" w:eastAsia="Calibri" w:hAnsi="Arial" w:cs="Arial"/>
          <w:sz w:val="28"/>
          <w:szCs w:val="28"/>
        </w:rPr>
        <w:t>N</w:t>
      </w:r>
      <w:r w:rsidR="003C167E" w:rsidRPr="00203398">
        <w:rPr>
          <w:rFonts w:ascii="Arial" w:eastAsia="Calibri" w:hAnsi="Arial" w:cs="Arial"/>
          <w:sz w:val="28"/>
          <w:szCs w:val="28"/>
        </w:rPr>
        <w:t>o dije</w:t>
      </w:r>
      <w:r w:rsidR="000C63F6">
        <w:rPr>
          <w:rFonts w:ascii="Arial" w:eastAsia="Calibri" w:hAnsi="Arial" w:cs="Arial"/>
          <w:sz w:val="28"/>
          <w:szCs w:val="28"/>
        </w:rPr>
        <w:t>:</w:t>
      </w:r>
      <w:r w:rsidR="003C167E" w:rsidRPr="00203398">
        <w:rPr>
          <w:rFonts w:ascii="Arial" w:eastAsia="Calibri" w:hAnsi="Arial" w:cs="Arial"/>
          <w:sz w:val="28"/>
          <w:szCs w:val="28"/>
        </w:rPr>
        <w:t xml:space="preserve"> él es el responsable</w:t>
      </w:r>
      <w:r w:rsidR="000C63F6">
        <w:rPr>
          <w:rFonts w:ascii="Arial" w:eastAsia="Calibri" w:hAnsi="Arial" w:cs="Arial"/>
          <w:sz w:val="28"/>
          <w:szCs w:val="28"/>
        </w:rPr>
        <w:t>.</w:t>
      </w:r>
      <w:r w:rsidR="003C167E" w:rsidRPr="00203398">
        <w:rPr>
          <w:rFonts w:ascii="Arial" w:eastAsia="Calibri" w:hAnsi="Arial" w:cs="Arial"/>
          <w:sz w:val="28"/>
          <w:szCs w:val="28"/>
        </w:rPr>
        <w:t xml:space="preserve"> </w:t>
      </w:r>
      <w:r w:rsidR="000C63F6">
        <w:rPr>
          <w:rFonts w:ascii="Arial" w:eastAsia="Calibri" w:hAnsi="Arial" w:cs="Arial"/>
          <w:sz w:val="28"/>
          <w:szCs w:val="28"/>
        </w:rPr>
        <w:t>D</w:t>
      </w:r>
      <w:r w:rsidR="003C167E" w:rsidRPr="00203398">
        <w:rPr>
          <w:rFonts w:ascii="Arial" w:eastAsia="Calibri" w:hAnsi="Arial" w:cs="Arial"/>
          <w:sz w:val="28"/>
          <w:szCs w:val="28"/>
        </w:rPr>
        <w:t>ije</w:t>
      </w:r>
      <w:r w:rsidR="000C63F6">
        <w:rPr>
          <w:rFonts w:ascii="Arial" w:eastAsia="Calibri" w:hAnsi="Arial" w:cs="Arial"/>
          <w:sz w:val="28"/>
          <w:szCs w:val="28"/>
        </w:rPr>
        <w:t>:</w:t>
      </w:r>
      <w:r w:rsidR="003C167E" w:rsidRPr="00203398">
        <w:rPr>
          <w:rFonts w:ascii="Arial" w:eastAsia="Calibri" w:hAnsi="Arial" w:cs="Arial"/>
          <w:sz w:val="28"/>
          <w:szCs w:val="28"/>
        </w:rPr>
        <w:t xml:space="preserve"> </w:t>
      </w:r>
      <w:r w:rsidR="000C63F6">
        <w:rPr>
          <w:rFonts w:ascii="Arial" w:eastAsia="Calibri" w:hAnsi="Arial" w:cs="Arial"/>
          <w:sz w:val="28"/>
          <w:szCs w:val="28"/>
        </w:rPr>
        <w:t>Es</w:t>
      </w:r>
      <w:r w:rsidR="003C167E" w:rsidRPr="00203398">
        <w:rPr>
          <w:rFonts w:ascii="Arial" w:eastAsia="Calibri" w:hAnsi="Arial" w:cs="Arial"/>
          <w:sz w:val="28"/>
          <w:szCs w:val="28"/>
        </w:rPr>
        <w:t xml:space="preserve">tuvo en la </w:t>
      </w:r>
      <w:r w:rsidR="000C63F6">
        <w:rPr>
          <w:rFonts w:ascii="Arial" w:eastAsia="Calibri" w:hAnsi="Arial" w:cs="Arial"/>
          <w:sz w:val="28"/>
          <w:szCs w:val="28"/>
        </w:rPr>
        <w:t>A</w:t>
      </w:r>
      <w:r w:rsidR="003C167E" w:rsidRPr="00203398">
        <w:rPr>
          <w:rFonts w:ascii="Arial" w:eastAsia="Calibri" w:hAnsi="Arial" w:cs="Arial"/>
          <w:sz w:val="28"/>
          <w:szCs w:val="28"/>
        </w:rPr>
        <w:t>dministración</w:t>
      </w:r>
      <w:r w:rsidR="000C63F6">
        <w:rPr>
          <w:rFonts w:ascii="Arial" w:eastAsia="Calibri" w:hAnsi="Arial" w:cs="Arial"/>
          <w:sz w:val="28"/>
          <w:szCs w:val="28"/>
        </w:rPr>
        <w:t>.</w:t>
      </w:r>
      <w:r w:rsidR="003C167E" w:rsidRPr="00203398">
        <w:rPr>
          <w:rFonts w:ascii="Arial" w:eastAsia="Calibri" w:hAnsi="Arial" w:cs="Arial"/>
          <w:sz w:val="28"/>
          <w:szCs w:val="28"/>
        </w:rPr>
        <w:t xml:space="preserve"> </w:t>
      </w:r>
      <w:r w:rsidR="000C63F6">
        <w:rPr>
          <w:rFonts w:ascii="Arial" w:eastAsia="Calibri" w:hAnsi="Arial" w:cs="Arial"/>
          <w:sz w:val="28"/>
          <w:szCs w:val="28"/>
        </w:rPr>
        <w:t>Y</w:t>
      </w:r>
      <w:r w:rsidR="003C167E" w:rsidRPr="00203398">
        <w:rPr>
          <w:rFonts w:ascii="Arial" w:eastAsia="Calibri" w:hAnsi="Arial" w:cs="Arial"/>
          <w:sz w:val="28"/>
          <w:szCs w:val="28"/>
        </w:rPr>
        <w:t xml:space="preserve"> que</w:t>
      </w:r>
      <w:r w:rsidR="000C63F6">
        <w:rPr>
          <w:rFonts w:ascii="Arial" w:eastAsia="Calibri" w:hAnsi="Arial" w:cs="Arial"/>
          <w:sz w:val="28"/>
          <w:szCs w:val="28"/>
        </w:rPr>
        <w:t>,</w:t>
      </w:r>
      <w:r w:rsidR="003C167E" w:rsidRPr="00203398">
        <w:rPr>
          <w:rFonts w:ascii="Arial" w:eastAsia="Calibri" w:hAnsi="Arial" w:cs="Arial"/>
          <w:sz w:val="28"/>
          <w:szCs w:val="28"/>
        </w:rPr>
        <w:t xml:space="preserve"> estoy de acuerdo que se haga la investigación como lo dice la </w:t>
      </w:r>
      <w:r w:rsidR="000C63F6">
        <w:rPr>
          <w:rFonts w:ascii="Arial" w:eastAsia="Calibri" w:hAnsi="Arial" w:cs="Arial"/>
          <w:sz w:val="28"/>
          <w:szCs w:val="28"/>
        </w:rPr>
        <w:t>M</w:t>
      </w:r>
      <w:r w:rsidR="003C167E" w:rsidRPr="00203398">
        <w:rPr>
          <w:rFonts w:ascii="Arial" w:eastAsia="Calibri" w:hAnsi="Arial" w:cs="Arial"/>
          <w:sz w:val="28"/>
          <w:szCs w:val="28"/>
        </w:rPr>
        <w:t>aestra Olga</w:t>
      </w:r>
      <w:r w:rsidR="000C63F6">
        <w:rPr>
          <w:rFonts w:ascii="Arial" w:eastAsia="Calibri" w:hAnsi="Arial" w:cs="Arial"/>
          <w:sz w:val="28"/>
          <w:szCs w:val="28"/>
        </w:rPr>
        <w:t>.</w:t>
      </w:r>
      <w:r w:rsidR="003C167E" w:rsidRPr="00203398">
        <w:rPr>
          <w:rFonts w:ascii="Arial" w:eastAsia="Calibri" w:hAnsi="Arial" w:cs="Arial"/>
          <w:sz w:val="28"/>
          <w:szCs w:val="28"/>
        </w:rPr>
        <w:t xml:space="preserve"> </w:t>
      </w:r>
      <w:r w:rsidR="000C63F6">
        <w:rPr>
          <w:rFonts w:ascii="Arial" w:eastAsia="Calibri" w:hAnsi="Arial" w:cs="Arial"/>
          <w:sz w:val="28"/>
          <w:szCs w:val="28"/>
        </w:rPr>
        <w:t>E</w:t>
      </w:r>
      <w:r w:rsidR="003C167E" w:rsidRPr="00203398">
        <w:rPr>
          <w:rFonts w:ascii="Arial" w:eastAsia="Calibri" w:hAnsi="Arial" w:cs="Arial"/>
          <w:sz w:val="28"/>
          <w:szCs w:val="28"/>
        </w:rPr>
        <w:t>n qué se ejecutó ese recurso</w:t>
      </w:r>
      <w:r w:rsidR="000C63F6">
        <w:rPr>
          <w:rFonts w:ascii="Arial" w:eastAsia="Calibri" w:hAnsi="Arial" w:cs="Arial"/>
          <w:sz w:val="28"/>
          <w:szCs w:val="28"/>
        </w:rPr>
        <w:t>.</w:t>
      </w:r>
      <w:r w:rsidR="003C167E" w:rsidRPr="00203398">
        <w:rPr>
          <w:rFonts w:ascii="Arial" w:eastAsia="Calibri" w:hAnsi="Arial" w:cs="Arial"/>
          <w:sz w:val="28"/>
          <w:szCs w:val="28"/>
        </w:rPr>
        <w:t xml:space="preserve"> </w:t>
      </w:r>
      <w:r w:rsidR="000C63F6">
        <w:rPr>
          <w:rFonts w:ascii="Arial" w:eastAsia="Calibri" w:hAnsi="Arial" w:cs="Arial"/>
          <w:sz w:val="28"/>
          <w:szCs w:val="28"/>
        </w:rPr>
        <w:t>C</w:t>
      </w:r>
      <w:r w:rsidR="003C167E" w:rsidRPr="00203398">
        <w:rPr>
          <w:rFonts w:ascii="Arial" w:eastAsia="Calibri" w:hAnsi="Arial" w:cs="Arial"/>
          <w:sz w:val="28"/>
          <w:szCs w:val="28"/>
        </w:rPr>
        <w:t>reo que fue antes de terminar mi participación, eso fue el acuerdo</w:t>
      </w:r>
      <w:r w:rsidR="000C63F6">
        <w:rPr>
          <w:rFonts w:ascii="Arial" w:eastAsia="Calibri" w:hAnsi="Arial" w:cs="Arial"/>
          <w:sz w:val="28"/>
          <w:szCs w:val="28"/>
        </w:rPr>
        <w:t>. C</w:t>
      </w:r>
      <w:r w:rsidR="003C167E" w:rsidRPr="00203398">
        <w:rPr>
          <w:rFonts w:ascii="Arial" w:eastAsia="Calibri" w:hAnsi="Arial" w:cs="Arial"/>
          <w:sz w:val="28"/>
          <w:szCs w:val="28"/>
        </w:rPr>
        <w:t>reo que</w:t>
      </w:r>
      <w:r w:rsidR="000C63F6">
        <w:rPr>
          <w:rFonts w:ascii="Arial" w:eastAsia="Calibri" w:hAnsi="Arial" w:cs="Arial"/>
          <w:sz w:val="28"/>
          <w:szCs w:val="28"/>
        </w:rPr>
        <w:t>,</w:t>
      </w:r>
      <w:r w:rsidR="003C167E" w:rsidRPr="00203398">
        <w:rPr>
          <w:rFonts w:ascii="Arial" w:eastAsia="Calibri" w:hAnsi="Arial" w:cs="Arial"/>
          <w:sz w:val="28"/>
          <w:szCs w:val="28"/>
        </w:rPr>
        <w:t xml:space="preserve"> no dije otra cosa</w:t>
      </w:r>
      <w:r w:rsidR="000C63F6">
        <w:rPr>
          <w:rFonts w:ascii="Arial" w:eastAsia="Calibri" w:hAnsi="Arial" w:cs="Arial"/>
          <w:sz w:val="28"/>
          <w:szCs w:val="28"/>
        </w:rPr>
        <w:t>.</w:t>
      </w:r>
      <w:r w:rsidR="003C167E" w:rsidRPr="00203398">
        <w:rPr>
          <w:rFonts w:ascii="Arial" w:eastAsia="Calibri" w:hAnsi="Arial" w:cs="Arial"/>
          <w:sz w:val="28"/>
          <w:szCs w:val="28"/>
        </w:rPr>
        <w:t xml:space="preserve"> </w:t>
      </w:r>
      <w:r w:rsidR="000C63F6">
        <w:rPr>
          <w:rFonts w:ascii="Arial" w:eastAsia="Calibri" w:hAnsi="Arial" w:cs="Arial"/>
          <w:sz w:val="28"/>
          <w:szCs w:val="28"/>
        </w:rPr>
        <w:t>Y</w:t>
      </w:r>
      <w:r w:rsidR="003C167E" w:rsidRPr="00203398">
        <w:rPr>
          <w:rFonts w:ascii="Arial" w:eastAsia="Calibri" w:hAnsi="Arial" w:cs="Arial"/>
          <w:sz w:val="28"/>
          <w:szCs w:val="28"/>
        </w:rPr>
        <w:t xml:space="preserve"> que si había responsabilidad pues se hiciera lo conducente</w:t>
      </w:r>
      <w:r w:rsidR="000C63F6">
        <w:rPr>
          <w:rFonts w:ascii="Arial" w:eastAsia="Calibri" w:hAnsi="Arial" w:cs="Arial"/>
          <w:sz w:val="28"/>
          <w:szCs w:val="28"/>
        </w:rPr>
        <w:t>.</w:t>
      </w:r>
      <w:r w:rsidR="003C167E" w:rsidRPr="00203398">
        <w:rPr>
          <w:rFonts w:ascii="Arial" w:eastAsia="Calibri" w:hAnsi="Arial" w:cs="Arial"/>
          <w:sz w:val="28"/>
          <w:szCs w:val="28"/>
        </w:rPr>
        <w:t xml:space="preserve"> </w:t>
      </w:r>
      <w:r w:rsidR="000C63F6">
        <w:rPr>
          <w:rFonts w:ascii="Arial" w:eastAsia="Calibri" w:hAnsi="Arial" w:cs="Arial"/>
          <w:sz w:val="28"/>
          <w:szCs w:val="28"/>
        </w:rPr>
        <w:t>T</w:t>
      </w:r>
      <w:r w:rsidR="003C167E" w:rsidRPr="00203398">
        <w:rPr>
          <w:rFonts w:ascii="Arial" w:eastAsia="Calibri" w:hAnsi="Arial" w:cs="Arial"/>
          <w:sz w:val="28"/>
          <w:szCs w:val="28"/>
        </w:rPr>
        <w:t>ambién no dije</w:t>
      </w:r>
      <w:r w:rsidR="000C63F6">
        <w:rPr>
          <w:rFonts w:ascii="Arial" w:eastAsia="Calibri" w:hAnsi="Arial" w:cs="Arial"/>
          <w:sz w:val="28"/>
          <w:szCs w:val="28"/>
        </w:rPr>
        <w:t>:</w:t>
      </w:r>
      <w:r w:rsidR="003C167E" w:rsidRPr="00203398">
        <w:rPr>
          <w:rFonts w:ascii="Arial" w:eastAsia="Calibri" w:hAnsi="Arial" w:cs="Arial"/>
          <w:sz w:val="28"/>
          <w:szCs w:val="28"/>
        </w:rPr>
        <w:t xml:space="preserve"> vamos a denunciar a tal </w:t>
      </w:r>
      <w:r w:rsidR="000C63F6">
        <w:rPr>
          <w:rFonts w:ascii="Arial" w:eastAsia="Calibri" w:hAnsi="Arial" w:cs="Arial"/>
          <w:sz w:val="28"/>
          <w:szCs w:val="28"/>
        </w:rPr>
        <w:t>F</w:t>
      </w:r>
      <w:r w:rsidR="003C167E" w:rsidRPr="00203398">
        <w:rPr>
          <w:rFonts w:ascii="Arial" w:eastAsia="Calibri" w:hAnsi="Arial" w:cs="Arial"/>
          <w:sz w:val="28"/>
          <w:szCs w:val="28"/>
        </w:rPr>
        <w:t>uncionario</w:t>
      </w:r>
      <w:r w:rsidR="000C63F6">
        <w:rPr>
          <w:rFonts w:ascii="Arial" w:eastAsia="Calibri" w:hAnsi="Arial" w:cs="Arial"/>
          <w:sz w:val="28"/>
          <w:szCs w:val="28"/>
        </w:rPr>
        <w:t>,</w:t>
      </w:r>
      <w:r w:rsidR="003C167E" w:rsidRPr="00203398">
        <w:rPr>
          <w:rFonts w:ascii="Arial" w:eastAsia="Calibri" w:hAnsi="Arial" w:cs="Arial"/>
          <w:sz w:val="28"/>
          <w:szCs w:val="28"/>
        </w:rPr>
        <w:t xml:space="preserve"> porque no sé si se hicieron efectivamente</w:t>
      </w:r>
      <w:r w:rsidR="000C63F6">
        <w:rPr>
          <w:rFonts w:ascii="Arial" w:eastAsia="Calibri" w:hAnsi="Arial" w:cs="Arial"/>
          <w:sz w:val="28"/>
          <w:szCs w:val="28"/>
        </w:rPr>
        <w:t>.</w:t>
      </w:r>
      <w:r w:rsidR="003C167E" w:rsidRPr="00203398">
        <w:rPr>
          <w:rFonts w:ascii="Arial" w:eastAsia="Calibri" w:hAnsi="Arial" w:cs="Arial"/>
          <w:sz w:val="28"/>
          <w:szCs w:val="28"/>
        </w:rPr>
        <w:t xml:space="preserve"> </w:t>
      </w:r>
      <w:r w:rsidR="000C63F6">
        <w:rPr>
          <w:rFonts w:ascii="Arial" w:eastAsia="Calibri" w:hAnsi="Arial" w:cs="Arial"/>
          <w:sz w:val="28"/>
          <w:szCs w:val="28"/>
        </w:rPr>
        <w:t>L</w:t>
      </w:r>
      <w:r w:rsidR="003C167E" w:rsidRPr="00203398">
        <w:rPr>
          <w:rFonts w:ascii="Arial" w:eastAsia="Calibri" w:hAnsi="Arial" w:cs="Arial"/>
          <w:sz w:val="28"/>
          <w:szCs w:val="28"/>
        </w:rPr>
        <w:t>o que sí es una realidad</w:t>
      </w:r>
      <w:r w:rsidR="000C63F6">
        <w:rPr>
          <w:rFonts w:ascii="Arial" w:eastAsia="Calibri" w:hAnsi="Arial" w:cs="Arial"/>
          <w:sz w:val="28"/>
          <w:szCs w:val="28"/>
        </w:rPr>
        <w:t>,</w:t>
      </w:r>
      <w:r w:rsidR="003C167E" w:rsidRPr="00203398">
        <w:rPr>
          <w:rFonts w:ascii="Arial" w:eastAsia="Calibri" w:hAnsi="Arial" w:cs="Arial"/>
          <w:sz w:val="28"/>
          <w:szCs w:val="28"/>
        </w:rPr>
        <w:t xml:space="preserve"> es que el recurso entró y que hubo una responsabilidad de un </w:t>
      </w:r>
      <w:r w:rsidR="000C63F6">
        <w:rPr>
          <w:rFonts w:ascii="Arial" w:eastAsia="Calibri" w:hAnsi="Arial" w:cs="Arial"/>
          <w:sz w:val="28"/>
          <w:szCs w:val="28"/>
        </w:rPr>
        <w:t>G</w:t>
      </w:r>
      <w:r w:rsidR="003C167E" w:rsidRPr="00203398">
        <w:rPr>
          <w:rFonts w:ascii="Arial" w:eastAsia="Calibri" w:hAnsi="Arial" w:cs="Arial"/>
          <w:sz w:val="28"/>
          <w:szCs w:val="28"/>
        </w:rPr>
        <w:t xml:space="preserve">obierno </w:t>
      </w:r>
      <w:r w:rsidR="000C63F6">
        <w:rPr>
          <w:rFonts w:ascii="Arial" w:eastAsia="Calibri" w:hAnsi="Arial" w:cs="Arial"/>
          <w:sz w:val="28"/>
          <w:szCs w:val="28"/>
        </w:rPr>
        <w:t>M</w:t>
      </w:r>
      <w:r w:rsidR="003C167E" w:rsidRPr="00203398">
        <w:rPr>
          <w:rFonts w:ascii="Arial" w:eastAsia="Calibri" w:hAnsi="Arial" w:cs="Arial"/>
          <w:sz w:val="28"/>
          <w:szCs w:val="28"/>
        </w:rPr>
        <w:t>unicipal</w:t>
      </w:r>
      <w:r w:rsidR="000C63F6">
        <w:rPr>
          <w:rFonts w:ascii="Arial" w:eastAsia="Calibri" w:hAnsi="Arial" w:cs="Arial"/>
          <w:sz w:val="28"/>
          <w:szCs w:val="28"/>
        </w:rPr>
        <w:t>,</w:t>
      </w:r>
      <w:r w:rsidR="003C167E" w:rsidRPr="00203398">
        <w:rPr>
          <w:rFonts w:ascii="Arial" w:eastAsia="Calibri" w:hAnsi="Arial" w:cs="Arial"/>
          <w:sz w:val="28"/>
          <w:szCs w:val="28"/>
        </w:rPr>
        <w:t xml:space="preserve"> y los que sigan de ejecutar la obra</w:t>
      </w:r>
      <w:r w:rsidR="000C63F6">
        <w:rPr>
          <w:rFonts w:ascii="Arial" w:eastAsia="Calibri" w:hAnsi="Arial" w:cs="Arial"/>
          <w:sz w:val="28"/>
          <w:szCs w:val="28"/>
        </w:rPr>
        <w:t>,</w:t>
      </w:r>
      <w:r w:rsidR="003C167E" w:rsidRPr="00203398">
        <w:rPr>
          <w:rFonts w:ascii="Arial" w:eastAsia="Calibri" w:hAnsi="Arial" w:cs="Arial"/>
          <w:sz w:val="28"/>
          <w:szCs w:val="28"/>
        </w:rPr>
        <w:t xml:space="preserve"> en los términos que se autorizó</w:t>
      </w:r>
      <w:r w:rsidR="000C63F6">
        <w:rPr>
          <w:rFonts w:ascii="Arial" w:eastAsia="Calibri" w:hAnsi="Arial" w:cs="Arial"/>
          <w:sz w:val="28"/>
          <w:szCs w:val="28"/>
        </w:rPr>
        <w:t>,</w:t>
      </w:r>
      <w:r w:rsidR="003C167E" w:rsidRPr="00203398">
        <w:rPr>
          <w:rFonts w:ascii="Arial" w:eastAsia="Calibri" w:hAnsi="Arial" w:cs="Arial"/>
          <w:sz w:val="28"/>
          <w:szCs w:val="28"/>
        </w:rPr>
        <w:t xml:space="preserve"> y que el recurso ingresó</w:t>
      </w:r>
      <w:r w:rsidR="000C63F6">
        <w:rPr>
          <w:rFonts w:ascii="Arial" w:eastAsia="Calibri" w:hAnsi="Arial" w:cs="Arial"/>
          <w:sz w:val="28"/>
          <w:szCs w:val="28"/>
        </w:rPr>
        <w:t>.</w:t>
      </w:r>
      <w:r w:rsidR="003C167E" w:rsidRPr="00203398">
        <w:rPr>
          <w:rFonts w:ascii="Arial" w:eastAsia="Calibri" w:hAnsi="Arial" w:cs="Arial"/>
          <w:sz w:val="28"/>
          <w:szCs w:val="28"/>
        </w:rPr>
        <w:t xml:space="preserve"> </w:t>
      </w:r>
      <w:r w:rsidR="000C63F6">
        <w:rPr>
          <w:rFonts w:ascii="Arial" w:eastAsia="Calibri" w:hAnsi="Arial" w:cs="Arial"/>
          <w:sz w:val="28"/>
          <w:szCs w:val="28"/>
        </w:rPr>
        <w:t>E</w:t>
      </w:r>
      <w:r w:rsidR="003C167E" w:rsidRPr="00203398">
        <w:rPr>
          <w:rFonts w:ascii="Arial" w:eastAsia="Calibri" w:hAnsi="Arial" w:cs="Arial"/>
          <w:sz w:val="28"/>
          <w:szCs w:val="28"/>
        </w:rPr>
        <w:t>ntonces</w:t>
      </w:r>
      <w:r w:rsidR="000C63F6">
        <w:rPr>
          <w:rFonts w:ascii="Arial" w:eastAsia="Calibri" w:hAnsi="Arial" w:cs="Arial"/>
          <w:sz w:val="28"/>
          <w:szCs w:val="28"/>
        </w:rPr>
        <w:t>,</w:t>
      </w:r>
      <w:r w:rsidR="003C167E" w:rsidRPr="00203398">
        <w:rPr>
          <w:rFonts w:ascii="Arial" w:eastAsia="Calibri" w:hAnsi="Arial" w:cs="Arial"/>
          <w:sz w:val="28"/>
          <w:szCs w:val="28"/>
        </w:rPr>
        <w:t xml:space="preserve"> hablamos porque precisamente </w:t>
      </w:r>
      <w:r w:rsidR="000C63F6">
        <w:rPr>
          <w:rFonts w:ascii="Arial" w:eastAsia="Calibri" w:hAnsi="Arial" w:cs="Arial"/>
          <w:sz w:val="28"/>
          <w:szCs w:val="28"/>
        </w:rPr>
        <w:t xml:space="preserve">entró en </w:t>
      </w:r>
      <w:r w:rsidR="003C167E" w:rsidRPr="00203398">
        <w:rPr>
          <w:rFonts w:ascii="Arial" w:eastAsia="Calibri" w:hAnsi="Arial" w:cs="Arial"/>
          <w:sz w:val="28"/>
          <w:szCs w:val="28"/>
        </w:rPr>
        <w:t>el 2015</w:t>
      </w:r>
      <w:r w:rsidR="000C63F6">
        <w:rPr>
          <w:rFonts w:ascii="Arial" w:eastAsia="Calibri" w:hAnsi="Arial" w:cs="Arial"/>
          <w:sz w:val="28"/>
          <w:szCs w:val="28"/>
        </w:rPr>
        <w:t xml:space="preserve"> dos mil quince.</w:t>
      </w:r>
      <w:r w:rsidR="003C167E" w:rsidRPr="00203398">
        <w:rPr>
          <w:rFonts w:ascii="Arial" w:eastAsia="Calibri" w:hAnsi="Arial" w:cs="Arial"/>
          <w:sz w:val="28"/>
          <w:szCs w:val="28"/>
        </w:rPr>
        <w:t xml:space="preserve"> </w:t>
      </w:r>
      <w:r w:rsidR="000C63F6">
        <w:rPr>
          <w:rFonts w:ascii="Arial" w:eastAsia="Calibri" w:hAnsi="Arial" w:cs="Arial"/>
          <w:sz w:val="28"/>
          <w:szCs w:val="28"/>
        </w:rPr>
        <w:t>E</w:t>
      </w:r>
      <w:r w:rsidR="003C167E" w:rsidRPr="00203398">
        <w:rPr>
          <w:rFonts w:ascii="Arial" w:eastAsia="Calibri" w:hAnsi="Arial" w:cs="Arial"/>
          <w:sz w:val="28"/>
          <w:szCs w:val="28"/>
        </w:rPr>
        <w:t>ntonces empezamos</w:t>
      </w:r>
      <w:r w:rsidR="000C63F6">
        <w:rPr>
          <w:rFonts w:ascii="Arial" w:eastAsia="Calibri" w:hAnsi="Arial" w:cs="Arial"/>
          <w:sz w:val="28"/>
          <w:szCs w:val="28"/>
        </w:rPr>
        <w:t>:</w:t>
      </w:r>
      <w:r w:rsidR="003C167E" w:rsidRPr="00203398">
        <w:rPr>
          <w:rFonts w:ascii="Arial" w:eastAsia="Calibri" w:hAnsi="Arial" w:cs="Arial"/>
          <w:sz w:val="28"/>
          <w:szCs w:val="28"/>
        </w:rPr>
        <w:t xml:space="preserve"> no</w:t>
      </w:r>
      <w:r w:rsidR="000C63F6">
        <w:rPr>
          <w:rFonts w:ascii="Arial" w:eastAsia="Calibri" w:hAnsi="Arial" w:cs="Arial"/>
          <w:sz w:val="28"/>
          <w:szCs w:val="28"/>
        </w:rPr>
        <w:t>,</w:t>
      </w:r>
      <w:r w:rsidR="003C167E" w:rsidRPr="00203398">
        <w:rPr>
          <w:rFonts w:ascii="Arial" w:eastAsia="Calibri" w:hAnsi="Arial" w:cs="Arial"/>
          <w:sz w:val="28"/>
          <w:szCs w:val="28"/>
        </w:rPr>
        <w:t xml:space="preserve"> que fue la </w:t>
      </w:r>
      <w:r w:rsidR="000C63F6">
        <w:rPr>
          <w:rFonts w:ascii="Arial" w:eastAsia="Calibri" w:hAnsi="Arial" w:cs="Arial"/>
          <w:sz w:val="28"/>
          <w:szCs w:val="28"/>
        </w:rPr>
        <w:t>A</w:t>
      </w:r>
      <w:r w:rsidR="003C167E" w:rsidRPr="00203398">
        <w:rPr>
          <w:rFonts w:ascii="Arial" w:eastAsia="Calibri" w:hAnsi="Arial" w:cs="Arial"/>
          <w:sz w:val="28"/>
          <w:szCs w:val="28"/>
        </w:rPr>
        <w:t>dministración 1, 2, 3 y la 4</w:t>
      </w:r>
      <w:r w:rsidR="000C63F6">
        <w:rPr>
          <w:rFonts w:ascii="Arial" w:eastAsia="Calibri" w:hAnsi="Arial" w:cs="Arial"/>
          <w:sz w:val="28"/>
          <w:szCs w:val="28"/>
        </w:rPr>
        <w:t>,</w:t>
      </w:r>
      <w:r w:rsidR="003C167E" w:rsidRPr="00203398">
        <w:rPr>
          <w:rFonts w:ascii="Arial" w:eastAsia="Calibri" w:hAnsi="Arial" w:cs="Arial"/>
          <w:sz w:val="28"/>
          <w:szCs w:val="28"/>
        </w:rPr>
        <w:t xml:space="preserve"> y la que recibió y en qué se hizo</w:t>
      </w:r>
      <w:r w:rsidR="000C63F6">
        <w:rPr>
          <w:rFonts w:ascii="Arial" w:eastAsia="Calibri" w:hAnsi="Arial" w:cs="Arial"/>
          <w:sz w:val="28"/>
          <w:szCs w:val="28"/>
        </w:rPr>
        <w:t>.</w:t>
      </w:r>
      <w:r w:rsidR="003C167E" w:rsidRPr="00203398">
        <w:rPr>
          <w:rFonts w:ascii="Arial" w:eastAsia="Calibri" w:hAnsi="Arial" w:cs="Arial"/>
          <w:sz w:val="28"/>
          <w:szCs w:val="28"/>
        </w:rPr>
        <w:t xml:space="preserve"> </w:t>
      </w:r>
      <w:r w:rsidR="000C63F6">
        <w:rPr>
          <w:rFonts w:ascii="Arial" w:eastAsia="Calibri" w:hAnsi="Arial" w:cs="Arial"/>
          <w:sz w:val="28"/>
          <w:szCs w:val="28"/>
        </w:rPr>
        <w:t>¡C</w:t>
      </w:r>
      <w:r w:rsidR="003C167E" w:rsidRPr="00203398">
        <w:rPr>
          <w:rFonts w:ascii="Arial" w:eastAsia="Calibri" w:hAnsi="Arial" w:cs="Arial"/>
          <w:sz w:val="28"/>
          <w:szCs w:val="28"/>
        </w:rPr>
        <w:t>laro que se tiene que hacer la parte del proceso</w:t>
      </w:r>
      <w:r w:rsidR="000C63F6">
        <w:rPr>
          <w:rFonts w:ascii="Arial" w:eastAsia="Calibri" w:hAnsi="Arial" w:cs="Arial"/>
          <w:sz w:val="28"/>
          <w:szCs w:val="28"/>
        </w:rPr>
        <w:t>!</w:t>
      </w:r>
      <w:r w:rsidR="003C167E" w:rsidRPr="00203398">
        <w:rPr>
          <w:rFonts w:ascii="Arial" w:eastAsia="Calibri" w:hAnsi="Arial" w:cs="Arial"/>
          <w:sz w:val="28"/>
          <w:szCs w:val="28"/>
        </w:rPr>
        <w:t xml:space="preserve"> </w:t>
      </w:r>
      <w:r w:rsidR="000C63F6">
        <w:rPr>
          <w:rFonts w:ascii="Arial" w:eastAsia="Calibri" w:hAnsi="Arial" w:cs="Arial"/>
          <w:sz w:val="28"/>
          <w:szCs w:val="28"/>
        </w:rPr>
        <w:t>A</w:t>
      </w:r>
      <w:r w:rsidR="003C167E" w:rsidRPr="00203398">
        <w:rPr>
          <w:rFonts w:ascii="Arial" w:eastAsia="Calibri" w:hAnsi="Arial" w:cs="Arial"/>
          <w:sz w:val="28"/>
          <w:szCs w:val="28"/>
        </w:rPr>
        <w:t>horita lo que les compartí</w:t>
      </w:r>
      <w:r w:rsidR="000C63F6">
        <w:rPr>
          <w:rFonts w:ascii="Arial" w:eastAsia="Calibri" w:hAnsi="Arial" w:cs="Arial"/>
          <w:sz w:val="28"/>
          <w:szCs w:val="28"/>
        </w:rPr>
        <w:t>,</w:t>
      </w:r>
      <w:r w:rsidR="003C167E" w:rsidRPr="00203398">
        <w:rPr>
          <w:rFonts w:ascii="Arial" w:eastAsia="Calibri" w:hAnsi="Arial" w:cs="Arial"/>
          <w:sz w:val="28"/>
          <w:szCs w:val="28"/>
        </w:rPr>
        <w:t xml:space="preserve"> es cuándo es que se ingresó el recurso</w:t>
      </w:r>
      <w:r w:rsidR="000C63F6">
        <w:rPr>
          <w:rFonts w:ascii="Arial" w:eastAsia="Calibri" w:hAnsi="Arial" w:cs="Arial"/>
          <w:sz w:val="28"/>
          <w:szCs w:val="28"/>
        </w:rPr>
        <w:t xml:space="preserve">: </w:t>
      </w:r>
      <w:r w:rsidR="003C167E" w:rsidRPr="00203398">
        <w:rPr>
          <w:rFonts w:ascii="Arial" w:eastAsia="Calibri" w:hAnsi="Arial" w:cs="Arial"/>
          <w:sz w:val="28"/>
          <w:szCs w:val="28"/>
        </w:rPr>
        <w:t>31</w:t>
      </w:r>
      <w:r w:rsidR="000C63F6">
        <w:rPr>
          <w:rFonts w:ascii="Arial" w:eastAsia="Calibri" w:hAnsi="Arial" w:cs="Arial"/>
          <w:sz w:val="28"/>
          <w:szCs w:val="28"/>
        </w:rPr>
        <w:t xml:space="preserve"> treinta y uno</w:t>
      </w:r>
      <w:r w:rsidR="003C167E" w:rsidRPr="00203398">
        <w:rPr>
          <w:rFonts w:ascii="Arial" w:eastAsia="Calibri" w:hAnsi="Arial" w:cs="Arial"/>
          <w:sz w:val="28"/>
          <w:szCs w:val="28"/>
        </w:rPr>
        <w:t xml:space="preserve"> de </w:t>
      </w:r>
      <w:r w:rsidR="000C63F6">
        <w:rPr>
          <w:rFonts w:ascii="Arial" w:eastAsia="Calibri" w:hAnsi="Arial" w:cs="Arial"/>
          <w:sz w:val="28"/>
          <w:szCs w:val="28"/>
        </w:rPr>
        <w:t>A</w:t>
      </w:r>
      <w:r w:rsidR="003C167E" w:rsidRPr="00203398">
        <w:rPr>
          <w:rFonts w:ascii="Arial" w:eastAsia="Calibri" w:hAnsi="Arial" w:cs="Arial"/>
          <w:sz w:val="28"/>
          <w:szCs w:val="28"/>
        </w:rPr>
        <w:t>gosto del 2015</w:t>
      </w:r>
      <w:r w:rsidR="000C63F6">
        <w:rPr>
          <w:rFonts w:ascii="Arial" w:eastAsia="Calibri" w:hAnsi="Arial" w:cs="Arial"/>
          <w:sz w:val="28"/>
          <w:szCs w:val="28"/>
        </w:rPr>
        <w:t xml:space="preserve"> dos mil quince</w:t>
      </w:r>
      <w:r w:rsidR="003C167E" w:rsidRPr="00203398">
        <w:rPr>
          <w:rFonts w:ascii="Arial" w:eastAsia="Calibri" w:hAnsi="Arial" w:cs="Arial"/>
          <w:sz w:val="28"/>
          <w:szCs w:val="28"/>
        </w:rPr>
        <w:t>, ahí está en su chat</w:t>
      </w:r>
      <w:r w:rsidR="000C63F6">
        <w:rPr>
          <w:rFonts w:ascii="Arial" w:eastAsia="Calibri" w:hAnsi="Arial" w:cs="Arial"/>
          <w:sz w:val="28"/>
          <w:szCs w:val="28"/>
        </w:rPr>
        <w:t>,</w:t>
      </w:r>
      <w:r w:rsidR="003C167E" w:rsidRPr="00203398">
        <w:rPr>
          <w:rFonts w:ascii="Arial" w:eastAsia="Calibri" w:hAnsi="Arial" w:cs="Arial"/>
          <w:sz w:val="28"/>
          <w:szCs w:val="28"/>
        </w:rPr>
        <w:t xml:space="preserve"> que es una impresión de la </w:t>
      </w:r>
      <w:r w:rsidR="000C63F6">
        <w:rPr>
          <w:rFonts w:ascii="Arial" w:eastAsia="Calibri" w:hAnsi="Arial" w:cs="Arial"/>
          <w:sz w:val="28"/>
          <w:szCs w:val="28"/>
        </w:rPr>
        <w:t>T</w:t>
      </w:r>
      <w:r w:rsidR="003C167E" w:rsidRPr="00203398">
        <w:rPr>
          <w:rFonts w:ascii="Arial" w:eastAsia="Calibri" w:hAnsi="Arial" w:cs="Arial"/>
          <w:sz w:val="28"/>
          <w:szCs w:val="28"/>
        </w:rPr>
        <w:t xml:space="preserve">esorería </w:t>
      </w:r>
      <w:r w:rsidR="000C63F6">
        <w:rPr>
          <w:rFonts w:ascii="Arial" w:eastAsia="Calibri" w:hAnsi="Arial" w:cs="Arial"/>
          <w:sz w:val="28"/>
          <w:szCs w:val="28"/>
        </w:rPr>
        <w:t>M</w:t>
      </w:r>
      <w:r w:rsidR="003C167E" w:rsidRPr="00203398">
        <w:rPr>
          <w:rFonts w:ascii="Arial" w:eastAsia="Calibri" w:hAnsi="Arial" w:cs="Arial"/>
          <w:sz w:val="28"/>
          <w:szCs w:val="28"/>
        </w:rPr>
        <w:t>unicipal</w:t>
      </w:r>
      <w:r w:rsidR="000C63F6">
        <w:rPr>
          <w:rFonts w:ascii="Arial" w:eastAsia="Calibri" w:hAnsi="Arial" w:cs="Arial"/>
          <w:sz w:val="28"/>
          <w:szCs w:val="28"/>
        </w:rPr>
        <w:t>.</w:t>
      </w:r>
      <w:r w:rsidR="003C167E" w:rsidRPr="00203398">
        <w:rPr>
          <w:rFonts w:ascii="Arial" w:eastAsia="Calibri" w:hAnsi="Arial" w:cs="Arial"/>
          <w:sz w:val="28"/>
          <w:szCs w:val="28"/>
        </w:rPr>
        <w:t xml:space="preserve"> </w:t>
      </w:r>
      <w:r w:rsidR="000C63F6">
        <w:rPr>
          <w:rFonts w:ascii="Arial" w:eastAsia="Calibri" w:hAnsi="Arial" w:cs="Arial"/>
          <w:sz w:val="28"/>
          <w:szCs w:val="28"/>
        </w:rPr>
        <w:t>Y</w:t>
      </w:r>
      <w:r w:rsidR="003C167E" w:rsidRPr="00203398">
        <w:rPr>
          <w:rFonts w:ascii="Arial" w:eastAsia="Calibri" w:hAnsi="Arial" w:cs="Arial"/>
          <w:sz w:val="28"/>
          <w:szCs w:val="28"/>
        </w:rPr>
        <w:t xml:space="preserve"> refiriéndome</w:t>
      </w:r>
      <w:r w:rsidR="000C63F6">
        <w:rPr>
          <w:rFonts w:ascii="Arial" w:eastAsia="Calibri" w:hAnsi="Arial" w:cs="Arial"/>
          <w:sz w:val="28"/>
          <w:szCs w:val="28"/>
        </w:rPr>
        <w:t>,</w:t>
      </w:r>
      <w:r w:rsidR="003C167E" w:rsidRPr="00203398">
        <w:rPr>
          <w:rFonts w:ascii="Arial" w:eastAsia="Calibri" w:hAnsi="Arial" w:cs="Arial"/>
          <w:sz w:val="28"/>
          <w:szCs w:val="28"/>
        </w:rPr>
        <w:t xml:space="preserve"> porque el propio </w:t>
      </w:r>
      <w:r w:rsidR="000C63F6">
        <w:rPr>
          <w:rFonts w:ascii="Arial" w:eastAsia="Calibri" w:hAnsi="Arial" w:cs="Arial"/>
          <w:sz w:val="28"/>
          <w:szCs w:val="28"/>
        </w:rPr>
        <w:t>A</w:t>
      </w:r>
      <w:r w:rsidR="003C167E" w:rsidRPr="00203398">
        <w:rPr>
          <w:rFonts w:ascii="Arial" w:eastAsia="Calibri" w:hAnsi="Arial" w:cs="Arial"/>
          <w:sz w:val="28"/>
          <w:szCs w:val="28"/>
        </w:rPr>
        <w:t xml:space="preserve">cuerdo de </w:t>
      </w:r>
      <w:r w:rsidR="000C63F6">
        <w:rPr>
          <w:rFonts w:ascii="Arial" w:eastAsia="Calibri" w:hAnsi="Arial" w:cs="Arial"/>
          <w:sz w:val="28"/>
          <w:szCs w:val="28"/>
        </w:rPr>
        <w:t>A</w:t>
      </w:r>
      <w:r w:rsidR="003C167E" w:rsidRPr="00203398">
        <w:rPr>
          <w:rFonts w:ascii="Arial" w:eastAsia="Calibri" w:hAnsi="Arial" w:cs="Arial"/>
          <w:sz w:val="28"/>
          <w:szCs w:val="28"/>
        </w:rPr>
        <w:t>yuntamiento</w:t>
      </w:r>
      <w:r w:rsidR="000C63F6">
        <w:rPr>
          <w:rFonts w:ascii="Arial" w:eastAsia="Calibri" w:hAnsi="Arial" w:cs="Arial"/>
          <w:sz w:val="28"/>
          <w:szCs w:val="28"/>
        </w:rPr>
        <w:t>,</w:t>
      </w:r>
      <w:r w:rsidR="003C167E" w:rsidRPr="00203398">
        <w:rPr>
          <w:rFonts w:ascii="Arial" w:eastAsia="Calibri" w:hAnsi="Arial" w:cs="Arial"/>
          <w:sz w:val="28"/>
          <w:szCs w:val="28"/>
        </w:rPr>
        <w:t xml:space="preserve"> decía que</w:t>
      </w:r>
      <w:r w:rsidR="000C63F6">
        <w:rPr>
          <w:rFonts w:ascii="Arial" w:eastAsia="Calibri" w:hAnsi="Arial" w:cs="Arial"/>
          <w:sz w:val="28"/>
          <w:szCs w:val="28"/>
        </w:rPr>
        <w:t>:</w:t>
      </w:r>
      <w:r w:rsidR="003C167E" w:rsidRPr="00203398">
        <w:rPr>
          <w:rFonts w:ascii="Arial" w:eastAsia="Calibri" w:hAnsi="Arial" w:cs="Arial"/>
          <w:sz w:val="28"/>
          <w:szCs w:val="28"/>
        </w:rPr>
        <w:t xml:space="preserve"> se tenía que ejercer en el mismo </w:t>
      </w:r>
      <w:r w:rsidR="000C63F6">
        <w:rPr>
          <w:rFonts w:ascii="Arial" w:eastAsia="Calibri" w:hAnsi="Arial" w:cs="Arial"/>
          <w:sz w:val="28"/>
          <w:szCs w:val="28"/>
        </w:rPr>
        <w:lastRenderedPageBreak/>
        <w:t>E</w:t>
      </w:r>
      <w:r w:rsidR="003C167E" w:rsidRPr="00203398">
        <w:rPr>
          <w:rFonts w:ascii="Arial" w:eastAsia="Calibri" w:hAnsi="Arial" w:cs="Arial"/>
          <w:sz w:val="28"/>
          <w:szCs w:val="28"/>
        </w:rPr>
        <w:t xml:space="preserve">jercicio </w:t>
      </w:r>
      <w:r w:rsidR="000C63F6">
        <w:rPr>
          <w:rFonts w:ascii="Arial" w:eastAsia="Calibri" w:hAnsi="Arial" w:cs="Arial"/>
          <w:sz w:val="28"/>
          <w:szCs w:val="28"/>
        </w:rPr>
        <w:t>F</w:t>
      </w:r>
      <w:r w:rsidR="003C167E" w:rsidRPr="00203398">
        <w:rPr>
          <w:rFonts w:ascii="Arial" w:eastAsia="Calibri" w:hAnsi="Arial" w:cs="Arial"/>
          <w:sz w:val="28"/>
          <w:szCs w:val="28"/>
        </w:rPr>
        <w:t>iscal</w:t>
      </w:r>
      <w:r w:rsidR="000C63F6">
        <w:rPr>
          <w:rFonts w:ascii="Arial" w:eastAsia="Calibri" w:hAnsi="Arial" w:cs="Arial"/>
          <w:sz w:val="28"/>
          <w:szCs w:val="28"/>
        </w:rPr>
        <w:t>.</w:t>
      </w:r>
      <w:r w:rsidR="003C167E" w:rsidRPr="00203398">
        <w:rPr>
          <w:rFonts w:ascii="Arial" w:eastAsia="Calibri" w:hAnsi="Arial" w:cs="Arial"/>
          <w:sz w:val="28"/>
          <w:szCs w:val="28"/>
        </w:rPr>
        <w:t xml:space="preserve"> </w:t>
      </w:r>
      <w:r w:rsidR="000C63F6">
        <w:rPr>
          <w:rFonts w:ascii="Arial" w:eastAsia="Calibri" w:hAnsi="Arial" w:cs="Arial"/>
          <w:sz w:val="28"/>
          <w:szCs w:val="28"/>
        </w:rPr>
        <w:t>S</w:t>
      </w:r>
      <w:r w:rsidR="003C167E" w:rsidRPr="00203398">
        <w:rPr>
          <w:rFonts w:ascii="Arial" w:eastAsia="Calibri" w:hAnsi="Arial" w:cs="Arial"/>
          <w:sz w:val="28"/>
          <w:szCs w:val="28"/>
        </w:rPr>
        <w:t>e recibe el recurso en el 2015</w:t>
      </w:r>
      <w:r w:rsidR="000C63F6">
        <w:rPr>
          <w:rFonts w:ascii="Arial" w:eastAsia="Calibri" w:hAnsi="Arial" w:cs="Arial"/>
          <w:sz w:val="28"/>
          <w:szCs w:val="28"/>
        </w:rPr>
        <w:t xml:space="preserve"> dos mil quince</w:t>
      </w:r>
      <w:r w:rsidR="003C167E" w:rsidRPr="00203398">
        <w:rPr>
          <w:rFonts w:ascii="Arial" w:eastAsia="Calibri" w:hAnsi="Arial" w:cs="Arial"/>
          <w:sz w:val="28"/>
          <w:szCs w:val="28"/>
        </w:rPr>
        <w:t>, hubo tres meses para que se hubiera llevado</w:t>
      </w:r>
      <w:r w:rsidR="000C63F6">
        <w:rPr>
          <w:rFonts w:ascii="Arial" w:eastAsia="Calibri" w:hAnsi="Arial" w:cs="Arial"/>
          <w:sz w:val="28"/>
          <w:szCs w:val="28"/>
        </w:rPr>
        <w:t>,</w:t>
      </w:r>
      <w:r w:rsidR="003C167E" w:rsidRPr="00203398">
        <w:rPr>
          <w:rFonts w:ascii="Arial" w:eastAsia="Calibri" w:hAnsi="Arial" w:cs="Arial"/>
          <w:sz w:val="28"/>
          <w:szCs w:val="28"/>
        </w:rPr>
        <w:t xml:space="preserve"> para cumplir a cabalidad del </w:t>
      </w:r>
      <w:r w:rsidR="000C63F6">
        <w:rPr>
          <w:rFonts w:ascii="Arial" w:eastAsia="Calibri" w:hAnsi="Arial" w:cs="Arial"/>
          <w:sz w:val="28"/>
          <w:szCs w:val="28"/>
        </w:rPr>
        <w:t>A</w:t>
      </w:r>
      <w:r w:rsidR="003C167E" w:rsidRPr="00203398">
        <w:rPr>
          <w:rFonts w:ascii="Arial" w:eastAsia="Calibri" w:hAnsi="Arial" w:cs="Arial"/>
          <w:sz w:val="28"/>
          <w:szCs w:val="28"/>
        </w:rPr>
        <w:t xml:space="preserve">cuerdo de </w:t>
      </w:r>
      <w:r w:rsidR="000C63F6">
        <w:rPr>
          <w:rFonts w:ascii="Arial" w:eastAsia="Calibri" w:hAnsi="Arial" w:cs="Arial"/>
          <w:sz w:val="28"/>
          <w:szCs w:val="28"/>
        </w:rPr>
        <w:t>A</w:t>
      </w:r>
      <w:r w:rsidR="003C167E" w:rsidRPr="00203398">
        <w:rPr>
          <w:rFonts w:ascii="Arial" w:eastAsia="Calibri" w:hAnsi="Arial" w:cs="Arial"/>
          <w:sz w:val="28"/>
          <w:szCs w:val="28"/>
        </w:rPr>
        <w:t>yuntamiento, porque a partir del depósito</w:t>
      </w:r>
      <w:r w:rsidR="000C63F6">
        <w:rPr>
          <w:rFonts w:ascii="Arial" w:eastAsia="Calibri" w:hAnsi="Arial" w:cs="Arial"/>
          <w:sz w:val="28"/>
          <w:szCs w:val="28"/>
        </w:rPr>
        <w:t>,</w:t>
      </w:r>
      <w:r w:rsidR="003C167E" w:rsidRPr="00203398">
        <w:rPr>
          <w:rFonts w:ascii="Arial" w:eastAsia="Calibri" w:hAnsi="Arial" w:cs="Arial"/>
          <w:sz w:val="28"/>
          <w:szCs w:val="28"/>
        </w:rPr>
        <w:t xml:space="preserve"> se tenía que ejecutar la obra en ese </w:t>
      </w:r>
      <w:r w:rsidR="000C63F6">
        <w:rPr>
          <w:rFonts w:ascii="Arial" w:eastAsia="Calibri" w:hAnsi="Arial" w:cs="Arial"/>
          <w:sz w:val="28"/>
          <w:szCs w:val="28"/>
        </w:rPr>
        <w:t>E</w:t>
      </w:r>
      <w:r w:rsidR="003C167E" w:rsidRPr="00203398">
        <w:rPr>
          <w:rFonts w:ascii="Arial" w:eastAsia="Calibri" w:hAnsi="Arial" w:cs="Arial"/>
          <w:sz w:val="28"/>
          <w:szCs w:val="28"/>
        </w:rPr>
        <w:t xml:space="preserve">jercicio </w:t>
      </w:r>
      <w:r w:rsidR="000C63F6">
        <w:rPr>
          <w:rFonts w:ascii="Arial" w:eastAsia="Calibri" w:hAnsi="Arial" w:cs="Arial"/>
          <w:sz w:val="28"/>
          <w:szCs w:val="28"/>
        </w:rPr>
        <w:t>F</w:t>
      </w:r>
      <w:r w:rsidR="003C167E" w:rsidRPr="00203398">
        <w:rPr>
          <w:rFonts w:ascii="Arial" w:eastAsia="Calibri" w:hAnsi="Arial" w:cs="Arial"/>
          <w:sz w:val="28"/>
          <w:szCs w:val="28"/>
        </w:rPr>
        <w:t>iscal</w:t>
      </w:r>
      <w:r w:rsidR="000C63F6">
        <w:rPr>
          <w:rFonts w:ascii="Arial" w:eastAsia="Calibri" w:hAnsi="Arial" w:cs="Arial"/>
          <w:sz w:val="28"/>
          <w:szCs w:val="28"/>
        </w:rPr>
        <w:t>.</w:t>
      </w:r>
      <w:r w:rsidR="003C167E" w:rsidRPr="00203398">
        <w:rPr>
          <w:rFonts w:ascii="Arial" w:eastAsia="Calibri" w:hAnsi="Arial" w:cs="Arial"/>
          <w:sz w:val="28"/>
          <w:szCs w:val="28"/>
        </w:rPr>
        <w:t xml:space="preserve"> </w:t>
      </w:r>
      <w:r w:rsidR="000C63F6">
        <w:rPr>
          <w:rFonts w:ascii="Arial" w:eastAsia="Calibri" w:hAnsi="Arial" w:cs="Arial"/>
          <w:sz w:val="28"/>
          <w:szCs w:val="28"/>
        </w:rPr>
        <w:t>E</w:t>
      </w:r>
      <w:r w:rsidR="003C167E" w:rsidRPr="00203398">
        <w:rPr>
          <w:rFonts w:ascii="Arial" w:eastAsia="Calibri" w:hAnsi="Arial" w:cs="Arial"/>
          <w:sz w:val="28"/>
          <w:szCs w:val="28"/>
        </w:rPr>
        <w:t>s decir, haberse terminado en el 2015</w:t>
      </w:r>
      <w:r w:rsidR="000C63F6">
        <w:rPr>
          <w:rFonts w:ascii="Arial" w:eastAsia="Calibri" w:hAnsi="Arial" w:cs="Arial"/>
          <w:sz w:val="28"/>
          <w:szCs w:val="28"/>
        </w:rPr>
        <w:t xml:space="preserve"> dos mil quince.</w:t>
      </w:r>
      <w:r w:rsidR="003C167E" w:rsidRPr="00203398">
        <w:rPr>
          <w:rFonts w:ascii="Arial" w:eastAsia="Calibri" w:hAnsi="Arial" w:cs="Arial"/>
          <w:sz w:val="28"/>
          <w:szCs w:val="28"/>
        </w:rPr>
        <w:t xml:space="preserve"> </w:t>
      </w:r>
      <w:r w:rsidR="000C63F6">
        <w:rPr>
          <w:rFonts w:ascii="Arial" w:eastAsia="Calibri" w:hAnsi="Arial" w:cs="Arial"/>
          <w:sz w:val="28"/>
          <w:szCs w:val="28"/>
        </w:rPr>
        <w:t>C</w:t>
      </w:r>
      <w:r w:rsidR="003C167E" w:rsidRPr="00203398">
        <w:rPr>
          <w:rFonts w:ascii="Arial" w:eastAsia="Calibri" w:hAnsi="Arial" w:cs="Arial"/>
          <w:sz w:val="28"/>
          <w:szCs w:val="28"/>
        </w:rPr>
        <w:t>reo que no es falta de un conocimiento general, pues que</w:t>
      </w:r>
      <w:r w:rsidR="000C63F6">
        <w:rPr>
          <w:rFonts w:ascii="Arial" w:eastAsia="Calibri" w:hAnsi="Arial" w:cs="Arial"/>
          <w:sz w:val="28"/>
          <w:szCs w:val="28"/>
        </w:rPr>
        <w:t>,</w:t>
      </w:r>
      <w:r w:rsidR="003C167E" w:rsidRPr="00203398">
        <w:rPr>
          <w:rFonts w:ascii="Arial" w:eastAsia="Calibri" w:hAnsi="Arial" w:cs="Arial"/>
          <w:sz w:val="28"/>
          <w:szCs w:val="28"/>
        </w:rPr>
        <w:t xml:space="preserve"> hubo un incumplimiento del </w:t>
      </w:r>
      <w:r w:rsidR="000C63F6">
        <w:rPr>
          <w:rFonts w:ascii="Arial" w:eastAsia="Calibri" w:hAnsi="Arial" w:cs="Arial"/>
          <w:sz w:val="28"/>
          <w:szCs w:val="28"/>
        </w:rPr>
        <w:t>A</w:t>
      </w:r>
      <w:r w:rsidR="003C167E" w:rsidRPr="00203398">
        <w:rPr>
          <w:rFonts w:ascii="Arial" w:eastAsia="Calibri" w:hAnsi="Arial" w:cs="Arial"/>
          <w:sz w:val="28"/>
          <w:szCs w:val="28"/>
        </w:rPr>
        <w:t xml:space="preserve">cuerdo de </w:t>
      </w:r>
      <w:r w:rsidR="000C63F6">
        <w:rPr>
          <w:rFonts w:ascii="Arial" w:eastAsia="Calibri" w:hAnsi="Arial" w:cs="Arial"/>
          <w:sz w:val="28"/>
          <w:szCs w:val="28"/>
        </w:rPr>
        <w:t>A</w:t>
      </w:r>
      <w:r w:rsidR="003C167E" w:rsidRPr="00203398">
        <w:rPr>
          <w:rFonts w:ascii="Arial" w:eastAsia="Calibri" w:hAnsi="Arial" w:cs="Arial"/>
          <w:sz w:val="28"/>
          <w:szCs w:val="28"/>
        </w:rPr>
        <w:t>yuntamiento</w:t>
      </w:r>
      <w:r w:rsidR="000C63F6">
        <w:rPr>
          <w:rFonts w:ascii="Arial" w:eastAsia="Calibri" w:hAnsi="Arial" w:cs="Arial"/>
          <w:sz w:val="28"/>
          <w:szCs w:val="28"/>
        </w:rPr>
        <w:t>.</w:t>
      </w:r>
      <w:r w:rsidR="003C167E" w:rsidRPr="00203398">
        <w:rPr>
          <w:rFonts w:ascii="Arial" w:eastAsia="Calibri" w:hAnsi="Arial" w:cs="Arial"/>
          <w:sz w:val="28"/>
          <w:szCs w:val="28"/>
        </w:rPr>
        <w:t xml:space="preserve"> </w:t>
      </w:r>
      <w:r w:rsidR="000C63F6">
        <w:rPr>
          <w:rFonts w:ascii="Arial" w:eastAsia="Calibri" w:hAnsi="Arial" w:cs="Arial"/>
          <w:sz w:val="28"/>
          <w:szCs w:val="28"/>
        </w:rPr>
        <w:t>E</w:t>
      </w:r>
      <w:r w:rsidR="003C167E" w:rsidRPr="00203398">
        <w:rPr>
          <w:rFonts w:ascii="Arial" w:eastAsia="Calibri" w:hAnsi="Arial" w:cs="Arial"/>
          <w:sz w:val="28"/>
          <w:szCs w:val="28"/>
        </w:rPr>
        <w:t xml:space="preserve">l </w:t>
      </w:r>
      <w:r w:rsidR="000C63F6">
        <w:rPr>
          <w:rFonts w:ascii="Arial" w:eastAsia="Calibri" w:hAnsi="Arial" w:cs="Arial"/>
          <w:sz w:val="28"/>
          <w:szCs w:val="28"/>
        </w:rPr>
        <w:t>A</w:t>
      </w:r>
      <w:r w:rsidR="003C167E" w:rsidRPr="00203398">
        <w:rPr>
          <w:rFonts w:ascii="Arial" w:eastAsia="Calibri" w:hAnsi="Arial" w:cs="Arial"/>
          <w:sz w:val="28"/>
          <w:szCs w:val="28"/>
        </w:rPr>
        <w:t xml:space="preserve">cuerdo de </w:t>
      </w:r>
      <w:r w:rsidR="000C63F6">
        <w:rPr>
          <w:rFonts w:ascii="Arial" w:eastAsia="Calibri" w:hAnsi="Arial" w:cs="Arial"/>
          <w:sz w:val="28"/>
          <w:szCs w:val="28"/>
        </w:rPr>
        <w:t>A</w:t>
      </w:r>
      <w:r w:rsidR="003C167E" w:rsidRPr="00203398">
        <w:rPr>
          <w:rFonts w:ascii="Arial" w:eastAsia="Calibri" w:hAnsi="Arial" w:cs="Arial"/>
          <w:sz w:val="28"/>
          <w:szCs w:val="28"/>
        </w:rPr>
        <w:t>yuntamiento</w:t>
      </w:r>
      <w:r w:rsidR="000C63F6">
        <w:rPr>
          <w:rFonts w:ascii="Arial" w:eastAsia="Calibri" w:hAnsi="Arial" w:cs="Arial"/>
          <w:sz w:val="28"/>
          <w:szCs w:val="28"/>
        </w:rPr>
        <w:t>,</w:t>
      </w:r>
      <w:r w:rsidR="003C167E" w:rsidRPr="00203398">
        <w:rPr>
          <w:rFonts w:ascii="Arial" w:eastAsia="Calibri" w:hAnsi="Arial" w:cs="Arial"/>
          <w:sz w:val="28"/>
          <w:szCs w:val="28"/>
        </w:rPr>
        <w:t xml:space="preserve"> textualmente y descárguenlo, dice</w:t>
      </w:r>
      <w:r w:rsidR="000C63F6">
        <w:rPr>
          <w:rFonts w:ascii="Arial" w:eastAsia="Calibri" w:hAnsi="Arial" w:cs="Arial"/>
          <w:sz w:val="28"/>
          <w:szCs w:val="28"/>
        </w:rPr>
        <w:t>:</w:t>
      </w:r>
      <w:r w:rsidR="003C167E" w:rsidRPr="00203398">
        <w:rPr>
          <w:rFonts w:ascii="Arial" w:eastAsia="Calibri" w:hAnsi="Arial" w:cs="Arial"/>
          <w:sz w:val="28"/>
          <w:szCs w:val="28"/>
        </w:rPr>
        <w:t xml:space="preserve"> que</w:t>
      </w:r>
      <w:r w:rsidR="000C63F6">
        <w:rPr>
          <w:rFonts w:ascii="Arial" w:eastAsia="Calibri" w:hAnsi="Arial" w:cs="Arial"/>
          <w:sz w:val="28"/>
          <w:szCs w:val="28"/>
        </w:rPr>
        <w:t>,</w:t>
      </w:r>
      <w:r w:rsidR="003C167E" w:rsidRPr="00203398">
        <w:rPr>
          <w:rFonts w:ascii="Arial" w:eastAsia="Calibri" w:hAnsi="Arial" w:cs="Arial"/>
          <w:sz w:val="28"/>
          <w:szCs w:val="28"/>
        </w:rPr>
        <w:t xml:space="preserve"> debió haberse ejecutado el recurso en ese </w:t>
      </w:r>
      <w:r w:rsidR="000C63F6">
        <w:rPr>
          <w:rFonts w:ascii="Arial" w:eastAsia="Calibri" w:hAnsi="Arial" w:cs="Arial"/>
          <w:sz w:val="28"/>
          <w:szCs w:val="28"/>
        </w:rPr>
        <w:t>E</w:t>
      </w:r>
      <w:r w:rsidR="003C167E" w:rsidRPr="00203398">
        <w:rPr>
          <w:rFonts w:ascii="Arial" w:eastAsia="Calibri" w:hAnsi="Arial" w:cs="Arial"/>
          <w:sz w:val="28"/>
          <w:szCs w:val="28"/>
        </w:rPr>
        <w:t xml:space="preserve">jercicio </w:t>
      </w:r>
      <w:r w:rsidR="000C63F6">
        <w:rPr>
          <w:rFonts w:ascii="Arial" w:eastAsia="Calibri" w:hAnsi="Arial" w:cs="Arial"/>
          <w:sz w:val="28"/>
          <w:szCs w:val="28"/>
        </w:rPr>
        <w:t>F</w:t>
      </w:r>
      <w:r w:rsidR="003C167E" w:rsidRPr="00203398">
        <w:rPr>
          <w:rFonts w:ascii="Arial" w:eastAsia="Calibri" w:hAnsi="Arial" w:cs="Arial"/>
          <w:sz w:val="28"/>
          <w:szCs w:val="28"/>
        </w:rPr>
        <w:t>iscal</w:t>
      </w:r>
      <w:r w:rsidR="000C63F6">
        <w:rPr>
          <w:rFonts w:ascii="Arial" w:eastAsia="Calibri" w:hAnsi="Arial" w:cs="Arial"/>
          <w:sz w:val="28"/>
          <w:szCs w:val="28"/>
        </w:rPr>
        <w:t>. Q</w:t>
      </w:r>
      <w:r w:rsidR="003C167E" w:rsidRPr="00203398">
        <w:rPr>
          <w:rFonts w:ascii="Arial" w:eastAsia="Calibri" w:hAnsi="Arial" w:cs="Arial"/>
          <w:sz w:val="28"/>
          <w:szCs w:val="28"/>
        </w:rPr>
        <w:t>ue</w:t>
      </w:r>
      <w:r w:rsidR="000C63F6">
        <w:rPr>
          <w:rFonts w:ascii="Arial" w:eastAsia="Calibri" w:hAnsi="Arial" w:cs="Arial"/>
          <w:sz w:val="28"/>
          <w:szCs w:val="28"/>
        </w:rPr>
        <w:t>,</w:t>
      </w:r>
      <w:r w:rsidR="003C167E" w:rsidRPr="00203398">
        <w:rPr>
          <w:rFonts w:ascii="Arial" w:eastAsia="Calibri" w:hAnsi="Arial" w:cs="Arial"/>
          <w:sz w:val="28"/>
          <w:szCs w:val="28"/>
        </w:rPr>
        <w:t xml:space="preserve"> </w:t>
      </w:r>
      <w:r w:rsidR="000C63F6">
        <w:rPr>
          <w:rFonts w:ascii="Arial" w:eastAsia="Calibri" w:hAnsi="Arial" w:cs="Arial"/>
          <w:sz w:val="28"/>
          <w:szCs w:val="28"/>
        </w:rPr>
        <w:t>¿</w:t>
      </w:r>
      <w:r w:rsidR="003C167E" w:rsidRPr="00203398">
        <w:rPr>
          <w:rFonts w:ascii="Arial" w:eastAsia="Calibri" w:hAnsi="Arial" w:cs="Arial"/>
          <w:sz w:val="28"/>
          <w:szCs w:val="28"/>
        </w:rPr>
        <w:t>hubo incumplimiento</w:t>
      </w:r>
      <w:r w:rsidR="000C63F6">
        <w:rPr>
          <w:rFonts w:ascii="Arial" w:eastAsia="Calibri" w:hAnsi="Arial" w:cs="Arial"/>
          <w:sz w:val="28"/>
          <w:szCs w:val="28"/>
        </w:rPr>
        <w:t>?</w:t>
      </w:r>
      <w:r w:rsidR="003C167E" w:rsidRPr="00203398">
        <w:rPr>
          <w:rFonts w:ascii="Arial" w:eastAsia="Calibri" w:hAnsi="Arial" w:cs="Arial"/>
          <w:sz w:val="28"/>
          <w:szCs w:val="28"/>
        </w:rPr>
        <w:t xml:space="preserve"> </w:t>
      </w:r>
      <w:r w:rsidR="000C63F6">
        <w:rPr>
          <w:rFonts w:ascii="Arial" w:eastAsia="Calibri" w:hAnsi="Arial" w:cs="Arial"/>
          <w:sz w:val="28"/>
          <w:szCs w:val="28"/>
        </w:rPr>
        <w:t>Sí</w:t>
      </w:r>
      <w:r w:rsidR="003C167E" w:rsidRPr="00203398">
        <w:rPr>
          <w:rFonts w:ascii="Arial" w:eastAsia="Calibri" w:hAnsi="Arial" w:cs="Arial"/>
          <w:sz w:val="28"/>
          <w:szCs w:val="28"/>
        </w:rPr>
        <w:t xml:space="preserve"> hubo un incumplimiento a ese </w:t>
      </w:r>
      <w:r w:rsidR="000C63F6">
        <w:rPr>
          <w:rFonts w:ascii="Arial" w:eastAsia="Calibri" w:hAnsi="Arial" w:cs="Arial"/>
          <w:sz w:val="28"/>
          <w:szCs w:val="28"/>
        </w:rPr>
        <w:t>A</w:t>
      </w:r>
      <w:r w:rsidR="003C167E" w:rsidRPr="00203398">
        <w:rPr>
          <w:rFonts w:ascii="Arial" w:eastAsia="Calibri" w:hAnsi="Arial" w:cs="Arial"/>
          <w:sz w:val="28"/>
          <w:szCs w:val="28"/>
        </w:rPr>
        <w:t xml:space="preserve">cuerdo de </w:t>
      </w:r>
      <w:r w:rsidR="000C63F6">
        <w:rPr>
          <w:rFonts w:ascii="Arial" w:eastAsia="Calibri" w:hAnsi="Arial" w:cs="Arial"/>
          <w:sz w:val="28"/>
          <w:szCs w:val="28"/>
        </w:rPr>
        <w:t>A</w:t>
      </w:r>
      <w:r w:rsidR="003C167E" w:rsidRPr="00203398">
        <w:rPr>
          <w:rFonts w:ascii="Arial" w:eastAsia="Calibri" w:hAnsi="Arial" w:cs="Arial"/>
          <w:sz w:val="28"/>
          <w:szCs w:val="28"/>
        </w:rPr>
        <w:t xml:space="preserve">yuntamiento, no se ejecutó la obra dentro de ese </w:t>
      </w:r>
      <w:r w:rsidR="000C63F6">
        <w:rPr>
          <w:rFonts w:ascii="Arial" w:eastAsia="Calibri" w:hAnsi="Arial" w:cs="Arial"/>
          <w:sz w:val="28"/>
          <w:szCs w:val="28"/>
        </w:rPr>
        <w:t>E</w:t>
      </w:r>
      <w:r w:rsidR="003C167E" w:rsidRPr="00203398">
        <w:rPr>
          <w:rFonts w:ascii="Arial" w:eastAsia="Calibri" w:hAnsi="Arial" w:cs="Arial"/>
          <w:sz w:val="28"/>
          <w:szCs w:val="28"/>
        </w:rPr>
        <w:t xml:space="preserve">jercicio </w:t>
      </w:r>
      <w:r w:rsidR="000C63F6">
        <w:rPr>
          <w:rFonts w:ascii="Arial" w:eastAsia="Calibri" w:hAnsi="Arial" w:cs="Arial"/>
          <w:sz w:val="28"/>
          <w:szCs w:val="28"/>
        </w:rPr>
        <w:t>F</w:t>
      </w:r>
      <w:r w:rsidR="003C167E" w:rsidRPr="00203398">
        <w:rPr>
          <w:rFonts w:ascii="Arial" w:eastAsia="Calibri" w:hAnsi="Arial" w:cs="Arial"/>
          <w:sz w:val="28"/>
          <w:szCs w:val="28"/>
        </w:rPr>
        <w:t>iscal</w:t>
      </w:r>
      <w:r w:rsidR="000C63F6">
        <w:rPr>
          <w:rFonts w:ascii="Arial" w:eastAsia="Calibri" w:hAnsi="Arial" w:cs="Arial"/>
          <w:sz w:val="28"/>
          <w:szCs w:val="28"/>
        </w:rPr>
        <w:t>,</w:t>
      </w:r>
      <w:r w:rsidR="003C167E" w:rsidRPr="00203398">
        <w:rPr>
          <w:rFonts w:ascii="Arial" w:eastAsia="Calibri" w:hAnsi="Arial" w:cs="Arial"/>
          <w:sz w:val="28"/>
          <w:szCs w:val="28"/>
        </w:rPr>
        <w:t xml:space="preserve"> en que se depositó el dinero, que tuvo que haberse terminado la obra pues en </w:t>
      </w:r>
      <w:r w:rsidR="000C63F6">
        <w:rPr>
          <w:rFonts w:ascii="Arial" w:eastAsia="Calibri" w:hAnsi="Arial" w:cs="Arial"/>
          <w:sz w:val="28"/>
          <w:szCs w:val="28"/>
        </w:rPr>
        <w:t>D</w:t>
      </w:r>
      <w:r w:rsidR="003C167E" w:rsidRPr="00203398">
        <w:rPr>
          <w:rFonts w:ascii="Arial" w:eastAsia="Calibri" w:hAnsi="Arial" w:cs="Arial"/>
          <w:sz w:val="28"/>
          <w:szCs w:val="28"/>
        </w:rPr>
        <w:t>iciembre del 2015</w:t>
      </w:r>
      <w:r w:rsidR="000C63F6">
        <w:rPr>
          <w:rFonts w:ascii="Arial" w:eastAsia="Calibri" w:hAnsi="Arial" w:cs="Arial"/>
          <w:sz w:val="28"/>
          <w:szCs w:val="28"/>
        </w:rPr>
        <w:t xml:space="preserve"> dos mil quince.</w:t>
      </w:r>
      <w:r w:rsidR="00DA6B8F">
        <w:rPr>
          <w:rFonts w:ascii="Arial" w:eastAsia="Calibri" w:hAnsi="Arial" w:cs="Arial"/>
          <w:sz w:val="28"/>
          <w:szCs w:val="28"/>
        </w:rPr>
        <w:t xml:space="preserve"> </w:t>
      </w:r>
      <w:r w:rsidR="000C63F6">
        <w:rPr>
          <w:rFonts w:ascii="Arial" w:eastAsia="Calibri" w:hAnsi="Arial" w:cs="Arial"/>
          <w:sz w:val="28"/>
          <w:szCs w:val="28"/>
        </w:rPr>
        <w:t>Y</w:t>
      </w:r>
      <w:r w:rsidR="003C167E" w:rsidRPr="00203398">
        <w:rPr>
          <w:rFonts w:ascii="Arial" w:eastAsia="Calibri" w:hAnsi="Arial" w:cs="Arial"/>
          <w:sz w:val="28"/>
          <w:szCs w:val="28"/>
        </w:rPr>
        <w:t xml:space="preserve"> yo también decir que</w:t>
      </w:r>
      <w:r w:rsidR="000C63F6">
        <w:rPr>
          <w:rFonts w:ascii="Arial" w:eastAsia="Calibri" w:hAnsi="Arial" w:cs="Arial"/>
          <w:sz w:val="28"/>
          <w:szCs w:val="28"/>
        </w:rPr>
        <w:t>,</w:t>
      </w:r>
      <w:r w:rsidR="003C167E" w:rsidRPr="00203398">
        <w:rPr>
          <w:rFonts w:ascii="Arial" w:eastAsia="Calibri" w:hAnsi="Arial" w:cs="Arial"/>
          <w:sz w:val="28"/>
          <w:szCs w:val="28"/>
        </w:rPr>
        <w:t xml:space="preserve"> el dinero lo destinaron</w:t>
      </w:r>
      <w:r w:rsidR="00DA6B8F">
        <w:rPr>
          <w:rFonts w:ascii="Arial" w:eastAsia="Calibri" w:hAnsi="Arial" w:cs="Arial"/>
          <w:sz w:val="28"/>
          <w:szCs w:val="28"/>
        </w:rPr>
        <w:t>,</w:t>
      </w:r>
      <w:r w:rsidR="003C167E" w:rsidRPr="00203398">
        <w:rPr>
          <w:rFonts w:ascii="Arial" w:eastAsia="Calibri" w:hAnsi="Arial" w:cs="Arial"/>
          <w:sz w:val="28"/>
          <w:szCs w:val="28"/>
        </w:rPr>
        <w:t xml:space="preserve"> y creo que a lo mejor los que ya estamos más familiarizados en el </w:t>
      </w:r>
      <w:r w:rsidR="00DA6B8F">
        <w:rPr>
          <w:rFonts w:ascii="Arial" w:eastAsia="Calibri" w:hAnsi="Arial" w:cs="Arial"/>
          <w:sz w:val="28"/>
          <w:szCs w:val="28"/>
        </w:rPr>
        <w:t>P</w:t>
      </w:r>
      <w:r w:rsidR="003C167E" w:rsidRPr="00203398">
        <w:rPr>
          <w:rFonts w:ascii="Arial" w:eastAsia="Calibri" w:hAnsi="Arial" w:cs="Arial"/>
          <w:sz w:val="28"/>
          <w:szCs w:val="28"/>
        </w:rPr>
        <w:t>resupuesto</w:t>
      </w:r>
      <w:r w:rsidR="00DA6B8F">
        <w:rPr>
          <w:rFonts w:ascii="Arial" w:eastAsia="Calibri" w:hAnsi="Arial" w:cs="Arial"/>
          <w:sz w:val="28"/>
          <w:szCs w:val="28"/>
        </w:rPr>
        <w:t>,</w:t>
      </w:r>
      <w:r w:rsidR="003C167E" w:rsidRPr="00203398">
        <w:rPr>
          <w:rFonts w:ascii="Arial" w:eastAsia="Calibri" w:hAnsi="Arial" w:cs="Arial"/>
          <w:sz w:val="28"/>
          <w:szCs w:val="28"/>
        </w:rPr>
        <w:t xml:space="preserve"> cuando se aprueban, claro que siempre hay cambios presupuestales</w:t>
      </w:r>
      <w:r w:rsidR="00DA6B8F">
        <w:rPr>
          <w:rFonts w:ascii="Arial" w:eastAsia="Calibri" w:hAnsi="Arial" w:cs="Arial"/>
          <w:sz w:val="28"/>
          <w:szCs w:val="28"/>
        </w:rPr>
        <w:t>.</w:t>
      </w:r>
      <w:r w:rsidR="003C167E" w:rsidRPr="00203398">
        <w:rPr>
          <w:rFonts w:ascii="Arial" w:eastAsia="Calibri" w:hAnsi="Arial" w:cs="Arial"/>
          <w:sz w:val="28"/>
          <w:szCs w:val="28"/>
        </w:rPr>
        <w:t xml:space="preserve"> </w:t>
      </w:r>
      <w:r w:rsidR="00DA6B8F">
        <w:rPr>
          <w:rFonts w:ascii="Arial" w:eastAsia="Calibri" w:hAnsi="Arial" w:cs="Arial"/>
          <w:sz w:val="28"/>
          <w:szCs w:val="28"/>
        </w:rPr>
        <w:t>S</w:t>
      </w:r>
      <w:r w:rsidR="003C167E" w:rsidRPr="00203398">
        <w:rPr>
          <w:rFonts w:ascii="Arial" w:eastAsia="Calibri" w:hAnsi="Arial" w:cs="Arial"/>
          <w:sz w:val="28"/>
          <w:szCs w:val="28"/>
        </w:rPr>
        <w:t>i de ahí</w:t>
      </w:r>
      <w:r w:rsidR="00DA6B8F">
        <w:rPr>
          <w:rFonts w:ascii="Arial" w:eastAsia="Calibri" w:hAnsi="Arial" w:cs="Arial"/>
          <w:sz w:val="28"/>
          <w:szCs w:val="28"/>
        </w:rPr>
        <w:t>,</w:t>
      </w:r>
      <w:r w:rsidR="003C167E" w:rsidRPr="00203398">
        <w:rPr>
          <w:rFonts w:ascii="Arial" w:eastAsia="Calibri" w:hAnsi="Arial" w:cs="Arial"/>
          <w:sz w:val="28"/>
          <w:szCs w:val="28"/>
        </w:rPr>
        <w:t xml:space="preserve"> por alguna razón decidieron no hacer esa obra</w:t>
      </w:r>
      <w:r w:rsidR="00DA6B8F">
        <w:rPr>
          <w:rFonts w:ascii="Arial" w:eastAsia="Calibri" w:hAnsi="Arial" w:cs="Arial"/>
          <w:sz w:val="28"/>
          <w:szCs w:val="28"/>
        </w:rPr>
        <w:t>,</w:t>
      </w:r>
      <w:r w:rsidR="003C167E" w:rsidRPr="00203398">
        <w:rPr>
          <w:rFonts w:ascii="Arial" w:eastAsia="Calibri" w:hAnsi="Arial" w:cs="Arial"/>
          <w:sz w:val="28"/>
          <w:szCs w:val="28"/>
        </w:rPr>
        <w:t xml:space="preserve"> ya en el </w:t>
      </w:r>
      <w:r w:rsidR="00DA6B8F">
        <w:rPr>
          <w:rFonts w:ascii="Arial" w:eastAsia="Calibri" w:hAnsi="Arial" w:cs="Arial"/>
          <w:sz w:val="28"/>
          <w:szCs w:val="28"/>
        </w:rPr>
        <w:t>P</w:t>
      </w:r>
      <w:r w:rsidR="003C167E" w:rsidRPr="00203398">
        <w:rPr>
          <w:rFonts w:ascii="Arial" w:eastAsia="Calibri" w:hAnsi="Arial" w:cs="Arial"/>
          <w:sz w:val="28"/>
          <w:szCs w:val="28"/>
        </w:rPr>
        <w:t>resupuesto que se aprobó del 2015</w:t>
      </w:r>
      <w:r w:rsidR="00DA6B8F">
        <w:rPr>
          <w:rFonts w:ascii="Arial" w:eastAsia="Calibri" w:hAnsi="Arial" w:cs="Arial"/>
          <w:sz w:val="28"/>
          <w:szCs w:val="28"/>
        </w:rPr>
        <w:t xml:space="preserve"> dos mil quince,</w:t>
      </w:r>
      <w:r w:rsidR="003C167E" w:rsidRPr="00203398">
        <w:rPr>
          <w:rFonts w:ascii="Arial" w:eastAsia="Calibri" w:hAnsi="Arial" w:cs="Arial"/>
          <w:sz w:val="28"/>
          <w:szCs w:val="28"/>
        </w:rPr>
        <w:t xml:space="preserve"> al 2016</w:t>
      </w:r>
      <w:r w:rsidR="00DA6B8F">
        <w:rPr>
          <w:rFonts w:ascii="Arial" w:eastAsia="Calibri" w:hAnsi="Arial" w:cs="Arial"/>
          <w:sz w:val="28"/>
          <w:szCs w:val="28"/>
        </w:rPr>
        <w:t xml:space="preserve"> dos mil dieciséis</w:t>
      </w:r>
      <w:r w:rsidR="003C167E" w:rsidRPr="00203398">
        <w:rPr>
          <w:rFonts w:ascii="Arial" w:eastAsia="Calibri" w:hAnsi="Arial" w:cs="Arial"/>
          <w:sz w:val="28"/>
          <w:szCs w:val="28"/>
        </w:rPr>
        <w:t>, no se etiquetó ese recurso</w:t>
      </w:r>
      <w:r w:rsidR="00DA6B8F">
        <w:rPr>
          <w:rFonts w:ascii="Arial" w:eastAsia="Calibri" w:hAnsi="Arial" w:cs="Arial"/>
          <w:sz w:val="28"/>
          <w:szCs w:val="28"/>
        </w:rPr>
        <w:t>,</w:t>
      </w:r>
      <w:r w:rsidR="003C167E" w:rsidRPr="00203398">
        <w:rPr>
          <w:rFonts w:ascii="Arial" w:eastAsia="Calibri" w:hAnsi="Arial" w:cs="Arial"/>
          <w:sz w:val="28"/>
          <w:szCs w:val="28"/>
        </w:rPr>
        <w:t xml:space="preserve"> para hacer esa obra, pues yo a eso es a lo que me refiero</w:t>
      </w:r>
      <w:r w:rsidR="00DA6B8F">
        <w:rPr>
          <w:rFonts w:ascii="Arial" w:eastAsia="Calibri" w:hAnsi="Arial" w:cs="Arial"/>
          <w:sz w:val="28"/>
          <w:szCs w:val="28"/>
        </w:rPr>
        <w:t>.</w:t>
      </w:r>
      <w:r w:rsidR="003C167E" w:rsidRPr="00203398">
        <w:rPr>
          <w:rFonts w:ascii="Arial" w:eastAsia="Calibri" w:hAnsi="Arial" w:cs="Arial"/>
          <w:sz w:val="28"/>
          <w:szCs w:val="28"/>
        </w:rPr>
        <w:t xml:space="preserve"> </w:t>
      </w:r>
      <w:r w:rsidR="00DA6B8F">
        <w:rPr>
          <w:rFonts w:ascii="Arial" w:eastAsia="Calibri" w:hAnsi="Arial" w:cs="Arial"/>
          <w:sz w:val="28"/>
          <w:szCs w:val="28"/>
        </w:rPr>
        <w:t>Y</w:t>
      </w:r>
      <w:r w:rsidR="003C167E" w:rsidRPr="00203398">
        <w:rPr>
          <w:rFonts w:ascii="Arial" w:eastAsia="Calibri" w:hAnsi="Arial" w:cs="Arial"/>
          <w:sz w:val="28"/>
          <w:szCs w:val="28"/>
        </w:rPr>
        <w:t xml:space="preserve"> esto</w:t>
      </w:r>
      <w:r w:rsidR="00DA6B8F">
        <w:rPr>
          <w:rFonts w:ascii="Arial" w:eastAsia="Calibri" w:hAnsi="Arial" w:cs="Arial"/>
          <w:sz w:val="28"/>
          <w:szCs w:val="28"/>
        </w:rPr>
        <w:t>,</w:t>
      </w:r>
      <w:r w:rsidR="003C167E" w:rsidRPr="00203398">
        <w:rPr>
          <w:rFonts w:ascii="Arial" w:eastAsia="Calibri" w:hAnsi="Arial" w:cs="Arial"/>
          <w:sz w:val="28"/>
          <w:szCs w:val="28"/>
        </w:rPr>
        <w:t xml:space="preserve"> no es que nada más yo lo tenga que informar</w:t>
      </w:r>
      <w:r w:rsidR="00DA6B8F">
        <w:rPr>
          <w:rFonts w:ascii="Arial" w:eastAsia="Calibri" w:hAnsi="Arial" w:cs="Arial"/>
          <w:sz w:val="28"/>
          <w:szCs w:val="28"/>
        </w:rPr>
        <w:t>.</w:t>
      </w:r>
      <w:r w:rsidR="003C167E" w:rsidRPr="00203398">
        <w:rPr>
          <w:rFonts w:ascii="Arial" w:eastAsia="Calibri" w:hAnsi="Arial" w:cs="Arial"/>
          <w:sz w:val="28"/>
          <w:szCs w:val="28"/>
        </w:rPr>
        <w:t xml:space="preserve"> </w:t>
      </w:r>
      <w:r w:rsidR="00DA6B8F">
        <w:rPr>
          <w:rFonts w:ascii="Arial" w:eastAsia="Calibri" w:hAnsi="Arial" w:cs="Arial"/>
          <w:sz w:val="28"/>
          <w:szCs w:val="28"/>
        </w:rPr>
        <w:t>S</w:t>
      </w:r>
      <w:r w:rsidR="003C167E" w:rsidRPr="00203398">
        <w:rPr>
          <w:rFonts w:ascii="Arial" w:eastAsia="Calibri" w:hAnsi="Arial" w:cs="Arial"/>
          <w:sz w:val="28"/>
          <w:szCs w:val="28"/>
        </w:rPr>
        <w:t xml:space="preserve">i todos nos pusiéramos también a leer todos estos </w:t>
      </w:r>
      <w:r w:rsidR="00DA6B8F">
        <w:rPr>
          <w:rFonts w:ascii="Arial" w:eastAsia="Calibri" w:hAnsi="Arial" w:cs="Arial"/>
          <w:sz w:val="28"/>
          <w:szCs w:val="28"/>
        </w:rPr>
        <w:t>A</w:t>
      </w:r>
      <w:r w:rsidR="003C167E" w:rsidRPr="00203398">
        <w:rPr>
          <w:rFonts w:ascii="Arial" w:eastAsia="Calibri" w:hAnsi="Arial" w:cs="Arial"/>
          <w:sz w:val="28"/>
          <w:szCs w:val="28"/>
        </w:rPr>
        <w:t xml:space="preserve">cuerdos de </w:t>
      </w:r>
      <w:r w:rsidR="00DA6B8F">
        <w:rPr>
          <w:rFonts w:ascii="Arial" w:eastAsia="Calibri" w:hAnsi="Arial" w:cs="Arial"/>
          <w:sz w:val="28"/>
          <w:szCs w:val="28"/>
        </w:rPr>
        <w:t>A</w:t>
      </w:r>
      <w:r w:rsidR="003C167E" w:rsidRPr="00203398">
        <w:rPr>
          <w:rFonts w:ascii="Arial" w:eastAsia="Calibri" w:hAnsi="Arial" w:cs="Arial"/>
          <w:sz w:val="28"/>
          <w:szCs w:val="28"/>
        </w:rPr>
        <w:t>yuntamiento</w:t>
      </w:r>
      <w:r w:rsidR="00DA6B8F">
        <w:rPr>
          <w:rFonts w:ascii="Arial" w:eastAsia="Calibri" w:hAnsi="Arial" w:cs="Arial"/>
          <w:sz w:val="28"/>
          <w:szCs w:val="28"/>
        </w:rPr>
        <w:t>,</w:t>
      </w:r>
      <w:r w:rsidR="003C167E" w:rsidRPr="00203398">
        <w:rPr>
          <w:rFonts w:ascii="Arial" w:eastAsia="Calibri" w:hAnsi="Arial" w:cs="Arial"/>
          <w:sz w:val="28"/>
          <w:szCs w:val="28"/>
        </w:rPr>
        <w:t xml:space="preserve"> y la aprobación de presupuestos</w:t>
      </w:r>
      <w:r w:rsidR="00DA6B8F">
        <w:rPr>
          <w:rFonts w:ascii="Arial" w:eastAsia="Calibri" w:hAnsi="Arial" w:cs="Arial"/>
          <w:sz w:val="28"/>
          <w:szCs w:val="28"/>
        </w:rPr>
        <w:t>,</w:t>
      </w:r>
      <w:r w:rsidR="003C167E" w:rsidRPr="00203398">
        <w:rPr>
          <w:rFonts w:ascii="Arial" w:eastAsia="Calibri" w:hAnsi="Arial" w:cs="Arial"/>
          <w:sz w:val="28"/>
          <w:szCs w:val="28"/>
        </w:rPr>
        <w:t xml:space="preserve"> están publicados</w:t>
      </w:r>
      <w:r w:rsidR="00DA6B8F">
        <w:rPr>
          <w:rFonts w:ascii="Arial" w:eastAsia="Calibri" w:hAnsi="Arial" w:cs="Arial"/>
          <w:sz w:val="28"/>
          <w:szCs w:val="28"/>
        </w:rPr>
        <w:t>.</w:t>
      </w:r>
      <w:r w:rsidR="003C167E" w:rsidRPr="00203398">
        <w:rPr>
          <w:rFonts w:ascii="Arial" w:eastAsia="Calibri" w:hAnsi="Arial" w:cs="Arial"/>
          <w:sz w:val="28"/>
          <w:szCs w:val="28"/>
        </w:rPr>
        <w:t xml:space="preserve"> </w:t>
      </w:r>
      <w:r w:rsidR="00DA6B8F">
        <w:rPr>
          <w:rFonts w:ascii="Arial" w:eastAsia="Calibri" w:hAnsi="Arial" w:cs="Arial"/>
          <w:sz w:val="28"/>
          <w:szCs w:val="28"/>
        </w:rPr>
        <w:t>O</w:t>
      </w:r>
      <w:r w:rsidR="003C167E" w:rsidRPr="00203398">
        <w:rPr>
          <w:rFonts w:ascii="Arial" w:eastAsia="Calibri" w:hAnsi="Arial" w:cs="Arial"/>
          <w:sz w:val="28"/>
          <w:szCs w:val="28"/>
        </w:rPr>
        <w:t xml:space="preserve"> sea, todos tenemos también la misma responsabilidad de poder hacer las investigaciones</w:t>
      </w:r>
      <w:r w:rsidR="00DA6B8F">
        <w:rPr>
          <w:rFonts w:ascii="Arial" w:eastAsia="Calibri" w:hAnsi="Arial" w:cs="Arial"/>
          <w:sz w:val="28"/>
          <w:szCs w:val="28"/>
        </w:rPr>
        <w:t>,</w:t>
      </w:r>
      <w:r w:rsidR="003C167E" w:rsidRPr="00203398">
        <w:rPr>
          <w:rFonts w:ascii="Arial" w:eastAsia="Calibri" w:hAnsi="Arial" w:cs="Arial"/>
          <w:sz w:val="28"/>
          <w:szCs w:val="28"/>
        </w:rPr>
        <w:t xml:space="preserve"> porque no son documentos ocultos, cualquier </w:t>
      </w:r>
      <w:r w:rsidR="00DA6B8F">
        <w:rPr>
          <w:rFonts w:ascii="Arial" w:eastAsia="Calibri" w:hAnsi="Arial" w:cs="Arial"/>
          <w:sz w:val="28"/>
          <w:szCs w:val="28"/>
        </w:rPr>
        <w:t>C</w:t>
      </w:r>
      <w:r w:rsidR="003C167E" w:rsidRPr="00203398">
        <w:rPr>
          <w:rFonts w:ascii="Arial" w:eastAsia="Calibri" w:hAnsi="Arial" w:cs="Arial"/>
          <w:sz w:val="28"/>
          <w:szCs w:val="28"/>
        </w:rPr>
        <w:t xml:space="preserve">iudadano y </w:t>
      </w:r>
      <w:r w:rsidR="00DA6B8F">
        <w:rPr>
          <w:rFonts w:ascii="Arial" w:eastAsia="Calibri" w:hAnsi="Arial" w:cs="Arial"/>
          <w:sz w:val="28"/>
          <w:szCs w:val="28"/>
        </w:rPr>
        <w:t>U</w:t>
      </w:r>
      <w:r w:rsidR="003C167E" w:rsidRPr="00203398">
        <w:rPr>
          <w:rFonts w:ascii="Arial" w:eastAsia="Calibri" w:hAnsi="Arial" w:cs="Arial"/>
          <w:sz w:val="28"/>
          <w:szCs w:val="28"/>
        </w:rPr>
        <w:t>stedes</w:t>
      </w:r>
      <w:r w:rsidR="00DA6B8F">
        <w:rPr>
          <w:rFonts w:ascii="Arial" w:eastAsia="Calibri" w:hAnsi="Arial" w:cs="Arial"/>
          <w:sz w:val="28"/>
          <w:szCs w:val="28"/>
        </w:rPr>
        <w:t>,</w:t>
      </w:r>
      <w:r w:rsidR="003C167E" w:rsidRPr="00203398">
        <w:rPr>
          <w:rFonts w:ascii="Arial" w:eastAsia="Calibri" w:hAnsi="Arial" w:cs="Arial"/>
          <w:sz w:val="28"/>
          <w:szCs w:val="28"/>
        </w:rPr>
        <w:t xml:space="preserve"> podemos consultar, en ese sentido</w:t>
      </w:r>
      <w:r w:rsidR="00DA6B8F">
        <w:rPr>
          <w:rFonts w:ascii="Arial" w:eastAsia="Calibri" w:hAnsi="Arial" w:cs="Arial"/>
          <w:sz w:val="28"/>
          <w:szCs w:val="28"/>
        </w:rPr>
        <w:t>.</w:t>
      </w:r>
      <w:r w:rsidR="003C167E" w:rsidRPr="00203398">
        <w:rPr>
          <w:rFonts w:ascii="Arial" w:eastAsia="Calibri" w:hAnsi="Arial" w:cs="Arial"/>
          <w:sz w:val="28"/>
          <w:szCs w:val="28"/>
        </w:rPr>
        <w:t xml:space="preserve"> </w:t>
      </w:r>
      <w:r w:rsidR="00DA6B8F">
        <w:rPr>
          <w:rFonts w:ascii="Arial" w:eastAsia="Calibri" w:hAnsi="Arial" w:cs="Arial"/>
          <w:sz w:val="28"/>
          <w:szCs w:val="28"/>
        </w:rPr>
        <w:t>Q</w:t>
      </w:r>
      <w:r w:rsidR="003C167E" w:rsidRPr="00203398">
        <w:rPr>
          <w:rFonts w:ascii="Arial" w:eastAsia="Calibri" w:hAnsi="Arial" w:cs="Arial"/>
          <w:sz w:val="28"/>
          <w:szCs w:val="28"/>
        </w:rPr>
        <w:t>ue podemos revisar</w:t>
      </w:r>
      <w:r w:rsidR="00DA6B8F">
        <w:rPr>
          <w:rFonts w:ascii="Arial" w:eastAsia="Calibri" w:hAnsi="Arial" w:cs="Arial"/>
          <w:sz w:val="28"/>
          <w:szCs w:val="28"/>
        </w:rPr>
        <w:t>,</w:t>
      </w:r>
      <w:r w:rsidR="003C167E" w:rsidRPr="00203398">
        <w:rPr>
          <w:rFonts w:ascii="Arial" w:eastAsia="Calibri" w:hAnsi="Arial" w:cs="Arial"/>
          <w:sz w:val="28"/>
          <w:szCs w:val="28"/>
        </w:rPr>
        <w:t xml:space="preserve"> cómo es que se aprobó el </w:t>
      </w:r>
      <w:r w:rsidR="00DA6B8F">
        <w:rPr>
          <w:rFonts w:ascii="Arial" w:eastAsia="Calibri" w:hAnsi="Arial" w:cs="Arial"/>
          <w:sz w:val="28"/>
          <w:szCs w:val="28"/>
        </w:rPr>
        <w:t>P</w:t>
      </w:r>
      <w:r w:rsidR="003C167E" w:rsidRPr="00203398">
        <w:rPr>
          <w:rFonts w:ascii="Arial" w:eastAsia="Calibri" w:hAnsi="Arial" w:cs="Arial"/>
          <w:sz w:val="28"/>
          <w:szCs w:val="28"/>
        </w:rPr>
        <w:t xml:space="preserve">resupuesto del </w:t>
      </w:r>
      <w:r w:rsidR="00DA6B8F">
        <w:rPr>
          <w:rFonts w:ascii="Arial" w:eastAsia="Calibri" w:hAnsi="Arial" w:cs="Arial"/>
          <w:sz w:val="28"/>
          <w:szCs w:val="28"/>
        </w:rPr>
        <w:t>E</w:t>
      </w:r>
      <w:r w:rsidR="003C167E" w:rsidRPr="00203398">
        <w:rPr>
          <w:rFonts w:ascii="Arial" w:eastAsia="Calibri" w:hAnsi="Arial" w:cs="Arial"/>
          <w:sz w:val="28"/>
          <w:szCs w:val="28"/>
        </w:rPr>
        <w:t xml:space="preserve">jercicio </w:t>
      </w:r>
      <w:r w:rsidR="00DA6B8F">
        <w:rPr>
          <w:rFonts w:ascii="Arial" w:eastAsia="Calibri" w:hAnsi="Arial" w:cs="Arial"/>
          <w:sz w:val="28"/>
          <w:szCs w:val="28"/>
        </w:rPr>
        <w:t>F</w:t>
      </w:r>
      <w:r w:rsidR="003C167E" w:rsidRPr="00203398">
        <w:rPr>
          <w:rFonts w:ascii="Arial" w:eastAsia="Calibri" w:hAnsi="Arial" w:cs="Arial"/>
          <w:sz w:val="28"/>
          <w:szCs w:val="28"/>
        </w:rPr>
        <w:t>iscal para el 2016</w:t>
      </w:r>
      <w:r w:rsidR="00DA6B8F">
        <w:rPr>
          <w:rFonts w:ascii="Arial" w:eastAsia="Calibri" w:hAnsi="Arial" w:cs="Arial"/>
          <w:sz w:val="28"/>
          <w:szCs w:val="28"/>
        </w:rPr>
        <w:t xml:space="preserve"> dos mil dieciséis</w:t>
      </w:r>
      <w:r w:rsidR="003C167E" w:rsidRPr="00203398">
        <w:rPr>
          <w:rFonts w:ascii="Arial" w:eastAsia="Calibri" w:hAnsi="Arial" w:cs="Arial"/>
          <w:sz w:val="28"/>
          <w:szCs w:val="28"/>
        </w:rPr>
        <w:t xml:space="preserve"> y si en esa aprobación de </w:t>
      </w:r>
      <w:r w:rsidR="00DA6B8F">
        <w:rPr>
          <w:rFonts w:ascii="Arial" w:eastAsia="Calibri" w:hAnsi="Arial" w:cs="Arial"/>
          <w:sz w:val="28"/>
          <w:szCs w:val="28"/>
        </w:rPr>
        <w:t>P</w:t>
      </w:r>
      <w:r w:rsidR="003C167E" w:rsidRPr="00203398">
        <w:rPr>
          <w:rFonts w:ascii="Arial" w:eastAsia="Calibri" w:hAnsi="Arial" w:cs="Arial"/>
          <w:sz w:val="28"/>
          <w:szCs w:val="28"/>
        </w:rPr>
        <w:t>resupuesto</w:t>
      </w:r>
      <w:r w:rsidR="00DA6B8F">
        <w:rPr>
          <w:rFonts w:ascii="Arial" w:eastAsia="Calibri" w:hAnsi="Arial" w:cs="Arial"/>
          <w:sz w:val="28"/>
          <w:szCs w:val="28"/>
        </w:rPr>
        <w:t>,</w:t>
      </w:r>
      <w:r w:rsidR="003C167E" w:rsidRPr="00203398">
        <w:rPr>
          <w:rFonts w:ascii="Arial" w:eastAsia="Calibri" w:hAnsi="Arial" w:cs="Arial"/>
          <w:sz w:val="28"/>
          <w:szCs w:val="28"/>
        </w:rPr>
        <w:t xml:space="preserve"> no se consideró que ese recurso </w:t>
      </w:r>
      <w:r w:rsidR="003C167E" w:rsidRPr="00203398">
        <w:rPr>
          <w:rFonts w:ascii="Arial" w:eastAsia="Calibri" w:hAnsi="Arial" w:cs="Arial"/>
          <w:sz w:val="28"/>
          <w:szCs w:val="28"/>
        </w:rPr>
        <w:lastRenderedPageBreak/>
        <w:t>se reasignara</w:t>
      </w:r>
      <w:r w:rsidR="00DA6B8F">
        <w:rPr>
          <w:rFonts w:ascii="Arial" w:eastAsia="Calibri" w:hAnsi="Arial" w:cs="Arial"/>
          <w:sz w:val="28"/>
          <w:szCs w:val="28"/>
        </w:rPr>
        <w:t>,</w:t>
      </w:r>
      <w:r w:rsidR="003C167E" w:rsidRPr="00203398">
        <w:rPr>
          <w:rFonts w:ascii="Arial" w:eastAsia="Calibri" w:hAnsi="Arial" w:cs="Arial"/>
          <w:sz w:val="28"/>
          <w:szCs w:val="28"/>
        </w:rPr>
        <w:t xml:space="preserve"> para llevar a cabo en el 2016</w:t>
      </w:r>
      <w:r w:rsidR="00DA6B8F">
        <w:rPr>
          <w:rFonts w:ascii="Arial" w:eastAsia="Calibri" w:hAnsi="Arial" w:cs="Arial"/>
          <w:sz w:val="28"/>
          <w:szCs w:val="28"/>
        </w:rPr>
        <w:t xml:space="preserve"> dos mil dieciséis.</w:t>
      </w:r>
      <w:r w:rsidR="003C167E" w:rsidRPr="00203398">
        <w:rPr>
          <w:rFonts w:ascii="Arial" w:eastAsia="Calibri" w:hAnsi="Arial" w:cs="Arial"/>
          <w:sz w:val="28"/>
          <w:szCs w:val="28"/>
        </w:rPr>
        <w:t xml:space="preserve"> </w:t>
      </w:r>
      <w:r w:rsidR="00DA6B8F">
        <w:rPr>
          <w:rFonts w:ascii="Arial" w:eastAsia="Calibri" w:hAnsi="Arial" w:cs="Arial"/>
          <w:sz w:val="28"/>
          <w:szCs w:val="28"/>
        </w:rPr>
        <w:t>Y</w:t>
      </w:r>
      <w:r w:rsidR="003C167E" w:rsidRPr="00203398">
        <w:rPr>
          <w:rFonts w:ascii="Arial" w:eastAsia="Calibri" w:hAnsi="Arial" w:cs="Arial"/>
          <w:sz w:val="28"/>
          <w:szCs w:val="28"/>
        </w:rPr>
        <w:t xml:space="preserve"> si también</w:t>
      </w:r>
      <w:r w:rsidR="00DA6B8F">
        <w:rPr>
          <w:rFonts w:ascii="Arial" w:eastAsia="Calibri" w:hAnsi="Arial" w:cs="Arial"/>
          <w:sz w:val="28"/>
          <w:szCs w:val="28"/>
        </w:rPr>
        <w:t>,</w:t>
      </w:r>
      <w:r w:rsidR="003C167E" w:rsidRPr="00203398">
        <w:rPr>
          <w:rFonts w:ascii="Arial" w:eastAsia="Calibri" w:hAnsi="Arial" w:cs="Arial"/>
          <w:sz w:val="28"/>
          <w:szCs w:val="28"/>
        </w:rPr>
        <w:t xml:space="preserve"> no se destinó del 2016</w:t>
      </w:r>
      <w:r w:rsidR="00DA6B8F">
        <w:rPr>
          <w:rFonts w:ascii="Arial" w:eastAsia="Calibri" w:hAnsi="Arial" w:cs="Arial"/>
          <w:sz w:val="28"/>
          <w:szCs w:val="28"/>
        </w:rPr>
        <w:t xml:space="preserve"> dos mil dieciséis,</w:t>
      </w:r>
      <w:r w:rsidR="003C167E" w:rsidRPr="00203398">
        <w:rPr>
          <w:rFonts w:ascii="Arial" w:eastAsia="Calibri" w:hAnsi="Arial" w:cs="Arial"/>
          <w:sz w:val="28"/>
          <w:szCs w:val="28"/>
        </w:rPr>
        <w:t xml:space="preserve"> para el 17</w:t>
      </w:r>
      <w:r w:rsidR="00DA6B8F">
        <w:rPr>
          <w:rFonts w:ascii="Arial" w:eastAsia="Calibri" w:hAnsi="Arial" w:cs="Arial"/>
          <w:sz w:val="28"/>
          <w:szCs w:val="28"/>
        </w:rPr>
        <w:t xml:space="preserve"> diecisiete,</w:t>
      </w:r>
      <w:r w:rsidR="003C167E" w:rsidRPr="00203398">
        <w:rPr>
          <w:rFonts w:ascii="Arial" w:eastAsia="Calibri" w:hAnsi="Arial" w:cs="Arial"/>
          <w:sz w:val="28"/>
          <w:szCs w:val="28"/>
        </w:rPr>
        <w:t xml:space="preserve"> y así sucesivamente</w:t>
      </w:r>
      <w:r w:rsidR="00DA6B8F">
        <w:rPr>
          <w:rFonts w:ascii="Arial" w:eastAsia="Calibri" w:hAnsi="Arial" w:cs="Arial"/>
          <w:sz w:val="28"/>
          <w:szCs w:val="28"/>
        </w:rPr>
        <w:t>.</w:t>
      </w:r>
      <w:r w:rsidR="003C167E" w:rsidRPr="00203398">
        <w:rPr>
          <w:rFonts w:ascii="Arial" w:eastAsia="Calibri" w:hAnsi="Arial" w:cs="Arial"/>
          <w:sz w:val="28"/>
          <w:szCs w:val="28"/>
        </w:rPr>
        <w:t xml:space="preserve"> </w:t>
      </w:r>
      <w:r w:rsidR="00DA6B8F">
        <w:rPr>
          <w:rFonts w:ascii="Arial" w:eastAsia="Calibri" w:hAnsi="Arial" w:cs="Arial"/>
          <w:sz w:val="28"/>
          <w:szCs w:val="28"/>
        </w:rPr>
        <w:t>S</w:t>
      </w:r>
      <w:r w:rsidR="003C167E" w:rsidRPr="00203398">
        <w:rPr>
          <w:rFonts w:ascii="Arial" w:eastAsia="Calibri" w:hAnsi="Arial" w:cs="Arial"/>
          <w:sz w:val="28"/>
          <w:szCs w:val="28"/>
        </w:rPr>
        <w:t xml:space="preserve">i </w:t>
      </w:r>
      <w:r w:rsidR="00DA6B8F">
        <w:rPr>
          <w:rFonts w:ascii="Arial" w:eastAsia="Calibri" w:hAnsi="Arial" w:cs="Arial"/>
          <w:sz w:val="28"/>
          <w:szCs w:val="28"/>
        </w:rPr>
        <w:t xml:space="preserve">en </w:t>
      </w:r>
      <w:r w:rsidR="003C167E" w:rsidRPr="00203398">
        <w:rPr>
          <w:rFonts w:ascii="Arial" w:eastAsia="Calibri" w:hAnsi="Arial" w:cs="Arial"/>
          <w:sz w:val="28"/>
          <w:szCs w:val="28"/>
        </w:rPr>
        <w:t xml:space="preserve">el </w:t>
      </w:r>
      <w:r w:rsidR="00DA6B8F">
        <w:rPr>
          <w:rFonts w:ascii="Arial" w:eastAsia="Calibri" w:hAnsi="Arial" w:cs="Arial"/>
          <w:sz w:val="28"/>
          <w:szCs w:val="28"/>
        </w:rPr>
        <w:t>P</w:t>
      </w:r>
      <w:r w:rsidR="003C167E" w:rsidRPr="00203398">
        <w:rPr>
          <w:rFonts w:ascii="Arial" w:eastAsia="Calibri" w:hAnsi="Arial" w:cs="Arial"/>
          <w:sz w:val="28"/>
          <w:szCs w:val="28"/>
        </w:rPr>
        <w:t>resupuesto</w:t>
      </w:r>
      <w:r w:rsidR="00DA6B8F">
        <w:rPr>
          <w:rFonts w:ascii="Arial" w:eastAsia="Calibri" w:hAnsi="Arial" w:cs="Arial"/>
          <w:sz w:val="28"/>
          <w:szCs w:val="28"/>
        </w:rPr>
        <w:t>,</w:t>
      </w:r>
      <w:r w:rsidR="003C167E" w:rsidRPr="00203398">
        <w:rPr>
          <w:rFonts w:ascii="Arial" w:eastAsia="Calibri" w:hAnsi="Arial" w:cs="Arial"/>
          <w:sz w:val="28"/>
          <w:szCs w:val="28"/>
        </w:rPr>
        <w:t xml:space="preserve"> no se consideraron como un </w:t>
      </w:r>
      <w:r w:rsidR="00DA6B8F">
        <w:rPr>
          <w:rFonts w:ascii="Arial" w:eastAsia="Calibri" w:hAnsi="Arial" w:cs="Arial"/>
          <w:sz w:val="28"/>
          <w:szCs w:val="28"/>
        </w:rPr>
        <w:t>T</w:t>
      </w:r>
      <w:r w:rsidR="003C167E" w:rsidRPr="00203398">
        <w:rPr>
          <w:rFonts w:ascii="Arial" w:eastAsia="Calibri" w:hAnsi="Arial" w:cs="Arial"/>
          <w:sz w:val="28"/>
          <w:szCs w:val="28"/>
        </w:rPr>
        <w:t xml:space="preserve">echo </w:t>
      </w:r>
      <w:r w:rsidR="00DA6B8F">
        <w:rPr>
          <w:rFonts w:ascii="Arial" w:eastAsia="Calibri" w:hAnsi="Arial" w:cs="Arial"/>
          <w:sz w:val="28"/>
          <w:szCs w:val="28"/>
        </w:rPr>
        <w:t>F</w:t>
      </w:r>
      <w:r w:rsidR="003C167E" w:rsidRPr="00203398">
        <w:rPr>
          <w:rFonts w:ascii="Arial" w:eastAsia="Calibri" w:hAnsi="Arial" w:cs="Arial"/>
          <w:sz w:val="28"/>
          <w:szCs w:val="28"/>
        </w:rPr>
        <w:t>inanciero</w:t>
      </w:r>
      <w:r w:rsidR="00DA6B8F">
        <w:rPr>
          <w:rFonts w:ascii="Arial" w:eastAsia="Calibri" w:hAnsi="Arial" w:cs="Arial"/>
          <w:sz w:val="28"/>
          <w:szCs w:val="28"/>
        </w:rPr>
        <w:t>,</w:t>
      </w:r>
      <w:r w:rsidR="003C167E" w:rsidRPr="00203398">
        <w:rPr>
          <w:rFonts w:ascii="Arial" w:eastAsia="Calibri" w:hAnsi="Arial" w:cs="Arial"/>
          <w:sz w:val="28"/>
          <w:szCs w:val="28"/>
        </w:rPr>
        <w:t xml:space="preserve"> llevar a cabo esa obra, pues puedo entender que si es que vieron otras necesidades</w:t>
      </w:r>
      <w:r w:rsidR="00DA6B8F">
        <w:rPr>
          <w:rFonts w:ascii="Arial" w:eastAsia="Calibri" w:hAnsi="Arial" w:cs="Arial"/>
          <w:sz w:val="28"/>
          <w:szCs w:val="28"/>
        </w:rPr>
        <w:t>.</w:t>
      </w:r>
      <w:r w:rsidR="003C167E" w:rsidRPr="00203398">
        <w:rPr>
          <w:rFonts w:ascii="Arial" w:eastAsia="Calibri" w:hAnsi="Arial" w:cs="Arial"/>
          <w:sz w:val="28"/>
          <w:szCs w:val="28"/>
        </w:rPr>
        <w:t xml:space="preserve"> </w:t>
      </w:r>
      <w:r w:rsidR="00DA6B8F">
        <w:rPr>
          <w:rFonts w:ascii="Arial" w:eastAsia="Calibri" w:hAnsi="Arial" w:cs="Arial"/>
          <w:sz w:val="28"/>
          <w:szCs w:val="28"/>
        </w:rPr>
        <w:t>Y</w:t>
      </w:r>
      <w:r w:rsidR="003C167E" w:rsidRPr="00203398">
        <w:rPr>
          <w:rFonts w:ascii="Arial" w:eastAsia="Calibri" w:hAnsi="Arial" w:cs="Arial"/>
          <w:sz w:val="28"/>
          <w:szCs w:val="28"/>
        </w:rPr>
        <w:t>o también</w:t>
      </w:r>
      <w:r w:rsidR="00DA6B8F">
        <w:rPr>
          <w:rFonts w:ascii="Arial" w:eastAsia="Calibri" w:hAnsi="Arial" w:cs="Arial"/>
          <w:sz w:val="28"/>
          <w:szCs w:val="28"/>
        </w:rPr>
        <w:t>,</w:t>
      </w:r>
      <w:r w:rsidR="003C167E" w:rsidRPr="00203398">
        <w:rPr>
          <w:rFonts w:ascii="Arial" w:eastAsia="Calibri" w:hAnsi="Arial" w:cs="Arial"/>
          <w:sz w:val="28"/>
          <w:szCs w:val="28"/>
        </w:rPr>
        <w:t xml:space="preserve"> a eso es a lo que me refiero, pero esa investigación, </w:t>
      </w:r>
      <w:r w:rsidR="00DA6B8F">
        <w:rPr>
          <w:rFonts w:ascii="Arial" w:eastAsia="Calibri" w:hAnsi="Arial" w:cs="Arial"/>
          <w:sz w:val="28"/>
          <w:szCs w:val="28"/>
        </w:rPr>
        <w:t>M</w:t>
      </w:r>
      <w:r w:rsidR="003C167E" w:rsidRPr="00203398">
        <w:rPr>
          <w:rFonts w:ascii="Arial" w:eastAsia="Calibri" w:hAnsi="Arial" w:cs="Arial"/>
          <w:sz w:val="28"/>
          <w:szCs w:val="28"/>
        </w:rPr>
        <w:t>aestra, todos lo podemos hacer</w:t>
      </w:r>
      <w:r w:rsidR="00DA6B8F">
        <w:rPr>
          <w:rFonts w:ascii="Arial" w:eastAsia="Calibri" w:hAnsi="Arial" w:cs="Arial"/>
          <w:sz w:val="28"/>
          <w:szCs w:val="28"/>
        </w:rPr>
        <w:t>. S</w:t>
      </w:r>
      <w:r w:rsidR="003C167E" w:rsidRPr="00203398">
        <w:rPr>
          <w:rFonts w:ascii="Arial" w:eastAsia="Calibri" w:hAnsi="Arial" w:cs="Arial"/>
          <w:sz w:val="28"/>
          <w:szCs w:val="28"/>
        </w:rPr>
        <w:t xml:space="preserve">on </w:t>
      </w:r>
      <w:r w:rsidR="00DA6B8F">
        <w:rPr>
          <w:rFonts w:ascii="Arial" w:eastAsia="Calibri" w:hAnsi="Arial" w:cs="Arial"/>
          <w:sz w:val="28"/>
          <w:szCs w:val="28"/>
        </w:rPr>
        <w:t>A</w:t>
      </w:r>
      <w:r w:rsidR="003C167E" w:rsidRPr="00203398">
        <w:rPr>
          <w:rFonts w:ascii="Arial" w:eastAsia="Calibri" w:hAnsi="Arial" w:cs="Arial"/>
          <w:sz w:val="28"/>
          <w:szCs w:val="28"/>
        </w:rPr>
        <w:t xml:space="preserve">ctas </w:t>
      </w:r>
      <w:r w:rsidR="00DA6B8F">
        <w:rPr>
          <w:rFonts w:ascii="Arial" w:eastAsia="Calibri" w:hAnsi="Arial" w:cs="Arial"/>
          <w:sz w:val="28"/>
          <w:szCs w:val="28"/>
        </w:rPr>
        <w:t>P</w:t>
      </w:r>
      <w:r w:rsidR="003C167E" w:rsidRPr="00203398">
        <w:rPr>
          <w:rFonts w:ascii="Arial" w:eastAsia="Calibri" w:hAnsi="Arial" w:cs="Arial"/>
          <w:sz w:val="28"/>
          <w:szCs w:val="28"/>
        </w:rPr>
        <w:t>úblicas, hay que revisar y hay que leer, hay que documentarno</w:t>
      </w:r>
      <w:r w:rsidR="00DA6B8F">
        <w:rPr>
          <w:rFonts w:ascii="Arial" w:eastAsia="Calibri" w:hAnsi="Arial" w:cs="Arial"/>
          <w:sz w:val="28"/>
          <w:szCs w:val="28"/>
        </w:rPr>
        <w:t>s,</w:t>
      </w:r>
      <w:r w:rsidR="003C167E" w:rsidRPr="00203398">
        <w:rPr>
          <w:rFonts w:ascii="Arial" w:eastAsia="Calibri" w:hAnsi="Arial" w:cs="Arial"/>
          <w:sz w:val="28"/>
          <w:szCs w:val="28"/>
        </w:rPr>
        <w:t xml:space="preserve"> son documentos públicos</w:t>
      </w:r>
      <w:r w:rsidR="00DA6B8F">
        <w:rPr>
          <w:rFonts w:ascii="Arial" w:eastAsia="Calibri" w:hAnsi="Arial" w:cs="Arial"/>
          <w:sz w:val="28"/>
          <w:szCs w:val="28"/>
        </w:rPr>
        <w:t>.</w:t>
      </w:r>
      <w:r w:rsidR="003C167E" w:rsidRPr="00203398">
        <w:rPr>
          <w:rFonts w:ascii="Arial" w:eastAsia="Calibri" w:hAnsi="Arial" w:cs="Arial"/>
          <w:sz w:val="28"/>
          <w:szCs w:val="28"/>
        </w:rPr>
        <w:t xml:space="preserve"> </w:t>
      </w:r>
      <w:r w:rsidR="00DA6B8F">
        <w:rPr>
          <w:rFonts w:ascii="Arial" w:eastAsia="Calibri" w:hAnsi="Arial" w:cs="Arial"/>
          <w:sz w:val="28"/>
          <w:szCs w:val="28"/>
        </w:rPr>
        <w:t>E</w:t>
      </w:r>
      <w:r w:rsidR="003C167E" w:rsidRPr="00203398">
        <w:rPr>
          <w:rFonts w:ascii="Arial" w:eastAsia="Calibri" w:hAnsi="Arial" w:cs="Arial"/>
          <w:sz w:val="28"/>
          <w:szCs w:val="28"/>
        </w:rPr>
        <w:t xml:space="preserve">n el </w:t>
      </w:r>
      <w:r w:rsidR="00DA6B8F">
        <w:rPr>
          <w:rFonts w:ascii="Arial" w:eastAsia="Calibri" w:hAnsi="Arial" w:cs="Arial"/>
          <w:sz w:val="28"/>
          <w:szCs w:val="28"/>
        </w:rPr>
        <w:t>P</w:t>
      </w:r>
      <w:r w:rsidR="003C167E" w:rsidRPr="00203398">
        <w:rPr>
          <w:rFonts w:ascii="Arial" w:eastAsia="Calibri" w:hAnsi="Arial" w:cs="Arial"/>
          <w:sz w:val="28"/>
          <w:szCs w:val="28"/>
        </w:rPr>
        <w:t xml:space="preserve">ortal de </w:t>
      </w:r>
      <w:r w:rsidR="00DA6B8F">
        <w:rPr>
          <w:rFonts w:ascii="Arial" w:eastAsia="Calibri" w:hAnsi="Arial" w:cs="Arial"/>
          <w:sz w:val="28"/>
          <w:szCs w:val="28"/>
        </w:rPr>
        <w:t>T</w:t>
      </w:r>
      <w:r w:rsidR="003C167E" w:rsidRPr="00203398">
        <w:rPr>
          <w:rFonts w:ascii="Arial" w:eastAsia="Calibri" w:hAnsi="Arial" w:cs="Arial"/>
          <w:sz w:val="28"/>
          <w:szCs w:val="28"/>
        </w:rPr>
        <w:t>ransparencia, podemos revisar</w:t>
      </w:r>
      <w:r w:rsidR="00DA6B8F">
        <w:rPr>
          <w:rFonts w:ascii="Arial" w:eastAsia="Calibri" w:hAnsi="Arial" w:cs="Arial"/>
          <w:sz w:val="28"/>
          <w:szCs w:val="28"/>
        </w:rPr>
        <w:t>. P</w:t>
      </w:r>
      <w:r w:rsidR="003C167E" w:rsidRPr="00203398">
        <w:rPr>
          <w:rFonts w:ascii="Arial" w:eastAsia="Calibri" w:hAnsi="Arial" w:cs="Arial"/>
          <w:sz w:val="28"/>
          <w:szCs w:val="28"/>
        </w:rPr>
        <w:t>ero</w:t>
      </w:r>
      <w:r w:rsidR="00DA6B8F">
        <w:rPr>
          <w:rFonts w:ascii="Arial" w:eastAsia="Calibri" w:hAnsi="Arial" w:cs="Arial"/>
          <w:sz w:val="28"/>
          <w:szCs w:val="28"/>
        </w:rPr>
        <w:t>,</w:t>
      </w:r>
      <w:r w:rsidR="003C167E" w:rsidRPr="00203398">
        <w:rPr>
          <w:rFonts w:ascii="Arial" w:eastAsia="Calibri" w:hAnsi="Arial" w:cs="Arial"/>
          <w:sz w:val="28"/>
          <w:szCs w:val="28"/>
        </w:rPr>
        <w:t xml:space="preserve"> lo que digo es que</w:t>
      </w:r>
      <w:r w:rsidR="00DA6B8F">
        <w:rPr>
          <w:rFonts w:ascii="Arial" w:eastAsia="Calibri" w:hAnsi="Arial" w:cs="Arial"/>
          <w:sz w:val="28"/>
          <w:szCs w:val="28"/>
        </w:rPr>
        <w:t>,</w:t>
      </w:r>
      <w:r w:rsidR="003C167E" w:rsidRPr="00203398">
        <w:rPr>
          <w:rFonts w:ascii="Arial" w:eastAsia="Calibri" w:hAnsi="Arial" w:cs="Arial"/>
          <w:sz w:val="28"/>
          <w:szCs w:val="28"/>
        </w:rPr>
        <w:t xml:space="preserve"> es una información que es pública, y no nada más esperar también a que nos lleguen la parte de los documentos</w:t>
      </w:r>
      <w:r w:rsidR="00DA6B8F">
        <w:rPr>
          <w:rFonts w:ascii="Arial" w:eastAsia="Calibri" w:hAnsi="Arial" w:cs="Arial"/>
          <w:sz w:val="28"/>
          <w:szCs w:val="28"/>
        </w:rPr>
        <w:t>.</w:t>
      </w:r>
      <w:r w:rsidR="003C167E" w:rsidRPr="00203398">
        <w:rPr>
          <w:rFonts w:ascii="Arial" w:eastAsia="Calibri" w:hAnsi="Arial" w:cs="Arial"/>
          <w:sz w:val="28"/>
          <w:szCs w:val="28"/>
        </w:rPr>
        <w:t xml:space="preserve"> </w:t>
      </w:r>
      <w:r w:rsidR="00DA6B8F">
        <w:rPr>
          <w:rFonts w:ascii="Arial" w:eastAsia="Calibri" w:hAnsi="Arial" w:cs="Arial"/>
          <w:sz w:val="28"/>
          <w:szCs w:val="28"/>
        </w:rPr>
        <w:t>E</w:t>
      </w:r>
      <w:r w:rsidR="003C167E" w:rsidRPr="00203398">
        <w:rPr>
          <w:rFonts w:ascii="Arial" w:eastAsia="Calibri" w:hAnsi="Arial" w:cs="Arial"/>
          <w:sz w:val="28"/>
          <w:szCs w:val="28"/>
        </w:rPr>
        <w:t xml:space="preserve">s parte de la tarea que tenemos como </w:t>
      </w:r>
      <w:r w:rsidR="00DA6B8F">
        <w:rPr>
          <w:rFonts w:ascii="Arial" w:eastAsia="Calibri" w:hAnsi="Arial" w:cs="Arial"/>
          <w:sz w:val="28"/>
          <w:szCs w:val="28"/>
        </w:rPr>
        <w:t>R</w:t>
      </w:r>
      <w:r w:rsidR="003C167E" w:rsidRPr="00203398">
        <w:rPr>
          <w:rFonts w:ascii="Arial" w:eastAsia="Calibri" w:hAnsi="Arial" w:cs="Arial"/>
          <w:sz w:val="28"/>
          <w:szCs w:val="28"/>
        </w:rPr>
        <w:t xml:space="preserve">egidores y como </w:t>
      </w:r>
      <w:r w:rsidR="00DA6B8F">
        <w:rPr>
          <w:rFonts w:ascii="Arial" w:eastAsia="Calibri" w:hAnsi="Arial" w:cs="Arial"/>
          <w:sz w:val="28"/>
          <w:szCs w:val="28"/>
        </w:rPr>
        <w:t>P</w:t>
      </w:r>
      <w:r w:rsidR="003C167E" w:rsidRPr="00203398">
        <w:rPr>
          <w:rFonts w:ascii="Arial" w:eastAsia="Calibri" w:hAnsi="Arial" w:cs="Arial"/>
          <w:sz w:val="28"/>
          <w:szCs w:val="28"/>
        </w:rPr>
        <w:t xml:space="preserve">leno del </w:t>
      </w:r>
      <w:r w:rsidR="00DA6B8F">
        <w:rPr>
          <w:rFonts w:ascii="Arial" w:eastAsia="Calibri" w:hAnsi="Arial" w:cs="Arial"/>
          <w:sz w:val="28"/>
          <w:szCs w:val="28"/>
        </w:rPr>
        <w:t>A</w:t>
      </w:r>
      <w:r w:rsidR="003C167E" w:rsidRPr="00203398">
        <w:rPr>
          <w:rFonts w:ascii="Arial" w:eastAsia="Calibri" w:hAnsi="Arial" w:cs="Arial"/>
          <w:sz w:val="28"/>
          <w:szCs w:val="28"/>
        </w:rPr>
        <w:t>yuntamiento, pues revisar</w:t>
      </w:r>
      <w:r w:rsidR="00EF6721">
        <w:rPr>
          <w:rFonts w:ascii="Arial" w:eastAsia="Calibri" w:hAnsi="Arial" w:cs="Arial"/>
          <w:sz w:val="28"/>
          <w:szCs w:val="28"/>
        </w:rPr>
        <w:t>.</w:t>
      </w:r>
      <w:r w:rsidR="003C167E" w:rsidRPr="00203398">
        <w:rPr>
          <w:rFonts w:ascii="Arial" w:eastAsia="Calibri" w:hAnsi="Arial" w:cs="Arial"/>
          <w:sz w:val="28"/>
          <w:szCs w:val="28"/>
        </w:rPr>
        <w:t xml:space="preserve"> </w:t>
      </w:r>
      <w:r w:rsidR="00EF6721">
        <w:rPr>
          <w:rFonts w:ascii="Arial" w:eastAsia="Calibri" w:hAnsi="Arial" w:cs="Arial"/>
          <w:sz w:val="28"/>
          <w:szCs w:val="28"/>
        </w:rPr>
        <w:t>Todos es público: l</w:t>
      </w:r>
      <w:r w:rsidR="003C167E" w:rsidRPr="00203398">
        <w:rPr>
          <w:rFonts w:ascii="Arial" w:eastAsia="Calibri" w:hAnsi="Arial" w:cs="Arial"/>
          <w:sz w:val="28"/>
          <w:szCs w:val="28"/>
        </w:rPr>
        <w:t>a</w:t>
      </w:r>
      <w:r w:rsidR="00EF6721">
        <w:rPr>
          <w:rFonts w:ascii="Arial" w:eastAsia="Calibri" w:hAnsi="Arial" w:cs="Arial"/>
          <w:sz w:val="28"/>
          <w:szCs w:val="28"/>
        </w:rPr>
        <w:t xml:space="preserve"> a</w:t>
      </w:r>
      <w:r w:rsidR="003C167E" w:rsidRPr="00203398">
        <w:rPr>
          <w:rFonts w:ascii="Arial" w:eastAsia="Calibri" w:hAnsi="Arial" w:cs="Arial"/>
          <w:sz w:val="28"/>
          <w:szCs w:val="28"/>
        </w:rPr>
        <w:t>probación de cuentas públicas</w:t>
      </w:r>
      <w:r w:rsidR="00EF6721">
        <w:rPr>
          <w:rFonts w:ascii="Arial" w:eastAsia="Calibri" w:hAnsi="Arial" w:cs="Arial"/>
          <w:sz w:val="28"/>
          <w:szCs w:val="28"/>
        </w:rPr>
        <w:t>.</w:t>
      </w:r>
      <w:r w:rsidR="003C167E" w:rsidRPr="00203398">
        <w:rPr>
          <w:rFonts w:ascii="Arial" w:eastAsia="Calibri" w:hAnsi="Arial" w:cs="Arial"/>
          <w:sz w:val="28"/>
          <w:szCs w:val="28"/>
        </w:rPr>
        <w:t xml:space="preserve"> </w:t>
      </w:r>
      <w:r w:rsidR="00EF6721">
        <w:rPr>
          <w:rFonts w:ascii="Arial" w:eastAsia="Calibri" w:hAnsi="Arial" w:cs="Arial"/>
          <w:sz w:val="28"/>
          <w:szCs w:val="28"/>
        </w:rPr>
        <w:t>L</w:t>
      </w:r>
      <w:r w:rsidR="003C167E" w:rsidRPr="00203398">
        <w:rPr>
          <w:rFonts w:ascii="Arial" w:eastAsia="Calibri" w:hAnsi="Arial" w:cs="Arial"/>
          <w:sz w:val="28"/>
          <w:szCs w:val="28"/>
        </w:rPr>
        <w:t>as cuentas públicas</w:t>
      </w:r>
      <w:r w:rsidR="00EF6721">
        <w:rPr>
          <w:rFonts w:ascii="Arial" w:eastAsia="Calibri" w:hAnsi="Arial" w:cs="Arial"/>
          <w:sz w:val="28"/>
          <w:szCs w:val="28"/>
        </w:rPr>
        <w:t>,</w:t>
      </w:r>
      <w:r w:rsidR="003C167E" w:rsidRPr="00203398">
        <w:rPr>
          <w:rFonts w:ascii="Arial" w:eastAsia="Calibri" w:hAnsi="Arial" w:cs="Arial"/>
          <w:sz w:val="28"/>
          <w:szCs w:val="28"/>
        </w:rPr>
        <w:t xml:space="preserve"> se suben cada mes</w:t>
      </w:r>
      <w:r w:rsidR="00EF6721">
        <w:rPr>
          <w:rFonts w:ascii="Arial" w:eastAsia="Calibri" w:hAnsi="Arial" w:cs="Arial"/>
          <w:sz w:val="28"/>
          <w:szCs w:val="28"/>
        </w:rPr>
        <w:t>.</w:t>
      </w:r>
      <w:r w:rsidR="003C167E" w:rsidRPr="00203398">
        <w:rPr>
          <w:rFonts w:ascii="Arial" w:eastAsia="Calibri" w:hAnsi="Arial" w:cs="Arial"/>
          <w:sz w:val="28"/>
          <w:szCs w:val="28"/>
        </w:rPr>
        <w:t xml:space="preserve"> </w:t>
      </w:r>
      <w:r w:rsidR="00EF6721">
        <w:rPr>
          <w:rFonts w:ascii="Arial" w:eastAsia="Calibri" w:hAnsi="Arial" w:cs="Arial"/>
          <w:sz w:val="28"/>
          <w:szCs w:val="28"/>
        </w:rPr>
        <w:t>E</w:t>
      </w:r>
      <w:r w:rsidR="003C167E" w:rsidRPr="00203398">
        <w:rPr>
          <w:rFonts w:ascii="Arial" w:eastAsia="Calibri" w:hAnsi="Arial" w:cs="Arial"/>
          <w:sz w:val="28"/>
          <w:szCs w:val="28"/>
        </w:rPr>
        <w:t xml:space="preserve">stá el seguimiento de las </w:t>
      </w:r>
      <w:r w:rsidR="00EF6721">
        <w:rPr>
          <w:rFonts w:ascii="Arial" w:eastAsia="Calibri" w:hAnsi="Arial" w:cs="Arial"/>
          <w:sz w:val="28"/>
          <w:szCs w:val="28"/>
        </w:rPr>
        <w:t>S</w:t>
      </w:r>
      <w:r w:rsidR="003C167E" w:rsidRPr="00203398">
        <w:rPr>
          <w:rFonts w:ascii="Arial" w:eastAsia="Calibri" w:hAnsi="Arial" w:cs="Arial"/>
          <w:sz w:val="28"/>
          <w:szCs w:val="28"/>
        </w:rPr>
        <w:t xml:space="preserve">esiones de </w:t>
      </w:r>
      <w:r w:rsidR="00EF6721">
        <w:rPr>
          <w:rFonts w:ascii="Arial" w:eastAsia="Calibri" w:hAnsi="Arial" w:cs="Arial"/>
          <w:sz w:val="28"/>
          <w:szCs w:val="28"/>
        </w:rPr>
        <w:t>A</w:t>
      </w:r>
      <w:r w:rsidR="003C167E" w:rsidRPr="00203398">
        <w:rPr>
          <w:rFonts w:ascii="Arial" w:eastAsia="Calibri" w:hAnsi="Arial" w:cs="Arial"/>
          <w:sz w:val="28"/>
          <w:szCs w:val="28"/>
        </w:rPr>
        <w:t>yuntamiento</w:t>
      </w:r>
      <w:r w:rsidR="00EF6721">
        <w:rPr>
          <w:rFonts w:ascii="Arial" w:eastAsia="Calibri" w:hAnsi="Arial" w:cs="Arial"/>
          <w:sz w:val="28"/>
          <w:szCs w:val="28"/>
        </w:rPr>
        <w:t>.</w:t>
      </w:r>
      <w:r w:rsidR="003C167E" w:rsidRPr="00203398">
        <w:rPr>
          <w:rFonts w:ascii="Arial" w:eastAsia="Calibri" w:hAnsi="Arial" w:cs="Arial"/>
          <w:sz w:val="28"/>
          <w:szCs w:val="28"/>
        </w:rPr>
        <w:t xml:space="preserve"> </w:t>
      </w:r>
      <w:r w:rsidR="00EF6721">
        <w:rPr>
          <w:rFonts w:ascii="Arial" w:eastAsia="Calibri" w:hAnsi="Arial" w:cs="Arial"/>
          <w:sz w:val="28"/>
          <w:szCs w:val="28"/>
        </w:rPr>
        <w:t>C</w:t>
      </w:r>
      <w:r w:rsidR="003C167E" w:rsidRPr="00203398">
        <w:rPr>
          <w:rFonts w:ascii="Arial" w:eastAsia="Calibri" w:hAnsi="Arial" w:cs="Arial"/>
          <w:sz w:val="28"/>
          <w:szCs w:val="28"/>
        </w:rPr>
        <w:t>reo que</w:t>
      </w:r>
      <w:r w:rsidR="00EF6721">
        <w:rPr>
          <w:rFonts w:ascii="Arial" w:eastAsia="Calibri" w:hAnsi="Arial" w:cs="Arial"/>
          <w:sz w:val="28"/>
          <w:szCs w:val="28"/>
        </w:rPr>
        <w:t>,</w:t>
      </w:r>
      <w:r w:rsidR="003C167E" w:rsidRPr="00203398">
        <w:rPr>
          <w:rFonts w:ascii="Arial" w:eastAsia="Calibri" w:hAnsi="Arial" w:cs="Arial"/>
          <w:sz w:val="28"/>
          <w:szCs w:val="28"/>
        </w:rPr>
        <w:t xml:space="preserve"> para cualquier toma de decisiones, me queda claro que hay que hacer las investigaciones correspondientes</w:t>
      </w:r>
      <w:r w:rsidR="00EF6721">
        <w:rPr>
          <w:rFonts w:ascii="Arial" w:eastAsia="Calibri" w:hAnsi="Arial" w:cs="Arial"/>
          <w:sz w:val="28"/>
          <w:szCs w:val="28"/>
        </w:rPr>
        <w:t>.</w:t>
      </w:r>
      <w:r w:rsidR="003C167E" w:rsidRPr="00203398">
        <w:rPr>
          <w:rFonts w:ascii="Arial" w:eastAsia="Calibri" w:hAnsi="Arial" w:cs="Arial"/>
          <w:sz w:val="28"/>
          <w:szCs w:val="28"/>
        </w:rPr>
        <w:t xml:space="preserve"> </w:t>
      </w:r>
      <w:r w:rsidR="00EF6721">
        <w:rPr>
          <w:rFonts w:ascii="Arial" w:eastAsia="Calibri" w:hAnsi="Arial" w:cs="Arial"/>
          <w:sz w:val="28"/>
          <w:szCs w:val="28"/>
        </w:rPr>
        <w:t>Y</w:t>
      </w:r>
      <w:r w:rsidR="003C167E" w:rsidRPr="00203398">
        <w:rPr>
          <w:rFonts w:ascii="Arial" w:eastAsia="Calibri" w:hAnsi="Arial" w:cs="Arial"/>
          <w:sz w:val="28"/>
          <w:szCs w:val="28"/>
        </w:rPr>
        <w:t xml:space="preserve"> efectivamente</w:t>
      </w:r>
      <w:r w:rsidR="00EF6721">
        <w:rPr>
          <w:rFonts w:ascii="Arial" w:eastAsia="Calibri" w:hAnsi="Arial" w:cs="Arial"/>
          <w:sz w:val="28"/>
          <w:szCs w:val="28"/>
        </w:rPr>
        <w:t>,</w:t>
      </w:r>
      <w:r w:rsidR="003C167E" w:rsidRPr="00203398">
        <w:rPr>
          <w:rFonts w:ascii="Arial" w:eastAsia="Calibri" w:hAnsi="Arial" w:cs="Arial"/>
          <w:sz w:val="28"/>
          <w:szCs w:val="28"/>
        </w:rPr>
        <w:t xml:space="preserve"> lo comentamos en esta </w:t>
      </w:r>
      <w:r w:rsidR="00EF6721">
        <w:rPr>
          <w:rFonts w:ascii="Arial" w:eastAsia="Calibri" w:hAnsi="Arial" w:cs="Arial"/>
          <w:sz w:val="28"/>
          <w:szCs w:val="28"/>
        </w:rPr>
        <w:t>S</w:t>
      </w:r>
      <w:r w:rsidR="003C167E" w:rsidRPr="00203398">
        <w:rPr>
          <w:rFonts w:ascii="Arial" w:eastAsia="Calibri" w:hAnsi="Arial" w:cs="Arial"/>
          <w:sz w:val="28"/>
          <w:szCs w:val="28"/>
        </w:rPr>
        <w:t>esión</w:t>
      </w:r>
      <w:r w:rsidR="00EF6721">
        <w:rPr>
          <w:rFonts w:ascii="Arial" w:eastAsia="Calibri" w:hAnsi="Arial" w:cs="Arial"/>
          <w:sz w:val="28"/>
          <w:szCs w:val="28"/>
        </w:rPr>
        <w:t>,</w:t>
      </w:r>
      <w:r w:rsidR="003C167E" w:rsidRPr="00203398">
        <w:rPr>
          <w:rFonts w:ascii="Arial" w:eastAsia="Calibri" w:hAnsi="Arial" w:cs="Arial"/>
          <w:sz w:val="28"/>
          <w:szCs w:val="28"/>
        </w:rPr>
        <w:t xml:space="preserve"> que </w:t>
      </w:r>
      <w:r w:rsidR="00EF6721">
        <w:rPr>
          <w:rFonts w:ascii="Arial" w:eastAsia="Calibri" w:hAnsi="Arial" w:cs="Arial"/>
          <w:sz w:val="28"/>
          <w:szCs w:val="28"/>
        </w:rPr>
        <w:t>U</w:t>
      </w:r>
      <w:r w:rsidR="003C167E" w:rsidRPr="00203398">
        <w:rPr>
          <w:rFonts w:ascii="Arial" w:eastAsia="Calibri" w:hAnsi="Arial" w:cs="Arial"/>
          <w:sz w:val="28"/>
          <w:szCs w:val="28"/>
        </w:rPr>
        <w:t xml:space="preserve">sted amablemente también acudió al tema de la </w:t>
      </w:r>
      <w:r w:rsidR="00EF6721">
        <w:rPr>
          <w:rFonts w:ascii="Arial" w:eastAsia="Calibri" w:hAnsi="Arial" w:cs="Arial"/>
          <w:sz w:val="28"/>
          <w:szCs w:val="28"/>
        </w:rPr>
        <w:t>O</w:t>
      </w:r>
      <w:r w:rsidR="003C167E" w:rsidRPr="00203398">
        <w:rPr>
          <w:rFonts w:ascii="Arial" w:eastAsia="Calibri" w:hAnsi="Arial" w:cs="Arial"/>
          <w:sz w:val="28"/>
          <w:szCs w:val="28"/>
        </w:rPr>
        <w:t xml:space="preserve">bra </w:t>
      </w:r>
      <w:r w:rsidR="00EF6721">
        <w:rPr>
          <w:rFonts w:ascii="Arial" w:eastAsia="Calibri" w:hAnsi="Arial" w:cs="Arial"/>
          <w:sz w:val="28"/>
          <w:szCs w:val="28"/>
        </w:rPr>
        <w:t>P</w:t>
      </w:r>
      <w:r w:rsidR="003C167E" w:rsidRPr="00203398">
        <w:rPr>
          <w:rFonts w:ascii="Arial" w:eastAsia="Calibri" w:hAnsi="Arial" w:cs="Arial"/>
          <w:sz w:val="28"/>
          <w:szCs w:val="28"/>
        </w:rPr>
        <w:t>ública, ahí lo comentamos efectivamente, cuál fue la situación que está documentada, que muchas veces los presupuestos que se aprueban, se modifican, ya lo verán</w:t>
      </w:r>
      <w:r w:rsidR="00EF6721">
        <w:rPr>
          <w:rFonts w:ascii="Arial" w:eastAsia="Calibri" w:hAnsi="Arial" w:cs="Arial"/>
          <w:sz w:val="28"/>
          <w:szCs w:val="28"/>
        </w:rPr>
        <w:t>. O</w:t>
      </w:r>
      <w:r w:rsidR="003C167E" w:rsidRPr="00203398">
        <w:rPr>
          <w:rFonts w:ascii="Arial" w:eastAsia="Calibri" w:hAnsi="Arial" w:cs="Arial"/>
          <w:sz w:val="28"/>
          <w:szCs w:val="28"/>
        </w:rPr>
        <w:t>jalá, yo no me atrevo a decir, es cuando decía</w:t>
      </w:r>
      <w:r w:rsidR="00EF6721">
        <w:rPr>
          <w:rFonts w:ascii="Arial" w:eastAsia="Calibri" w:hAnsi="Arial" w:cs="Arial"/>
          <w:sz w:val="28"/>
          <w:szCs w:val="28"/>
        </w:rPr>
        <w:t>:</w:t>
      </w:r>
      <w:r w:rsidR="003C167E" w:rsidRPr="00203398">
        <w:rPr>
          <w:rFonts w:ascii="Arial" w:eastAsia="Calibri" w:hAnsi="Arial" w:cs="Arial"/>
          <w:sz w:val="28"/>
          <w:szCs w:val="28"/>
        </w:rPr>
        <w:t xml:space="preserve"> a qué destinaron ese recurso, no lo sé</w:t>
      </w:r>
      <w:r w:rsidR="00EF6721">
        <w:rPr>
          <w:rFonts w:ascii="Arial" w:eastAsia="Calibri" w:hAnsi="Arial" w:cs="Arial"/>
          <w:sz w:val="28"/>
          <w:szCs w:val="28"/>
        </w:rPr>
        <w:t>.</w:t>
      </w:r>
      <w:r w:rsidR="003C167E" w:rsidRPr="00203398">
        <w:rPr>
          <w:rFonts w:ascii="Arial" w:eastAsia="Calibri" w:hAnsi="Arial" w:cs="Arial"/>
          <w:sz w:val="28"/>
          <w:szCs w:val="28"/>
        </w:rPr>
        <w:t xml:space="preserve"> </w:t>
      </w:r>
      <w:r w:rsidR="00EF6721">
        <w:rPr>
          <w:rFonts w:ascii="Arial" w:eastAsia="Calibri" w:hAnsi="Arial" w:cs="Arial"/>
          <w:sz w:val="28"/>
          <w:szCs w:val="28"/>
        </w:rPr>
        <w:t>S</w:t>
      </w:r>
      <w:r w:rsidR="003C167E" w:rsidRPr="00203398">
        <w:rPr>
          <w:rFonts w:ascii="Arial" w:eastAsia="Calibri" w:hAnsi="Arial" w:cs="Arial"/>
          <w:sz w:val="28"/>
          <w:szCs w:val="28"/>
        </w:rPr>
        <w:t>i hubo una necesidad más apremiante en el 16</w:t>
      </w:r>
      <w:r w:rsidR="00EF6721">
        <w:rPr>
          <w:rFonts w:ascii="Arial" w:eastAsia="Calibri" w:hAnsi="Arial" w:cs="Arial"/>
          <w:sz w:val="28"/>
          <w:szCs w:val="28"/>
        </w:rPr>
        <w:t xml:space="preserve"> dieciséis</w:t>
      </w:r>
      <w:r w:rsidR="003C167E" w:rsidRPr="00203398">
        <w:rPr>
          <w:rFonts w:ascii="Arial" w:eastAsia="Calibri" w:hAnsi="Arial" w:cs="Arial"/>
          <w:sz w:val="28"/>
          <w:szCs w:val="28"/>
        </w:rPr>
        <w:t>, 17</w:t>
      </w:r>
      <w:r w:rsidR="00EF6721">
        <w:rPr>
          <w:rFonts w:ascii="Arial" w:eastAsia="Calibri" w:hAnsi="Arial" w:cs="Arial"/>
          <w:sz w:val="28"/>
          <w:szCs w:val="28"/>
        </w:rPr>
        <w:t xml:space="preserve"> diecisiete</w:t>
      </w:r>
      <w:r w:rsidR="003C167E" w:rsidRPr="00203398">
        <w:rPr>
          <w:rFonts w:ascii="Arial" w:eastAsia="Calibri" w:hAnsi="Arial" w:cs="Arial"/>
          <w:sz w:val="28"/>
          <w:szCs w:val="28"/>
        </w:rPr>
        <w:t>, 18</w:t>
      </w:r>
      <w:r w:rsidR="00EF6721">
        <w:rPr>
          <w:rFonts w:ascii="Arial" w:eastAsia="Calibri" w:hAnsi="Arial" w:cs="Arial"/>
          <w:sz w:val="28"/>
          <w:szCs w:val="28"/>
        </w:rPr>
        <w:t xml:space="preserve"> dieciocho</w:t>
      </w:r>
      <w:r w:rsidR="003C167E" w:rsidRPr="00203398">
        <w:rPr>
          <w:rFonts w:ascii="Arial" w:eastAsia="Calibri" w:hAnsi="Arial" w:cs="Arial"/>
          <w:sz w:val="28"/>
          <w:szCs w:val="28"/>
        </w:rPr>
        <w:t>, 19</w:t>
      </w:r>
      <w:r w:rsidR="00EF6721">
        <w:rPr>
          <w:rFonts w:ascii="Arial" w:eastAsia="Calibri" w:hAnsi="Arial" w:cs="Arial"/>
          <w:sz w:val="28"/>
          <w:szCs w:val="28"/>
        </w:rPr>
        <w:t xml:space="preserve"> diecinueve</w:t>
      </w:r>
      <w:r w:rsidR="003C167E" w:rsidRPr="00203398">
        <w:rPr>
          <w:rFonts w:ascii="Arial" w:eastAsia="Calibri" w:hAnsi="Arial" w:cs="Arial"/>
          <w:sz w:val="28"/>
          <w:szCs w:val="28"/>
        </w:rPr>
        <w:t>, 20</w:t>
      </w:r>
      <w:r w:rsidR="00EF6721">
        <w:rPr>
          <w:rFonts w:ascii="Arial" w:eastAsia="Calibri" w:hAnsi="Arial" w:cs="Arial"/>
          <w:sz w:val="28"/>
          <w:szCs w:val="28"/>
        </w:rPr>
        <w:t xml:space="preserve"> veinte</w:t>
      </w:r>
      <w:r w:rsidR="003C167E" w:rsidRPr="00203398">
        <w:rPr>
          <w:rFonts w:ascii="Arial" w:eastAsia="Calibri" w:hAnsi="Arial" w:cs="Arial"/>
          <w:sz w:val="28"/>
          <w:szCs w:val="28"/>
        </w:rPr>
        <w:t>, 21</w:t>
      </w:r>
      <w:r w:rsidR="00EF6721">
        <w:rPr>
          <w:rFonts w:ascii="Arial" w:eastAsia="Calibri" w:hAnsi="Arial" w:cs="Arial"/>
          <w:sz w:val="28"/>
          <w:szCs w:val="28"/>
        </w:rPr>
        <w:t xml:space="preserve"> veintiuno</w:t>
      </w:r>
      <w:r w:rsidR="003C167E" w:rsidRPr="00203398">
        <w:rPr>
          <w:rFonts w:ascii="Arial" w:eastAsia="Calibri" w:hAnsi="Arial" w:cs="Arial"/>
          <w:sz w:val="28"/>
          <w:szCs w:val="28"/>
        </w:rPr>
        <w:t>, 22</w:t>
      </w:r>
      <w:r w:rsidR="00EF6721">
        <w:rPr>
          <w:rFonts w:ascii="Arial" w:eastAsia="Calibri" w:hAnsi="Arial" w:cs="Arial"/>
          <w:sz w:val="28"/>
          <w:szCs w:val="28"/>
        </w:rPr>
        <w:t xml:space="preserve"> veintidós,</w:t>
      </w:r>
      <w:r w:rsidR="003C167E" w:rsidRPr="00203398">
        <w:rPr>
          <w:rFonts w:ascii="Arial" w:eastAsia="Calibri" w:hAnsi="Arial" w:cs="Arial"/>
          <w:sz w:val="28"/>
          <w:szCs w:val="28"/>
        </w:rPr>
        <w:t xml:space="preserve"> 23</w:t>
      </w:r>
      <w:r w:rsidR="00EF6721">
        <w:rPr>
          <w:rFonts w:ascii="Arial" w:eastAsia="Calibri" w:hAnsi="Arial" w:cs="Arial"/>
          <w:sz w:val="28"/>
          <w:szCs w:val="28"/>
        </w:rPr>
        <w:t xml:space="preserve"> veintitrés</w:t>
      </w:r>
      <w:r w:rsidR="003C167E" w:rsidRPr="00203398">
        <w:rPr>
          <w:rFonts w:ascii="Arial" w:eastAsia="Calibri" w:hAnsi="Arial" w:cs="Arial"/>
          <w:sz w:val="28"/>
          <w:szCs w:val="28"/>
        </w:rPr>
        <w:t>, 24</w:t>
      </w:r>
      <w:r w:rsidR="00EF6721">
        <w:rPr>
          <w:rFonts w:ascii="Arial" w:eastAsia="Calibri" w:hAnsi="Arial" w:cs="Arial"/>
          <w:sz w:val="28"/>
          <w:szCs w:val="28"/>
        </w:rPr>
        <w:t xml:space="preserve"> veinticuatro.</w:t>
      </w:r>
      <w:r w:rsidR="003C167E" w:rsidRPr="00203398">
        <w:rPr>
          <w:rFonts w:ascii="Arial" w:eastAsia="Calibri" w:hAnsi="Arial" w:cs="Arial"/>
          <w:sz w:val="28"/>
          <w:szCs w:val="28"/>
        </w:rPr>
        <w:t xml:space="preserve"> </w:t>
      </w:r>
      <w:r w:rsidR="00EF6721">
        <w:rPr>
          <w:rFonts w:ascii="Arial" w:eastAsia="Calibri" w:hAnsi="Arial" w:cs="Arial"/>
          <w:sz w:val="28"/>
          <w:szCs w:val="28"/>
        </w:rPr>
        <w:t>O</w:t>
      </w:r>
      <w:r w:rsidR="003C167E" w:rsidRPr="00203398">
        <w:rPr>
          <w:rFonts w:ascii="Arial" w:eastAsia="Calibri" w:hAnsi="Arial" w:cs="Arial"/>
          <w:sz w:val="28"/>
          <w:szCs w:val="28"/>
        </w:rPr>
        <w:t xml:space="preserve"> sea,</w:t>
      </w:r>
      <w:r w:rsidR="00EF6721">
        <w:rPr>
          <w:rFonts w:ascii="Arial" w:eastAsia="Calibri" w:hAnsi="Arial" w:cs="Arial"/>
          <w:sz w:val="28"/>
          <w:szCs w:val="28"/>
        </w:rPr>
        <w:t xml:space="preserve"> </w:t>
      </w:r>
      <w:r w:rsidR="003C167E" w:rsidRPr="00203398">
        <w:rPr>
          <w:rFonts w:ascii="Arial" w:eastAsia="Calibri" w:hAnsi="Arial" w:cs="Arial"/>
          <w:sz w:val="28"/>
          <w:szCs w:val="28"/>
        </w:rPr>
        <w:t>en la parte de la investigación, por qué no hicieron esto</w:t>
      </w:r>
      <w:r w:rsidR="00EF6721">
        <w:rPr>
          <w:rFonts w:ascii="Arial" w:eastAsia="Calibri" w:hAnsi="Arial" w:cs="Arial"/>
          <w:sz w:val="28"/>
          <w:szCs w:val="28"/>
        </w:rPr>
        <w:t>.</w:t>
      </w:r>
      <w:r w:rsidR="003C167E" w:rsidRPr="00203398">
        <w:rPr>
          <w:rFonts w:ascii="Arial" w:eastAsia="Calibri" w:hAnsi="Arial" w:cs="Arial"/>
          <w:sz w:val="28"/>
          <w:szCs w:val="28"/>
        </w:rPr>
        <w:t xml:space="preserve"> </w:t>
      </w:r>
      <w:r w:rsidR="00EF6721">
        <w:rPr>
          <w:rFonts w:ascii="Arial" w:eastAsia="Calibri" w:hAnsi="Arial" w:cs="Arial"/>
          <w:sz w:val="28"/>
          <w:szCs w:val="28"/>
        </w:rPr>
        <w:t>Y</w:t>
      </w:r>
      <w:r w:rsidR="003C167E" w:rsidRPr="00203398">
        <w:rPr>
          <w:rFonts w:ascii="Arial" w:eastAsia="Calibri" w:hAnsi="Arial" w:cs="Arial"/>
          <w:sz w:val="28"/>
          <w:szCs w:val="28"/>
        </w:rPr>
        <w:t xml:space="preserve"> a lo mejor hicieron otra obra</w:t>
      </w:r>
      <w:r w:rsidR="00EF6721">
        <w:rPr>
          <w:rFonts w:ascii="Arial" w:eastAsia="Calibri" w:hAnsi="Arial" w:cs="Arial"/>
          <w:sz w:val="28"/>
          <w:szCs w:val="28"/>
        </w:rPr>
        <w:t>,</w:t>
      </w:r>
      <w:r w:rsidR="003C167E" w:rsidRPr="00203398">
        <w:rPr>
          <w:rFonts w:ascii="Arial" w:eastAsia="Calibri" w:hAnsi="Arial" w:cs="Arial"/>
          <w:sz w:val="28"/>
          <w:szCs w:val="28"/>
        </w:rPr>
        <w:t xml:space="preserve"> con una mayor necesidad que esa</w:t>
      </w:r>
      <w:r w:rsidR="00EF6721">
        <w:rPr>
          <w:rFonts w:ascii="Arial" w:eastAsia="Calibri" w:hAnsi="Arial" w:cs="Arial"/>
          <w:sz w:val="28"/>
          <w:szCs w:val="28"/>
        </w:rPr>
        <w:t>,</w:t>
      </w:r>
      <w:r w:rsidR="003C167E" w:rsidRPr="00203398">
        <w:rPr>
          <w:rFonts w:ascii="Arial" w:eastAsia="Calibri" w:hAnsi="Arial" w:cs="Arial"/>
          <w:sz w:val="28"/>
          <w:szCs w:val="28"/>
        </w:rPr>
        <w:t xml:space="preserve"> y lo valoraron</w:t>
      </w:r>
      <w:r w:rsidR="00EF6721">
        <w:rPr>
          <w:rFonts w:ascii="Arial" w:eastAsia="Calibri" w:hAnsi="Arial" w:cs="Arial"/>
          <w:sz w:val="28"/>
          <w:szCs w:val="28"/>
        </w:rPr>
        <w:t>,</w:t>
      </w:r>
      <w:r w:rsidR="003C167E" w:rsidRPr="00203398">
        <w:rPr>
          <w:rFonts w:ascii="Arial" w:eastAsia="Calibri" w:hAnsi="Arial" w:cs="Arial"/>
          <w:sz w:val="28"/>
          <w:szCs w:val="28"/>
        </w:rPr>
        <w:t xml:space="preserve"> y cambiaron de decisión, </w:t>
      </w:r>
      <w:r w:rsidR="003C167E" w:rsidRPr="00203398">
        <w:rPr>
          <w:rFonts w:ascii="Arial" w:eastAsia="Calibri" w:hAnsi="Arial" w:cs="Arial"/>
          <w:sz w:val="28"/>
          <w:szCs w:val="28"/>
        </w:rPr>
        <w:lastRenderedPageBreak/>
        <w:t>ahí está</w:t>
      </w:r>
      <w:r w:rsidR="00EF6721">
        <w:rPr>
          <w:rFonts w:ascii="Arial" w:eastAsia="Calibri" w:hAnsi="Arial" w:cs="Arial"/>
          <w:sz w:val="28"/>
          <w:szCs w:val="28"/>
        </w:rPr>
        <w:t>.</w:t>
      </w:r>
      <w:r w:rsidR="003C167E" w:rsidRPr="00203398">
        <w:rPr>
          <w:rFonts w:ascii="Arial" w:eastAsia="Calibri" w:hAnsi="Arial" w:cs="Arial"/>
          <w:sz w:val="28"/>
          <w:szCs w:val="28"/>
        </w:rPr>
        <w:t xml:space="preserve"> </w:t>
      </w:r>
      <w:r w:rsidR="00EF6721">
        <w:rPr>
          <w:rFonts w:ascii="Arial" w:eastAsia="Calibri" w:hAnsi="Arial" w:cs="Arial"/>
          <w:sz w:val="28"/>
          <w:szCs w:val="28"/>
        </w:rPr>
        <w:t>E</w:t>
      </w:r>
      <w:r w:rsidR="003C167E" w:rsidRPr="00203398">
        <w:rPr>
          <w:rFonts w:ascii="Arial" w:eastAsia="Calibri" w:hAnsi="Arial" w:cs="Arial"/>
          <w:sz w:val="28"/>
          <w:szCs w:val="28"/>
        </w:rPr>
        <w:t>ntonces</w:t>
      </w:r>
      <w:r w:rsidR="00EF6721">
        <w:rPr>
          <w:rFonts w:ascii="Arial" w:eastAsia="Calibri" w:hAnsi="Arial" w:cs="Arial"/>
          <w:sz w:val="28"/>
          <w:szCs w:val="28"/>
        </w:rPr>
        <w:t>,</w:t>
      </w:r>
      <w:r w:rsidR="003C167E" w:rsidRPr="00203398">
        <w:rPr>
          <w:rFonts w:ascii="Arial" w:eastAsia="Calibri" w:hAnsi="Arial" w:cs="Arial"/>
          <w:sz w:val="28"/>
          <w:szCs w:val="28"/>
        </w:rPr>
        <w:t xml:space="preserve"> estas obras que se van aprobando</w:t>
      </w:r>
      <w:r w:rsidR="00EF6721">
        <w:rPr>
          <w:rFonts w:ascii="Arial" w:eastAsia="Calibri" w:hAnsi="Arial" w:cs="Arial"/>
          <w:sz w:val="28"/>
          <w:szCs w:val="28"/>
        </w:rPr>
        <w:t>,</w:t>
      </w:r>
      <w:r w:rsidR="003C167E" w:rsidRPr="00203398">
        <w:rPr>
          <w:rFonts w:ascii="Arial" w:eastAsia="Calibri" w:hAnsi="Arial" w:cs="Arial"/>
          <w:sz w:val="28"/>
          <w:szCs w:val="28"/>
        </w:rPr>
        <w:t xml:space="preserve"> y los </w:t>
      </w:r>
      <w:r w:rsidR="00EF6721">
        <w:rPr>
          <w:rFonts w:ascii="Arial" w:eastAsia="Calibri" w:hAnsi="Arial" w:cs="Arial"/>
          <w:sz w:val="28"/>
          <w:szCs w:val="28"/>
        </w:rPr>
        <w:t>P</w:t>
      </w:r>
      <w:r w:rsidR="003C167E" w:rsidRPr="00203398">
        <w:rPr>
          <w:rFonts w:ascii="Arial" w:eastAsia="Calibri" w:hAnsi="Arial" w:cs="Arial"/>
          <w:sz w:val="28"/>
          <w:szCs w:val="28"/>
        </w:rPr>
        <w:t>resupuestos, pues es que cada año</w:t>
      </w:r>
      <w:r w:rsidR="00EF6721">
        <w:rPr>
          <w:rFonts w:ascii="Arial" w:eastAsia="Calibri" w:hAnsi="Arial" w:cs="Arial"/>
          <w:sz w:val="28"/>
          <w:szCs w:val="28"/>
        </w:rPr>
        <w:t xml:space="preserve"> </w:t>
      </w:r>
      <w:r w:rsidR="003C167E" w:rsidRPr="00203398">
        <w:rPr>
          <w:rFonts w:ascii="Arial" w:eastAsia="Calibri" w:hAnsi="Arial" w:cs="Arial"/>
          <w:sz w:val="28"/>
          <w:szCs w:val="28"/>
        </w:rPr>
        <w:t>tuvo que haber</w:t>
      </w:r>
      <w:r w:rsidR="00EF6721">
        <w:rPr>
          <w:rFonts w:ascii="Arial" w:eastAsia="Calibri" w:hAnsi="Arial" w:cs="Arial"/>
          <w:sz w:val="28"/>
          <w:szCs w:val="28"/>
        </w:rPr>
        <w:t>.</w:t>
      </w:r>
      <w:r w:rsidR="003C167E" w:rsidRPr="00203398">
        <w:rPr>
          <w:rFonts w:ascii="Arial" w:eastAsia="Calibri" w:hAnsi="Arial" w:cs="Arial"/>
          <w:sz w:val="28"/>
          <w:szCs w:val="28"/>
        </w:rPr>
        <w:t xml:space="preserve"> </w:t>
      </w:r>
      <w:r w:rsidR="00EF6721">
        <w:rPr>
          <w:rFonts w:ascii="Arial" w:eastAsia="Calibri" w:hAnsi="Arial" w:cs="Arial"/>
          <w:sz w:val="28"/>
          <w:szCs w:val="28"/>
        </w:rPr>
        <w:t>T</w:t>
      </w:r>
      <w:r w:rsidR="003C167E" w:rsidRPr="00203398">
        <w:rPr>
          <w:rFonts w:ascii="Arial" w:eastAsia="Calibri" w:hAnsi="Arial" w:cs="Arial"/>
          <w:sz w:val="28"/>
          <w:szCs w:val="28"/>
        </w:rPr>
        <w:t>uvieron que haber priorizado</w:t>
      </w:r>
      <w:r w:rsidR="00EF6721">
        <w:rPr>
          <w:rFonts w:ascii="Arial" w:eastAsia="Calibri" w:hAnsi="Arial" w:cs="Arial"/>
          <w:sz w:val="28"/>
          <w:szCs w:val="28"/>
        </w:rPr>
        <w:t>.</w:t>
      </w:r>
      <w:r w:rsidR="003C167E" w:rsidRPr="00203398">
        <w:rPr>
          <w:rFonts w:ascii="Arial" w:eastAsia="Calibri" w:hAnsi="Arial" w:cs="Arial"/>
          <w:sz w:val="28"/>
          <w:szCs w:val="28"/>
        </w:rPr>
        <w:t xml:space="preserve"> </w:t>
      </w:r>
      <w:r w:rsidR="00EF6721">
        <w:rPr>
          <w:rFonts w:ascii="Arial" w:eastAsia="Calibri" w:hAnsi="Arial" w:cs="Arial"/>
          <w:sz w:val="28"/>
          <w:szCs w:val="28"/>
        </w:rPr>
        <w:t>Y</w:t>
      </w:r>
      <w:r w:rsidR="003C167E" w:rsidRPr="00203398">
        <w:rPr>
          <w:rFonts w:ascii="Arial" w:eastAsia="Calibri" w:hAnsi="Arial" w:cs="Arial"/>
          <w:sz w:val="28"/>
          <w:szCs w:val="28"/>
        </w:rPr>
        <w:t xml:space="preserve"> les digo, desde la parte ejecutiva, lo complicado, cada </w:t>
      </w:r>
      <w:r w:rsidR="00EF6721">
        <w:rPr>
          <w:rFonts w:ascii="Arial" w:eastAsia="Calibri" w:hAnsi="Arial" w:cs="Arial"/>
          <w:sz w:val="28"/>
          <w:szCs w:val="28"/>
        </w:rPr>
        <w:t>C</w:t>
      </w:r>
      <w:r w:rsidR="003C167E" w:rsidRPr="00203398">
        <w:rPr>
          <w:rFonts w:ascii="Arial" w:eastAsia="Calibri" w:hAnsi="Arial" w:cs="Arial"/>
          <w:sz w:val="28"/>
          <w:szCs w:val="28"/>
        </w:rPr>
        <w:t>iudadano y todos nosotros vemos</w:t>
      </w:r>
      <w:r w:rsidR="00EF6721">
        <w:rPr>
          <w:rFonts w:ascii="Arial" w:eastAsia="Calibri" w:hAnsi="Arial" w:cs="Arial"/>
          <w:sz w:val="28"/>
          <w:szCs w:val="28"/>
        </w:rPr>
        <w:t>:</w:t>
      </w:r>
      <w:r w:rsidR="003C167E" w:rsidRPr="00203398">
        <w:rPr>
          <w:rFonts w:ascii="Arial" w:eastAsia="Calibri" w:hAnsi="Arial" w:cs="Arial"/>
          <w:sz w:val="28"/>
          <w:szCs w:val="28"/>
        </w:rPr>
        <w:t xml:space="preserve"> </w:t>
      </w:r>
      <w:r w:rsidR="00EF6721">
        <w:rPr>
          <w:rFonts w:ascii="Arial" w:eastAsia="Calibri" w:hAnsi="Arial" w:cs="Arial"/>
          <w:sz w:val="28"/>
          <w:szCs w:val="28"/>
        </w:rPr>
        <w:t>¡</w:t>
      </w:r>
      <w:r w:rsidR="003C167E" w:rsidRPr="00203398">
        <w:rPr>
          <w:rFonts w:ascii="Arial" w:eastAsia="Calibri" w:hAnsi="Arial" w:cs="Arial"/>
          <w:sz w:val="28"/>
          <w:szCs w:val="28"/>
        </w:rPr>
        <w:t>oye</w:t>
      </w:r>
      <w:r w:rsidR="00EF6721">
        <w:rPr>
          <w:rFonts w:ascii="Arial" w:eastAsia="Calibri" w:hAnsi="Arial" w:cs="Arial"/>
          <w:sz w:val="28"/>
          <w:szCs w:val="28"/>
        </w:rPr>
        <w:t>!</w:t>
      </w:r>
      <w:r w:rsidR="003C167E" w:rsidRPr="00203398">
        <w:rPr>
          <w:rFonts w:ascii="Arial" w:eastAsia="Calibri" w:hAnsi="Arial" w:cs="Arial"/>
          <w:sz w:val="28"/>
          <w:szCs w:val="28"/>
        </w:rPr>
        <w:t xml:space="preserve"> </w:t>
      </w:r>
      <w:r w:rsidR="00EF6721">
        <w:rPr>
          <w:rFonts w:ascii="Arial" w:eastAsia="Calibri" w:hAnsi="Arial" w:cs="Arial"/>
          <w:sz w:val="28"/>
          <w:szCs w:val="28"/>
        </w:rPr>
        <w:t>E</w:t>
      </w:r>
      <w:r w:rsidR="003C167E" w:rsidRPr="00203398">
        <w:rPr>
          <w:rFonts w:ascii="Arial" w:eastAsia="Calibri" w:hAnsi="Arial" w:cs="Arial"/>
          <w:sz w:val="28"/>
          <w:szCs w:val="28"/>
        </w:rPr>
        <w:t>sta calle está urgiendo</w:t>
      </w:r>
      <w:r w:rsidR="00EF6721">
        <w:rPr>
          <w:rFonts w:ascii="Arial" w:eastAsia="Calibri" w:hAnsi="Arial" w:cs="Arial"/>
          <w:sz w:val="28"/>
          <w:szCs w:val="28"/>
        </w:rPr>
        <w:t>.</w:t>
      </w:r>
      <w:r w:rsidR="003C167E" w:rsidRPr="00203398">
        <w:rPr>
          <w:rFonts w:ascii="Arial" w:eastAsia="Calibri" w:hAnsi="Arial" w:cs="Arial"/>
          <w:sz w:val="28"/>
          <w:szCs w:val="28"/>
        </w:rPr>
        <w:t xml:space="preserve"> </w:t>
      </w:r>
      <w:r w:rsidR="00EF6721">
        <w:rPr>
          <w:rFonts w:ascii="Arial" w:eastAsia="Calibri" w:hAnsi="Arial" w:cs="Arial"/>
          <w:sz w:val="28"/>
          <w:szCs w:val="28"/>
        </w:rPr>
        <w:t>P</w:t>
      </w:r>
      <w:r w:rsidR="003C167E" w:rsidRPr="00203398">
        <w:rPr>
          <w:rFonts w:ascii="Arial" w:eastAsia="Calibri" w:hAnsi="Arial" w:cs="Arial"/>
          <w:sz w:val="28"/>
          <w:szCs w:val="28"/>
        </w:rPr>
        <w:t>ero de repente vemos una zona específica</w:t>
      </w:r>
      <w:r w:rsidR="00EF6721">
        <w:rPr>
          <w:rFonts w:ascii="Arial" w:eastAsia="Calibri" w:hAnsi="Arial" w:cs="Arial"/>
          <w:sz w:val="28"/>
          <w:szCs w:val="28"/>
        </w:rPr>
        <w:t>,</w:t>
      </w:r>
      <w:r w:rsidR="003C167E" w:rsidRPr="00203398">
        <w:rPr>
          <w:rFonts w:ascii="Arial" w:eastAsia="Calibri" w:hAnsi="Arial" w:cs="Arial"/>
          <w:sz w:val="28"/>
          <w:szCs w:val="28"/>
        </w:rPr>
        <w:t xml:space="preserve"> y no el bosque completo, vemos un </w:t>
      </w:r>
      <w:r w:rsidR="00EF6721" w:rsidRPr="00203398">
        <w:rPr>
          <w:rFonts w:ascii="Arial" w:eastAsia="Calibri" w:hAnsi="Arial" w:cs="Arial"/>
          <w:sz w:val="28"/>
          <w:szCs w:val="28"/>
        </w:rPr>
        <w:t>árbol,</w:t>
      </w:r>
      <w:r w:rsidR="003C167E" w:rsidRPr="00203398">
        <w:rPr>
          <w:rFonts w:ascii="Arial" w:eastAsia="Calibri" w:hAnsi="Arial" w:cs="Arial"/>
          <w:sz w:val="28"/>
          <w:szCs w:val="28"/>
        </w:rPr>
        <w:t xml:space="preserve"> pero no el bosque completo</w:t>
      </w:r>
      <w:r w:rsidR="00EF6721">
        <w:rPr>
          <w:rFonts w:ascii="Arial" w:eastAsia="Calibri" w:hAnsi="Arial" w:cs="Arial"/>
          <w:sz w:val="28"/>
          <w:szCs w:val="28"/>
        </w:rPr>
        <w:t>.</w:t>
      </w:r>
      <w:r w:rsidR="003C167E" w:rsidRPr="00203398">
        <w:rPr>
          <w:rFonts w:ascii="Arial" w:eastAsia="Calibri" w:hAnsi="Arial" w:cs="Arial"/>
          <w:sz w:val="28"/>
          <w:szCs w:val="28"/>
        </w:rPr>
        <w:t xml:space="preserve"> </w:t>
      </w:r>
      <w:r w:rsidR="00EF6721">
        <w:rPr>
          <w:rFonts w:ascii="Arial" w:eastAsia="Calibri" w:hAnsi="Arial" w:cs="Arial"/>
          <w:sz w:val="28"/>
          <w:szCs w:val="28"/>
        </w:rPr>
        <w:t>Si</w:t>
      </w:r>
      <w:r w:rsidR="003C167E" w:rsidRPr="00203398">
        <w:rPr>
          <w:rFonts w:ascii="Arial" w:eastAsia="Calibri" w:hAnsi="Arial" w:cs="Arial"/>
          <w:sz w:val="28"/>
          <w:szCs w:val="28"/>
        </w:rPr>
        <w:t xml:space="preserve"> para mí, en la calle que yo </w:t>
      </w:r>
      <w:r w:rsidR="00611300" w:rsidRPr="00203398">
        <w:rPr>
          <w:rFonts w:ascii="Arial" w:eastAsia="Calibri" w:hAnsi="Arial" w:cs="Arial"/>
          <w:sz w:val="28"/>
          <w:szCs w:val="28"/>
        </w:rPr>
        <w:t>tránsito</w:t>
      </w:r>
      <w:r w:rsidR="003C167E" w:rsidRPr="00203398">
        <w:rPr>
          <w:rFonts w:ascii="Arial" w:eastAsia="Calibri" w:hAnsi="Arial" w:cs="Arial"/>
          <w:sz w:val="28"/>
          <w:szCs w:val="28"/>
        </w:rPr>
        <w:t>, veo que hay una necesidad, seguramente desde el análisis general, vemos que hay otra urgencia mayor a la que estamos visualizando en este momento</w:t>
      </w:r>
      <w:r w:rsidR="00EF6721">
        <w:rPr>
          <w:rFonts w:ascii="Arial" w:eastAsia="Calibri" w:hAnsi="Arial" w:cs="Arial"/>
          <w:sz w:val="28"/>
          <w:szCs w:val="28"/>
        </w:rPr>
        <w:t>.</w:t>
      </w:r>
      <w:r w:rsidR="003C167E" w:rsidRPr="00203398">
        <w:rPr>
          <w:rFonts w:ascii="Arial" w:eastAsia="Calibri" w:hAnsi="Arial" w:cs="Arial"/>
          <w:sz w:val="28"/>
          <w:szCs w:val="28"/>
        </w:rPr>
        <w:t xml:space="preserve"> </w:t>
      </w:r>
      <w:r w:rsidR="00EF6721">
        <w:rPr>
          <w:rFonts w:ascii="Arial" w:eastAsia="Calibri" w:hAnsi="Arial" w:cs="Arial"/>
          <w:sz w:val="28"/>
          <w:szCs w:val="28"/>
        </w:rPr>
        <w:t>O</w:t>
      </w:r>
      <w:r w:rsidR="003C167E" w:rsidRPr="00203398">
        <w:rPr>
          <w:rFonts w:ascii="Arial" w:eastAsia="Calibri" w:hAnsi="Arial" w:cs="Arial"/>
          <w:sz w:val="28"/>
          <w:szCs w:val="28"/>
        </w:rPr>
        <w:t>jalá</w:t>
      </w:r>
      <w:r w:rsidR="00EF6721">
        <w:rPr>
          <w:rFonts w:ascii="Arial" w:eastAsia="Calibri" w:hAnsi="Arial" w:cs="Arial"/>
          <w:sz w:val="28"/>
          <w:szCs w:val="28"/>
        </w:rPr>
        <w:t>,</w:t>
      </w:r>
      <w:r w:rsidR="003C167E" w:rsidRPr="00203398">
        <w:rPr>
          <w:rFonts w:ascii="Arial" w:eastAsia="Calibri" w:hAnsi="Arial" w:cs="Arial"/>
          <w:sz w:val="28"/>
          <w:szCs w:val="28"/>
        </w:rPr>
        <w:t xml:space="preserve"> tuviéramos el recurso</w:t>
      </w:r>
      <w:r w:rsidR="00EF6721">
        <w:rPr>
          <w:rFonts w:ascii="Arial" w:eastAsia="Calibri" w:hAnsi="Arial" w:cs="Arial"/>
          <w:sz w:val="28"/>
          <w:szCs w:val="28"/>
        </w:rPr>
        <w:t>,</w:t>
      </w:r>
      <w:r w:rsidR="003C167E" w:rsidRPr="00203398">
        <w:rPr>
          <w:rFonts w:ascii="Arial" w:eastAsia="Calibri" w:hAnsi="Arial" w:cs="Arial"/>
          <w:sz w:val="28"/>
          <w:szCs w:val="28"/>
        </w:rPr>
        <w:t xml:space="preserve"> para poder abarcar y cubrir todas las necesidades</w:t>
      </w:r>
      <w:r w:rsidR="00EF6721">
        <w:rPr>
          <w:rFonts w:ascii="Arial" w:eastAsia="Calibri" w:hAnsi="Arial" w:cs="Arial"/>
          <w:sz w:val="28"/>
          <w:szCs w:val="28"/>
        </w:rPr>
        <w:t>.</w:t>
      </w:r>
      <w:r w:rsidR="003C167E" w:rsidRPr="00203398">
        <w:rPr>
          <w:rFonts w:ascii="Arial" w:eastAsia="Calibri" w:hAnsi="Arial" w:cs="Arial"/>
          <w:sz w:val="28"/>
          <w:szCs w:val="28"/>
        </w:rPr>
        <w:t xml:space="preserve"> </w:t>
      </w:r>
      <w:r w:rsidR="00EF6721">
        <w:rPr>
          <w:rFonts w:ascii="Arial" w:eastAsia="Calibri" w:hAnsi="Arial" w:cs="Arial"/>
          <w:sz w:val="28"/>
          <w:szCs w:val="28"/>
        </w:rPr>
        <w:t>Y</w:t>
      </w:r>
      <w:r w:rsidR="003C167E" w:rsidRPr="00203398">
        <w:rPr>
          <w:rFonts w:ascii="Arial" w:eastAsia="Calibri" w:hAnsi="Arial" w:cs="Arial"/>
          <w:sz w:val="28"/>
          <w:szCs w:val="28"/>
        </w:rPr>
        <w:t xml:space="preserve"> eso lo vemos en los tres diferentes niveles de </w:t>
      </w:r>
      <w:r w:rsidR="00EF6721">
        <w:rPr>
          <w:rFonts w:ascii="Arial" w:eastAsia="Calibri" w:hAnsi="Arial" w:cs="Arial"/>
          <w:sz w:val="28"/>
          <w:szCs w:val="28"/>
        </w:rPr>
        <w:t>G</w:t>
      </w:r>
      <w:r w:rsidR="003C167E" w:rsidRPr="00203398">
        <w:rPr>
          <w:rFonts w:ascii="Arial" w:eastAsia="Calibri" w:hAnsi="Arial" w:cs="Arial"/>
          <w:sz w:val="28"/>
          <w:szCs w:val="28"/>
        </w:rPr>
        <w:t>obierno</w:t>
      </w:r>
      <w:r w:rsidR="00EF6721">
        <w:rPr>
          <w:rFonts w:ascii="Arial" w:eastAsia="Calibri" w:hAnsi="Arial" w:cs="Arial"/>
          <w:sz w:val="28"/>
          <w:szCs w:val="28"/>
        </w:rPr>
        <w:t>.</w:t>
      </w:r>
      <w:r w:rsidR="003C167E" w:rsidRPr="00203398">
        <w:rPr>
          <w:rFonts w:ascii="Arial" w:eastAsia="Calibri" w:hAnsi="Arial" w:cs="Arial"/>
          <w:sz w:val="28"/>
          <w:szCs w:val="28"/>
        </w:rPr>
        <w:t xml:space="preserve"> </w:t>
      </w:r>
      <w:r w:rsidR="00EF6721">
        <w:rPr>
          <w:rFonts w:ascii="Arial" w:eastAsia="Calibri" w:hAnsi="Arial" w:cs="Arial"/>
          <w:sz w:val="28"/>
          <w:szCs w:val="28"/>
        </w:rPr>
        <w:t>E</w:t>
      </w:r>
      <w:r w:rsidR="003C167E" w:rsidRPr="00203398">
        <w:rPr>
          <w:rFonts w:ascii="Arial" w:eastAsia="Calibri" w:hAnsi="Arial" w:cs="Arial"/>
          <w:sz w:val="28"/>
          <w:szCs w:val="28"/>
        </w:rPr>
        <w:t xml:space="preserve">n el </w:t>
      </w:r>
      <w:r w:rsidR="00EF6721">
        <w:rPr>
          <w:rFonts w:ascii="Arial" w:eastAsia="Calibri" w:hAnsi="Arial" w:cs="Arial"/>
          <w:sz w:val="28"/>
          <w:szCs w:val="28"/>
        </w:rPr>
        <w:t>M</w:t>
      </w:r>
      <w:r w:rsidR="003C167E" w:rsidRPr="00203398">
        <w:rPr>
          <w:rFonts w:ascii="Arial" w:eastAsia="Calibri" w:hAnsi="Arial" w:cs="Arial"/>
          <w:sz w:val="28"/>
          <w:szCs w:val="28"/>
        </w:rPr>
        <w:t xml:space="preserve">unicipio, el recurso que tenemos precisamente para la ejecución de la </w:t>
      </w:r>
      <w:r w:rsidR="00EF6721">
        <w:rPr>
          <w:rFonts w:ascii="Arial" w:eastAsia="Calibri" w:hAnsi="Arial" w:cs="Arial"/>
          <w:sz w:val="28"/>
          <w:szCs w:val="28"/>
        </w:rPr>
        <w:t>O</w:t>
      </w:r>
      <w:r w:rsidR="003C167E" w:rsidRPr="00203398">
        <w:rPr>
          <w:rFonts w:ascii="Arial" w:eastAsia="Calibri" w:hAnsi="Arial" w:cs="Arial"/>
          <w:sz w:val="28"/>
          <w:szCs w:val="28"/>
        </w:rPr>
        <w:t xml:space="preserve">bra </w:t>
      </w:r>
      <w:r w:rsidR="00EF6721">
        <w:rPr>
          <w:rFonts w:ascii="Arial" w:eastAsia="Calibri" w:hAnsi="Arial" w:cs="Arial"/>
          <w:sz w:val="28"/>
          <w:szCs w:val="28"/>
        </w:rPr>
        <w:t>P</w:t>
      </w:r>
      <w:r w:rsidR="003C167E" w:rsidRPr="00203398">
        <w:rPr>
          <w:rFonts w:ascii="Arial" w:eastAsia="Calibri" w:hAnsi="Arial" w:cs="Arial"/>
          <w:sz w:val="28"/>
          <w:szCs w:val="28"/>
        </w:rPr>
        <w:t xml:space="preserve">ública, para inversión en el </w:t>
      </w:r>
      <w:r w:rsidR="00EF6721">
        <w:rPr>
          <w:rFonts w:ascii="Arial" w:eastAsia="Calibri" w:hAnsi="Arial" w:cs="Arial"/>
          <w:sz w:val="28"/>
          <w:szCs w:val="28"/>
        </w:rPr>
        <w:t>E</w:t>
      </w:r>
      <w:r w:rsidR="003C167E" w:rsidRPr="00203398">
        <w:rPr>
          <w:rFonts w:ascii="Arial" w:eastAsia="Calibri" w:hAnsi="Arial" w:cs="Arial"/>
          <w:sz w:val="28"/>
          <w:szCs w:val="28"/>
        </w:rPr>
        <w:t>stado</w:t>
      </w:r>
      <w:r w:rsidR="00EF6721">
        <w:rPr>
          <w:rFonts w:ascii="Arial" w:eastAsia="Calibri" w:hAnsi="Arial" w:cs="Arial"/>
          <w:sz w:val="28"/>
          <w:szCs w:val="28"/>
        </w:rPr>
        <w:t>.</w:t>
      </w:r>
      <w:r w:rsidR="003C167E" w:rsidRPr="00203398">
        <w:rPr>
          <w:rFonts w:ascii="Arial" w:eastAsia="Calibri" w:hAnsi="Arial" w:cs="Arial"/>
          <w:sz w:val="28"/>
          <w:szCs w:val="28"/>
        </w:rPr>
        <w:t xml:space="preserve"> </w:t>
      </w:r>
      <w:r w:rsidR="00EF6721">
        <w:rPr>
          <w:rFonts w:ascii="Arial" w:eastAsia="Calibri" w:hAnsi="Arial" w:cs="Arial"/>
          <w:sz w:val="28"/>
          <w:szCs w:val="28"/>
        </w:rPr>
        <w:t>P</w:t>
      </w:r>
      <w:r w:rsidR="003C167E" w:rsidRPr="00203398">
        <w:rPr>
          <w:rFonts w:ascii="Arial" w:eastAsia="Calibri" w:hAnsi="Arial" w:cs="Arial"/>
          <w:sz w:val="28"/>
          <w:szCs w:val="28"/>
        </w:rPr>
        <w:t>udiéramos decir</w:t>
      </w:r>
      <w:r w:rsidR="00EF6721">
        <w:rPr>
          <w:rFonts w:ascii="Arial" w:eastAsia="Calibri" w:hAnsi="Arial" w:cs="Arial"/>
          <w:sz w:val="28"/>
          <w:szCs w:val="28"/>
        </w:rPr>
        <w:t>:</w:t>
      </w:r>
      <w:r w:rsidR="003C167E" w:rsidRPr="00203398">
        <w:rPr>
          <w:rFonts w:ascii="Arial" w:eastAsia="Calibri" w:hAnsi="Arial" w:cs="Arial"/>
          <w:sz w:val="28"/>
          <w:szCs w:val="28"/>
        </w:rPr>
        <w:t xml:space="preserve"> a nosotros</w:t>
      </w:r>
      <w:r w:rsidR="00EF6721">
        <w:rPr>
          <w:rFonts w:ascii="Arial" w:eastAsia="Calibri" w:hAnsi="Arial" w:cs="Arial"/>
          <w:sz w:val="28"/>
          <w:szCs w:val="28"/>
        </w:rPr>
        <w:t>,</w:t>
      </w:r>
      <w:r w:rsidR="003C167E" w:rsidRPr="00203398">
        <w:rPr>
          <w:rFonts w:ascii="Arial" w:eastAsia="Calibri" w:hAnsi="Arial" w:cs="Arial"/>
          <w:sz w:val="28"/>
          <w:szCs w:val="28"/>
        </w:rPr>
        <w:t xml:space="preserve"> en nuestro </w:t>
      </w:r>
      <w:r w:rsidR="00EF6721">
        <w:rPr>
          <w:rFonts w:ascii="Arial" w:eastAsia="Calibri" w:hAnsi="Arial" w:cs="Arial"/>
          <w:sz w:val="28"/>
          <w:szCs w:val="28"/>
        </w:rPr>
        <w:t>M</w:t>
      </w:r>
      <w:r w:rsidR="003C167E" w:rsidRPr="00203398">
        <w:rPr>
          <w:rFonts w:ascii="Arial" w:eastAsia="Calibri" w:hAnsi="Arial" w:cs="Arial"/>
          <w:sz w:val="28"/>
          <w:szCs w:val="28"/>
        </w:rPr>
        <w:t>unicipio</w:t>
      </w:r>
      <w:r w:rsidR="00EF6721">
        <w:rPr>
          <w:rFonts w:ascii="Arial" w:eastAsia="Calibri" w:hAnsi="Arial" w:cs="Arial"/>
          <w:sz w:val="28"/>
          <w:szCs w:val="28"/>
        </w:rPr>
        <w:t>,</w:t>
      </w:r>
      <w:r w:rsidR="003C167E" w:rsidRPr="00203398">
        <w:rPr>
          <w:rFonts w:ascii="Arial" w:eastAsia="Calibri" w:hAnsi="Arial" w:cs="Arial"/>
          <w:sz w:val="28"/>
          <w:szCs w:val="28"/>
        </w:rPr>
        <w:t xml:space="preserve"> nos urge más esto</w:t>
      </w:r>
      <w:r w:rsidR="00EF6721">
        <w:rPr>
          <w:rFonts w:ascii="Arial" w:eastAsia="Calibri" w:hAnsi="Arial" w:cs="Arial"/>
          <w:sz w:val="28"/>
          <w:szCs w:val="28"/>
        </w:rPr>
        <w:t>.</w:t>
      </w:r>
      <w:r w:rsidR="003C167E" w:rsidRPr="00203398">
        <w:rPr>
          <w:rFonts w:ascii="Arial" w:eastAsia="Calibri" w:hAnsi="Arial" w:cs="Arial"/>
          <w:sz w:val="28"/>
          <w:szCs w:val="28"/>
        </w:rPr>
        <w:t xml:space="preserve"> </w:t>
      </w:r>
      <w:r w:rsidR="00EF6721">
        <w:rPr>
          <w:rFonts w:ascii="Arial" w:eastAsia="Calibri" w:hAnsi="Arial" w:cs="Arial"/>
          <w:sz w:val="28"/>
          <w:szCs w:val="28"/>
        </w:rPr>
        <w:t>S</w:t>
      </w:r>
      <w:r w:rsidR="003C167E" w:rsidRPr="00203398">
        <w:rPr>
          <w:rFonts w:ascii="Arial" w:eastAsia="Calibri" w:hAnsi="Arial" w:cs="Arial"/>
          <w:sz w:val="28"/>
          <w:szCs w:val="28"/>
        </w:rPr>
        <w:t>on 125</w:t>
      </w:r>
      <w:r w:rsidR="00EF6721">
        <w:rPr>
          <w:rFonts w:ascii="Arial" w:eastAsia="Calibri" w:hAnsi="Arial" w:cs="Arial"/>
          <w:sz w:val="28"/>
          <w:szCs w:val="28"/>
        </w:rPr>
        <w:t xml:space="preserve"> ciento veinticinco</w:t>
      </w:r>
      <w:r w:rsidR="003C167E" w:rsidRPr="00203398">
        <w:rPr>
          <w:rFonts w:ascii="Arial" w:eastAsia="Calibri" w:hAnsi="Arial" w:cs="Arial"/>
          <w:sz w:val="28"/>
          <w:szCs w:val="28"/>
        </w:rPr>
        <w:t xml:space="preserve"> </w:t>
      </w:r>
      <w:r w:rsidR="00EF6721">
        <w:rPr>
          <w:rFonts w:ascii="Arial" w:eastAsia="Calibri" w:hAnsi="Arial" w:cs="Arial"/>
          <w:sz w:val="28"/>
          <w:szCs w:val="28"/>
        </w:rPr>
        <w:t>M</w:t>
      </w:r>
      <w:r w:rsidR="003C167E" w:rsidRPr="00203398">
        <w:rPr>
          <w:rFonts w:ascii="Arial" w:eastAsia="Calibri" w:hAnsi="Arial" w:cs="Arial"/>
          <w:sz w:val="28"/>
          <w:szCs w:val="28"/>
        </w:rPr>
        <w:t>unicipios</w:t>
      </w:r>
      <w:r w:rsidR="00EF6721">
        <w:rPr>
          <w:rFonts w:ascii="Arial" w:eastAsia="Calibri" w:hAnsi="Arial" w:cs="Arial"/>
          <w:sz w:val="28"/>
          <w:szCs w:val="28"/>
        </w:rPr>
        <w:t>.</w:t>
      </w:r>
      <w:r w:rsidR="003C167E" w:rsidRPr="00203398">
        <w:rPr>
          <w:rFonts w:ascii="Arial" w:eastAsia="Calibri" w:hAnsi="Arial" w:cs="Arial"/>
          <w:sz w:val="28"/>
          <w:szCs w:val="28"/>
        </w:rPr>
        <w:t xml:space="preserve"> </w:t>
      </w:r>
      <w:r w:rsidR="00EF6721">
        <w:rPr>
          <w:rFonts w:ascii="Arial" w:eastAsia="Calibri" w:hAnsi="Arial" w:cs="Arial"/>
          <w:sz w:val="28"/>
          <w:szCs w:val="28"/>
        </w:rPr>
        <w:t>S</w:t>
      </w:r>
      <w:r w:rsidR="003C167E" w:rsidRPr="00203398">
        <w:rPr>
          <w:rFonts w:ascii="Arial" w:eastAsia="Calibri" w:hAnsi="Arial" w:cs="Arial"/>
          <w:sz w:val="28"/>
          <w:szCs w:val="28"/>
        </w:rPr>
        <w:t>eguramente ven en sus análisis</w:t>
      </w:r>
      <w:r w:rsidR="00EF6721">
        <w:rPr>
          <w:rFonts w:ascii="Arial" w:eastAsia="Calibri" w:hAnsi="Arial" w:cs="Arial"/>
          <w:sz w:val="28"/>
          <w:szCs w:val="28"/>
        </w:rPr>
        <w:t>,</w:t>
      </w:r>
      <w:r w:rsidR="003C167E" w:rsidRPr="00203398">
        <w:rPr>
          <w:rFonts w:ascii="Arial" w:eastAsia="Calibri" w:hAnsi="Arial" w:cs="Arial"/>
          <w:sz w:val="28"/>
          <w:szCs w:val="28"/>
        </w:rPr>
        <w:t xml:space="preserve"> que a lo mejor hay en otros lugares más necesidades que las que estamos nosotros viendo de manera directa en nuestro </w:t>
      </w:r>
      <w:r w:rsidR="00EF6721">
        <w:rPr>
          <w:rFonts w:ascii="Arial" w:eastAsia="Calibri" w:hAnsi="Arial" w:cs="Arial"/>
          <w:sz w:val="28"/>
          <w:szCs w:val="28"/>
        </w:rPr>
        <w:t>M</w:t>
      </w:r>
      <w:r w:rsidR="003C167E" w:rsidRPr="00203398">
        <w:rPr>
          <w:rFonts w:ascii="Arial" w:eastAsia="Calibri" w:hAnsi="Arial" w:cs="Arial"/>
          <w:sz w:val="28"/>
          <w:szCs w:val="28"/>
        </w:rPr>
        <w:t>unicipio</w:t>
      </w:r>
      <w:r w:rsidR="00EF6721">
        <w:rPr>
          <w:rFonts w:ascii="Arial" w:eastAsia="Calibri" w:hAnsi="Arial" w:cs="Arial"/>
          <w:sz w:val="28"/>
          <w:szCs w:val="28"/>
        </w:rPr>
        <w:t>.</w:t>
      </w:r>
      <w:r w:rsidR="003C167E" w:rsidRPr="00203398">
        <w:rPr>
          <w:rFonts w:ascii="Arial" w:eastAsia="Calibri" w:hAnsi="Arial" w:cs="Arial"/>
          <w:sz w:val="28"/>
          <w:szCs w:val="28"/>
        </w:rPr>
        <w:t xml:space="preserve"> </w:t>
      </w:r>
      <w:r w:rsidR="00EF6721">
        <w:rPr>
          <w:rFonts w:ascii="Arial" w:eastAsia="Calibri" w:hAnsi="Arial" w:cs="Arial"/>
          <w:sz w:val="28"/>
          <w:szCs w:val="28"/>
        </w:rPr>
        <w:t>Y</w:t>
      </w:r>
      <w:r w:rsidR="003C167E" w:rsidRPr="00203398">
        <w:rPr>
          <w:rFonts w:ascii="Arial" w:eastAsia="Calibri" w:hAnsi="Arial" w:cs="Arial"/>
          <w:sz w:val="28"/>
          <w:szCs w:val="28"/>
        </w:rPr>
        <w:t xml:space="preserve"> a </w:t>
      </w:r>
      <w:r w:rsidR="00EF6721">
        <w:rPr>
          <w:rFonts w:ascii="Arial" w:eastAsia="Calibri" w:hAnsi="Arial" w:cs="Arial"/>
          <w:sz w:val="28"/>
          <w:szCs w:val="28"/>
        </w:rPr>
        <w:t>N</w:t>
      </w:r>
      <w:r w:rsidR="003C167E" w:rsidRPr="00203398">
        <w:rPr>
          <w:rFonts w:ascii="Arial" w:eastAsia="Calibri" w:hAnsi="Arial" w:cs="Arial"/>
          <w:sz w:val="28"/>
          <w:szCs w:val="28"/>
        </w:rPr>
        <w:t xml:space="preserve">ivel </w:t>
      </w:r>
      <w:r w:rsidR="00EF6721">
        <w:rPr>
          <w:rFonts w:ascii="Arial" w:eastAsia="Calibri" w:hAnsi="Arial" w:cs="Arial"/>
          <w:sz w:val="28"/>
          <w:szCs w:val="28"/>
        </w:rPr>
        <w:t>F</w:t>
      </w:r>
      <w:r w:rsidR="003C167E" w:rsidRPr="00203398">
        <w:rPr>
          <w:rFonts w:ascii="Arial" w:eastAsia="Calibri" w:hAnsi="Arial" w:cs="Arial"/>
          <w:sz w:val="28"/>
          <w:szCs w:val="28"/>
        </w:rPr>
        <w:t>ederal</w:t>
      </w:r>
      <w:r w:rsidR="00EF6721">
        <w:rPr>
          <w:rFonts w:ascii="Arial" w:eastAsia="Calibri" w:hAnsi="Arial" w:cs="Arial"/>
          <w:sz w:val="28"/>
          <w:szCs w:val="28"/>
        </w:rPr>
        <w:t>,</w:t>
      </w:r>
      <w:r w:rsidR="003C167E" w:rsidRPr="00203398">
        <w:rPr>
          <w:rFonts w:ascii="Arial" w:eastAsia="Calibri" w:hAnsi="Arial" w:cs="Arial"/>
          <w:sz w:val="28"/>
          <w:szCs w:val="28"/>
        </w:rPr>
        <w:t xml:space="preserve"> ocurre lo mismo con todos los </w:t>
      </w:r>
      <w:r w:rsidR="00EF6721">
        <w:rPr>
          <w:rFonts w:ascii="Arial" w:eastAsia="Calibri" w:hAnsi="Arial" w:cs="Arial"/>
          <w:sz w:val="28"/>
          <w:szCs w:val="28"/>
        </w:rPr>
        <w:t>E</w:t>
      </w:r>
      <w:r w:rsidR="003C167E" w:rsidRPr="00203398">
        <w:rPr>
          <w:rFonts w:ascii="Arial" w:eastAsia="Calibri" w:hAnsi="Arial" w:cs="Arial"/>
          <w:sz w:val="28"/>
          <w:szCs w:val="28"/>
        </w:rPr>
        <w:t>stados</w:t>
      </w:r>
      <w:r w:rsidR="00EF6721">
        <w:rPr>
          <w:rFonts w:ascii="Arial" w:eastAsia="Calibri" w:hAnsi="Arial" w:cs="Arial"/>
          <w:sz w:val="28"/>
          <w:szCs w:val="28"/>
        </w:rPr>
        <w:t>.</w:t>
      </w:r>
      <w:r w:rsidR="003C167E" w:rsidRPr="00203398">
        <w:rPr>
          <w:rFonts w:ascii="Arial" w:eastAsia="Calibri" w:hAnsi="Arial" w:cs="Arial"/>
          <w:sz w:val="28"/>
          <w:szCs w:val="28"/>
        </w:rPr>
        <w:t xml:space="preserve"> </w:t>
      </w:r>
      <w:r w:rsidR="00EF6721">
        <w:rPr>
          <w:rFonts w:ascii="Arial" w:eastAsia="Calibri" w:hAnsi="Arial" w:cs="Arial"/>
          <w:sz w:val="28"/>
          <w:szCs w:val="28"/>
        </w:rPr>
        <w:t>E</w:t>
      </w:r>
      <w:r w:rsidR="003C167E" w:rsidRPr="00203398">
        <w:rPr>
          <w:rFonts w:ascii="Arial" w:eastAsia="Calibri" w:hAnsi="Arial" w:cs="Arial"/>
          <w:sz w:val="28"/>
          <w:szCs w:val="28"/>
        </w:rPr>
        <w:t>ntonces no es que no atendamos las necesidades, s</w:t>
      </w:r>
      <w:r w:rsidR="00181532">
        <w:rPr>
          <w:rFonts w:ascii="Arial" w:eastAsia="Calibri" w:hAnsi="Arial" w:cs="Arial"/>
          <w:sz w:val="28"/>
          <w:szCs w:val="28"/>
        </w:rPr>
        <w:t>í</w:t>
      </w:r>
      <w:r w:rsidR="003C167E" w:rsidRPr="00203398">
        <w:rPr>
          <w:rFonts w:ascii="Arial" w:eastAsia="Calibri" w:hAnsi="Arial" w:cs="Arial"/>
          <w:sz w:val="28"/>
          <w:szCs w:val="28"/>
        </w:rPr>
        <w:t xml:space="preserve"> las atendemos en la medida del </w:t>
      </w:r>
      <w:r w:rsidR="00181532">
        <w:rPr>
          <w:rFonts w:ascii="Arial" w:eastAsia="Calibri" w:hAnsi="Arial" w:cs="Arial"/>
          <w:sz w:val="28"/>
          <w:szCs w:val="28"/>
        </w:rPr>
        <w:t>P</w:t>
      </w:r>
      <w:r w:rsidR="003C167E" w:rsidRPr="00203398">
        <w:rPr>
          <w:rFonts w:ascii="Arial" w:eastAsia="Calibri" w:hAnsi="Arial" w:cs="Arial"/>
          <w:sz w:val="28"/>
          <w:szCs w:val="28"/>
        </w:rPr>
        <w:t>resupuesto</w:t>
      </w:r>
      <w:r w:rsidR="00181532">
        <w:rPr>
          <w:rFonts w:ascii="Arial" w:eastAsia="Calibri" w:hAnsi="Arial" w:cs="Arial"/>
          <w:sz w:val="28"/>
          <w:szCs w:val="28"/>
        </w:rPr>
        <w:t xml:space="preserve"> </w:t>
      </w:r>
      <w:r w:rsidR="003C167E" w:rsidRPr="00203398">
        <w:rPr>
          <w:rFonts w:ascii="Arial" w:eastAsia="Calibri" w:hAnsi="Arial" w:cs="Arial"/>
          <w:sz w:val="28"/>
          <w:szCs w:val="28"/>
        </w:rPr>
        <w:t>que tenemos para ejercer</w:t>
      </w:r>
      <w:r w:rsidR="00181532">
        <w:rPr>
          <w:rFonts w:ascii="Arial" w:eastAsia="Calibri" w:hAnsi="Arial" w:cs="Arial"/>
          <w:sz w:val="28"/>
          <w:szCs w:val="28"/>
        </w:rPr>
        <w:t>.</w:t>
      </w:r>
      <w:r w:rsidR="003C167E" w:rsidRPr="00203398">
        <w:rPr>
          <w:rFonts w:ascii="Arial" w:eastAsia="Calibri" w:hAnsi="Arial" w:cs="Arial"/>
          <w:sz w:val="28"/>
          <w:szCs w:val="28"/>
        </w:rPr>
        <w:t xml:space="preserve"> </w:t>
      </w:r>
      <w:r w:rsidR="00181532">
        <w:rPr>
          <w:rFonts w:ascii="Arial" w:eastAsia="Calibri" w:hAnsi="Arial" w:cs="Arial"/>
          <w:sz w:val="28"/>
          <w:szCs w:val="28"/>
        </w:rPr>
        <w:t>E</w:t>
      </w:r>
      <w:r w:rsidR="003C167E" w:rsidRPr="00203398">
        <w:rPr>
          <w:rFonts w:ascii="Arial" w:eastAsia="Calibri" w:hAnsi="Arial" w:cs="Arial"/>
          <w:sz w:val="28"/>
          <w:szCs w:val="28"/>
        </w:rPr>
        <w:t>ntonces</w:t>
      </w:r>
      <w:r w:rsidR="00181532">
        <w:rPr>
          <w:rFonts w:ascii="Arial" w:eastAsia="Calibri" w:hAnsi="Arial" w:cs="Arial"/>
          <w:sz w:val="28"/>
          <w:szCs w:val="28"/>
        </w:rPr>
        <w:t>,</w:t>
      </w:r>
      <w:r w:rsidR="003C167E" w:rsidRPr="00203398">
        <w:rPr>
          <w:rFonts w:ascii="Arial" w:eastAsia="Calibri" w:hAnsi="Arial" w:cs="Arial"/>
          <w:sz w:val="28"/>
          <w:szCs w:val="28"/>
        </w:rPr>
        <w:t xml:space="preserve"> cuando digo</w:t>
      </w:r>
      <w:r w:rsidR="00181532">
        <w:rPr>
          <w:rFonts w:ascii="Arial" w:eastAsia="Calibri" w:hAnsi="Arial" w:cs="Arial"/>
          <w:sz w:val="28"/>
          <w:szCs w:val="28"/>
        </w:rPr>
        <w:t>:</w:t>
      </w:r>
      <w:r w:rsidR="003C167E" w:rsidRPr="00203398">
        <w:rPr>
          <w:rFonts w:ascii="Arial" w:eastAsia="Calibri" w:hAnsi="Arial" w:cs="Arial"/>
          <w:sz w:val="28"/>
          <w:szCs w:val="28"/>
        </w:rPr>
        <w:t xml:space="preserve"> no sé si lo gastaron de manera indebida, no lo sé</w:t>
      </w:r>
      <w:r w:rsidR="00181532">
        <w:rPr>
          <w:rFonts w:ascii="Arial" w:eastAsia="Calibri" w:hAnsi="Arial" w:cs="Arial"/>
          <w:sz w:val="28"/>
          <w:szCs w:val="28"/>
        </w:rPr>
        <w:t>.</w:t>
      </w:r>
      <w:r w:rsidR="003C167E" w:rsidRPr="00203398">
        <w:rPr>
          <w:rFonts w:ascii="Arial" w:eastAsia="Calibri" w:hAnsi="Arial" w:cs="Arial"/>
          <w:sz w:val="28"/>
          <w:szCs w:val="28"/>
        </w:rPr>
        <w:t xml:space="preserve"> </w:t>
      </w:r>
      <w:r w:rsidR="00181532">
        <w:rPr>
          <w:rFonts w:ascii="Arial" w:eastAsia="Calibri" w:hAnsi="Arial" w:cs="Arial"/>
          <w:sz w:val="28"/>
          <w:szCs w:val="28"/>
        </w:rPr>
        <w:t>E</w:t>
      </w:r>
      <w:r w:rsidR="003C167E" w:rsidRPr="00203398">
        <w:rPr>
          <w:rFonts w:ascii="Arial" w:eastAsia="Calibri" w:hAnsi="Arial" w:cs="Arial"/>
          <w:sz w:val="28"/>
          <w:szCs w:val="28"/>
        </w:rPr>
        <w:t>fectivamente, precisamente porque pasaron todos estos años de aprobaciones de presupuesto</w:t>
      </w:r>
      <w:r w:rsidR="00181532">
        <w:rPr>
          <w:rFonts w:ascii="Arial" w:eastAsia="Calibri" w:hAnsi="Arial" w:cs="Arial"/>
          <w:sz w:val="28"/>
          <w:szCs w:val="28"/>
        </w:rPr>
        <w:t>,</w:t>
      </w:r>
      <w:r w:rsidR="003C167E" w:rsidRPr="00203398">
        <w:rPr>
          <w:rFonts w:ascii="Arial" w:eastAsia="Calibri" w:hAnsi="Arial" w:cs="Arial"/>
          <w:sz w:val="28"/>
          <w:szCs w:val="28"/>
        </w:rPr>
        <w:t xml:space="preserve"> y si decidieron cambiar el destino del recurso, pues seguramente alguna razón habrán tenido</w:t>
      </w:r>
      <w:r w:rsidR="00181532">
        <w:rPr>
          <w:rFonts w:ascii="Arial" w:eastAsia="Calibri" w:hAnsi="Arial" w:cs="Arial"/>
          <w:sz w:val="28"/>
          <w:szCs w:val="28"/>
        </w:rPr>
        <w:t xml:space="preserve">. Tan </w:t>
      </w:r>
      <w:r w:rsidR="003C167E" w:rsidRPr="00203398">
        <w:rPr>
          <w:rFonts w:ascii="Arial" w:eastAsia="Calibri" w:hAnsi="Arial" w:cs="Arial"/>
          <w:sz w:val="28"/>
          <w:szCs w:val="28"/>
        </w:rPr>
        <w:t>es así que</w:t>
      </w:r>
      <w:r w:rsidR="00181532">
        <w:rPr>
          <w:rFonts w:ascii="Arial" w:eastAsia="Calibri" w:hAnsi="Arial" w:cs="Arial"/>
          <w:sz w:val="28"/>
          <w:szCs w:val="28"/>
        </w:rPr>
        <w:t>,</w:t>
      </w:r>
      <w:r w:rsidR="003C167E" w:rsidRPr="00203398">
        <w:rPr>
          <w:rFonts w:ascii="Arial" w:eastAsia="Calibri" w:hAnsi="Arial" w:cs="Arial"/>
          <w:sz w:val="28"/>
          <w:szCs w:val="28"/>
        </w:rPr>
        <w:t xml:space="preserve"> saben que no alcanza el recurso, que hay </w:t>
      </w:r>
      <w:r w:rsidR="00181532">
        <w:rPr>
          <w:rFonts w:ascii="Arial" w:eastAsia="Calibri" w:hAnsi="Arial" w:cs="Arial"/>
          <w:sz w:val="28"/>
          <w:szCs w:val="28"/>
        </w:rPr>
        <w:t>A</w:t>
      </w:r>
      <w:r w:rsidR="003C167E" w:rsidRPr="00203398">
        <w:rPr>
          <w:rFonts w:ascii="Arial" w:eastAsia="Calibri" w:hAnsi="Arial" w:cs="Arial"/>
          <w:sz w:val="28"/>
          <w:szCs w:val="28"/>
        </w:rPr>
        <w:t>dministraciones</w:t>
      </w:r>
      <w:r w:rsidR="00181532">
        <w:rPr>
          <w:rFonts w:ascii="Arial" w:eastAsia="Calibri" w:hAnsi="Arial" w:cs="Arial"/>
          <w:sz w:val="28"/>
          <w:szCs w:val="28"/>
        </w:rPr>
        <w:t>,</w:t>
      </w:r>
      <w:r w:rsidR="003C167E" w:rsidRPr="00203398">
        <w:rPr>
          <w:rFonts w:ascii="Arial" w:eastAsia="Calibri" w:hAnsi="Arial" w:cs="Arial"/>
          <w:sz w:val="28"/>
          <w:szCs w:val="28"/>
        </w:rPr>
        <w:t xml:space="preserve"> que echan en deuda para llevar a cabo obras, porque pues no alcanzan de repente con el recurso propio</w:t>
      </w:r>
      <w:r w:rsidR="00181532">
        <w:rPr>
          <w:rFonts w:ascii="Arial" w:eastAsia="Calibri" w:hAnsi="Arial" w:cs="Arial"/>
          <w:sz w:val="28"/>
          <w:szCs w:val="28"/>
        </w:rPr>
        <w:t>.</w:t>
      </w:r>
      <w:r w:rsidR="003C167E" w:rsidRPr="00203398">
        <w:rPr>
          <w:rFonts w:ascii="Arial" w:eastAsia="Calibri" w:hAnsi="Arial" w:cs="Arial"/>
          <w:sz w:val="28"/>
          <w:szCs w:val="28"/>
        </w:rPr>
        <w:t xml:space="preserve"> </w:t>
      </w:r>
      <w:r w:rsidR="00181532">
        <w:rPr>
          <w:rFonts w:ascii="Arial" w:eastAsia="Calibri" w:hAnsi="Arial" w:cs="Arial"/>
          <w:sz w:val="28"/>
          <w:szCs w:val="28"/>
        </w:rPr>
        <w:t>S</w:t>
      </w:r>
      <w:r w:rsidR="003C167E" w:rsidRPr="00203398">
        <w:rPr>
          <w:rFonts w:ascii="Arial" w:eastAsia="Calibri" w:hAnsi="Arial" w:cs="Arial"/>
          <w:sz w:val="28"/>
          <w:szCs w:val="28"/>
        </w:rPr>
        <w:t>in embargo</w:t>
      </w:r>
      <w:r w:rsidR="00181532">
        <w:rPr>
          <w:rFonts w:ascii="Arial" w:eastAsia="Calibri" w:hAnsi="Arial" w:cs="Arial"/>
          <w:sz w:val="28"/>
          <w:szCs w:val="28"/>
        </w:rPr>
        <w:t>,</w:t>
      </w:r>
      <w:r w:rsidR="003C167E" w:rsidRPr="00203398">
        <w:rPr>
          <w:rFonts w:ascii="Arial" w:eastAsia="Calibri" w:hAnsi="Arial" w:cs="Arial"/>
          <w:sz w:val="28"/>
          <w:szCs w:val="28"/>
        </w:rPr>
        <w:t xml:space="preserve"> creo que e</w:t>
      </w:r>
      <w:r w:rsidR="00181532">
        <w:rPr>
          <w:rFonts w:ascii="Arial" w:eastAsia="Calibri" w:hAnsi="Arial" w:cs="Arial"/>
          <w:sz w:val="28"/>
          <w:szCs w:val="28"/>
        </w:rPr>
        <w:t>ra</w:t>
      </w:r>
      <w:r w:rsidR="003C167E" w:rsidRPr="00203398">
        <w:rPr>
          <w:rFonts w:ascii="Arial" w:eastAsia="Calibri" w:hAnsi="Arial" w:cs="Arial"/>
          <w:sz w:val="28"/>
          <w:szCs w:val="28"/>
        </w:rPr>
        <w:t xml:space="preserve"> importante hacer la </w:t>
      </w:r>
      <w:r w:rsidR="003C167E" w:rsidRPr="00203398">
        <w:rPr>
          <w:rFonts w:ascii="Arial" w:eastAsia="Calibri" w:hAnsi="Arial" w:cs="Arial"/>
          <w:sz w:val="28"/>
          <w:szCs w:val="28"/>
        </w:rPr>
        <w:lastRenderedPageBreak/>
        <w:t>aclaración</w:t>
      </w:r>
      <w:r w:rsidR="00181532">
        <w:rPr>
          <w:rFonts w:ascii="Arial" w:eastAsia="Calibri" w:hAnsi="Arial" w:cs="Arial"/>
          <w:sz w:val="28"/>
          <w:szCs w:val="28"/>
        </w:rPr>
        <w:t>,</w:t>
      </w:r>
      <w:r w:rsidR="003C167E" w:rsidRPr="00203398">
        <w:rPr>
          <w:rFonts w:ascii="Arial" w:eastAsia="Calibri" w:hAnsi="Arial" w:cs="Arial"/>
          <w:sz w:val="28"/>
          <w:szCs w:val="28"/>
        </w:rPr>
        <w:t xml:space="preserve"> para que tampoco se haga un desvío de que ya se señalaron responsables</w:t>
      </w:r>
      <w:r w:rsidR="00181532">
        <w:rPr>
          <w:rFonts w:ascii="Arial" w:eastAsia="Calibri" w:hAnsi="Arial" w:cs="Arial"/>
          <w:sz w:val="28"/>
          <w:szCs w:val="28"/>
        </w:rPr>
        <w:t>.</w:t>
      </w:r>
      <w:r w:rsidR="003C167E" w:rsidRPr="00203398">
        <w:rPr>
          <w:rFonts w:ascii="Arial" w:eastAsia="Calibri" w:hAnsi="Arial" w:cs="Arial"/>
          <w:sz w:val="28"/>
          <w:szCs w:val="28"/>
        </w:rPr>
        <w:t xml:space="preserve"> </w:t>
      </w:r>
      <w:r w:rsidR="00181532">
        <w:rPr>
          <w:rFonts w:ascii="Arial" w:eastAsia="Calibri" w:hAnsi="Arial" w:cs="Arial"/>
          <w:sz w:val="28"/>
          <w:szCs w:val="28"/>
        </w:rPr>
        <w:t>D</w:t>
      </w:r>
      <w:r w:rsidR="003C167E" w:rsidRPr="00203398">
        <w:rPr>
          <w:rFonts w:ascii="Arial" w:eastAsia="Calibri" w:hAnsi="Arial" w:cs="Arial"/>
          <w:sz w:val="28"/>
          <w:szCs w:val="28"/>
        </w:rPr>
        <w:t>ije</w:t>
      </w:r>
      <w:r w:rsidR="00181532">
        <w:rPr>
          <w:rFonts w:ascii="Arial" w:eastAsia="Calibri" w:hAnsi="Arial" w:cs="Arial"/>
          <w:sz w:val="28"/>
          <w:szCs w:val="28"/>
        </w:rPr>
        <w:t>,</w:t>
      </w:r>
      <w:r w:rsidR="003C167E" w:rsidRPr="00203398">
        <w:rPr>
          <w:rFonts w:ascii="Arial" w:eastAsia="Calibri" w:hAnsi="Arial" w:cs="Arial"/>
          <w:sz w:val="28"/>
          <w:szCs w:val="28"/>
        </w:rPr>
        <w:t xml:space="preserve"> quienes estuvieron al frente de la responsabilidad de las aprobaciones de los </w:t>
      </w:r>
      <w:r w:rsidR="00181532">
        <w:rPr>
          <w:rFonts w:ascii="Arial" w:eastAsia="Calibri" w:hAnsi="Arial" w:cs="Arial"/>
          <w:sz w:val="28"/>
          <w:szCs w:val="28"/>
        </w:rPr>
        <w:t>P</w:t>
      </w:r>
      <w:r w:rsidR="003C167E" w:rsidRPr="00203398">
        <w:rPr>
          <w:rFonts w:ascii="Arial" w:eastAsia="Calibri" w:hAnsi="Arial" w:cs="Arial"/>
          <w:sz w:val="28"/>
          <w:szCs w:val="28"/>
        </w:rPr>
        <w:t>resupuestos</w:t>
      </w:r>
      <w:r w:rsidR="00181532">
        <w:rPr>
          <w:rFonts w:ascii="Arial" w:eastAsia="Calibri" w:hAnsi="Arial" w:cs="Arial"/>
          <w:sz w:val="28"/>
          <w:szCs w:val="28"/>
        </w:rPr>
        <w:t>,</w:t>
      </w:r>
      <w:r w:rsidR="003C167E" w:rsidRPr="00203398">
        <w:rPr>
          <w:rFonts w:ascii="Arial" w:eastAsia="Calibri" w:hAnsi="Arial" w:cs="Arial"/>
          <w:sz w:val="28"/>
          <w:szCs w:val="28"/>
        </w:rPr>
        <w:t xml:space="preserve"> a partir de que llegó el recurso</w:t>
      </w:r>
      <w:r w:rsidR="00181532">
        <w:rPr>
          <w:rFonts w:ascii="Arial" w:eastAsia="Calibri" w:hAnsi="Arial" w:cs="Arial"/>
          <w:sz w:val="28"/>
          <w:szCs w:val="28"/>
        </w:rPr>
        <w:t>.</w:t>
      </w:r>
      <w:r w:rsidR="003C167E" w:rsidRPr="00203398">
        <w:rPr>
          <w:rFonts w:ascii="Arial" w:eastAsia="Calibri" w:hAnsi="Arial" w:cs="Arial"/>
          <w:sz w:val="28"/>
          <w:szCs w:val="28"/>
        </w:rPr>
        <w:t xml:space="preserve"> </w:t>
      </w:r>
      <w:r w:rsidR="00181532">
        <w:rPr>
          <w:rFonts w:ascii="Arial" w:eastAsia="Calibri" w:hAnsi="Arial" w:cs="Arial"/>
          <w:sz w:val="28"/>
          <w:szCs w:val="28"/>
        </w:rPr>
        <w:t>L</w:t>
      </w:r>
      <w:r w:rsidR="003C167E" w:rsidRPr="00203398">
        <w:rPr>
          <w:rFonts w:ascii="Arial" w:eastAsia="Calibri" w:hAnsi="Arial" w:cs="Arial"/>
          <w:sz w:val="28"/>
          <w:szCs w:val="28"/>
        </w:rPr>
        <w:t xml:space="preserve">lega en </w:t>
      </w:r>
      <w:r w:rsidR="00181532">
        <w:rPr>
          <w:rFonts w:ascii="Arial" w:eastAsia="Calibri" w:hAnsi="Arial" w:cs="Arial"/>
          <w:sz w:val="28"/>
          <w:szCs w:val="28"/>
        </w:rPr>
        <w:t>A</w:t>
      </w:r>
      <w:r w:rsidR="003C167E" w:rsidRPr="00203398">
        <w:rPr>
          <w:rFonts w:ascii="Arial" w:eastAsia="Calibri" w:hAnsi="Arial" w:cs="Arial"/>
          <w:sz w:val="28"/>
          <w:szCs w:val="28"/>
        </w:rPr>
        <w:t xml:space="preserve">gosto, se construye el </w:t>
      </w:r>
      <w:r w:rsidR="00181532">
        <w:rPr>
          <w:rFonts w:ascii="Arial" w:eastAsia="Calibri" w:hAnsi="Arial" w:cs="Arial"/>
          <w:sz w:val="28"/>
          <w:szCs w:val="28"/>
        </w:rPr>
        <w:t>P</w:t>
      </w:r>
      <w:r w:rsidR="003C167E" w:rsidRPr="00203398">
        <w:rPr>
          <w:rFonts w:ascii="Arial" w:eastAsia="Calibri" w:hAnsi="Arial" w:cs="Arial"/>
          <w:sz w:val="28"/>
          <w:szCs w:val="28"/>
        </w:rPr>
        <w:t xml:space="preserve">resupuesto de </w:t>
      </w:r>
      <w:r w:rsidR="00181532">
        <w:rPr>
          <w:rFonts w:ascii="Arial" w:eastAsia="Calibri" w:hAnsi="Arial" w:cs="Arial"/>
          <w:sz w:val="28"/>
          <w:szCs w:val="28"/>
        </w:rPr>
        <w:t>E</w:t>
      </w:r>
      <w:r w:rsidR="003C167E" w:rsidRPr="00203398">
        <w:rPr>
          <w:rFonts w:ascii="Arial" w:eastAsia="Calibri" w:hAnsi="Arial" w:cs="Arial"/>
          <w:sz w:val="28"/>
          <w:szCs w:val="28"/>
        </w:rPr>
        <w:t>gresos del 15</w:t>
      </w:r>
      <w:r w:rsidR="00181532">
        <w:rPr>
          <w:rFonts w:ascii="Arial" w:eastAsia="Calibri" w:hAnsi="Arial" w:cs="Arial"/>
          <w:sz w:val="28"/>
          <w:szCs w:val="28"/>
        </w:rPr>
        <w:t xml:space="preserve"> quince,</w:t>
      </w:r>
      <w:r w:rsidR="003C167E" w:rsidRPr="00203398">
        <w:rPr>
          <w:rFonts w:ascii="Arial" w:eastAsia="Calibri" w:hAnsi="Arial" w:cs="Arial"/>
          <w:sz w:val="28"/>
          <w:szCs w:val="28"/>
        </w:rPr>
        <w:t xml:space="preserve"> y no se ejecuta en ese </w:t>
      </w:r>
      <w:r w:rsidR="00181532">
        <w:rPr>
          <w:rFonts w:ascii="Arial" w:eastAsia="Calibri" w:hAnsi="Arial" w:cs="Arial"/>
          <w:sz w:val="28"/>
          <w:szCs w:val="28"/>
        </w:rPr>
        <w:t>E</w:t>
      </w:r>
      <w:r w:rsidR="003C167E" w:rsidRPr="00203398">
        <w:rPr>
          <w:rFonts w:ascii="Arial" w:eastAsia="Calibri" w:hAnsi="Arial" w:cs="Arial"/>
          <w:sz w:val="28"/>
          <w:szCs w:val="28"/>
        </w:rPr>
        <w:t xml:space="preserve">jercicio </w:t>
      </w:r>
      <w:r w:rsidR="00181532">
        <w:rPr>
          <w:rFonts w:ascii="Arial" w:eastAsia="Calibri" w:hAnsi="Arial" w:cs="Arial"/>
          <w:sz w:val="28"/>
          <w:szCs w:val="28"/>
        </w:rPr>
        <w:t>F</w:t>
      </w:r>
      <w:r w:rsidR="003C167E" w:rsidRPr="00203398">
        <w:rPr>
          <w:rFonts w:ascii="Arial" w:eastAsia="Calibri" w:hAnsi="Arial" w:cs="Arial"/>
          <w:sz w:val="28"/>
          <w:szCs w:val="28"/>
        </w:rPr>
        <w:t xml:space="preserve">iscal, como lo dice el </w:t>
      </w:r>
      <w:r w:rsidR="00181532">
        <w:rPr>
          <w:rFonts w:ascii="Arial" w:eastAsia="Calibri" w:hAnsi="Arial" w:cs="Arial"/>
          <w:sz w:val="28"/>
          <w:szCs w:val="28"/>
        </w:rPr>
        <w:t>A</w:t>
      </w:r>
      <w:r w:rsidR="003C167E" w:rsidRPr="00203398">
        <w:rPr>
          <w:rFonts w:ascii="Arial" w:eastAsia="Calibri" w:hAnsi="Arial" w:cs="Arial"/>
          <w:sz w:val="28"/>
          <w:szCs w:val="28"/>
        </w:rPr>
        <w:t xml:space="preserve">cuerdo de </w:t>
      </w:r>
      <w:r w:rsidR="00181532">
        <w:rPr>
          <w:rFonts w:ascii="Arial" w:eastAsia="Calibri" w:hAnsi="Arial" w:cs="Arial"/>
          <w:sz w:val="28"/>
          <w:szCs w:val="28"/>
        </w:rPr>
        <w:t>A</w:t>
      </w:r>
      <w:r w:rsidR="003C167E" w:rsidRPr="00203398">
        <w:rPr>
          <w:rFonts w:ascii="Arial" w:eastAsia="Calibri" w:hAnsi="Arial" w:cs="Arial"/>
          <w:sz w:val="28"/>
          <w:szCs w:val="28"/>
        </w:rPr>
        <w:t>yuntamiento</w:t>
      </w:r>
      <w:r w:rsidR="00181532">
        <w:rPr>
          <w:rFonts w:ascii="Arial" w:eastAsia="Calibri" w:hAnsi="Arial" w:cs="Arial"/>
          <w:sz w:val="28"/>
          <w:szCs w:val="28"/>
        </w:rPr>
        <w:t>.</w:t>
      </w:r>
      <w:r w:rsidR="003C167E" w:rsidRPr="00203398">
        <w:rPr>
          <w:rFonts w:ascii="Arial" w:eastAsia="Calibri" w:hAnsi="Arial" w:cs="Arial"/>
          <w:sz w:val="28"/>
          <w:szCs w:val="28"/>
        </w:rPr>
        <w:t xml:space="preserve"> </w:t>
      </w:r>
      <w:r w:rsidR="00181532">
        <w:rPr>
          <w:rFonts w:ascii="Arial" w:eastAsia="Calibri" w:hAnsi="Arial" w:cs="Arial"/>
          <w:sz w:val="28"/>
          <w:szCs w:val="28"/>
        </w:rPr>
        <w:t>S</w:t>
      </w:r>
      <w:r w:rsidR="003C167E" w:rsidRPr="00203398">
        <w:rPr>
          <w:rFonts w:ascii="Arial" w:eastAsia="Calibri" w:hAnsi="Arial" w:cs="Arial"/>
          <w:sz w:val="28"/>
          <w:szCs w:val="28"/>
        </w:rPr>
        <w:t xml:space="preserve">e vuelve a aprobar otro </w:t>
      </w:r>
      <w:r w:rsidR="00181532">
        <w:rPr>
          <w:rFonts w:ascii="Arial" w:eastAsia="Calibri" w:hAnsi="Arial" w:cs="Arial"/>
          <w:sz w:val="28"/>
          <w:szCs w:val="28"/>
        </w:rPr>
        <w:t>P</w:t>
      </w:r>
      <w:r w:rsidR="003C167E" w:rsidRPr="00203398">
        <w:rPr>
          <w:rFonts w:ascii="Arial" w:eastAsia="Calibri" w:hAnsi="Arial" w:cs="Arial"/>
          <w:sz w:val="28"/>
          <w:szCs w:val="28"/>
        </w:rPr>
        <w:t>resupuesto</w:t>
      </w:r>
      <w:r w:rsidR="00181532">
        <w:rPr>
          <w:rFonts w:ascii="Arial" w:eastAsia="Calibri" w:hAnsi="Arial" w:cs="Arial"/>
          <w:sz w:val="28"/>
          <w:szCs w:val="28"/>
        </w:rPr>
        <w:t>,</w:t>
      </w:r>
      <w:r w:rsidR="003C167E" w:rsidRPr="00203398">
        <w:rPr>
          <w:rFonts w:ascii="Arial" w:eastAsia="Calibri" w:hAnsi="Arial" w:cs="Arial"/>
          <w:sz w:val="28"/>
          <w:szCs w:val="28"/>
        </w:rPr>
        <w:t xml:space="preserve"> y pues todo indica que tampoco se consideró durante </w:t>
      </w:r>
      <w:r w:rsidR="00181532">
        <w:rPr>
          <w:rFonts w:ascii="Arial" w:eastAsia="Calibri" w:hAnsi="Arial" w:cs="Arial"/>
          <w:sz w:val="28"/>
          <w:szCs w:val="28"/>
        </w:rPr>
        <w:t xml:space="preserve">9 </w:t>
      </w:r>
      <w:r w:rsidR="003C167E" w:rsidRPr="00203398">
        <w:rPr>
          <w:rFonts w:ascii="Arial" w:eastAsia="Calibri" w:hAnsi="Arial" w:cs="Arial"/>
          <w:sz w:val="28"/>
          <w:szCs w:val="28"/>
        </w:rPr>
        <w:t>nueve años</w:t>
      </w:r>
      <w:r w:rsidR="00181532">
        <w:rPr>
          <w:rFonts w:ascii="Arial" w:eastAsia="Calibri" w:hAnsi="Arial" w:cs="Arial"/>
          <w:sz w:val="28"/>
          <w:szCs w:val="28"/>
        </w:rPr>
        <w:t>,</w:t>
      </w:r>
      <w:r w:rsidR="003C167E" w:rsidRPr="00203398">
        <w:rPr>
          <w:rFonts w:ascii="Arial" w:eastAsia="Calibri" w:hAnsi="Arial" w:cs="Arial"/>
          <w:sz w:val="28"/>
          <w:szCs w:val="28"/>
        </w:rPr>
        <w:t xml:space="preserve"> la ejecución de esta obra</w:t>
      </w:r>
      <w:r w:rsidR="00181532">
        <w:rPr>
          <w:rFonts w:ascii="Arial" w:eastAsia="Calibri" w:hAnsi="Arial" w:cs="Arial"/>
          <w:sz w:val="28"/>
          <w:szCs w:val="28"/>
        </w:rPr>
        <w:t>. S</w:t>
      </w:r>
      <w:r w:rsidR="003C167E" w:rsidRPr="00203398">
        <w:rPr>
          <w:rFonts w:ascii="Arial" w:eastAsia="Calibri" w:hAnsi="Arial" w:cs="Arial"/>
          <w:sz w:val="28"/>
          <w:szCs w:val="28"/>
        </w:rPr>
        <w:t>in embargo</w:t>
      </w:r>
      <w:r w:rsidR="00181532">
        <w:rPr>
          <w:rFonts w:ascii="Arial" w:eastAsia="Calibri" w:hAnsi="Arial" w:cs="Arial"/>
          <w:sz w:val="28"/>
          <w:szCs w:val="28"/>
        </w:rPr>
        <w:t>,</w:t>
      </w:r>
      <w:r w:rsidR="003C167E" w:rsidRPr="00203398">
        <w:rPr>
          <w:rFonts w:ascii="Arial" w:eastAsia="Calibri" w:hAnsi="Arial" w:cs="Arial"/>
          <w:sz w:val="28"/>
          <w:szCs w:val="28"/>
        </w:rPr>
        <w:t xml:space="preserve"> estamos además de la necesidad, aprovechando la coyuntura, de que va a haber cambio de redes de agua y de drenaje</w:t>
      </w:r>
      <w:r w:rsidR="00181532">
        <w:rPr>
          <w:rFonts w:ascii="Arial" w:eastAsia="Calibri" w:hAnsi="Arial" w:cs="Arial"/>
          <w:sz w:val="28"/>
          <w:szCs w:val="28"/>
        </w:rPr>
        <w:t>,</w:t>
      </w:r>
      <w:r w:rsidR="003C167E" w:rsidRPr="00203398">
        <w:rPr>
          <w:rFonts w:ascii="Arial" w:eastAsia="Calibri" w:hAnsi="Arial" w:cs="Arial"/>
          <w:sz w:val="28"/>
          <w:szCs w:val="28"/>
        </w:rPr>
        <w:t xml:space="preserve"> y que estamos buscando llevar a cabo estas acciones de manera conjunta con el </w:t>
      </w:r>
      <w:r w:rsidR="00181532">
        <w:rPr>
          <w:rFonts w:ascii="Arial" w:eastAsia="Calibri" w:hAnsi="Arial" w:cs="Arial"/>
          <w:sz w:val="28"/>
          <w:szCs w:val="28"/>
        </w:rPr>
        <w:t>O</w:t>
      </w:r>
      <w:r w:rsidR="003C167E" w:rsidRPr="00203398">
        <w:rPr>
          <w:rFonts w:ascii="Arial" w:eastAsia="Calibri" w:hAnsi="Arial" w:cs="Arial"/>
          <w:sz w:val="28"/>
          <w:szCs w:val="28"/>
        </w:rPr>
        <w:t>rganismo S</w:t>
      </w:r>
      <w:r w:rsidR="00611300">
        <w:rPr>
          <w:rFonts w:ascii="Arial" w:eastAsia="Calibri" w:hAnsi="Arial" w:cs="Arial"/>
          <w:sz w:val="28"/>
          <w:szCs w:val="28"/>
        </w:rPr>
        <w:t>APAZA</w:t>
      </w:r>
      <w:r w:rsidR="003C167E" w:rsidRPr="00203398">
        <w:rPr>
          <w:rFonts w:ascii="Arial" w:eastAsia="Calibri" w:hAnsi="Arial" w:cs="Arial"/>
          <w:sz w:val="28"/>
          <w:szCs w:val="28"/>
        </w:rPr>
        <w:t xml:space="preserve">, junto con el </w:t>
      </w:r>
      <w:r w:rsidR="00181532">
        <w:rPr>
          <w:rFonts w:ascii="Arial" w:eastAsia="Calibri" w:hAnsi="Arial" w:cs="Arial"/>
          <w:sz w:val="28"/>
          <w:szCs w:val="28"/>
        </w:rPr>
        <w:t>G</w:t>
      </w:r>
      <w:r w:rsidR="003C167E" w:rsidRPr="00203398">
        <w:rPr>
          <w:rFonts w:ascii="Arial" w:eastAsia="Calibri" w:hAnsi="Arial" w:cs="Arial"/>
          <w:sz w:val="28"/>
          <w:szCs w:val="28"/>
        </w:rPr>
        <w:t xml:space="preserve">obierno </w:t>
      </w:r>
      <w:r w:rsidR="00181532">
        <w:rPr>
          <w:rFonts w:ascii="Arial" w:eastAsia="Calibri" w:hAnsi="Arial" w:cs="Arial"/>
          <w:sz w:val="28"/>
          <w:szCs w:val="28"/>
        </w:rPr>
        <w:t>M</w:t>
      </w:r>
      <w:r w:rsidR="003C167E" w:rsidRPr="00203398">
        <w:rPr>
          <w:rFonts w:ascii="Arial" w:eastAsia="Calibri" w:hAnsi="Arial" w:cs="Arial"/>
          <w:sz w:val="28"/>
          <w:szCs w:val="28"/>
        </w:rPr>
        <w:t>unicipal</w:t>
      </w:r>
      <w:r w:rsidR="00181532">
        <w:rPr>
          <w:rFonts w:ascii="Arial" w:eastAsia="Calibri" w:hAnsi="Arial" w:cs="Arial"/>
          <w:sz w:val="28"/>
          <w:szCs w:val="28"/>
        </w:rPr>
        <w:t>.</w:t>
      </w:r>
      <w:r w:rsidR="003C167E" w:rsidRPr="00203398">
        <w:rPr>
          <w:rFonts w:ascii="Arial" w:eastAsia="Calibri" w:hAnsi="Arial" w:cs="Arial"/>
          <w:sz w:val="28"/>
          <w:szCs w:val="28"/>
        </w:rPr>
        <w:t xml:space="preserve"> </w:t>
      </w:r>
      <w:r w:rsidR="00181532">
        <w:rPr>
          <w:rFonts w:ascii="Arial" w:eastAsia="Calibri" w:hAnsi="Arial" w:cs="Arial"/>
          <w:sz w:val="28"/>
          <w:szCs w:val="28"/>
        </w:rPr>
        <w:t>E</w:t>
      </w:r>
      <w:r w:rsidR="003C167E" w:rsidRPr="00203398">
        <w:rPr>
          <w:rFonts w:ascii="Arial" w:eastAsia="Calibri" w:hAnsi="Arial" w:cs="Arial"/>
          <w:sz w:val="28"/>
          <w:szCs w:val="28"/>
        </w:rPr>
        <w:t>spero que haya quedado claro, es cuanto</w:t>
      </w:r>
      <w:r w:rsidR="00611300">
        <w:rPr>
          <w:rFonts w:ascii="Arial" w:eastAsia="Calibri" w:hAnsi="Arial" w:cs="Arial"/>
          <w:sz w:val="28"/>
          <w:szCs w:val="28"/>
        </w:rPr>
        <w:t>,</w:t>
      </w:r>
      <w:r w:rsidR="003C167E" w:rsidRPr="00203398">
        <w:rPr>
          <w:rFonts w:ascii="Arial" w:eastAsia="Calibri" w:hAnsi="Arial" w:cs="Arial"/>
          <w:sz w:val="28"/>
          <w:szCs w:val="28"/>
        </w:rPr>
        <w:t xml:space="preserve"> </w:t>
      </w:r>
      <w:r w:rsidR="00611300">
        <w:rPr>
          <w:rFonts w:ascii="Arial" w:eastAsia="Calibri" w:hAnsi="Arial" w:cs="Arial"/>
          <w:sz w:val="28"/>
          <w:szCs w:val="28"/>
        </w:rPr>
        <w:t>S</w:t>
      </w:r>
      <w:r w:rsidR="003C167E" w:rsidRPr="00203398">
        <w:rPr>
          <w:rFonts w:ascii="Arial" w:eastAsia="Calibri" w:hAnsi="Arial" w:cs="Arial"/>
          <w:sz w:val="28"/>
          <w:szCs w:val="28"/>
        </w:rPr>
        <w:t xml:space="preserve">eñora </w:t>
      </w:r>
      <w:r w:rsidR="00611300">
        <w:rPr>
          <w:rFonts w:ascii="Arial" w:eastAsia="Calibri" w:hAnsi="Arial" w:cs="Arial"/>
          <w:sz w:val="28"/>
          <w:szCs w:val="28"/>
        </w:rPr>
        <w:t>S</w:t>
      </w:r>
      <w:r w:rsidR="003C167E" w:rsidRPr="00203398">
        <w:rPr>
          <w:rFonts w:ascii="Arial" w:eastAsia="Calibri" w:hAnsi="Arial" w:cs="Arial"/>
          <w:sz w:val="28"/>
          <w:szCs w:val="28"/>
        </w:rPr>
        <w:t xml:space="preserve">ecretaria. </w:t>
      </w:r>
      <w:r w:rsidR="00611300">
        <w:rPr>
          <w:rFonts w:ascii="Arial" w:eastAsia="Calibri" w:hAnsi="Arial" w:cs="Arial"/>
          <w:b/>
          <w:bCs/>
          <w:i/>
          <w:iCs/>
          <w:sz w:val="28"/>
          <w:szCs w:val="28"/>
        </w:rPr>
        <w:t xml:space="preserve">C. Regidora Miriam Salomé Torres Lares: </w:t>
      </w:r>
      <w:r w:rsidR="003C167E" w:rsidRPr="00203398">
        <w:rPr>
          <w:rFonts w:ascii="Arial" w:eastAsia="Calibri" w:hAnsi="Arial" w:cs="Arial"/>
          <w:sz w:val="28"/>
          <w:szCs w:val="28"/>
        </w:rPr>
        <w:t>Maestra, también para aclararle</w:t>
      </w:r>
      <w:r w:rsidR="00181532">
        <w:rPr>
          <w:rFonts w:ascii="Arial" w:eastAsia="Calibri" w:hAnsi="Arial" w:cs="Arial"/>
          <w:sz w:val="28"/>
          <w:szCs w:val="28"/>
        </w:rPr>
        <w:t>;</w:t>
      </w:r>
      <w:r w:rsidR="003C167E" w:rsidRPr="00203398">
        <w:rPr>
          <w:rFonts w:ascii="Arial" w:eastAsia="Calibri" w:hAnsi="Arial" w:cs="Arial"/>
          <w:sz w:val="28"/>
          <w:szCs w:val="28"/>
        </w:rPr>
        <w:t xml:space="preserve"> </w:t>
      </w:r>
      <w:r w:rsidR="00181532">
        <w:rPr>
          <w:rFonts w:ascii="Arial" w:eastAsia="Calibri" w:hAnsi="Arial" w:cs="Arial"/>
          <w:sz w:val="28"/>
          <w:szCs w:val="28"/>
        </w:rPr>
        <w:t>¿</w:t>
      </w:r>
      <w:r w:rsidR="003C167E" w:rsidRPr="00203398">
        <w:rPr>
          <w:rFonts w:ascii="Arial" w:eastAsia="Calibri" w:hAnsi="Arial" w:cs="Arial"/>
          <w:sz w:val="28"/>
          <w:szCs w:val="28"/>
        </w:rPr>
        <w:t>cómo se toma la decisión de qué calle se tiene que atender y priorizar</w:t>
      </w:r>
      <w:r w:rsidR="00181532">
        <w:rPr>
          <w:rFonts w:ascii="Arial" w:eastAsia="Calibri" w:hAnsi="Arial" w:cs="Arial"/>
          <w:sz w:val="28"/>
          <w:szCs w:val="28"/>
        </w:rPr>
        <w:t>?</w:t>
      </w:r>
      <w:r w:rsidR="003C167E" w:rsidRPr="00203398">
        <w:rPr>
          <w:rFonts w:ascii="Arial" w:eastAsia="Calibri" w:hAnsi="Arial" w:cs="Arial"/>
          <w:sz w:val="28"/>
          <w:szCs w:val="28"/>
        </w:rPr>
        <w:t xml:space="preserve"> </w:t>
      </w:r>
      <w:r w:rsidR="00181532">
        <w:rPr>
          <w:rFonts w:ascii="Arial" w:eastAsia="Calibri" w:hAnsi="Arial" w:cs="Arial"/>
          <w:sz w:val="28"/>
          <w:szCs w:val="28"/>
        </w:rPr>
        <w:t>B</w:t>
      </w:r>
      <w:r w:rsidR="003C167E" w:rsidRPr="00203398">
        <w:rPr>
          <w:rFonts w:ascii="Arial" w:eastAsia="Calibri" w:hAnsi="Arial" w:cs="Arial"/>
          <w:sz w:val="28"/>
          <w:szCs w:val="28"/>
        </w:rPr>
        <w:t>ueno</w:t>
      </w:r>
      <w:r w:rsidR="00181532">
        <w:rPr>
          <w:rFonts w:ascii="Arial" w:eastAsia="Calibri" w:hAnsi="Arial" w:cs="Arial"/>
          <w:sz w:val="28"/>
          <w:szCs w:val="28"/>
        </w:rPr>
        <w:t>,</w:t>
      </w:r>
      <w:r w:rsidR="003C167E" w:rsidRPr="00203398">
        <w:rPr>
          <w:rFonts w:ascii="Arial" w:eastAsia="Calibri" w:hAnsi="Arial" w:cs="Arial"/>
          <w:sz w:val="28"/>
          <w:szCs w:val="28"/>
        </w:rPr>
        <w:t xml:space="preserve"> esto obedece a una </w:t>
      </w:r>
      <w:r w:rsidR="00181532">
        <w:rPr>
          <w:rFonts w:ascii="Arial" w:eastAsia="Calibri" w:hAnsi="Arial" w:cs="Arial"/>
          <w:sz w:val="28"/>
          <w:szCs w:val="28"/>
        </w:rPr>
        <w:t>P</w:t>
      </w:r>
      <w:r w:rsidR="003C167E" w:rsidRPr="00203398">
        <w:rPr>
          <w:rFonts w:ascii="Arial" w:eastAsia="Calibri" w:hAnsi="Arial" w:cs="Arial"/>
          <w:sz w:val="28"/>
          <w:szCs w:val="28"/>
        </w:rPr>
        <w:t xml:space="preserve">laneación </w:t>
      </w:r>
      <w:r w:rsidR="00181532">
        <w:rPr>
          <w:rFonts w:ascii="Arial" w:eastAsia="Calibri" w:hAnsi="Arial" w:cs="Arial"/>
          <w:sz w:val="28"/>
          <w:szCs w:val="28"/>
        </w:rPr>
        <w:t>U</w:t>
      </w:r>
      <w:r w:rsidR="003C167E" w:rsidRPr="00203398">
        <w:rPr>
          <w:rFonts w:ascii="Arial" w:eastAsia="Calibri" w:hAnsi="Arial" w:cs="Arial"/>
          <w:sz w:val="28"/>
          <w:szCs w:val="28"/>
        </w:rPr>
        <w:t>rbana</w:t>
      </w:r>
      <w:r w:rsidR="00181532">
        <w:rPr>
          <w:rFonts w:ascii="Arial" w:eastAsia="Calibri" w:hAnsi="Arial" w:cs="Arial"/>
          <w:sz w:val="28"/>
          <w:szCs w:val="28"/>
        </w:rPr>
        <w:t>.</w:t>
      </w:r>
      <w:r w:rsidR="003C167E" w:rsidRPr="00203398">
        <w:rPr>
          <w:rFonts w:ascii="Arial" w:eastAsia="Calibri" w:hAnsi="Arial" w:cs="Arial"/>
          <w:sz w:val="28"/>
          <w:szCs w:val="28"/>
        </w:rPr>
        <w:t xml:space="preserve"> </w:t>
      </w:r>
      <w:r w:rsidR="00181532">
        <w:rPr>
          <w:rFonts w:ascii="Arial" w:eastAsia="Calibri" w:hAnsi="Arial" w:cs="Arial"/>
          <w:sz w:val="28"/>
          <w:szCs w:val="28"/>
        </w:rPr>
        <w:t>L</w:t>
      </w:r>
      <w:r w:rsidR="003C167E" w:rsidRPr="00203398">
        <w:rPr>
          <w:rFonts w:ascii="Arial" w:eastAsia="Calibri" w:hAnsi="Arial" w:cs="Arial"/>
          <w:sz w:val="28"/>
          <w:szCs w:val="28"/>
        </w:rPr>
        <w:t xml:space="preserve">a </w:t>
      </w:r>
      <w:r w:rsidR="00181532">
        <w:rPr>
          <w:rFonts w:ascii="Arial" w:eastAsia="Calibri" w:hAnsi="Arial" w:cs="Arial"/>
          <w:sz w:val="28"/>
          <w:szCs w:val="28"/>
        </w:rPr>
        <w:t>P</w:t>
      </w:r>
      <w:r w:rsidR="003C167E" w:rsidRPr="00203398">
        <w:rPr>
          <w:rFonts w:ascii="Arial" w:eastAsia="Calibri" w:hAnsi="Arial" w:cs="Arial"/>
          <w:sz w:val="28"/>
          <w:szCs w:val="28"/>
        </w:rPr>
        <w:t>laneación</w:t>
      </w:r>
      <w:r w:rsidR="00181532">
        <w:rPr>
          <w:rFonts w:ascii="Arial" w:eastAsia="Calibri" w:hAnsi="Arial" w:cs="Arial"/>
          <w:sz w:val="28"/>
          <w:szCs w:val="28"/>
        </w:rPr>
        <w:t>,</w:t>
      </w:r>
      <w:r w:rsidR="003C167E" w:rsidRPr="00203398">
        <w:rPr>
          <w:rFonts w:ascii="Arial" w:eastAsia="Calibri" w:hAnsi="Arial" w:cs="Arial"/>
          <w:sz w:val="28"/>
          <w:szCs w:val="28"/>
        </w:rPr>
        <w:t xml:space="preserve"> es una disciplina que realmente desde las áreas técnicas</w:t>
      </w:r>
      <w:r w:rsidR="00181532">
        <w:rPr>
          <w:rFonts w:ascii="Arial" w:eastAsia="Calibri" w:hAnsi="Arial" w:cs="Arial"/>
          <w:sz w:val="28"/>
          <w:szCs w:val="28"/>
        </w:rPr>
        <w:t>,</w:t>
      </w:r>
      <w:r w:rsidR="003C167E" w:rsidRPr="00203398">
        <w:rPr>
          <w:rFonts w:ascii="Arial" w:eastAsia="Calibri" w:hAnsi="Arial" w:cs="Arial"/>
          <w:sz w:val="28"/>
          <w:szCs w:val="28"/>
        </w:rPr>
        <w:t xml:space="preserve"> se convoca</w:t>
      </w:r>
      <w:r w:rsidR="00181532">
        <w:rPr>
          <w:rFonts w:ascii="Arial" w:eastAsia="Calibri" w:hAnsi="Arial" w:cs="Arial"/>
          <w:sz w:val="28"/>
          <w:szCs w:val="28"/>
        </w:rPr>
        <w:t>.</w:t>
      </w:r>
      <w:r w:rsidR="003C167E" w:rsidRPr="00203398">
        <w:rPr>
          <w:rFonts w:ascii="Arial" w:eastAsia="Calibri" w:hAnsi="Arial" w:cs="Arial"/>
          <w:sz w:val="28"/>
          <w:szCs w:val="28"/>
        </w:rPr>
        <w:t xml:space="preserve"> </w:t>
      </w:r>
      <w:r w:rsidR="00181532">
        <w:rPr>
          <w:rFonts w:ascii="Arial" w:eastAsia="Calibri" w:hAnsi="Arial" w:cs="Arial"/>
          <w:sz w:val="28"/>
          <w:szCs w:val="28"/>
        </w:rPr>
        <w:t>Y</w:t>
      </w:r>
      <w:r w:rsidR="003C167E" w:rsidRPr="00203398">
        <w:rPr>
          <w:rFonts w:ascii="Arial" w:eastAsia="Calibri" w:hAnsi="Arial" w:cs="Arial"/>
          <w:sz w:val="28"/>
          <w:szCs w:val="28"/>
        </w:rPr>
        <w:t xml:space="preserve"> créanme que</w:t>
      </w:r>
      <w:r w:rsidR="00181532">
        <w:rPr>
          <w:rFonts w:ascii="Arial" w:eastAsia="Calibri" w:hAnsi="Arial" w:cs="Arial"/>
          <w:sz w:val="28"/>
          <w:szCs w:val="28"/>
        </w:rPr>
        <w:t>,</w:t>
      </w:r>
      <w:r w:rsidR="003C167E" w:rsidRPr="00203398">
        <w:rPr>
          <w:rFonts w:ascii="Arial" w:eastAsia="Calibri" w:hAnsi="Arial" w:cs="Arial"/>
          <w:sz w:val="28"/>
          <w:szCs w:val="28"/>
        </w:rPr>
        <w:t xml:space="preserve"> como ex </w:t>
      </w:r>
      <w:r w:rsidR="00181532">
        <w:rPr>
          <w:rFonts w:ascii="Arial" w:eastAsia="Calibri" w:hAnsi="Arial" w:cs="Arial"/>
          <w:sz w:val="28"/>
          <w:szCs w:val="28"/>
        </w:rPr>
        <w:t>D</w:t>
      </w:r>
      <w:r w:rsidR="003C167E" w:rsidRPr="00203398">
        <w:rPr>
          <w:rFonts w:ascii="Arial" w:eastAsia="Calibri" w:hAnsi="Arial" w:cs="Arial"/>
          <w:sz w:val="28"/>
          <w:szCs w:val="28"/>
        </w:rPr>
        <w:t xml:space="preserve">irectora </w:t>
      </w:r>
      <w:r w:rsidR="00181532">
        <w:rPr>
          <w:rFonts w:ascii="Arial" w:eastAsia="Calibri" w:hAnsi="Arial" w:cs="Arial"/>
          <w:sz w:val="28"/>
          <w:szCs w:val="28"/>
        </w:rPr>
        <w:t>G</w:t>
      </w:r>
      <w:r w:rsidR="003C167E" w:rsidRPr="00203398">
        <w:rPr>
          <w:rFonts w:ascii="Arial" w:eastAsia="Calibri" w:hAnsi="Arial" w:cs="Arial"/>
          <w:sz w:val="28"/>
          <w:szCs w:val="28"/>
        </w:rPr>
        <w:t>eneral de esa área, convoqué muchas veces</w:t>
      </w:r>
      <w:r w:rsidR="00181532">
        <w:rPr>
          <w:rFonts w:ascii="Arial" w:eastAsia="Calibri" w:hAnsi="Arial" w:cs="Arial"/>
          <w:sz w:val="28"/>
          <w:szCs w:val="28"/>
        </w:rPr>
        <w:t>,</w:t>
      </w:r>
      <w:r w:rsidR="003C167E" w:rsidRPr="00203398">
        <w:rPr>
          <w:rFonts w:ascii="Arial" w:eastAsia="Calibri" w:hAnsi="Arial" w:cs="Arial"/>
          <w:sz w:val="28"/>
          <w:szCs w:val="28"/>
        </w:rPr>
        <w:t xml:space="preserve"> áreas que muchas veces no se convocaban</w:t>
      </w:r>
      <w:r w:rsidR="00181532">
        <w:rPr>
          <w:rFonts w:ascii="Arial" w:eastAsia="Calibri" w:hAnsi="Arial" w:cs="Arial"/>
          <w:sz w:val="28"/>
          <w:szCs w:val="28"/>
        </w:rPr>
        <w:t>.</w:t>
      </w:r>
      <w:r w:rsidR="003C167E" w:rsidRPr="00203398">
        <w:rPr>
          <w:rFonts w:ascii="Arial" w:eastAsia="Calibri" w:hAnsi="Arial" w:cs="Arial"/>
          <w:sz w:val="28"/>
          <w:szCs w:val="28"/>
        </w:rPr>
        <w:t xml:space="preserve"> </w:t>
      </w:r>
      <w:r w:rsidR="00181532">
        <w:rPr>
          <w:rFonts w:ascii="Arial" w:eastAsia="Calibri" w:hAnsi="Arial" w:cs="Arial"/>
          <w:sz w:val="28"/>
          <w:szCs w:val="28"/>
        </w:rPr>
        <w:t>C</w:t>
      </w:r>
      <w:r w:rsidR="003C167E" w:rsidRPr="00203398">
        <w:rPr>
          <w:rFonts w:ascii="Arial" w:eastAsia="Calibri" w:hAnsi="Arial" w:cs="Arial"/>
          <w:sz w:val="28"/>
          <w:szCs w:val="28"/>
        </w:rPr>
        <w:t xml:space="preserve">omo </w:t>
      </w:r>
      <w:r w:rsidR="00181532">
        <w:rPr>
          <w:rFonts w:ascii="Arial" w:eastAsia="Calibri" w:hAnsi="Arial" w:cs="Arial"/>
          <w:sz w:val="28"/>
          <w:szCs w:val="28"/>
        </w:rPr>
        <w:t>P</w:t>
      </w:r>
      <w:r w:rsidR="003C167E" w:rsidRPr="00203398">
        <w:rPr>
          <w:rFonts w:ascii="Arial" w:eastAsia="Calibri" w:hAnsi="Arial" w:cs="Arial"/>
          <w:sz w:val="28"/>
          <w:szCs w:val="28"/>
        </w:rPr>
        <w:t xml:space="preserve">rotección </w:t>
      </w:r>
      <w:r w:rsidR="00181532">
        <w:rPr>
          <w:rFonts w:ascii="Arial" w:eastAsia="Calibri" w:hAnsi="Arial" w:cs="Arial"/>
          <w:sz w:val="28"/>
          <w:szCs w:val="28"/>
        </w:rPr>
        <w:t>C</w:t>
      </w:r>
      <w:r w:rsidR="003C167E" w:rsidRPr="00203398">
        <w:rPr>
          <w:rFonts w:ascii="Arial" w:eastAsia="Calibri" w:hAnsi="Arial" w:cs="Arial"/>
          <w:sz w:val="28"/>
          <w:szCs w:val="28"/>
        </w:rPr>
        <w:t>ivil, para ver la cuestión de los riesgos</w:t>
      </w:r>
      <w:r w:rsidR="00181532">
        <w:rPr>
          <w:rFonts w:ascii="Arial" w:eastAsia="Calibri" w:hAnsi="Arial" w:cs="Arial"/>
          <w:sz w:val="28"/>
          <w:szCs w:val="28"/>
        </w:rPr>
        <w:t>,</w:t>
      </w:r>
      <w:r w:rsidR="003C167E" w:rsidRPr="00203398">
        <w:rPr>
          <w:rFonts w:ascii="Arial" w:eastAsia="Calibri" w:hAnsi="Arial" w:cs="Arial"/>
          <w:sz w:val="28"/>
          <w:szCs w:val="28"/>
        </w:rPr>
        <w:t xml:space="preserve"> ya en nuestras </w:t>
      </w:r>
      <w:r w:rsidR="00181532">
        <w:rPr>
          <w:rFonts w:ascii="Arial" w:eastAsia="Calibri" w:hAnsi="Arial" w:cs="Arial"/>
          <w:sz w:val="28"/>
          <w:szCs w:val="28"/>
        </w:rPr>
        <w:t>vi</w:t>
      </w:r>
      <w:r w:rsidR="003C167E" w:rsidRPr="00203398">
        <w:rPr>
          <w:rFonts w:ascii="Arial" w:eastAsia="Calibri" w:hAnsi="Arial" w:cs="Arial"/>
          <w:sz w:val="28"/>
          <w:szCs w:val="28"/>
        </w:rPr>
        <w:t>alidades, que ya latentes por las fallas</w:t>
      </w:r>
      <w:r w:rsidR="00181532">
        <w:rPr>
          <w:rFonts w:ascii="Arial" w:eastAsia="Calibri" w:hAnsi="Arial" w:cs="Arial"/>
          <w:sz w:val="28"/>
          <w:szCs w:val="28"/>
        </w:rPr>
        <w:t>.</w:t>
      </w:r>
      <w:r w:rsidR="003C167E" w:rsidRPr="00203398">
        <w:rPr>
          <w:rFonts w:ascii="Arial" w:eastAsia="Calibri" w:hAnsi="Arial" w:cs="Arial"/>
          <w:sz w:val="28"/>
          <w:szCs w:val="28"/>
        </w:rPr>
        <w:t xml:space="preserve"> </w:t>
      </w:r>
      <w:r w:rsidR="00181532">
        <w:rPr>
          <w:rFonts w:ascii="Arial" w:eastAsia="Calibri" w:hAnsi="Arial" w:cs="Arial"/>
          <w:sz w:val="28"/>
          <w:szCs w:val="28"/>
        </w:rPr>
        <w:t>C</w:t>
      </w:r>
      <w:r w:rsidR="003C167E" w:rsidRPr="00203398">
        <w:rPr>
          <w:rFonts w:ascii="Arial" w:eastAsia="Calibri" w:hAnsi="Arial" w:cs="Arial"/>
          <w:sz w:val="28"/>
          <w:szCs w:val="28"/>
        </w:rPr>
        <w:t>onvocábamos a S</w:t>
      </w:r>
      <w:r w:rsidR="00611300">
        <w:rPr>
          <w:rFonts w:ascii="Arial" w:eastAsia="Calibri" w:hAnsi="Arial" w:cs="Arial"/>
          <w:sz w:val="28"/>
          <w:szCs w:val="28"/>
        </w:rPr>
        <w:t>APAZA,</w:t>
      </w:r>
      <w:r w:rsidR="003C167E" w:rsidRPr="00203398">
        <w:rPr>
          <w:rFonts w:ascii="Arial" w:eastAsia="Calibri" w:hAnsi="Arial" w:cs="Arial"/>
          <w:sz w:val="28"/>
          <w:szCs w:val="28"/>
        </w:rPr>
        <w:t xml:space="preserve"> e íbamos priorizando de acuerdo a la edad, tiempo y urgencia que se tenían en estas áreas.</w:t>
      </w:r>
      <w:r w:rsidR="00611300">
        <w:rPr>
          <w:rFonts w:ascii="Arial" w:hAnsi="Arial" w:cs="Arial"/>
          <w:sz w:val="28"/>
          <w:szCs w:val="28"/>
        </w:rPr>
        <w:t xml:space="preserve"> </w:t>
      </w:r>
      <w:r w:rsidR="003C167E" w:rsidRPr="00203398">
        <w:rPr>
          <w:rFonts w:ascii="Arial" w:eastAsia="Calibri" w:hAnsi="Arial" w:cs="Arial"/>
          <w:sz w:val="28"/>
          <w:szCs w:val="28"/>
        </w:rPr>
        <w:t xml:space="preserve">También la </w:t>
      </w:r>
      <w:r w:rsidR="00181532">
        <w:rPr>
          <w:rFonts w:ascii="Arial" w:eastAsia="Calibri" w:hAnsi="Arial" w:cs="Arial"/>
          <w:sz w:val="28"/>
          <w:szCs w:val="28"/>
        </w:rPr>
        <w:t>P</w:t>
      </w:r>
      <w:r w:rsidR="003C167E" w:rsidRPr="00203398">
        <w:rPr>
          <w:rFonts w:ascii="Arial" w:eastAsia="Calibri" w:hAnsi="Arial" w:cs="Arial"/>
          <w:sz w:val="28"/>
          <w:szCs w:val="28"/>
        </w:rPr>
        <w:t>laneación</w:t>
      </w:r>
      <w:r w:rsidR="00181532">
        <w:rPr>
          <w:rFonts w:ascii="Arial" w:eastAsia="Calibri" w:hAnsi="Arial" w:cs="Arial"/>
          <w:sz w:val="28"/>
          <w:szCs w:val="28"/>
        </w:rPr>
        <w:t>,</w:t>
      </w:r>
      <w:r w:rsidR="003C167E" w:rsidRPr="00203398">
        <w:rPr>
          <w:rFonts w:ascii="Arial" w:eastAsia="Calibri" w:hAnsi="Arial" w:cs="Arial"/>
          <w:sz w:val="28"/>
          <w:szCs w:val="28"/>
        </w:rPr>
        <w:t xml:space="preserve"> está plasmada en nuestros </w:t>
      </w:r>
      <w:r w:rsidR="00181532">
        <w:rPr>
          <w:rFonts w:ascii="Arial" w:eastAsia="Calibri" w:hAnsi="Arial" w:cs="Arial"/>
          <w:sz w:val="28"/>
          <w:szCs w:val="28"/>
        </w:rPr>
        <w:t>P</w:t>
      </w:r>
      <w:r w:rsidR="003C167E" w:rsidRPr="00203398">
        <w:rPr>
          <w:rFonts w:ascii="Arial" w:eastAsia="Calibri" w:hAnsi="Arial" w:cs="Arial"/>
          <w:sz w:val="28"/>
          <w:szCs w:val="28"/>
        </w:rPr>
        <w:t xml:space="preserve">lanes de </w:t>
      </w:r>
      <w:r w:rsidR="00181532">
        <w:rPr>
          <w:rFonts w:ascii="Arial" w:eastAsia="Calibri" w:hAnsi="Arial" w:cs="Arial"/>
          <w:sz w:val="28"/>
          <w:szCs w:val="28"/>
        </w:rPr>
        <w:t>D</w:t>
      </w:r>
      <w:r w:rsidR="003C167E" w:rsidRPr="00203398">
        <w:rPr>
          <w:rFonts w:ascii="Arial" w:eastAsia="Calibri" w:hAnsi="Arial" w:cs="Arial"/>
          <w:sz w:val="28"/>
          <w:szCs w:val="28"/>
        </w:rPr>
        <w:t xml:space="preserve">esarrollo </w:t>
      </w:r>
      <w:r w:rsidR="00181532">
        <w:rPr>
          <w:rFonts w:ascii="Arial" w:eastAsia="Calibri" w:hAnsi="Arial" w:cs="Arial"/>
          <w:sz w:val="28"/>
          <w:szCs w:val="28"/>
        </w:rPr>
        <w:t>U</w:t>
      </w:r>
      <w:r w:rsidR="003C167E" w:rsidRPr="00203398">
        <w:rPr>
          <w:rFonts w:ascii="Arial" w:eastAsia="Calibri" w:hAnsi="Arial" w:cs="Arial"/>
          <w:sz w:val="28"/>
          <w:szCs w:val="28"/>
        </w:rPr>
        <w:t>rbano</w:t>
      </w:r>
      <w:r w:rsidR="00181532">
        <w:rPr>
          <w:rFonts w:ascii="Arial" w:eastAsia="Calibri" w:hAnsi="Arial" w:cs="Arial"/>
          <w:sz w:val="28"/>
          <w:szCs w:val="28"/>
        </w:rPr>
        <w:t>.</w:t>
      </w:r>
      <w:r w:rsidR="003C167E" w:rsidRPr="00203398">
        <w:rPr>
          <w:rFonts w:ascii="Arial" w:eastAsia="Calibri" w:hAnsi="Arial" w:cs="Arial"/>
          <w:sz w:val="28"/>
          <w:szCs w:val="28"/>
        </w:rPr>
        <w:t xml:space="preserve"> </w:t>
      </w:r>
      <w:r w:rsidR="00181532">
        <w:rPr>
          <w:rFonts w:ascii="Arial" w:eastAsia="Calibri" w:hAnsi="Arial" w:cs="Arial"/>
          <w:sz w:val="28"/>
          <w:szCs w:val="28"/>
        </w:rPr>
        <w:t>U</w:t>
      </w:r>
      <w:r w:rsidR="003C167E" w:rsidRPr="00203398">
        <w:rPr>
          <w:rFonts w:ascii="Arial" w:eastAsia="Calibri" w:hAnsi="Arial" w:cs="Arial"/>
          <w:sz w:val="28"/>
          <w:szCs w:val="28"/>
        </w:rPr>
        <w:t>stedes</w:t>
      </w:r>
      <w:r w:rsidR="00181532">
        <w:rPr>
          <w:rFonts w:ascii="Arial" w:eastAsia="Calibri" w:hAnsi="Arial" w:cs="Arial"/>
          <w:sz w:val="28"/>
          <w:szCs w:val="28"/>
        </w:rPr>
        <w:t>,</w:t>
      </w:r>
      <w:r w:rsidR="003C167E" w:rsidRPr="00203398">
        <w:rPr>
          <w:rFonts w:ascii="Arial" w:eastAsia="Calibri" w:hAnsi="Arial" w:cs="Arial"/>
          <w:sz w:val="28"/>
          <w:szCs w:val="28"/>
        </w:rPr>
        <w:t xml:space="preserve"> cuando se va a urbanizar un predio, muchas veces ya está plasmado que ahí tiene que ir una vialidad de diferente jerarquía</w:t>
      </w:r>
      <w:r w:rsidR="00181532">
        <w:rPr>
          <w:rFonts w:ascii="Arial" w:eastAsia="Calibri" w:hAnsi="Arial" w:cs="Arial"/>
          <w:sz w:val="28"/>
          <w:szCs w:val="28"/>
        </w:rPr>
        <w:t>,</w:t>
      </w:r>
      <w:r w:rsidR="003C167E" w:rsidRPr="00203398">
        <w:rPr>
          <w:rFonts w:ascii="Arial" w:eastAsia="Calibri" w:hAnsi="Arial" w:cs="Arial"/>
          <w:sz w:val="28"/>
          <w:szCs w:val="28"/>
        </w:rPr>
        <w:t xml:space="preserve"> y entonces al </w:t>
      </w:r>
      <w:r w:rsidR="00181532">
        <w:rPr>
          <w:rFonts w:ascii="Arial" w:eastAsia="Calibri" w:hAnsi="Arial" w:cs="Arial"/>
          <w:sz w:val="28"/>
          <w:szCs w:val="28"/>
        </w:rPr>
        <w:t>U</w:t>
      </w:r>
      <w:r w:rsidR="003C167E" w:rsidRPr="00203398">
        <w:rPr>
          <w:rFonts w:ascii="Arial" w:eastAsia="Calibri" w:hAnsi="Arial" w:cs="Arial"/>
          <w:sz w:val="28"/>
          <w:szCs w:val="28"/>
        </w:rPr>
        <w:t>rbanizador</w:t>
      </w:r>
      <w:r w:rsidR="00181532">
        <w:rPr>
          <w:rFonts w:ascii="Arial" w:eastAsia="Calibri" w:hAnsi="Arial" w:cs="Arial"/>
          <w:sz w:val="28"/>
          <w:szCs w:val="28"/>
        </w:rPr>
        <w:t>,</w:t>
      </w:r>
      <w:r w:rsidR="003C167E" w:rsidRPr="00203398">
        <w:rPr>
          <w:rFonts w:ascii="Arial" w:eastAsia="Calibri" w:hAnsi="Arial" w:cs="Arial"/>
          <w:sz w:val="28"/>
          <w:szCs w:val="28"/>
        </w:rPr>
        <w:t xml:space="preserve"> se le propone</w:t>
      </w:r>
      <w:r w:rsidR="00181532">
        <w:rPr>
          <w:rFonts w:ascii="Arial" w:eastAsia="Calibri" w:hAnsi="Arial" w:cs="Arial"/>
          <w:sz w:val="28"/>
          <w:szCs w:val="28"/>
        </w:rPr>
        <w:t>,</w:t>
      </w:r>
      <w:r w:rsidR="003C167E" w:rsidRPr="00203398">
        <w:rPr>
          <w:rFonts w:ascii="Arial" w:eastAsia="Calibri" w:hAnsi="Arial" w:cs="Arial"/>
          <w:sz w:val="28"/>
          <w:szCs w:val="28"/>
        </w:rPr>
        <w:t xml:space="preserve"> indistintamente de su propuesta de urbanización o si es que ya </w:t>
      </w:r>
      <w:r w:rsidR="003C167E" w:rsidRPr="00203398">
        <w:rPr>
          <w:rFonts w:ascii="Arial" w:eastAsia="Calibri" w:hAnsi="Arial" w:cs="Arial"/>
          <w:sz w:val="28"/>
          <w:szCs w:val="28"/>
        </w:rPr>
        <w:lastRenderedPageBreak/>
        <w:t>las consideró la jerarquía vial</w:t>
      </w:r>
      <w:r w:rsidR="00181532">
        <w:rPr>
          <w:rFonts w:ascii="Arial" w:eastAsia="Calibri" w:hAnsi="Arial" w:cs="Arial"/>
          <w:sz w:val="28"/>
          <w:szCs w:val="28"/>
        </w:rPr>
        <w:t>.</w:t>
      </w:r>
      <w:r w:rsidR="003C167E" w:rsidRPr="00203398">
        <w:rPr>
          <w:rFonts w:ascii="Arial" w:eastAsia="Calibri" w:hAnsi="Arial" w:cs="Arial"/>
          <w:sz w:val="28"/>
          <w:szCs w:val="28"/>
        </w:rPr>
        <w:t xml:space="preserve"> </w:t>
      </w:r>
      <w:r w:rsidR="00181532">
        <w:rPr>
          <w:rFonts w:ascii="Arial" w:eastAsia="Calibri" w:hAnsi="Arial" w:cs="Arial"/>
          <w:sz w:val="28"/>
          <w:szCs w:val="28"/>
        </w:rPr>
        <w:t>P</w:t>
      </w:r>
      <w:r w:rsidR="003C167E" w:rsidRPr="00203398">
        <w:rPr>
          <w:rFonts w:ascii="Arial" w:eastAsia="Calibri" w:hAnsi="Arial" w:cs="Arial"/>
          <w:sz w:val="28"/>
          <w:szCs w:val="28"/>
        </w:rPr>
        <w:t xml:space="preserve">orque debemos hacer </w:t>
      </w:r>
      <w:r w:rsidR="00181532">
        <w:rPr>
          <w:rFonts w:ascii="Arial" w:eastAsia="Calibri" w:hAnsi="Arial" w:cs="Arial"/>
          <w:sz w:val="28"/>
          <w:szCs w:val="28"/>
        </w:rPr>
        <w:t>C</w:t>
      </w:r>
      <w:r w:rsidR="003C167E" w:rsidRPr="00203398">
        <w:rPr>
          <w:rFonts w:ascii="Arial" w:eastAsia="Calibri" w:hAnsi="Arial" w:cs="Arial"/>
          <w:sz w:val="28"/>
          <w:szCs w:val="28"/>
        </w:rPr>
        <w:t>iudad</w:t>
      </w:r>
      <w:r w:rsidR="00181532">
        <w:rPr>
          <w:rFonts w:ascii="Arial" w:eastAsia="Calibri" w:hAnsi="Arial" w:cs="Arial"/>
          <w:sz w:val="28"/>
          <w:szCs w:val="28"/>
        </w:rPr>
        <w:t>.</w:t>
      </w:r>
      <w:r w:rsidR="003C167E" w:rsidRPr="00203398">
        <w:rPr>
          <w:rFonts w:ascii="Arial" w:eastAsia="Calibri" w:hAnsi="Arial" w:cs="Arial"/>
          <w:sz w:val="28"/>
          <w:szCs w:val="28"/>
        </w:rPr>
        <w:t xml:space="preserve"> </w:t>
      </w:r>
      <w:r w:rsidR="00181532">
        <w:rPr>
          <w:rFonts w:ascii="Arial" w:eastAsia="Calibri" w:hAnsi="Arial" w:cs="Arial"/>
          <w:sz w:val="28"/>
          <w:szCs w:val="28"/>
        </w:rPr>
        <w:t>D</w:t>
      </w:r>
      <w:r w:rsidR="003C167E" w:rsidRPr="00203398">
        <w:rPr>
          <w:rFonts w:ascii="Arial" w:eastAsia="Calibri" w:hAnsi="Arial" w:cs="Arial"/>
          <w:sz w:val="28"/>
          <w:szCs w:val="28"/>
        </w:rPr>
        <w:t xml:space="preserve">ebemos construir día con día, con todas las </w:t>
      </w:r>
      <w:r w:rsidR="00181532">
        <w:rPr>
          <w:rFonts w:ascii="Arial" w:eastAsia="Calibri" w:hAnsi="Arial" w:cs="Arial"/>
          <w:sz w:val="28"/>
          <w:szCs w:val="28"/>
        </w:rPr>
        <w:t>a</w:t>
      </w:r>
      <w:r w:rsidR="003C167E" w:rsidRPr="00203398">
        <w:rPr>
          <w:rFonts w:ascii="Arial" w:eastAsia="Calibri" w:hAnsi="Arial" w:cs="Arial"/>
          <w:sz w:val="28"/>
          <w:szCs w:val="28"/>
        </w:rPr>
        <w:t xml:space="preserve">utorizaciones, con cada una de las </w:t>
      </w:r>
      <w:r w:rsidR="00181532">
        <w:rPr>
          <w:rFonts w:ascii="Arial" w:eastAsia="Calibri" w:hAnsi="Arial" w:cs="Arial"/>
          <w:sz w:val="28"/>
          <w:szCs w:val="28"/>
        </w:rPr>
        <w:t>A</w:t>
      </w:r>
      <w:r w:rsidR="003C167E" w:rsidRPr="00203398">
        <w:rPr>
          <w:rFonts w:ascii="Arial" w:eastAsia="Calibri" w:hAnsi="Arial" w:cs="Arial"/>
          <w:sz w:val="28"/>
          <w:szCs w:val="28"/>
        </w:rPr>
        <w:t xml:space="preserve">cciones </w:t>
      </w:r>
      <w:r w:rsidR="00181532">
        <w:rPr>
          <w:rFonts w:ascii="Arial" w:eastAsia="Calibri" w:hAnsi="Arial" w:cs="Arial"/>
          <w:sz w:val="28"/>
          <w:szCs w:val="28"/>
        </w:rPr>
        <w:t>U</w:t>
      </w:r>
      <w:r w:rsidR="003C167E" w:rsidRPr="00203398">
        <w:rPr>
          <w:rFonts w:ascii="Arial" w:eastAsia="Calibri" w:hAnsi="Arial" w:cs="Arial"/>
          <w:sz w:val="28"/>
          <w:szCs w:val="28"/>
        </w:rPr>
        <w:t xml:space="preserve">rbanas, construir lo que se llama </w:t>
      </w:r>
      <w:r w:rsidR="00181532">
        <w:rPr>
          <w:rFonts w:ascii="Arial" w:eastAsia="Calibri" w:hAnsi="Arial" w:cs="Arial"/>
          <w:sz w:val="28"/>
          <w:szCs w:val="28"/>
        </w:rPr>
        <w:t>E</w:t>
      </w:r>
      <w:r w:rsidR="003C167E" w:rsidRPr="00203398">
        <w:rPr>
          <w:rFonts w:ascii="Arial" w:eastAsia="Calibri" w:hAnsi="Arial" w:cs="Arial"/>
          <w:sz w:val="28"/>
          <w:szCs w:val="28"/>
        </w:rPr>
        <w:t xml:space="preserve">structura </w:t>
      </w:r>
      <w:r w:rsidR="00181532">
        <w:rPr>
          <w:rFonts w:ascii="Arial" w:eastAsia="Calibri" w:hAnsi="Arial" w:cs="Arial"/>
          <w:sz w:val="28"/>
          <w:szCs w:val="28"/>
        </w:rPr>
        <w:t>U</w:t>
      </w:r>
      <w:r w:rsidR="003C167E" w:rsidRPr="00203398">
        <w:rPr>
          <w:rFonts w:ascii="Arial" w:eastAsia="Calibri" w:hAnsi="Arial" w:cs="Arial"/>
          <w:sz w:val="28"/>
          <w:szCs w:val="28"/>
        </w:rPr>
        <w:t>rbana</w:t>
      </w:r>
      <w:r w:rsidR="00181532">
        <w:rPr>
          <w:rFonts w:ascii="Arial" w:eastAsia="Calibri" w:hAnsi="Arial" w:cs="Arial"/>
          <w:sz w:val="28"/>
          <w:szCs w:val="28"/>
        </w:rPr>
        <w:t>,</w:t>
      </w:r>
      <w:r w:rsidR="003C167E" w:rsidRPr="00203398">
        <w:rPr>
          <w:rFonts w:ascii="Arial" w:eastAsia="Calibri" w:hAnsi="Arial" w:cs="Arial"/>
          <w:sz w:val="28"/>
          <w:szCs w:val="28"/>
        </w:rPr>
        <w:t xml:space="preserve"> y a eso obedece</w:t>
      </w:r>
      <w:r w:rsidR="00181532">
        <w:rPr>
          <w:rFonts w:ascii="Arial" w:eastAsia="Calibri" w:hAnsi="Arial" w:cs="Arial"/>
          <w:sz w:val="28"/>
          <w:szCs w:val="28"/>
        </w:rPr>
        <w:t>.</w:t>
      </w:r>
      <w:r w:rsidR="003C167E" w:rsidRPr="00203398">
        <w:rPr>
          <w:rFonts w:ascii="Arial" w:eastAsia="Calibri" w:hAnsi="Arial" w:cs="Arial"/>
          <w:sz w:val="28"/>
          <w:szCs w:val="28"/>
        </w:rPr>
        <w:t xml:space="preserve"> </w:t>
      </w:r>
      <w:r w:rsidR="00181532">
        <w:rPr>
          <w:rFonts w:ascii="Arial" w:eastAsia="Calibri" w:hAnsi="Arial" w:cs="Arial"/>
          <w:sz w:val="28"/>
          <w:szCs w:val="28"/>
        </w:rPr>
        <w:t>P</w:t>
      </w:r>
      <w:r w:rsidR="003C167E" w:rsidRPr="00203398">
        <w:rPr>
          <w:rFonts w:ascii="Arial" w:eastAsia="Calibri" w:hAnsi="Arial" w:cs="Arial"/>
          <w:sz w:val="28"/>
          <w:szCs w:val="28"/>
        </w:rPr>
        <w:t>orque dice</w:t>
      </w:r>
      <w:r w:rsidR="00181532">
        <w:rPr>
          <w:rFonts w:ascii="Arial" w:eastAsia="Calibri" w:hAnsi="Arial" w:cs="Arial"/>
          <w:sz w:val="28"/>
          <w:szCs w:val="28"/>
        </w:rPr>
        <w:t>:</w:t>
      </w:r>
      <w:r w:rsidR="003C167E" w:rsidRPr="00203398">
        <w:rPr>
          <w:rFonts w:ascii="Arial" w:eastAsia="Calibri" w:hAnsi="Arial" w:cs="Arial"/>
          <w:sz w:val="28"/>
          <w:szCs w:val="28"/>
        </w:rPr>
        <w:t xml:space="preserve"> bueno</w:t>
      </w:r>
      <w:r w:rsidR="00181532">
        <w:rPr>
          <w:rFonts w:ascii="Arial" w:eastAsia="Calibri" w:hAnsi="Arial" w:cs="Arial"/>
          <w:sz w:val="28"/>
          <w:szCs w:val="28"/>
        </w:rPr>
        <w:t>,</w:t>
      </w:r>
      <w:r w:rsidR="003C167E" w:rsidRPr="00203398">
        <w:rPr>
          <w:rFonts w:ascii="Arial" w:eastAsia="Calibri" w:hAnsi="Arial" w:cs="Arial"/>
          <w:sz w:val="28"/>
          <w:szCs w:val="28"/>
        </w:rPr>
        <w:t xml:space="preserve"> no vive nadie por ahí</w:t>
      </w:r>
      <w:r w:rsidR="00181532">
        <w:rPr>
          <w:rFonts w:ascii="Arial" w:eastAsia="Calibri" w:hAnsi="Arial" w:cs="Arial"/>
          <w:sz w:val="28"/>
          <w:szCs w:val="28"/>
        </w:rPr>
        <w:t>. N</w:t>
      </w:r>
      <w:r w:rsidR="003C167E" w:rsidRPr="00203398">
        <w:rPr>
          <w:rFonts w:ascii="Arial" w:eastAsia="Calibri" w:hAnsi="Arial" w:cs="Arial"/>
          <w:sz w:val="28"/>
          <w:szCs w:val="28"/>
        </w:rPr>
        <w:t>o vive nadie por ahí, pero va a cumplir con la función de desahogar el tráfico que muchas veces encontramos sobre la avenida Alberto Cárdenas Jiménez</w:t>
      </w:r>
      <w:r w:rsidR="00181532">
        <w:rPr>
          <w:rFonts w:ascii="Arial" w:eastAsia="Calibri" w:hAnsi="Arial" w:cs="Arial"/>
          <w:sz w:val="28"/>
          <w:szCs w:val="28"/>
        </w:rPr>
        <w:t>,</w:t>
      </w:r>
      <w:r w:rsidR="003C167E" w:rsidRPr="00203398">
        <w:rPr>
          <w:rFonts w:ascii="Arial" w:eastAsia="Calibri" w:hAnsi="Arial" w:cs="Arial"/>
          <w:sz w:val="28"/>
          <w:szCs w:val="28"/>
        </w:rPr>
        <w:t xml:space="preserve"> o sobre el </w:t>
      </w:r>
      <w:r w:rsidR="00181532">
        <w:rPr>
          <w:rFonts w:ascii="Arial" w:eastAsia="Calibri" w:hAnsi="Arial" w:cs="Arial"/>
          <w:sz w:val="28"/>
          <w:szCs w:val="28"/>
        </w:rPr>
        <w:t>P</w:t>
      </w:r>
      <w:r w:rsidR="003C167E" w:rsidRPr="00203398">
        <w:rPr>
          <w:rFonts w:ascii="Arial" w:eastAsia="Calibri" w:hAnsi="Arial" w:cs="Arial"/>
          <w:sz w:val="28"/>
          <w:szCs w:val="28"/>
        </w:rPr>
        <w:t xml:space="preserve">eriférico. Entonces, </w:t>
      </w:r>
      <w:r w:rsidR="00912BCB">
        <w:rPr>
          <w:rFonts w:ascii="Arial" w:eastAsia="Calibri" w:hAnsi="Arial" w:cs="Arial"/>
          <w:sz w:val="28"/>
          <w:szCs w:val="28"/>
        </w:rPr>
        <w:t>¿</w:t>
      </w:r>
      <w:r w:rsidR="003C167E" w:rsidRPr="00203398">
        <w:rPr>
          <w:rFonts w:ascii="Arial" w:eastAsia="Calibri" w:hAnsi="Arial" w:cs="Arial"/>
          <w:sz w:val="28"/>
          <w:szCs w:val="28"/>
        </w:rPr>
        <w:t>por qué se dejó</w:t>
      </w:r>
      <w:r w:rsidR="00912BCB">
        <w:rPr>
          <w:rFonts w:ascii="Arial" w:eastAsia="Calibri" w:hAnsi="Arial" w:cs="Arial"/>
          <w:sz w:val="28"/>
          <w:szCs w:val="28"/>
        </w:rPr>
        <w:t>?</w:t>
      </w:r>
      <w:r w:rsidR="003C167E" w:rsidRPr="00203398">
        <w:rPr>
          <w:rFonts w:ascii="Arial" w:eastAsia="Calibri" w:hAnsi="Arial" w:cs="Arial"/>
          <w:sz w:val="28"/>
          <w:szCs w:val="28"/>
        </w:rPr>
        <w:t xml:space="preserve"> </w:t>
      </w:r>
      <w:r w:rsidR="00912BCB">
        <w:rPr>
          <w:rFonts w:ascii="Arial" w:eastAsia="Calibri" w:hAnsi="Arial" w:cs="Arial"/>
          <w:sz w:val="28"/>
          <w:szCs w:val="28"/>
        </w:rPr>
        <w:t>N</w:t>
      </w:r>
      <w:r w:rsidR="003C167E" w:rsidRPr="00203398">
        <w:rPr>
          <w:rFonts w:ascii="Arial" w:eastAsia="Calibri" w:hAnsi="Arial" w:cs="Arial"/>
          <w:sz w:val="28"/>
          <w:szCs w:val="28"/>
        </w:rPr>
        <w:t>o sé</w:t>
      </w:r>
      <w:r w:rsidR="00912BCB">
        <w:rPr>
          <w:rFonts w:ascii="Arial" w:eastAsia="Calibri" w:hAnsi="Arial" w:cs="Arial"/>
          <w:sz w:val="28"/>
          <w:szCs w:val="28"/>
        </w:rPr>
        <w:t>.</w:t>
      </w:r>
      <w:r w:rsidR="003C167E" w:rsidRPr="00203398">
        <w:rPr>
          <w:rFonts w:ascii="Arial" w:eastAsia="Calibri" w:hAnsi="Arial" w:cs="Arial"/>
          <w:sz w:val="28"/>
          <w:szCs w:val="28"/>
        </w:rPr>
        <w:t xml:space="preserve"> </w:t>
      </w:r>
      <w:r w:rsidR="00912BCB">
        <w:rPr>
          <w:rFonts w:ascii="Arial" w:eastAsia="Calibri" w:hAnsi="Arial" w:cs="Arial"/>
          <w:sz w:val="28"/>
          <w:szCs w:val="28"/>
        </w:rPr>
        <w:t>E</w:t>
      </w:r>
      <w:r w:rsidR="003C167E" w:rsidRPr="00203398">
        <w:rPr>
          <w:rFonts w:ascii="Arial" w:eastAsia="Calibri" w:hAnsi="Arial" w:cs="Arial"/>
          <w:sz w:val="28"/>
          <w:szCs w:val="28"/>
        </w:rPr>
        <w:t xml:space="preserve">l periodo anterior, si le puedo hablar de la decisión que se tomó, ya se preveía una revisión preliminar de la </w:t>
      </w:r>
      <w:r w:rsidR="00912BCB">
        <w:rPr>
          <w:rFonts w:ascii="Arial" w:eastAsia="Calibri" w:hAnsi="Arial" w:cs="Arial"/>
          <w:sz w:val="28"/>
          <w:szCs w:val="28"/>
        </w:rPr>
        <w:t>U</w:t>
      </w:r>
      <w:r w:rsidR="003C167E" w:rsidRPr="00203398">
        <w:rPr>
          <w:rFonts w:ascii="Arial" w:eastAsia="Calibri" w:hAnsi="Arial" w:cs="Arial"/>
          <w:sz w:val="28"/>
          <w:szCs w:val="28"/>
        </w:rPr>
        <w:t xml:space="preserve">rbanización de los apartamentos que están sobre el lado </w:t>
      </w:r>
      <w:r w:rsidR="00912BCB">
        <w:rPr>
          <w:rFonts w:ascii="Arial" w:eastAsia="Calibri" w:hAnsi="Arial" w:cs="Arial"/>
          <w:sz w:val="28"/>
          <w:szCs w:val="28"/>
        </w:rPr>
        <w:t>N</w:t>
      </w:r>
      <w:r w:rsidR="003C167E" w:rsidRPr="00203398">
        <w:rPr>
          <w:rFonts w:ascii="Arial" w:eastAsia="Calibri" w:hAnsi="Arial" w:cs="Arial"/>
          <w:sz w:val="28"/>
          <w:szCs w:val="28"/>
        </w:rPr>
        <w:t>orte</w:t>
      </w:r>
      <w:r w:rsidR="00912BCB">
        <w:rPr>
          <w:rFonts w:ascii="Arial" w:eastAsia="Calibri" w:hAnsi="Arial" w:cs="Arial"/>
          <w:sz w:val="28"/>
          <w:szCs w:val="28"/>
        </w:rPr>
        <w:t>,</w:t>
      </w:r>
      <w:r w:rsidR="003C167E" w:rsidRPr="00203398">
        <w:rPr>
          <w:rFonts w:ascii="Arial" w:eastAsia="Calibri" w:hAnsi="Arial" w:cs="Arial"/>
          <w:sz w:val="28"/>
          <w:szCs w:val="28"/>
        </w:rPr>
        <w:t xml:space="preserve"> y entonces</w:t>
      </w:r>
      <w:r w:rsidR="00912BCB">
        <w:rPr>
          <w:rFonts w:ascii="Arial" w:eastAsia="Calibri" w:hAnsi="Arial" w:cs="Arial"/>
          <w:sz w:val="28"/>
          <w:szCs w:val="28"/>
        </w:rPr>
        <w:t>,</w:t>
      </w:r>
      <w:r w:rsidR="003C167E" w:rsidRPr="00203398">
        <w:rPr>
          <w:rFonts w:ascii="Arial" w:eastAsia="Calibri" w:hAnsi="Arial" w:cs="Arial"/>
          <w:sz w:val="28"/>
          <w:szCs w:val="28"/>
        </w:rPr>
        <w:t xml:space="preserve"> por eso se detuvo en la </w:t>
      </w:r>
      <w:r w:rsidR="00912BCB">
        <w:rPr>
          <w:rFonts w:ascii="Arial" w:eastAsia="Calibri" w:hAnsi="Arial" w:cs="Arial"/>
          <w:sz w:val="28"/>
          <w:szCs w:val="28"/>
        </w:rPr>
        <w:t>A</w:t>
      </w:r>
      <w:r w:rsidR="003C167E" w:rsidRPr="00203398">
        <w:rPr>
          <w:rFonts w:ascii="Arial" w:eastAsia="Calibri" w:hAnsi="Arial" w:cs="Arial"/>
          <w:sz w:val="28"/>
          <w:szCs w:val="28"/>
        </w:rPr>
        <w:t>dministración anterior, si estaba esa vialidad</w:t>
      </w:r>
      <w:r w:rsidR="00912BCB">
        <w:rPr>
          <w:rFonts w:ascii="Arial" w:eastAsia="Calibri" w:hAnsi="Arial" w:cs="Arial"/>
          <w:sz w:val="28"/>
          <w:szCs w:val="28"/>
        </w:rPr>
        <w:t>,</w:t>
      </w:r>
      <w:r w:rsidR="003C167E" w:rsidRPr="00203398">
        <w:rPr>
          <w:rFonts w:ascii="Arial" w:eastAsia="Calibri" w:hAnsi="Arial" w:cs="Arial"/>
          <w:sz w:val="28"/>
          <w:szCs w:val="28"/>
        </w:rPr>
        <w:t xml:space="preserve"> para cumplir con esa tarea de ejecutar esa obra, toda vez que también </w:t>
      </w:r>
      <w:r w:rsidR="00912BCB">
        <w:rPr>
          <w:rFonts w:ascii="Arial" w:eastAsia="Calibri" w:hAnsi="Arial" w:cs="Arial"/>
          <w:sz w:val="28"/>
          <w:szCs w:val="28"/>
        </w:rPr>
        <w:t>SAPAZA</w:t>
      </w:r>
      <w:r w:rsidR="003C167E" w:rsidRPr="00203398">
        <w:rPr>
          <w:rFonts w:ascii="Arial" w:eastAsia="Calibri" w:hAnsi="Arial" w:cs="Arial"/>
          <w:sz w:val="28"/>
          <w:szCs w:val="28"/>
        </w:rPr>
        <w:t>, ya venía con un diagnóstico de esas redes en urgencia. Entonces, sería esto</w:t>
      </w:r>
      <w:r w:rsidR="00912BCB">
        <w:rPr>
          <w:rFonts w:ascii="Arial" w:eastAsia="Calibri" w:hAnsi="Arial" w:cs="Arial"/>
          <w:sz w:val="28"/>
          <w:szCs w:val="28"/>
        </w:rPr>
        <w:t>,</w:t>
      </w:r>
      <w:r w:rsidR="003C167E" w:rsidRPr="00203398">
        <w:rPr>
          <w:rFonts w:ascii="Arial" w:eastAsia="Calibri" w:hAnsi="Arial" w:cs="Arial"/>
          <w:sz w:val="28"/>
          <w:szCs w:val="28"/>
        </w:rPr>
        <w:t xml:space="preserve"> y sobre todo, </w:t>
      </w:r>
      <w:r w:rsidR="00611300">
        <w:rPr>
          <w:rFonts w:ascii="Arial" w:eastAsia="Calibri" w:hAnsi="Arial" w:cs="Arial"/>
          <w:sz w:val="28"/>
          <w:szCs w:val="28"/>
        </w:rPr>
        <w:t>S</w:t>
      </w:r>
      <w:r w:rsidR="003C167E" w:rsidRPr="00203398">
        <w:rPr>
          <w:rFonts w:ascii="Arial" w:eastAsia="Calibri" w:hAnsi="Arial" w:cs="Arial"/>
          <w:sz w:val="28"/>
          <w:szCs w:val="28"/>
        </w:rPr>
        <w:t xml:space="preserve">eñora </w:t>
      </w:r>
      <w:r w:rsidR="00611300">
        <w:rPr>
          <w:rFonts w:ascii="Arial" w:eastAsia="Calibri" w:hAnsi="Arial" w:cs="Arial"/>
          <w:sz w:val="28"/>
          <w:szCs w:val="28"/>
        </w:rPr>
        <w:t>S</w:t>
      </w:r>
      <w:r w:rsidR="003C167E" w:rsidRPr="00203398">
        <w:rPr>
          <w:rFonts w:ascii="Arial" w:eastAsia="Calibri" w:hAnsi="Arial" w:cs="Arial"/>
          <w:sz w:val="28"/>
          <w:szCs w:val="28"/>
        </w:rPr>
        <w:t>ecretaria, pedirle que se anotara como resolutivo tercero</w:t>
      </w:r>
      <w:r w:rsidR="00912BCB">
        <w:rPr>
          <w:rFonts w:ascii="Arial" w:eastAsia="Calibri" w:hAnsi="Arial" w:cs="Arial"/>
          <w:sz w:val="28"/>
          <w:szCs w:val="28"/>
        </w:rPr>
        <w:t>:</w:t>
      </w:r>
      <w:r w:rsidR="003C167E" w:rsidRPr="00203398">
        <w:rPr>
          <w:rFonts w:ascii="Arial" w:eastAsia="Calibri" w:hAnsi="Arial" w:cs="Arial"/>
          <w:sz w:val="28"/>
          <w:szCs w:val="28"/>
        </w:rPr>
        <w:t xml:space="preserve"> que</w:t>
      </w:r>
      <w:r w:rsidR="00912BCB">
        <w:rPr>
          <w:rFonts w:ascii="Arial" w:eastAsia="Calibri" w:hAnsi="Arial" w:cs="Arial"/>
          <w:sz w:val="28"/>
          <w:szCs w:val="28"/>
        </w:rPr>
        <w:t>,</w:t>
      </w:r>
      <w:r w:rsidR="003C167E" w:rsidRPr="00203398">
        <w:rPr>
          <w:rFonts w:ascii="Arial" w:eastAsia="Calibri" w:hAnsi="Arial" w:cs="Arial"/>
          <w:sz w:val="28"/>
          <w:szCs w:val="28"/>
        </w:rPr>
        <w:t xml:space="preserve"> </w:t>
      </w:r>
      <w:r w:rsidR="003C167E" w:rsidRPr="00912BCB">
        <w:rPr>
          <w:rFonts w:ascii="Arial" w:eastAsia="Calibri" w:hAnsi="Arial" w:cs="Arial"/>
          <w:i/>
          <w:iCs/>
          <w:sz w:val="28"/>
          <w:szCs w:val="28"/>
        </w:rPr>
        <w:t xml:space="preserve">se instruya la Secretaría de Ayuntamiento, se notifica la </w:t>
      </w:r>
      <w:r w:rsidR="00912BCB">
        <w:rPr>
          <w:rFonts w:ascii="Arial" w:eastAsia="Calibri" w:hAnsi="Arial" w:cs="Arial"/>
          <w:i/>
          <w:iCs/>
          <w:sz w:val="28"/>
          <w:szCs w:val="28"/>
        </w:rPr>
        <w:t>E</w:t>
      </w:r>
      <w:r w:rsidR="003C167E" w:rsidRPr="00912BCB">
        <w:rPr>
          <w:rFonts w:ascii="Arial" w:eastAsia="Calibri" w:hAnsi="Arial" w:cs="Arial"/>
          <w:i/>
          <w:iCs/>
          <w:sz w:val="28"/>
          <w:szCs w:val="28"/>
        </w:rPr>
        <w:t>ncargada de la Hacienda Municipal, se investigue y entregue a la Comisión Edilicia Permanente de Obras Públicas, Desarrollo Urbano y Regularización de la Tenencia de la Tierra, el resultado de la misma</w:t>
      </w:r>
      <w:r w:rsidR="00912BCB">
        <w:rPr>
          <w:rFonts w:ascii="Arial" w:eastAsia="Calibri" w:hAnsi="Arial" w:cs="Arial"/>
          <w:i/>
          <w:iCs/>
          <w:sz w:val="28"/>
          <w:szCs w:val="28"/>
        </w:rPr>
        <w:t>,</w:t>
      </w:r>
      <w:r w:rsidR="003C167E" w:rsidRPr="00912BCB">
        <w:rPr>
          <w:rFonts w:ascii="Arial" w:eastAsia="Calibri" w:hAnsi="Arial" w:cs="Arial"/>
          <w:i/>
          <w:iCs/>
          <w:sz w:val="28"/>
          <w:szCs w:val="28"/>
        </w:rPr>
        <w:t xml:space="preserve"> respecto del recurso ingresado a la </w:t>
      </w:r>
      <w:r w:rsidR="00912BCB">
        <w:rPr>
          <w:rFonts w:ascii="Arial" w:eastAsia="Calibri" w:hAnsi="Arial" w:cs="Arial"/>
          <w:i/>
          <w:iCs/>
          <w:sz w:val="28"/>
          <w:szCs w:val="28"/>
        </w:rPr>
        <w:t>T</w:t>
      </w:r>
      <w:r w:rsidR="003C167E" w:rsidRPr="00912BCB">
        <w:rPr>
          <w:rFonts w:ascii="Arial" w:eastAsia="Calibri" w:hAnsi="Arial" w:cs="Arial"/>
          <w:i/>
          <w:iCs/>
          <w:sz w:val="28"/>
          <w:szCs w:val="28"/>
        </w:rPr>
        <w:t xml:space="preserve">esorería </w:t>
      </w:r>
      <w:r w:rsidR="00912BCB">
        <w:rPr>
          <w:rFonts w:ascii="Arial" w:eastAsia="Calibri" w:hAnsi="Arial" w:cs="Arial"/>
          <w:i/>
          <w:iCs/>
          <w:sz w:val="28"/>
          <w:szCs w:val="28"/>
        </w:rPr>
        <w:t>M</w:t>
      </w:r>
      <w:r w:rsidR="003C167E" w:rsidRPr="00912BCB">
        <w:rPr>
          <w:rFonts w:ascii="Arial" w:eastAsia="Calibri" w:hAnsi="Arial" w:cs="Arial"/>
          <w:i/>
          <w:iCs/>
          <w:sz w:val="28"/>
          <w:szCs w:val="28"/>
        </w:rPr>
        <w:t>unicipal el día 31</w:t>
      </w:r>
      <w:r w:rsidR="00912BCB">
        <w:rPr>
          <w:rFonts w:ascii="Arial" w:eastAsia="Calibri" w:hAnsi="Arial" w:cs="Arial"/>
          <w:i/>
          <w:iCs/>
          <w:sz w:val="28"/>
          <w:szCs w:val="28"/>
        </w:rPr>
        <w:t xml:space="preserve"> treinta y uno,</w:t>
      </w:r>
      <w:r w:rsidR="003C167E" w:rsidRPr="00912BCB">
        <w:rPr>
          <w:rFonts w:ascii="Arial" w:eastAsia="Calibri" w:hAnsi="Arial" w:cs="Arial"/>
          <w:i/>
          <w:iCs/>
          <w:sz w:val="28"/>
          <w:szCs w:val="28"/>
        </w:rPr>
        <w:t xml:space="preserve"> de </w:t>
      </w:r>
      <w:r w:rsidR="00912BCB">
        <w:rPr>
          <w:rFonts w:ascii="Arial" w:eastAsia="Calibri" w:hAnsi="Arial" w:cs="Arial"/>
          <w:i/>
          <w:iCs/>
          <w:sz w:val="28"/>
          <w:szCs w:val="28"/>
        </w:rPr>
        <w:t>A</w:t>
      </w:r>
      <w:r w:rsidR="003C167E" w:rsidRPr="00912BCB">
        <w:rPr>
          <w:rFonts w:ascii="Arial" w:eastAsia="Calibri" w:hAnsi="Arial" w:cs="Arial"/>
          <w:i/>
          <w:iCs/>
          <w:sz w:val="28"/>
          <w:szCs w:val="28"/>
        </w:rPr>
        <w:t>gosto de 2025</w:t>
      </w:r>
      <w:r w:rsidR="00912BCB">
        <w:rPr>
          <w:rFonts w:ascii="Arial" w:eastAsia="Calibri" w:hAnsi="Arial" w:cs="Arial"/>
          <w:i/>
          <w:iCs/>
          <w:sz w:val="28"/>
          <w:szCs w:val="28"/>
        </w:rPr>
        <w:t xml:space="preserve"> dos mil veinticinco</w:t>
      </w:r>
      <w:r w:rsidR="003C167E" w:rsidRPr="00912BCB">
        <w:rPr>
          <w:rFonts w:ascii="Arial" w:eastAsia="Calibri" w:hAnsi="Arial" w:cs="Arial"/>
          <w:i/>
          <w:iCs/>
          <w:sz w:val="28"/>
          <w:szCs w:val="28"/>
        </w:rPr>
        <w:t>,</w:t>
      </w:r>
      <w:r w:rsidR="003C167E" w:rsidRPr="00203398">
        <w:rPr>
          <w:rFonts w:ascii="Arial" w:eastAsia="Calibri" w:hAnsi="Arial" w:cs="Arial"/>
          <w:sz w:val="28"/>
          <w:szCs w:val="28"/>
        </w:rPr>
        <w:t xml:space="preserve"> </w:t>
      </w:r>
      <w:r w:rsidR="003C167E" w:rsidRPr="00912BCB">
        <w:rPr>
          <w:rFonts w:ascii="Arial" w:eastAsia="Calibri" w:hAnsi="Arial" w:cs="Arial"/>
          <w:i/>
          <w:iCs/>
          <w:sz w:val="28"/>
          <w:szCs w:val="28"/>
        </w:rPr>
        <w:t xml:space="preserve">por la cantidad de </w:t>
      </w:r>
      <w:r w:rsidR="00912BCB" w:rsidRPr="00912BCB">
        <w:rPr>
          <w:rFonts w:ascii="Arial" w:eastAsia="Calibri" w:hAnsi="Arial" w:cs="Arial"/>
          <w:i/>
          <w:iCs/>
          <w:sz w:val="28"/>
          <w:szCs w:val="28"/>
        </w:rPr>
        <w:t>$</w:t>
      </w:r>
      <w:r w:rsidR="003C167E" w:rsidRPr="00912BCB">
        <w:rPr>
          <w:rFonts w:ascii="Arial" w:eastAsia="Calibri" w:hAnsi="Arial" w:cs="Arial"/>
          <w:i/>
          <w:iCs/>
          <w:sz w:val="28"/>
          <w:szCs w:val="28"/>
        </w:rPr>
        <w:t>2</w:t>
      </w:r>
      <w:r w:rsidR="00912BCB" w:rsidRPr="00912BCB">
        <w:rPr>
          <w:rFonts w:ascii="Arial" w:eastAsia="Calibri" w:hAnsi="Arial" w:cs="Arial"/>
          <w:i/>
          <w:iCs/>
          <w:sz w:val="28"/>
          <w:szCs w:val="28"/>
        </w:rPr>
        <w:t>´535,213.00</w:t>
      </w:r>
      <w:r w:rsidR="003C167E" w:rsidRPr="00912BCB">
        <w:rPr>
          <w:rFonts w:ascii="Arial" w:eastAsia="Calibri" w:hAnsi="Arial" w:cs="Arial"/>
          <w:i/>
          <w:iCs/>
          <w:sz w:val="28"/>
          <w:szCs w:val="28"/>
        </w:rPr>
        <w:t xml:space="preserve"> </w:t>
      </w:r>
      <w:r w:rsidR="00912BCB">
        <w:rPr>
          <w:rFonts w:ascii="Arial" w:eastAsia="Calibri" w:hAnsi="Arial" w:cs="Arial"/>
          <w:i/>
          <w:iCs/>
          <w:sz w:val="28"/>
          <w:szCs w:val="28"/>
        </w:rPr>
        <w:t xml:space="preserve">(Dos </w:t>
      </w:r>
      <w:r w:rsidR="003C167E" w:rsidRPr="00912BCB">
        <w:rPr>
          <w:rFonts w:ascii="Arial" w:eastAsia="Calibri" w:hAnsi="Arial" w:cs="Arial"/>
          <w:i/>
          <w:iCs/>
          <w:sz w:val="28"/>
          <w:szCs w:val="28"/>
        </w:rPr>
        <w:t>millones</w:t>
      </w:r>
      <w:r w:rsidR="00912BCB">
        <w:rPr>
          <w:rFonts w:ascii="Arial" w:eastAsia="Calibri" w:hAnsi="Arial" w:cs="Arial"/>
          <w:i/>
          <w:iCs/>
          <w:sz w:val="28"/>
          <w:szCs w:val="28"/>
        </w:rPr>
        <w:t>, quinientos treinta y cinco mil, doscientos trece pesos 00/100 m.n.)</w:t>
      </w:r>
      <w:r w:rsidR="003C167E" w:rsidRPr="00912BCB">
        <w:rPr>
          <w:rFonts w:ascii="Arial" w:eastAsia="Calibri" w:hAnsi="Arial" w:cs="Arial"/>
          <w:i/>
          <w:iCs/>
          <w:sz w:val="28"/>
          <w:szCs w:val="28"/>
        </w:rPr>
        <w:t xml:space="preserve"> </w:t>
      </w:r>
      <w:r w:rsidR="00912BCB">
        <w:rPr>
          <w:rFonts w:ascii="Arial" w:eastAsia="Calibri" w:hAnsi="Arial" w:cs="Arial"/>
          <w:i/>
          <w:iCs/>
          <w:sz w:val="28"/>
          <w:szCs w:val="28"/>
        </w:rPr>
        <w:t>D</w:t>
      </w:r>
      <w:r w:rsidR="003C167E" w:rsidRPr="00912BCB">
        <w:rPr>
          <w:rFonts w:ascii="Arial" w:eastAsia="Calibri" w:hAnsi="Arial" w:cs="Arial"/>
          <w:i/>
          <w:iCs/>
          <w:sz w:val="28"/>
          <w:szCs w:val="28"/>
        </w:rPr>
        <w:t>epositado por José María Ángel Orendain, detallando el destino del mismo.</w:t>
      </w:r>
      <w:r w:rsidR="00611300">
        <w:rPr>
          <w:rFonts w:ascii="Arial" w:hAnsi="Arial" w:cs="Arial"/>
          <w:sz w:val="28"/>
          <w:szCs w:val="28"/>
        </w:rPr>
        <w:t xml:space="preserve"> </w:t>
      </w:r>
      <w:r w:rsidR="003C167E" w:rsidRPr="00203398">
        <w:rPr>
          <w:rFonts w:ascii="Arial" w:eastAsia="Calibri" w:hAnsi="Arial" w:cs="Arial"/>
          <w:sz w:val="28"/>
          <w:szCs w:val="28"/>
        </w:rPr>
        <w:t xml:space="preserve">Pido se tome nota de esto, </w:t>
      </w:r>
      <w:r w:rsidR="00611300">
        <w:rPr>
          <w:rFonts w:ascii="Arial" w:eastAsia="Calibri" w:hAnsi="Arial" w:cs="Arial"/>
          <w:sz w:val="28"/>
          <w:szCs w:val="28"/>
        </w:rPr>
        <w:t>S</w:t>
      </w:r>
      <w:r w:rsidR="003C167E" w:rsidRPr="00203398">
        <w:rPr>
          <w:rFonts w:ascii="Arial" w:eastAsia="Calibri" w:hAnsi="Arial" w:cs="Arial"/>
          <w:sz w:val="28"/>
          <w:szCs w:val="28"/>
        </w:rPr>
        <w:t xml:space="preserve">eñora </w:t>
      </w:r>
      <w:r w:rsidR="00611300">
        <w:rPr>
          <w:rFonts w:ascii="Arial" w:eastAsia="Calibri" w:hAnsi="Arial" w:cs="Arial"/>
          <w:sz w:val="28"/>
          <w:szCs w:val="28"/>
        </w:rPr>
        <w:t>S</w:t>
      </w:r>
      <w:r w:rsidR="003C167E" w:rsidRPr="00203398">
        <w:rPr>
          <w:rFonts w:ascii="Arial" w:eastAsia="Calibri" w:hAnsi="Arial" w:cs="Arial"/>
          <w:sz w:val="28"/>
          <w:szCs w:val="28"/>
        </w:rPr>
        <w:t xml:space="preserve">ecretaria, es cuanto. </w:t>
      </w:r>
      <w:r w:rsidR="00611300">
        <w:rPr>
          <w:rFonts w:ascii="Arial" w:eastAsia="Calibri" w:hAnsi="Arial" w:cs="Arial"/>
          <w:b/>
          <w:bCs/>
          <w:i/>
          <w:iCs/>
          <w:sz w:val="28"/>
          <w:szCs w:val="28"/>
        </w:rPr>
        <w:t xml:space="preserve">C. Regidor Higinio del Toro Pérez: </w:t>
      </w:r>
      <w:r w:rsidR="003C167E" w:rsidRPr="00203398">
        <w:rPr>
          <w:rFonts w:ascii="Arial" w:eastAsia="Calibri" w:hAnsi="Arial" w:cs="Arial"/>
          <w:sz w:val="28"/>
          <w:szCs w:val="28"/>
        </w:rPr>
        <w:t xml:space="preserve">Gracias, buenas tardes a todas y a todos </w:t>
      </w:r>
      <w:r w:rsidR="00912BCB">
        <w:rPr>
          <w:rFonts w:ascii="Arial" w:eastAsia="Calibri" w:hAnsi="Arial" w:cs="Arial"/>
          <w:sz w:val="28"/>
          <w:szCs w:val="28"/>
        </w:rPr>
        <w:t>R</w:t>
      </w:r>
      <w:r w:rsidR="003C167E" w:rsidRPr="00203398">
        <w:rPr>
          <w:rFonts w:ascii="Arial" w:eastAsia="Calibri" w:hAnsi="Arial" w:cs="Arial"/>
          <w:sz w:val="28"/>
          <w:szCs w:val="28"/>
        </w:rPr>
        <w:t>egidores</w:t>
      </w:r>
      <w:r w:rsidR="00912BCB">
        <w:rPr>
          <w:rFonts w:ascii="Arial" w:eastAsia="Calibri" w:hAnsi="Arial" w:cs="Arial"/>
          <w:sz w:val="28"/>
          <w:szCs w:val="28"/>
        </w:rPr>
        <w:t>.</w:t>
      </w:r>
      <w:r w:rsidR="003C167E" w:rsidRPr="00203398">
        <w:rPr>
          <w:rFonts w:ascii="Arial" w:eastAsia="Calibri" w:hAnsi="Arial" w:cs="Arial"/>
          <w:sz w:val="28"/>
          <w:szCs w:val="28"/>
        </w:rPr>
        <w:t xml:space="preserve"> </w:t>
      </w:r>
      <w:r w:rsidR="00912BCB">
        <w:rPr>
          <w:rFonts w:ascii="Arial" w:eastAsia="Calibri" w:hAnsi="Arial" w:cs="Arial"/>
          <w:sz w:val="28"/>
          <w:szCs w:val="28"/>
        </w:rPr>
        <w:t>L</w:t>
      </w:r>
      <w:r w:rsidR="003C167E" w:rsidRPr="00203398">
        <w:rPr>
          <w:rFonts w:ascii="Arial" w:eastAsia="Calibri" w:hAnsi="Arial" w:cs="Arial"/>
          <w:sz w:val="28"/>
          <w:szCs w:val="28"/>
        </w:rPr>
        <w:t xml:space="preserve">os he escuchado con atención y coincido en algunas cosas que aquí </w:t>
      </w:r>
      <w:r w:rsidR="003C167E" w:rsidRPr="00203398">
        <w:rPr>
          <w:rFonts w:ascii="Arial" w:eastAsia="Calibri" w:hAnsi="Arial" w:cs="Arial"/>
          <w:sz w:val="28"/>
          <w:szCs w:val="28"/>
        </w:rPr>
        <w:lastRenderedPageBreak/>
        <w:t>se han expresado</w:t>
      </w:r>
      <w:r w:rsidR="00912BCB">
        <w:rPr>
          <w:rFonts w:ascii="Arial" w:eastAsia="Calibri" w:hAnsi="Arial" w:cs="Arial"/>
          <w:sz w:val="28"/>
          <w:szCs w:val="28"/>
        </w:rPr>
        <w:t>.</w:t>
      </w:r>
      <w:r w:rsidR="003C167E" w:rsidRPr="00203398">
        <w:rPr>
          <w:rFonts w:ascii="Arial" w:eastAsia="Calibri" w:hAnsi="Arial" w:cs="Arial"/>
          <w:sz w:val="28"/>
          <w:szCs w:val="28"/>
        </w:rPr>
        <w:t xml:space="preserve"> </w:t>
      </w:r>
      <w:r w:rsidR="00912BCB">
        <w:rPr>
          <w:rFonts w:ascii="Arial" w:eastAsia="Calibri" w:hAnsi="Arial" w:cs="Arial"/>
          <w:sz w:val="28"/>
          <w:szCs w:val="28"/>
        </w:rPr>
        <w:t>E</w:t>
      </w:r>
      <w:r w:rsidR="003C167E" w:rsidRPr="00203398">
        <w:rPr>
          <w:rFonts w:ascii="Arial" w:eastAsia="Calibri" w:hAnsi="Arial" w:cs="Arial"/>
          <w:sz w:val="28"/>
          <w:szCs w:val="28"/>
        </w:rPr>
        <w:t>fectivamente</w:t>
      </w:r>
      <w:r w:rsidR="00912BCB">
        <w:rPr>
          <w:rFonts w:ascii="Arial" w:eastAsia="Calibri" w:hAnsi="Arial" w:cs="Arial"/>
          <w:sz w:val="28"/>
          <w:szCs w:val="28"/>
        </w:rPr>
        <w:t>,</w:t>
      </w:r>
      <w:r w:rsidR="003C167E" w:rsidRPr="00203398">
        <w:rPr>
          <w:rFonts w:ascii="Arial" w:eastAsia="Calibri" w:hAnsi="Arial" w:cs="Arial"/>
          <w:sz w:val="28"/>
          <w:szCs w:val="28"/>
        </w:rPr>
        <w:t xml:space="preserve"> yo lo he traído al </w:t>
      </w:r>
      <w:r w:rsidR="00505174">
        <w:rPr>
          <w:rFonts w:ascii="Arial" w:eastAsia="Calibri" w:hAnsi="Arial" w:cs="Arial"/>
          <w:sz w:val="28"/>
          <w:szCs w:val="28"/>
        </w:rPr>
        <w:t>P</w:t>
      </w:r>
      <w:r w:rsidR="003C167E" w:rsidRPr="00203398">
        <w:rPr>
          <w:rFonts w:ascii="Arial" w:eastAsia="Calibri" w:hAnsi="Arial" w:cs="Arial"/>
          <w:sz w:val="28"/>
          <w:szCs w:val="28"/>
        </w:rPr>
        <w:t>leno, ya no quiero abundar en eso</w:t>
      </w:r>
      <w:r w:rsidR="00505174">
        <w:rPr>
          <w:rFonts w:ascii="Arial" w:eastAsia="Calibri" w:hAnsi="Arial" w:cs="Arial"/>
          <w:sz w:val="28"/>
          <w:szCs w:val="28"/>
        </w:rPr>
        <w:t>.</w:t>
      </w:r>
      <w:r w:rsidR="003C167E" w:rsidRPr="00203398">
        <w:rPr>
          <w:rFonts w:ascii="Arial" w:eastAsia="Calibri" w:hAnsi="Arial" w:cs="Arial"/>
          <w:sz w:val="28"/>
          <w:szCs w:val="28"/>
        </w:rPr>
        <w:t xml:space="preserve"> </w:t>
      </w:r>
      <w:r w:rsidR="00505174">
        <w:rPr>
          <w:rFonts w:ascii="Arial" w:eastAsia="Calibri" w:hAnsi="Arial" w:cs="Arial"/>
          <w:sz w:val="28"/>
          <w:szCs w:val="28"/>
        </w:rPr>
        <w:t>S</w:t>
      </w:r>
      <w:r w:rsidR="003C167E" w:rsidRPr="00203398">
        <w:rPr>
          <w:rFonts w:ascii="Arial" w:eastAsia="Calibri" w:hAnsi="Arial" w:cs="Arial"/>
          <w:sz w:val="28"/>
          <w:szCs w:val="28"/>
        </w:rPr>
        <w:t>i bien es cierto</w:t>
      </w:r>
      <w:r w:rsidR="00505174">
        <w:rPr>
          <w:rFonts w:ascii="Arial" w:eastAsia="Calibri" w:hAnsi="Arial" w:cs="Arial"/>
          <w:sz w:val="28"/>
          <w:szCs w:val="28"/>
        </w:rPr>
        <w:t>,</w:t>
      </w:r>
      <w:r w:rsidR="003C167E" w:rsidRPr="00203398">
        <w:rPr>
          <w:rFonts w:ascii="Arial" w:eastAsia="Calibri" w:hAnsi="Arial" w:cs="Arial"/>
          <w:sz w:val="28"/>
          <w:szCs w:val="28"/>
        </w:rPr>
        <w:t xml:space="preserve"> el </w:t>
      </w:r>
      <w:r w:rsidR="00505174">
        <w:rPr>
          <w:rFonts w:ascii="Arial" w:eastAsia="Calibri" w:hAnsi="Arial" w:cs="Arial"/>
          <w:sz w:val="28"/>
          <w:szCs w:val="28"/>
        </w:rPr>
        <w:t>E</w:t>
      </w:r>
      <w:r w:rsidR="003C167E" w:rsidRPr="00203398">
        <w:rPr>
          <w:rFonts w:ascii="Arial" w:eastAsia="Calibri" w:hAnsi="Arial" w:cs="Arial"/>
          <w:sz w:val="28"/>
          <w:szCs w:val="28"/>
        </w:rPr>
        <w:t xml:space="preserve">jercicio </w:t>
      </w:r>
      <w:r w:rsidR="00505174">
        <w:rPr>
          <w:rFonts w:ascii="Arial" w:eastAsia="Calibri" w:hAnsi="Arial" w:cs="Arial"/>
          <w:sz w:val="28"/>
          <w:szCs w:val="28"/>
        </w:rPr>
        <w:t>P</w:t>
      </w:r>
      <w:r w:rsidR="003C167E" w:rsidRPr="00203398">
        <w:rPr>
          <w:rFonts w:ascii="Arial" w:eastAsia="Calibri" w:hAnsi="Arial" w:cs="Arial"/>
          <w:sz w:val="28"/>
          <w:szCs w:val="28"/>
        </w:rPr>
        <w:t>úblico</w:t>
      </w:r>
      <w:r w:rsidR="00505174">
        <w:rPr>
          <w:rFonts w:ascii="Arial" w:eastAsia="Calibri" w:hAnsi="Arial" w:cs="Arial"/>
          <w:sz w:val="28"/>
          <w:szCs w:val="28"/>
        </w:rPr>
        <w:t>,</w:t>
      </w:r>
      <w:r w:rsidR="003C167E" w:rsidRPr="00203398">
        <w:rPr>
          <w:rFonts w:ascii="Arial" w:eastAsia="Calibri" w:hAnsi="Arial" w:cs="Arial"/>
          <w:sz w:val="28"/>
          <w:szCs w:val="28"/>
        </w:rPr>
        <w:t xml:space="preserve"> conlleva una responsabilidad hacia el pasado, final de cuentas</w:t>
      </w:r>
      <w:r w:rsidR="00505174">
        <w:rPr>
          <w:rFonts w:ascii="Arial" w:eastAsia="Calibri" w:hAnsi="Arial" w:cs="Arial"/>
          <w:sz w:val="28"/>
          <w:szCs w:val="28"/>
        </w:rPr>
        <w:t>,</w:t>
      </w:r>
      <w:r w:rsidR="003C167E" w:rsidRPr="00203398">
        <w:rPr>
          <w:rFonts w:ascii="Arial" w:eastAsia="Calibri" w:hAnsi="Arial" w:cs="Arial"/>
          <w:sz w:val="28"/>
          <w:szCs w:val="28"/>
        </w:rPr>
        <w:t xml:space="preserve"> al término de esta </w:t>
      </w:r>
      <w:r w:rsidR="00505174">
        <w:rPr>
          <w:rFonts w:ascii="Arial" w:eastAsia="Calibri" w:hAnsi="Arial" w:cs="Arial"/>
          <w:sz w:val="28"/>
          <w:szCs w:val="28"/>
        </w:rPr>
        <w:t>A</w:t>
      </w:r>
      <w:r w:rsidR="003C167E" w:rsidRPr="00203398">
        <w:rPr>
          <w:rFonts w:ascii="Arial" w:eastAsia="Calibri" w:hAnsi="Arial" w:cs="Arial"/>
          <w:sz w:val="28"/>
          <w:szCs w:val="28"/>
        </w:rPr>
        <w:t>dministración</w:t>
      </w:r>
      <w:r w:rsidR="00505174">
        <w:rPr>
          <w:rFonts w:ascii="Arial" w:eastAsia="Calibri" w:hAnsi="Arial" w:cs="Arial"/>
          <w:sz w:val="28"/>
          <w:szCs w:val="28"/>
        </w:rPr>
        <w:t>,</w:t>
      </w:r>
      <w:r w:rsidR="003C167E" w:rsidRPr="00203398">
        <w:rPr>
          <w:rFonts w:ascii="Arial" w:eastAsia="Calibri" w:hAnsi="Arial" w:cs="Arial"/>
          <w:sz w:val="28"/>
          <w:szCs w:val="28"/>
        </w:rPr>
        <w:t xml:space="preserve"> todavía hay un par de años o todavía más</w:t>
      </w:r>
      <w:r w:rsidR="00505174">
        <w:rPr>
          <w:rFonts w:ascii="Arial" w:eastAsia="Calibri" w:hAnsi="Arial" w:cs="Arial"/>
          <w:sz w:val="28"/>
          <w:szCs w:val="28"/>
        </w:rPr>
        <w:t>,</w:t>
      </w:r>
      <w:r w:rsidR="003C167E" w:rsidRPr="00203398">
        <w:rPr>
          <w:rFonts w:ascii="Arial" w:eastAsia="Calibri" w:hAnsi="Arial" w:cs="Arial"/>
          <w:sz w:val="28"/>
          <w:szCs w:val="28"/>
        </w:rPr>
        <w:t xml:space="preserve"> en donde la </w:t>
      </w:r>
      <w:r w:rsidR="00505174">
        <w:rPr>
          <w:rFonts w:ascii="Arial" w:eastAsia="Calibri" w:hAnsi="Arial" w:cs="Arial"/>
          <w:sz w:val="28"/>
          <w:szCs w:val="28"/>
        </w:rPr>
        <w:t>C</w:t>
      </w:r>
      <w:r w:rsidR="003C167E" w:rsidRPr="00203398">
        <w:rPr>
          <w:rFonts w:ascii="Arial" w:eastAsia="Calibri" w:hAnsi="Arial" w:cs="Arial"/>
          <w:sz w:val="28"/>
          <w:szCs w:val="28"/>
        </w:rPr>
        <w:t xml:space="preserve">uenta </w:t>
      </w:r>
      <w:r w:rsidR="00505174">
        <w:rPr>
          <w:rFonts w:ascii="Arial" w:eastAsia="Calibri" w:hAnsi="Arial" w:cs="Arial"/>
          <w:sz w:val="28"/>
          <w:szCs w:val="28"/>
        </w:rPr>
        <w:t>P</w:t>
      </w:r>
      <w:r w:rsidR="003C167E" w:rsidRPr="00203398">
        <w:rPr>
          <w:rFonts w:ascii="Arial" w:eastAsia="Calibri" w:hAnsi="Arial" w:cs="Arial"/>
          <w:sz w:val="28"/>
          <w:szCs w:val="28"/>
        </w:rPr>
        <w:t xml:space="preserve">ública del </w:t>
      </w:r>
      <w:r w:rsidR="00933DD7">
        <w:rPr>
          <w:rFonts w:ascii="Arial" w:eastAsia="Calibri" w:hAnsi="Arial" w:cs="Arial"/>
          <w:sz w:val="28"/>
          <w:szCs w:val="28"/>
        </w:rPr>
        <w:t>E</w:t>
      </w:r>
      <w:r w:rsidR="003C167E" w:rsidRPr="00203398">
        <w:rPr>
          <w:rFonts w:ascii="Arial" w:eastAsia="Calibri" w:hAnsi="Arial" w:cs="Arial"/>
          <w:sz w:val="28"/>
          <w:szCs w:val="28"/>
        </w:rPr>
        <w:t>jercicio actual</w:t>
      </w:r>
      <w:r w:rsidR="00505174">
        <w:rPr>
          <w:rFonts w:ascii="Arial" w:eastAsia="Calibri" w:hAnsi="Arial" w:cs="Arial"/>
          <w:sz w:val="28"/>
          <w:szCs w:val="28"/>
        </w:rPr>
        <w:t>,</w:t>
      </w:r>
      <w:r w:rsidR="003C167E" w:rsidRPr="00203398">
        <w:rPr>
          <w:rFonts w:ascii="Arial" w:eastAsia="Calibri" w:hAnsi="Arial" w:cs="Arial"/>
          <w:sz w:val="28"/>
          <w:szCs w:val="28"/>
        </w:rPr>
        <w:t xml:space="preserve"> será evaluada, aprobada por los </w:t>
      </w:r>
      <w:r w:rsidR="00505174">
        <w:rPr>
          <w:rFonts w:ascii="Arial" w:eastAsia="Calibri" w:hAnsi="Arial" w:cs="Arial"/>
          <w:sz w:val="28"/>
          <w:szCs w:val="28"/>
        </w:rPr>
        <w:t>Ó</w:t>
      </w:r>
      <w:r w:rsidR="003C167E" w:rsidRPr="00203398">
        <w:rPr>
          <w:rFonts w:ascii="Arial" w:eastAsia="Calibri" w:hAnsi="Arial" w:cs="Arial"/>
          <w:sz w:val="28"/>
          <w:szCs w:val="28"/>
        </w:rPr>
        <w:t>rganos</w:t>
      </w:r>
      <w:r w:rsidR="00505174">
        <w:rPr>
          <w:rFonts w:ascii="Arial" w:eastAsia="Calibri" w:hAnsi="Arial" w:cs="Arial"/>
          <w:sz w:val="28"/>
          <w:szCs w:val="28"/>
        </w:rPr>
        <w:t>,</w:t>
      </w:r>
      <w:r w:rsidR="003C167E" w:rsidRPr="00203398">
        <w:rPr>
          <w:rFonts w:ascii="Arial" w:eastAsia="Calibri" w:hAnsi="Arial" w:cs="Arial"/>
          <w:sz w:val="28"/>
          <w:szCs w:val="28"/>
        </w:rPr>
        <w:t xml:space="preserve"> como la Auditoría Superior del Estado, etc</w:t>
      </w:r>
      <w:r w:rsidR="00505174">
        <w:rPr>
          <w:rFonts w:ascii="Arial" w:eastAsia="Calibri" w:hAnsi="Arial" w:cs="Arial"/>
          <w:sz w:val="28"/>
          <w:szCs w:val="28"/>
        </w:rPr>
        <w:t xml:space="preserve">. </w:t>
      </w:r>
      <w:r w:rsidR="00933DD7">
        <w:rPr>
          <w:rFonts w:ascii="Arial" w:eastAsia="Calibri" w:hAnsi="Arial" w:cs="Arial"/>
          <w:sz w:val="28"/>
          <w:szCs w:val="28"/>
        </w:rPr>
        <w:t>s</w:t>
      </w:r>
      <w:r w:rsidR="003C167E" w:rsidRPr="00203398">
        <w:rPr>
          <w:rFonts w:ascii="Arial" w:eastAsia="Calibri" w:hAnsi="Arial" w:cs="Arial"/>
          <w:sz w:val="28"/>
          <w:szCs w:val="28"/>
        </w:rPr>
        <w:t>iempre es necesario</w:t>
      </w:r>
      <w:r w:rsidR="00933DD7">
        <w:rPr>
          <w:rFonts w:ascii="Arial" w:eastAsia="Calibri" w:hAnsi="Arial" w:cs="Arial"/>
          <w:sz w:val="28"/>
          <w:szCs w:val="28"/>
        </w:rPr>
        <w:t>,</w:t>
      </w:r>
      <w:r w:rsidR="00F1728A">
        <w:rPr>
          <w:rFonts w:ascii="Arial" w:eastAsia="Calibri" w:hAnsi="Arial" w:cs="Arial"/>
          <w:sz w:val="28"/>
          <w:szCs w:val="28"/>
        </w:rPr>
        <w:t xml:space="preserve"> </w:t>
      </w:r>
      <w:r w:rsidR="00933DD7">
        <w:rPr>
          <w:rFonts w:ascii="Arial" w:eastAsia="Calibri" w:hAnsi="Arial" w:cs="Arial"/>
          <w:sz w:val="28"/>
          <w:szCs w:val="28"/>
        </w:rPr>
        <w:t>d</w:t>
      </w:r>
      <w:r w:rsidR="003C167E" w:rsidRPr="00203398">
        <w:rPr>
          <w:rFonts w:ascii="Arial" w:eastAsia="Calibri" w:hAnsi="Arial" w:cs="Arial"/>
          <w:sz w:val="28"/>
          <w:szCs w:val="28"/>
        </w:rPr>
        <w:t>e repente voltear atrás</w:t>
      </w:r>
      <w:r w:rsidR="00933DD7">
        <w:rPr>
          <w:rFonts w:ascii="Arial" w:eastAsia="Calibri" w:hAnsi="Arial" w:cs="Arial"/>
          <w:sz w:val="28"/>
          <w:szCs w:val="28"/>
        </w:rPr>
        <w:t>.</w:t>
      </w:r>
      <w:r w:rsidR="003C167E" w:rsidRPr="00203398">
        <w:rPr>
          <w:rFonts w:ascii="Arial" w:eastAsia="Calibri" w:hAnsi="Arial" w:cs="Arial"/>
          <w:sz w:val="28"/>
          <w:szCs w:val="28"/>
        </w:rPr>
        <w:t xml:space="preserve"> </w:t>
      </w:r>
      <w:r w:rsidR="00933DD7">
        <w:rPr>
          <w:rFonts w:ascii="Arial" w:eastAsia="Calibri" w:hAnsi="Arial" w:cs="Arial"/>
          <w:sz w:val="28"/>
          <w:szCs w:val="28"/>
        </w:rPr>
        <w:t>L</w:t>
      </w:r>
      <w:r w:rsidR="003C167E" w:rsidRPr="00203398">
        <w:rPr>
          <w:rFonts w:ascii="Arial" w:eastAsia="Calibri" w:hAnsi="Arial" w:cs="Arial"/>
          <w:sz w:val="28"/>
          <w:szCs w:val="28"/>
        </w:rPr>
        <w:t>o que yo sí creo</w:t>
      </w:r>
      <w:r w:rsidR="00933DD7">
        <w:rPr>
          <w:rFonts w:ascii="Arial" w:eastAsia="Calibri" w:hAnsi="Arial" w:cs="Arial"/>
          <w:sz w:val="28"/>
          <w:szCs w:val="28"/>
        </w:rPr>
        <w:t>,</w:t>
      </w:r>
      <w:r w:rsidR="003C167E" w:rsidRPr="00203398">
        <w:rPr>
          <w:rFonts w:ascii="Arial" w:eastAsia="Calibri" w:hAnsi="Arial" w:cs="Arial"/>
          <w:sz w:val="28"/>
          <w:szCs w:val="28"/>
        </w:rPr>
        <w:t xml:space="preserve"> y coincido con las opiniones expresadas con quienes me antecedieron el uso de la voz, que no se debe de ponderar para justificar una acción</w:t>
      </w:r>
      <w:r w:rsidR="00933DD7">
        <w:rPr>
          <w:rFonts w:ascii="Arial" w:eastAsia="Calibri" w:hAnsi="Arial" w:cs="Arial"/>
          <w:sz w:val="28"/>
          <w:szCs w:val="28"/>
        </w:rPr>
        <w:t>,</w:t>
      </w:r>
      <w:r w:rsidR="003C167E" w:rsidRPr="00203398">
        <w:rPr>
          <w:rFonts w:ascii="Arial" w:eastAsia="Calibri" w:hAnsi="Arial" w:cs="Arial"/>
          <w:sz w:val="28"/>
          <w:szCs w:val="28"/>
        </w:rPr>
        <w:t xml:space="preserve"> el </w:t>
      </w:r>
      <w:r w:rsidR="00933DD7">
        <w:rPr>
          <w:rFonts w:ascii="Arial" w:eastAsia="Calibri" w:hAnsi="Arial" w:cs="Arial"/>
          <w:sz w:val="28"/>
          <w:szCs w:val="28"/>
        </w:rPr>
        <w:t>E</w:t>
      </w:r>
      <w:r w:rsidR="003C167E" w:rsidRPr="00203398">
        <w:rPr>
          <w:rFonts w:ascii="Arial" w:eastAsia="Calibri" w:hAnsi="Arial" w:cs="Arial"/>
          <w:sz w:val="28"/>
          <w:szCs w:val="28"/>
        </w:rPr>
        <w:t>jercicio o no del pasado</w:t>
      </w:r>
      <w:r w:rsidR="00933DD7">
        <w:rPr>
          <w:rFonts w:ascii="Arial" w:eastAsia="Calibri" w:hAnsi="Arial" w:cs="Arial"/>
          <w:sz w:val="28"/>
          <w:szCs w:val="28"/>
        </w:rPr>
        <w:t>.</w:t>
      </w:r>
      <w:r w:rsidR="003C167E" w:rsidRPr="00203398">
        <w:rPr>
          <w:rFonts w:ascii="Arial" w:eastAsia="Calibri" w:hAnsi="Arial" w:cs="Arial"/>
          <w:sz w:val="28"/>
          <w:szCs w:val="28"/>
        </w:rPr>
        <w:t xml:space="preserve"> </w:t>
      </w:r>
      <w:r w:rsidR="00933DD7">
        <w:rPr>
          <w:rFonts w:ascii="Arial" w:eastAsia="Calibri" w:hAnsi="Arial" w:cs="Arial"/>
          <w:sz w:val="28"/>
          <w:szCs w:val="28"/>
        </w:rPr>
        <w:t>Y</w:t>
      </w:r>
      <w:r w:rsidR="003C167E" w:rsidRPr="00203398">
        <w:rPr>
          <w:rFonts w:ascii="Arial" w:eastAsia="Calibri" w:hAnsi="Arial" w:cs="Arial"/>
          <w:sz w:val="28"/>
          <w:szCs w:val="28"/>
        </w:rPr>
        <w:t>o les he dicho aquí y no me han tomado la palabra</w:t>
      </w:r>
      <w:r w:rsidR="00933DD7">
        <w:rPr>
          <w:rFonts w:ascii="Arial" w:eastAsia="Calibri" w:hAnsi="Arial" w:cs="Arial"/>
          <w:sz w:val="28"/>
          <w:szCs w:val="28"/>
        </w:rPr>
        <w:t>,</w:t>
      </w:r>
      <w:r w:rsidR="003C167E" w:rsidRPr="00203398">
        <w:rPr>
          <w:rFonts w:ascii="Arial" w:eastAsia="Calibri" w:hAnsi="Arial" w:cs="Arial"/>
          <w:sz w:val="28"/>
          <w:szCs w:val="28"/>
        </w:rPr>
        <w:t xml:space="preserve"> que yo los voy a acompañar el día que formalmente podamos poner una denuncia</w:t>
      </w:r>
      <w:r w:rsidR="00933DD7">
        <w:rPr>
          <w:rFonts w:ascii="Arial" w:eastAsia="Calibri" w:hAnsi="Arial" w:cs="Arial"/>
          <w:sz w:val="28"/>
          <w:szCs w:val="28"/>
        </w:rPr>
        <w:t>.</w:t>
      </w:r>
      <w:r w:rsidR="003C167E" w:rsidRPr="00203398">
        <w:rPr>
          <w:rFonts w:ascii="Arial" w:eastAsia="Calibri" w:hAnsi="Arial" w:cs="Arial"/>
          <w:sz w:val="28"/>
          <w:szCs w:val="28"/>
        </w:rPr>
        <w:t xml:space="preserve"> </w:t>
      </w:r>
      <w:r w:rsidR="00933DD7">
        <w:rPr>
          <w:rFonts w:ascii="Arial" w:eastAsia="Calibri" w:hAnsi="Arial" w:cs="Arial"/>
          <w:sz w:val="28"/>
          <w:szCs w:val="28"/>
        </w:rPr>
        <w:t>Y</w:t>
      </w:r>
      <w:r w:rsidR="003C167E" w:rsidRPr="00203398">
        <w:rPr>
          <w:rFonts w:ascii="Arial" w:eastAsia="Calibri" w:hAnsi="Arial" w:cs="Arial"/>
          <w:sz w:val="28"/>
          <w:szCs w:val="28"/>
        </w:rPr>
        <w:t>a dejemos esa parte atrás</w:t>
      </w:r>
      <w:r w:rsidR="00933DD7">
        <w:rPr>
          <w:rFonts w:ascii="Arial" w:eastAsia="Calibri" w:hAnsi="Arial" w:cs="Arial"/>
          <w:sz w:val="28"/>
          <w:szCs w:val="28"/>
        </w:rPr>
        <w:t>,</w:t>
      </w:r>
      <w:r w:rsidR="003C167E" w:rsidRPr="00203398">
        <w:rPr>
          <w:rFonts w:ascii="Arial" w:eastAsia="Calibri" w:hAnsi="Arial" w:cs="Arial"/>
          <w:sz w:val="28"/>
          <w:szCs w:val="28"/>
        </w:rPr>
        <w:t xml:space="preserve"> y encontremos los mecanismos para poder hacerlo</w:t>
      </w:r>
      <w:r w:rsidR="00933DD7">
        <w:rPr>
          <w:rFonts w:ascii="Arial" w:eastAsia="Calibri" w:hAnsi="Arial" w:cs="Arial"/>
          <w:sz w:val="28"/>
          <w:szCs w:val="28"/>
        </w:rPr>
        <w:t>.</w:t>
      </w:r>
      <w:r w:rsidR="003C167E" w:rsidRPr="00203398">
        <w:rPr>
          <w:rFonts w:ascii="Arial" w:eastAsia="Calibri" w:hAnsi="Arial" w:cs="Arial"/>
          <w:sz w:val="28"/>
          <w:szCs w:val="28"/>
        </w:rPr>
        <w:t xml:space="preserve"> </w:t>
      </w:r>
      <w:r w:rsidR="00933DD7">
        <w:rPr>
          <w:rFonts w:ascii="Arial" w:eastAsia="Calibri" w:hAnsi="Arial" w:cs="Arial"/>
          <w:sz w:val="28"/>
          <w:szCs w:val="28"/>
        </w:rPr>
        <w:t>M</w:t>
      </w:r>
      <w:r w:rsidR="003C167E" w:rsidRPr="00203398">
        <w:rPr>
          <w:rFonts w:ascii="Arial" w:eastAsia="Calibri" w:hAnsi="Arial" w:cs="Arial"/>
          <w:sz w:val="28"/>
          <w:szCs w:val="28"/>
        </w:rPr>
        <w:t>iren</w:t>
      </w:r>
      <w:r w:rsidR="00933DD7">
        <w:rPr>
          <w:rFonts w:ascii="Arial" w:eastAsia="Calibri" w:hAnsi="Arial" w:cs="Arial"/>
          <w:sz w:val="28"/>
          <w:szCs w:val="28"/>
        </w:rPr>
        <w:t>,</w:t>
      </w:r>
      <w:r w:rsidR="003C167E" w:rsidRPr="00203398">
        <w:rPr>
          <w:rFonts w:ascii="Arial" w:eastAsia="Calibri" w:hAnsi="Arial" w:cs="Arial"/>
          <w:sz w:val="28"/>
          <w:szCs w:val="28"/>
        </w:rPr>
        <w:t xml:space="preserve"> en esto que dicen, efectivamente</w:t>
      </w:r>
      <w:r w:rsidR="00933DD7">
        <w:rPr>
          <w:rFonts w:ascii="Arial" w:eastAsia="Calibri" w:hAnsi="Arial" w:cs="Arial"/>
          <w:sz w:val="28"/>
          <w:szCs w:val="28"/>
        </w:rPr>
        <w:t>,</w:t>
      </w:r>
      <w:r w:rsidR="003C167E" w:rsidRPr="00203398">
        <w:rPr>
          <w:rFonts w:ascii="Arial" w:eastAsia="Calibri" w:hAnsi="Arial" w:cs="Arial"/>
          <w:sz w:val="28"/>
          <w:szCs w:val="28"/>
        </w:rPr>
        <w:t xml:space="preserve"> hay documentos siempre donde buscar</w:t>
      </w:r>
      <w:r w:rsidR="00933DD7">
        <w:rPr>
          <w:rFonts w:ascii="Arial" w:eastAsia="Calibri" w:hAnsi="Arial" w:cs="Arial"/>
          <w:sz w:val="28"/>
          <w:szCs w:val="28"/>
        </w:rPr>
        <w:t>,</w:t>
      </w:r>
      <w:r w:rsidR="003C167E" w:rsidRPr="00203398">
        <w:rPr>
          <w:rFonts w:ascii="Arial" w:eastAsia="Calibri" w:hAnsi="Arial" w:cs="Arial"/>
          <w:sz w:val="28"/>
          <w:szCs w:val="28"/>
        </w:rPr>
        <w:t xml:space="preserve"> y creo que han omitido algo muy simple, todo esto se mata con el proceso de </w:t>
      </w:r>
      <w:r w:rsidR="00933DD7">
        <w:rPr>
          <w:rFonts w:ascii="Arial" w:eastAsia="Calibri" w:hAnsi="Arial" w:cs="Arial"/>
          <w:sz w:val="28"/>
          <w:szCs w:val="28"/>
        </w:rPr>
        <w:t>E</w:t>
      </w:r>
      <w:r w:rsidR="003C167E" w:rsidRPr="00203398">
        <w:rPr>
          <w:rFonts w:ascii="Arial" w:eastAsia="Calibri" w:hAnsi="Arial" w:cs="Arial"/>
          <w:sz w:val="28"/>
          <w:szCs w:val="28"/>
        </w:rPr>
        <w:t xml:space="preserve">ntrega </w:t>
      </w:r>
      <w:r w:rsidR="00933DD7">
        <w:rPr>
          <w:rFonts w:ascii="Arial" w:eastAsia="Calibri" w:hAnsi="Arial" w:cs="Arial"/>
          <w:sz w:val="28"/>
          <w:szCs w:val="28"/>
        </w:rPr>
        <w:t>R</w:t>
      </w:r>
      <w:r w:rsidR="003C167E" w:rsidRPr="00203398">
        <w:rPr>
          <w:rFonts w:ascii="Arial" w:eastAsia="Calibri" w:hAnsi="Arial" w:cs="Arial"/>
          <w:sz w:val="28"/>
          <w:szCs w:val="28"/>
        </w:rPr>
        <w:t xml:space="preserve">ecepción de la </w:t>
      </w:r>
      <w:r w:rsidR="00650D6C">
        <w:rPr>
          <w:rFonts w:ascii="Arial" w:eastAsia="Calibri" w:hAnsi="Arial" w:cs="Arial"/>
          <w:sz w:val="28"/>
          <w:szCs w:val="28"/>
        </w:rPr>
        <w:t>A</w:t>
      </w:r>
      <w:r w:rsidR="003C167E" w:rsidRPr="00203398">
        <w:rPr>
          <w:rFonts w:ascii="Arial" w:eastAsia="Calibri" w:hAnsi="Arial" w:cs="Arial"/>
          <w:sz w:val="28"/>
          <w:szCs w:val="28"/>
        </w:rPr>
        <w:t xml:space="preserve">dministración 15 </w:t>
      </w:r>
      <w:r w:rsidR="00650D6C">
        <w:rPr>
          <w:rFonts w:ascii="Arial" w:eastAsia="Calibri" w:hAnsi="Arial" w:cs="Arial"/>
          <w:sz w:val="28"/>
          <w:szCs w:val="28"/>
        </w:rPr>
        <w:t xml:space="preserve">quince, </w:t>
      </w:r>
      <w:r w:rsidR="003C167E" w:rsidRPr="00203398">
        <w:rPr>
          <w:rFonts w:ascii="Arial" w:eastAsia="Calibri" w:hAnsi="Arial" w:cs="Arial"/>
          <w:sz w:val="28"/>
          <w:szCs w:val="28"/>
        </w:rPr>
        <w:t>al otro</w:t>
      </w:r>
      <w:r w:rsidR="00933DD7">
        <w:rPr>
          <w:rFonts w:ascii="Arial" w:eastAsia="Calibri" w:hAnsi="Arial" w:cs="Arial"/>
          <w:sz w:val="28"/>
          <w:szCs w:val="28"/>
        </w:rPr>
        <w:t>.</w:t>
      </w:r>
      <w:r w:rsidR="003C167E" w:rsidRPr="00203398">
        <w:rPr>
          <w:rFonts w:ascii="Arial" w:eastAsia="Calibri" w:hAnsi="Arial" w:cs="Arial"/>
          <w:sz w:val="28"/>
          <w:szCs w:val="28"/>
        </w:rPr>
        <w:t xml:space="preserve"> </w:t>
      </w:r>
      <w:r w:rsidR="00933DD7">
        <w:rPr>
          <w:rFonts w:ascii="Arial" w:eastAsia="Calibri" w:hAnsi="Arial" w:cs="Arial"/>
          <w:sz w:val="28"/>
          <w:szCs w:val="28"/>
        </w:rPr>
        <w:t>A</w:t>
      </w:r>
      <w:r w:rsidR="003C167E" w:rsidRPr="00203398">
        <w:rPr>
          <w:rFonts w:ascii="Arial" w:eastAsia="Calibri" w:hAnsi="Arial" w:cs="Arial"/>
          <w:sz w:val="28"/>
          <w:szCs w:val="28"/>
        </w:rPr>
        <w:t xml:space="preserve">hí vamos a ver en </w:t>
      </w:r>
      <w:r w:rsidR="00933DD7">
        <w:rPr>
          <w:rFonts w:ascii="Arial" w:eastAsia="Calibri" w:hAnsi="Arial" w:cs="Arial"/>
          <w:sz w:val="28"/>
          <w:szCs w:val="28"/>
        </w:rPr>
        <w:t>T</w:t>
      </w:r>
      <w:r w:rsidR="003C167E" w:rsidRPr="00203398">
        <w:rPr>
          <w:rFonts w:ascii="Arial" w:eastAsia="Calibri" w:hAnsi="Arial" w:cs="Arial"/>
          <w:sz w:val="28"/>
          <w:szCs w:val="28"/>
        </w:rPr>
        <w:t>esorería</w:t>
      </w:r>
      <w:r w:rsidR="00933DD7">
        <w:rPr>
          <w:rFonts w:ascii="Arial" w:eastAsia="Calibri" w:hAnsi="Arial" w:cs="Arial"/>
          <w:sz w:val="28"/>
          <w:szCs w:val="28"/>
        </w:rPr>
        <w:t>,</w:t>
      </w:r>
      <w:r w:rsidR="003C167E" w:rsidRPr="00203398">
        <w:rPr>
          <w:rFonts w:ascii="Arial" w:eastAsia="Calibri" w:hAnsi="Arial" w:cs="Arial"/>
          <w:sz w:val="28"/>
          <w:szCs w:val="28"/>
        </w:rPr>
        <w:t xml:space="preserve"> si ese ingreso si lo entregaron a la siguiente </w:t>
      </w:r>
      <w:r w:rsidR="00933DD7">
        <w:rPr>
          <w:rFonts w:ascii="Arial" w:eastAsia="Calibri" w:hAnsi="Arial" w:cs="Arial"/>
          <w:sz w:val="28"/>
          <w:szCs w:val="28"/>
        </w:rPr>
        <w:t>A</w:t>
      </w:r>
      <w:r w:rsidR="003C167E" w:rsidRPr="00203398">
        <w:rPr>
          <w:rFonts w:ascii="Arial" w:eastAsia="Calibri" w:hAnsi="Arial" w:cs="Arial"/>
          <w:sz w:val="28"/>
          <w:szCs w:val="28"/>
        </w:rPr>
        <w:t>dministración</w:t>
      </w:r>
      <w:r w:rsidR="00933DD7">
        <w:rPr>
          <w:rFonts w:ascii="Arial" w:eastAsia="Calibri" w:hAnsi="Arial" w:cs="Arial"/>
          <w:sz w:val="28"/>
          <w:szCs w:val="28"/>
        </w:rPr>
        <w:t>,</w:t>
      </w:r>
      <w:r w:rsidR="003C167E" w:rsidRPr="00203398">
        <w:rPr>
          <w:rFonts w:ascii="Arial" w:eastAsia="Calibri" w:hAnsi="Arial" w:cs="Arial"/>
          <w:sz w:val="28"/>
          <w:szCs w:val="28"/>
        </w:rPr>
        <w:t xml:space="preserve"> o si lo metieron al gasto del </w:t>
      </w:r>
      <w:r w:rsidR="00933DD7">
        <w:rPr>
          <w:rFonts w:ascii="Arial" w:eastAsia="Calibri" w:hAnsi="Arial" w:cs="Arial"/>
          <w:sz w:val="28"/>
          <w:szCs w:val="28"/>
        </w:rPr>
        <w:t>E</w:t>
      </w:r>
      <w:r w:rsidR="003C167E" w:rsidRPr="00203398">
        <w:rPr>
          <w:rFonts w:ascii="Arial" w:eastAsia="Calibri" w:hAnsi="Arial" w:cs="Arial"/>
          <w:sz w:val="28"/>
          <w:szCs w:val="28"/>
        </w:rPr>
        <w:t xml:space="preserve">jercicio </w:t>
      </w:r>
      <w:r w:rsidR="00933DD7">
        <w:rPr>
          <w:rFonts w:ascii="Arial" w:eastAsia="Calibri" w:hAnsi="Arial" w:cs="Arial"/>
          <w:sz w:val="28"/>
          <w:szCs w:val="28"/>
        </w:rPr>
        <w:t>P</w:t>
      </w:r>
      <w:r w:rsidR="003C167E" w:rsidRPr="00203398">
        <w:rPr>
          <w:rFonts w:ascii="Arial" w:eastAsia="Calibri" w:hAnsi="Arial" w:cs="Arial"/>
          <w:sz w:val="28"/>
          <w:szCs w:val="28"/>
        </w:rPr>
        <w:t>úblico</w:t>
      </w:r>
      <w:r w:rsidR="00933DD7">
        <w:rPr>
          <w:rFonts w:ascii="Arial" w:eastAsia="Calibri" w:hAnsi="Arial" w:cs="Arial"/>
          <w:sz w:val="28"/>
          <w:szCs w:val="28"/>
        </w:rPr>
        <w:t>.</w:t>
      </w:r>
      <w:r w:rsidR="003C167E" w:rsidRPr="00203398">
        <w:rPr>
          <w:rFonts w:ascii="Arial" w:eastAsia="Calibri" w:hAnsi="Arial" w:cs="Arial"/>
          <w:sz w:val="28"/>
          <w:szCs w:val="28"/>
        </w:rPr>
        <w:t xml:space="preserve"> </w:t>
      </w:r>
      <w:r w:rsidR="00933DD7">
        <w:rPr>
          <w:rFonts w:ascii="Arial" w:eastAsia="Calibri" w:hAnsi="Arial" w:cs="Arial"/>
          <w:sz w:val="28"/>
          <w:szCs w:val="28"/>
        </w:rPr>
        <w:t>Y</w:t>
      </w:r>
      <w:r w:rsidR="003C167E" w:rsidRPr="00203398">
        <w:rPr>
          <w:rFonts w:ascii="Arial" w:eastAsia="Calibri" w:hAnsi="Arial" w:cs="Arial"/>
          <w:sz w:val="28"/>
          <w:szCs w:val="28"/>
        </w:rPr>
        <w:t xml:space="preserve">o participé en esa </w:t>
      </w:r>
      <w:r w:rsidR="00933DD7">
        <w:rPr>
          <w:rFonts w:ascii="Arial" w:eastAsia="Calibri" w:hAnsi="Arial" w:cs="Arial"/>
          <w:sz w:val="28"/>
          <w:szCs w:val="28"/>
        </w:rPr>
        <w:t>A</w:t>
      </w:r>
      <w:r w:rsidR="003C167E" w:rsidRPr="00203398">
        <w:rPr>
          <w:rFonts w:ascii="Arial" w:eastAsia="Calibri" w:hAnsi="Arial" w:cs="Arial"/>
          <w:sz w:val="28"/>
          <w:szCs w:val="28"/>
        </w:rPr>
        <w:t>dministración</w:t>
      </w:r>
      <w:r w:rsidR="00933DD7">
        <w:rPr>
          <w:rFonts w:ascii="Arial" w:eastAsia="Calibri" w:hAnsi="Arial" w:cs="Arial"/>
          <w:sz w:val="28"/>
          <w:szCs w:val="28"/>
        </w:rPr>
        <w:t>,</w:t>
      </w:r>
      <w:r w:rsidR="003C167E" w:rsidRPr="00203398">
        <w:rPr>
          <w:rFonts w:ascii="Arial" w:eastAsia="Calibri" w:hAnsi="Arial" w:cs="Arial"/>
          <w:sz w:val="28"/>
          <w:szCs w:val="28"/>
        </w:rPr>
        <w:t xml:space="preserve"> y estaban hasta acá</w:t>
      </w:r>
      <w:r w:rsidR="00933DD7">
        <w:rPr>
          <w:rFonts w:ascii="Arial" w:eastAsia="Calibri" w:hAnsi="Arial" w:cs="Arial"/>
          <w:sz w:val="28"/>
          <w:szCs w:val="28"/>
        </w:rPr>
        <w:t>. U</w:t>
      </w:r>
      <w:r w:rsidR="003C167E" w:rsidRPr="00203398">
        <w:rPr>
          <w:rFonts w:ascii="Arial" w:eastAsia="Calibri" w:hAnsi="Arial" w:cs="Arial"/>
          <w:sz w:val="28"/>
          <w:szCs w:val="28"/>
        </w:rPr>
        <w:t xml:space="preserve">sted estaba en el </w:t>
      </w:r>
      <w:r w:rsidR="00933DD7">
        <w:rPr>
          <w:rFonts w:ascii="Arial" w:eastAsia="Calibri" w:hAnsi="Arial" w:cs="Arial"/>
          <w:sz w:val="28"/>
          <w:szCs w:val="28"/>
        </w:rPr>
        <w:t>Á</w:t>
      </w:r>
      <w:r w:rsidR="003C167E" w:rsidRPr="00203398">
        <w:rPr>
          <w:rFonts w:ascii="Arial" w:eastAsia="Calibri" w:hAnsi="Arial" w:cs="Arial"/>
          <w:sz w:val="28"/>
          <w:szCs w:val="28"/>
        </w:rPr>
        <w:t xml:space="preserve">rea </w:t>
      </w:r>
      <w:r w:rsidR="00933DD7">
        <w:rPr>
          <w:rFonts w:ascii="Arial" w:eastAsia="Calibri" w:hAnsi="Arial" w:cs="Arial"/>
          <w:sz w:val="28"/>
          <w:szCs w:val="28"/>
        </w:rPr>
        <w:t>J</w:t>
      </w:r>
      <w:r w:rsidR="003C167E" w:rsidRPr="00203398">
        <w:rPr>
          <w:rFonts w:ascii="Arial" w:eastAsia="Calibri" w:hAnsi="Arial" w:cs="Arial"/>
          <w:sz w:val="28"/>
          <w:szCs w:val="28"/>
        </w:rPr>
        <w:t xml:space="preserve">urídica de esa </w:t>
      </w:r>
      <w:r w:rsidR="00933DD7">
        <w:rPr>
          <w:rFonts w:ascii="Arial" w:eastAsia="Calibri" w:hAnsi="Arial" w:cs="Arial"/>
          <w:sz w:val="28"/>
          <w:szCs w:val="28"/>
        </w:rPr>
        <w:t>A</w:t>
      </w:r>
      <w:r w:rsidR="003C167E" w:rsidRPr="00203398">
        <w:rPr>
          <w:rFonts w:ascii="Arial" w:eastAsia="Calibri" w:hAnsi="Arial" w:cs="Arial"/>
          <w:sz w:val="28"/>
          <w:szCs w:val="28"/>
        </w:rPr>
        <w:t>dministración</w:t>
      </w:r>
      <w:r w:rsidR="00933DD7">
        <w:rPr>
          <w:rFonts w:ascii="Arial" w:eastAsia="Calibri" w:hAnsi="Arial" w:cs="Arial"/>
          <w:sz w:val="28"/>
          <w:szCs w:val="28"/>
        </w:rPr>
        <w:t>,</w:t>
      </w:r>
      <w:r w:rsidR="003C167E" w:rsidRPr="00203398">
        <w:rPr>
          <w:rFonts w:ascii="Arial" w:eastAsia="Calibri" w:hAnsi="Arial" w:cs="Arial"/>
          <w:sz w:val="28"/>
          <w:szCs w:val="28"/>
        </w:rPr>
        <w:t xml:space="preserve"> y también debería tener conocimiento, estaban hasta acá</w:t>
      </w:r>
      <w:r w:rsidR="00933DD7">
        <w:rPr>
          <w:rFonts w:ascii="Arial" w:eastAsia="Calibri" w:hAnsi="Arial" w:cs="Arial"/>
          <w:sz w:val="28"/>
          <w:szCs w:val="28"/>
        </w:rPr>
        <w:t>,</w:t>
      </w:r>
      <w:r w:rsidR="003C167E" w:rsidRPr="00203398">
        <w:rPr>
          <w:rFonts w:ascii="Arial" w:eastAsia="Calibri" w:hAnsi="Arial" w:cs="Arial"/>
          <w:sz w:val="28"/>
          <w:szCs w:val="28"/>
        </w:rPr>
        <w:t xml:space="preserve"> para poder pagar inclusive la nómina de ese término de esa </w:t>
      </w:r>
      <w:r w:rsidR="00933DD7">
        <w:rPr>
          <w:rFonts w:ascii="Arial" w:eastAsia="Calibri" w:hAnsi="Arial" w:cs="Arial"/>
          <w:sz w:val="28"/>
          <w:szCs w:val="28"/>
        </w:rPr>
        <w:t>A</w:t>
      </w:r>
      <w:r w:rsidR="003C167E" w:rsidRPr="00203398">
        <w:rPr>
          <w:rFonts w:ascii="Arial" w:eastAsia="Calibri" w:hAnsi="Arial" w:cs="Arial"/>
          <w:sz w:val="28"/>
          <w:szCs w:val="28"/>
        </w:rPr>
        <w:t>dministración</w:t>
      </w:r>
      <w:r w:rsidR="00933DD7">
        <w:rPr>
          <w:rFonts w:ascii="Arial" w:eastAsia="Calibri" w:hAnsi="Arial" w:cs="Arial"/>
          <w:sz w:val="28"/>
          <w:szCs w:val="28"/>
        </w:rPr>
        <w:t>.</w:t>
      </w:r>
      <w:r w:rsidR="003C167E" w:rsidRPr="00203398">
        <w:rPr>
          <w:rFonts w:ascii="Arial" w:eastAsia="Calibri" w:hAnsi="Arial" w:cs="Arial"/>
          <w:sz w:val="28"/>
          <w:szCs w:val="28"/>
        </w:rPr>
        <w:t xml:space="preserve"> </w:t>
      </w:r>
      <w:r w:rsidR="00933DD7">
        <w:rPr>
          <w:rFonts w:ascii="Arial" w:eastAsia="Calibri" w:hAnsi="Arial" w:cs="Arial"/>
          <w:sz w:val="28"/>
          <w:szCs w:val="28"/>
        </w:rPr>
        <w:t>Y</w:t>
      </w:r>
      <w:r w:rsidR="003C167E" w:rsidRPr="00203398">
        <w:rPr>
          <w:rFonts w:ascii="Arial" w:eastAsia="Calibri" w:hAnsi="Arial" w:cs="Arial"/>
          <w:sz w:val="28"/>
          <w:szCs w:val="28"/>
        </w:rPr>
        <w:t xml:space="preserve">o no dudo que ese </w:t>
      </w:r>
      <w:r w:rsidR="00933DD7">
        <w:rPr>
          <w:rFonts w:ascii="Arial" w:eastAsia="Calibri" w:hAnsi="Arial" w:cs="Arial"/>
          <w:sz w:val="28"/>
          <w:szCs w:val="28"/>
        </w:rPr>
        <w:t>E</w:t>
      </w:r>
      <w:r w:rsidR="003C167E" w:rsidRPr="00203398">
        <w:rPr>
          <w:rFonts w:ascii="Arial" w:eastAsia="Calibri" w:hAnsi="Arial" w:cs="Arial"/>
          <w:sz w:val="28"/>
          <w:szCs w:val="28"/>
        </w:rPr>
        <w:t>jercicio</w:t>
      </w:r>
      <w:r w:rsidR="00933DD7">
        <w:rPr>
          <w:rFonts w:ascii="Arial" w:eastAsia="Calibri" w:hAnsi="Arial" w:cs="Arial"/>
          <w:sz w:val="28"/>
          <w:szCs w:val="28"/>
        </w:rPr>
        <w:t>,</w:t>
      </w:r>
      <w:r w:rsidR="003C167E" w:rsidRPr="00203398">
        <w:rPr>
          <w:rFonts w:ascii="Arial" w:eastAsia="Calibri" w:hAnsi="Arial" w:cs="Arial"/>
          <w:sz w:val="28"/>
          <w:szCs w:val="28"/>
        </w:rPr>
        <w:t xml:space="preserve"> se haya </w:t>
      </w:r>
      <w:r w:rsidR="00933DD7">
        <w:rPr>
          <w:rFonts w:ascii="Arial" w:eastAsia="Calibri" w:hAnsi="Arial" w:cs="Arial"/>
          <w:sz w:val="28"/>
          <w:szCs w:val="28"/>
        </w:rPr>
        <w:t>d</w:t>
      </w:r>
      <w:r w:rsidR="003C167E" w:rsidRPr="00203398">
        <w:rPr>
          <w:rFonts w:ascii="Arial" w:eastAsia="Calibri" w:hAnsi="Arial" w:cs="Arial"/>
          <w:sz w:val="28"/>
          <w:szCs w:val="28"/>
        </w:rPr>
        <w:t>estinado</w:t>
      </w:r>
      <w:r w:rsidR="00933DD7">
        <w:rPr>
          <w:rFonts w:ascii="Arial" w:eastAsia="Calibri" w:hAnsi="Arial" w:cs="Arial"/>
          <w:sz w:val="28"/>
          <w:szCs w:val="28"/>
        </w:rPr>
        <w:t>,</w:t>
      </w:r>
      <w:r w:rsidR="003C167E" w:rsidRPr="00203398">
        <w:rPr>
          <w:rFonts w:ascii="Arial" w:eastAsia="Calibri" w:hAnsi="Arial" w:cs="Arial"/>
          <w:sz w:val="28"/>
          <w:szCs w:val="28"/>
        </w:rPr>
        <w:t xml:space="preserve"> y lo podemos ver que en el proceso de </w:t>
      </w:r>
      <w:r w:rsidR="00933DD7">
        <w:rPr>
          <w:rFonts w:ascii="Arial" w:eastAsia="Calibri" w:hAnsi="Arial" w:cs="Arial"/>
          <w:sz w:val="28"/>
          <w:szCs w:val="28"/>
        </w:rPr>
        <w:t>E</w:t>
      </w:r>
      <w:r w:rsidR="003C167E" w:rsidRPr="00203398">
        <w:rPr>
          <w:rFonts w:ascii="Arial" w:eastAsia="Calibri" w:hAnsi="Arial" w:cs="Arial"/>
          <w:sz w:val="28"/>
          <w:szCs w:val="28"/>
        </w:rPr>
        <w:t xml:space="preserve">ntrega </w:t>
      </w:r>
      <w:r w:rsidR="00933DD7">
        <w:rPr>
          <w:rFonts w:ascii="Arial" w:eastAsia="Calibri" w:hAnsi="Arial" w:cs="Arial"/>
          <w:sz w:val="28"/>
          <w:szCs w:val="28"/>
        </w:rPr>
        <w:t>R</w:t>
      </w:r>
      <w:r w:rsidR="003C167E" w:rsidRPr="00203398">
        <w:rPr>
          <w:rFonts w:ascii="Arial" w:eastAsia="Calibri" w:hAnsi="Arial" w:cs="Arial"/>
          <w:sz w:val="28"/>
          <w:szCs w:val="28"/>
        </w:rPr>
        <w:t>ecepción, del cual yo sí tengo conocimiento, no se entregó en caja prácticamente nada, por el contrario</w:t>
      </w:r>
      <w:r w:rsidR="00933DD7">
        <w:rPr>
          <w:rFonts w:ascii="Arial" w:eastAsia="Calibri" w:hAnsi="Arial" w:cs="Arial"/>
          <w:sz w:val="28"/>
          <w:szCs w:val="28"/>
        </w:rPr>
        <w:t>,</w:t>
      </w:r>
      <w:r w:rsidR="003C167E" w:rsidRPr="00203398">
        <w:rPr>
          <w:rFonts w:ascii="Arial" w:eastAsia="Calibri" w:hAnsi="Arial" w:cs="Arial"/>
          <w:sz w:val="28"/>
          <w:szCs w:val="28"/>
        </w:rPr>
        <w:t xml:space="preserve"> había adefas por cubrir</w:t>
      </w:r>
      <w:r w:rsidR="00933DD7">
        <w:rPr>
          <w:rFonts w:ascii="Arial" w:eastAsia="Calibri" w:hAnsi="Arial" w:cs="Arial"/>
          <w:sz w:val="28"/>
          <w:szCs w:val="28"/>
        </w:rPr>
        <w:t>,</w:t>
      </w:r>
      <w:r w:rsidR="003C167E" w:rsidRPr="00203398">
        <w:rPr>
          <w:rFonts w:ascii="Arial" w:eastAsia="Calibri" w:hAnsi="Arial" w:cs="Arial"/>
          <w:sz w:val="28"/>
          <w:szCs w:val="28"/>
        </w:rPr>
        <w:t xml:space="preserve"> y había cosas por cubrir</w:t>
      </w:r>
      <w:r w:rsidR="00933DD7">
        <w:rPr>
          <w:rFonts w:ascii="Arial" w:eastAsia="Calibri" w:hAnsi="Arial" w:cs="Arial"/>
          <w:sz w:val="28"/>
          <w:szCs w:val="28"/>
        </w:rPr>
        <w:t>.</w:t>
      </w:r>
      <w:r w:rsidR="003C167E" w:rsidRPr="00203398">
        <w:rPr>
          <w:rFonts w:ascii="Arial" w:eastAsia="Calibri" w:hAnsi="Arial" w:cs="Arial"/>
          <w:sz w:val="28"/>
          <w:szCs w:val="28"/>
        </w:rPr>
        <w:t xml:space="preserve"> </w:t>
      </w:r>
      <w:r w:rsidR="00933DD7">
        <w:rPr>
          <w:rFonts w:ascii="Arial" w:eastAsia="Calibri" w:hAnsi="Arial" w:cs="Arial"/>
          <w:sz w:val="28"/>
          <w:szCs w:val="28"/>
        </w:rPr>
        <w:t>Y</w:t>
      </w:r>
      <w:r w:rsidR="003C167E" w:rsidRPr="00203398">
        <w:rPr>
          <w:rFonts w:ascii="Arial" w:eastAsia="Calibri" w:hAnsi="Arial" w:cs="Arial"/>
          <w:sz w:val="28"/>
          <w:szCs w:val="28"/>
        </w:rPr>
        <w:t>a dejemos atrás esa parte</w:t>
      </w:r>
      <w:r w:rsidR="00933DD7">
        <w:rPr>
          <w:rFonts w:ascii="Arial" w:eastAsia="Calibri" w:hAnsi="Arial" w:cs="Arial"/>
          <w:sz w:val="28"/>
          <w:szCs w:val="28"/>
        </w:rPr>
        <w:t>.</w:t>
      </w:r>
      <w:r w:rsidR="003C167E" w:rsidRPr="00203398">
        <w:rPr>
          <w:rFonts w:ascii="Arial" w:eastAsia="Calibri" w:hAnsi="Arial" w:cs="Arial"/>
          <w:sz w:val="28"/>
          <w:szCs w:val="28"/>
        </w:rPr>
        <w:t xml:space="preserve"> </w:t>
      </w:r>
      <w:r w:rsidR="00933DD7">
        <w:rPr>
          <w:rFonts w:ascii="Arial" w:eastAsia="Calibri" w:hAnsi="Arial" w:cs="Arial"/>
          <w:sz w:val="28"/>
          <w:szCs w:val="28"/>
        </w:rPr>
        <w:t>M</w:t>
      </w:r>
      <w:r w:rsidR="003C167E" w:rsidRPr="00203398">
        <w:rPr>
          <w:rFonts w:ascii="Arial" w:eastAsia="Calibri" w:hAnsi="Arial" w:cs="Arial"/>
          <w:sz w:val="28"/>
          <w:szCs w:val="28"/>
        </w:rPr>
        <w:t xml:space="preserve">e hubiera gustado que estuviera </w:t>
      </w:r>
      <w:r w:rsidR="003C167E" w:rsidRPr="00203398">
        <w:rPr>
          <w:rFonts w:ascii="Arial" w:eastAsia="Calibri" w:hAnsi="Arial" w:cs="Arial"/>
          <w:sz w:val="28"/>
          <w:szCs w:val="28"/>
        </w:rPr>
        <w:lastRenderedPageBreak/>
        <w:t xml:space="preserve">la </w:t>
      </w:r>
      <w:r w:rsidR="00933DD7">
        <w:rPr>
          <w:rFonts w:ascii="Arial" w:eastAsia="Calibri" w:hAnsi="Arial" w:cs="Arial"/>
          <w:sz w:val="28"/>
          <w:szCs w:val="28"/>
        </w:rPr>
        <w:t>S</w:t>
      </w:r>
      <w:r w:rsidR="003C167E" w:rsidRPr="00203398">
        <w:rPr>
          <w:rFonts w:ascii="Arial" w:eastAsia="Calibri" w:hAnsi="Arial" w:cs="Arial"/>
          <w:sz w:val="28"/>
          <w:szCs w:val="28"/>
        </w:rPr>
        <w:t xml:space="preserve">índico </w:t>
      </w:r>
      <w:r w:rsidR="00933DD7">
        <w:rPr>
          <w:rFonts w:ascii="Arial" w:eastAsia="Calibri" w:hAnsi="Arial" w:cs="Arial"/>
          <w:sz w:val="28"/>
          <w:szCs w:val="28"/>
        </w:rPr>
        <w:t>M</w:t>
      </w:r>
      <w:r w:rsidR="003C167E" w:rsidRPr="00203398">
        <w:rPr>
          <w:rFonts w:ascii="Arial" w:eastAsia="Calibri" w:hAnsi="Arial" w:cs="Arial"/>
          <w:sz w:val="28"/>
          <w:szCs w:val="28"/>
        </w:rPr>
        <w:t xml:space="preserve">unicipal, es el </w:t>
      </w:r>
      <w:r w:rsidR="00933DD7">
        <w:rPr>
          <w:rFonts w:ascii="Arial" w:eastAsia="Calibri" w:hAnsi="Arial" w:cs="Arial"/>
          <w:sz w:val="28"/>
          <w:szCs w:val="28"/>
        </w:rPr>
        <w:t>A</w:t>
      </w:r>
      <w:r w:rsidR="003C167E" w:rsidRPr="00203398">
        <w:rPr>
          <w:rFonts w:ascii="Arial" w:eastAsia="Calibri" w:hAnsi="Arial" w:cs="Arial"/>
          <w:sz w:val="28"/>
          <w:szCs w:val="28"/>
        </w:rPr>
        <w:t xml:space="preserve">bogado del </w:t>
      </w:r>
      <w:r w:rsidR="00933DD7">
        <w:rPr>
          <w:rFonts w:ascii="Arial" w:eastAsia="Calibri" w:hAnsi="Arial" w:cs="Arial"/>
          <w:sz w:val="28"/>
          <w:szCs w:val="28"/>
        </w:rPr>
        <w:t>M</w:t>
      </w:r>
      <w:r w:rsidR="003C167E" w:rsidRPr="00203398">
        <w:rPr>
          <w:rFonts w:ascii="Arial" w:eastAsia="Calibri" w:hAnsi="Arial" w:cs="Arial"/>
          <w:sz w:val="28"/>
          <w:szCs w:val="28"/>
        </w:rPr>
        <w:t>unicipio</w:t>
      </w:r>
      <w:r w:rsidR="00933DD7">
        <w:rPr>
          <w:rFonts w:ascii="Arial" w:eastAsia="Calibri" w:hAnsi="Arial" w:cs="Arial"/>
          <w:sz w:val="28"/>
          <w:szCs w:val="28"/>
        </w:rPr>
        <w:t>. Y</w:t>
      </w:r>
      <w:r w:rsidR="003C167E" w:rsidRPr="00203398">
        <w:rPr>
          <w:rFonts w:ascii="Arial" w:eastAsia="Calibri" w:hAnsi="Arial" w:cs="Arial"/>
          <w:sz w:val="28"/>
          <w:szCs w:val="28"/>
        </w:rPr>
        <w:t>o</w:t>
      </w:r>
      <w:r w:rsidR="00933DD7">
        <w:rPr>
          <w:rFonts w:ascii="Arial" w:eastAsia="Calibri" w:hAnsi="Arial" w:cs="Arial"/>
          <w:sz w:val="28"/>
          <w:szCs w:val="28"/>
        </w:rPr>
        <w:t>,</w:t>
      </w:r>
      <w:r w:rsidR="003C167E" w:rsidRPr="00203398">
        <w:rPr>
          <w:rFonts w:ascii="Arial" w:eastAsia="Calibri" w:hAnsi="Arial" w:cs="Arial"/>
          <w:sz w:val="28"/>
          <w:szCs w:val="28"/>
        </w:rPr>
        <w:t xml:space="preserve"> lo que sí propongo es</w:t>
      </w:r>
      <w:r w:rsidR="00933DD7">
        <w:rPr>
          <w:rFonts w:ascii="Arial" w:eastAsia="Calibri" w:hAnsi="Arial" w:cs="Arial"/>
          <w:sz w:val="28"/>
          <w:szCs w:val="28"/>
        </w:rPr>
        <w:t>;</w:t>
      </w:r>
      <w:r w:rsidR="003C167E" w:rsidRPr="00203398">
        <w:rPr>
          <w:rFonts w:ascii="Arial" w:eastAsia="Calibri" w:hAnsi="Arial" w:cs="Arial"/>
          <w:sz w:val="28"/>
          <w:szCs w:val="28"/>
        </w:rPr>
        <w:t xml:space="preserve"> a ver encontremos una solución más allá de quién tuvo la culpa de que se hizo o no</w:t>
      </w:r>
      <w:r w:rsidR="00933DD7">
        <w:rPr>
          <w:rFonts w:ascii="Arial" w:eastAsia="Calibri" w:hAnsi="Arial" w:cs="Arial"/>
          <w:sz w:val="28"/>
          <w:szCs w:val="28"/>
        </w:rPr>
        <w:t xml:space="preserve">, </w:t>
      </w:r>
      <w:r w:rsidR="003C167E" w:rsidRPr="00203398">
        <w:rPr>
          <w:rFonts w:ascii="Arial" w:eastAsia="Calibri" w:hAnsi="Arial" w:cs="Arial"/>
          <w:sz w:val="28"/>
          <w:szCs w:val="28"/>
        </w:rPr>
        <w:t>se hizo</w:t>
      </w:r>
      <w:r w:rsidR="00933DD7">
        <w:rPr>
          <w:rFonts w:ascii="Arial" w:eastAsia="Calibri" w:hAnsi="Arial" w:cs="Arial"/>
          <w:sz w:val="28"/>
          <w:szCs w:val="28"/>
        </w:rPr>
        <w:t>.</w:t>
      </w:r>
      <w:r w:rsidR="003C167E" w:rsidRPr="00203398">
        <w:rPr>
          <w:rFonts w:ascii="Arial" w:eastAsia="Calibri" w:hAnsi="Arial" w:cs="Arial"/>
          <w:sz w:val="28"/>
          <w:szCs w:val="28"/>
        </w:rPr>
        <w:t xml:space="preserve"> </w:t>
      </w:r>
      <w:r w:rsidR="00933DD7">
        <w:rPr>
          <w:rFonts w:ascii="Arial" w:eastAsia="Calibri" w:hAnsi="Arial" w:cs="Arial"/>
          <w:sz w:val="28"/>
          <w:szCs w:val="28"/>
        </w:rPr>
        <w:t>Y</w:t>
      </w:r>
      <w:r w:rsidR="003C167E" w:rsidRPr="00203398">
        <w:rPr>
          <w:rFonts w:ascii="Arial" w:eastAsia="Calibri" w:hAnsi="Arial" w:cs="Arial"/>
          <w:sz w:val="28"/>
          <w:szCs w:val="28"/>
        </w:rPr>
        <w:t xml:space="preserve"> dos cosas</w:t>
      </w:r>
      <w:r w:rsidR="00933DD7">
        <w:rPr>
          <w:rFonts w:ascii="Arial" w:eastAsia="Calibri" w:hAnsi="Arial" w:cs="Arial"/>
          <w:sz w:val="28"/>
          <w:szCs w:val="28"/>
        </w:rPr>
        <w:t>,</w:t>
      </w:r>
      <w:r w:rsidR="003C167E" w:rsidRPr="00203398">
        <w:rPr>
          <w:rFonts w:ascii="Arial" w:eastAsia="Calibri" w:hAnsi="Arial" w:cs="Arial"/>
          <w:sz w:val="28"/>
          <w:szCs w:val="28"/>
        </w:rPr>
        <w:t xml:space="preserve"> antes de proponer</w:t>
      </w:r>
      <w:r w:rsidR="00933DD7">
        <w:rPr>
          <w:rFonts w:ascii="Arial" w:eastAsia="Calibri" w:hAnsi="Arial" w:cs="Arial"/>
          <w:sz w:val="28"/>
          <w:szCs w:val="28"/>
        </w:rPr>
        <w:t>;</w:t>
      </w:r>
      <w:r w:rsidR="003C167E" w:rsidRPr="00203398">
        <w:rPr>
          <w:rFonts w:ascii="Arial" w:eastAsia="Calibri" w:hAnsi="Arial" w:cs="Arial"/>
          <w:sz w:val="28"/>
          <w:szCs w:val="28"/>
        </w:rPr>
        <w:t xml:space="preserve"> s</w:t>
      </w:r>
      <w:r w:rsidR="00933DD7">
        <w:rPr>
          <w:rFonts w:ascii="Arial" w:eastAsia="Calibri" w:hAnsi="Arial" w:cs="Arial"/>
          <w:sz w:val="28"/>
          <w:szCs w:val="28"/>
        </w:rPr>
        <w:t>í</w:t>
      </w:r>
      <w:r w:rsidR="003C167E" w:rsidRPr="00203398">
        <w:rPr>
          <w:rFonts w:ascii="Arial" w:eastAsia="Calibri" w:hAnsi="Arial" w:cs="Arial"/>
          <w:sz w:val="28"/>
          <w:szCs w:val="28"/>
        </w:rPr>
        <w:t xml:space="preserve"> </w:t>
      </w:r>
      <w:r w:rsidR="00933DD7">
        <w:rPr>
          <w:rFonts w:ascii="Arial" w:eastAsia="Calibri" w:hAnsi="Arial" w:cs="Arial"/>
          <w:sz w:val="28"/>
          <w:szCs w:val="28"/>
        </w:rPr>
        <w:t>A</w:t>
      </w:r>
      <w:r w:rsidR="003C167E" w:rsidRPr="00203398">
        <w:rPr>
          <w:rFonts w:ascii="Arial" w:eastAsia="Calibri" w:hAnsi="Arial" w:cs="Arial"/>
          <w:sz w:val="28"/>
          <w:szCs w:val="28"/>
        </w:rPr>
        <w:t>rquitecta Miriam, entiendo que los instrumentos de plan</w:t>
      </w:r>
      <w:r w:rsidR="00933DD7">
        <w:rPr>
          <w:rFonts w:ascii="Arial" w:eastAsia="Calibri" w:hAnsi="Arial" w:cs="Arial"/>
          <w:sz w:val="28"/>
          <w:szCs w:val="28"/>
        </w:rPr>
        <w:t>e</w:t>
      </w:r>
      <w:r w:rsidR="003C167E" w:rsidRPr="00203398">
        <w:rPr>
          <w:rFonts w:ascii="Arial" w:eastAsia="Calibri" w:hAnsi="Arial" w:cs="Arial"/>
          <w:sz w:val="28"/>
          <w:szCs w:val="28"/>
        </w:rPr>
        <w:t xml:space="preserve">ación son fundamentales para poder hacer </w:t>
      </w:r>
      <w:r w:rsidR="00933DD7">
        <w:rPr>
          <w:rFonts w:ascii="Arial" w:eastAsia="Calibri" w:hAnsi="Arial" w:cs="Arial"/>
          <w:sz w:val="28"/>
          <w:szCs w:val="28"/>
        </w:rPr>
        <w:t>C</w:t>
      </w:r>
      <w:r w:rsidR="003C167E" w:rsidRPr="00203398">
        <w:rPr>
          <w:rFonts w:ascii="Arial" w:eastAsia="Calibri" w:hAnsi="Arial" w:cs="Arial"/>
          <w:sz w:val="28"/>
          <w:szCs w:val="28"/>
        </w:rPr>
        <w:t xml:space="preserve">iudad, como dice </w:t>
      </w:r>
      <w:r w:rsidR="00933DD7">
        <w:rPr>
          <w:rFonts w:ascii="Arial" w:eastAsia="Calibri" w:hAnsi="Arial" w:cs="Arial"/>
          <w:sz w:val="28"/>
          <w:szCs w:val="28"/>
        </w:rPr>
        <w:t>U</w:t>
      </w:r>
      <w:r w:rsidR="003C167E" w:rsidRPr="00203398">
        <w:rPr>
          <w:rFonts w:ascii="Arial" w:eastAsia="Calibri" w:hAnsi="Arial" w:cs="Arial"/>
          <w:sz w:val="28"/>
          <w:szCs w:val="28"/>
        </w:rPr>
        <w:t>sted</w:t>
      </w:r>
      <w:r w:rsidR="00933DD7">
        <w:rPr>
          <w:rFonts w:ascii="Arial" w:eastAsia="Calibri" w:hAnsi="Arial" w:cs="Arial"/>
          <w:sz w:val="28"/>
          <w:szCs w:val="28"/>
        </w:rPr>
        <w:t>.</w:t>
      </w:r>
      <w:r w:rsidR="003C167E" w:rsidRPr="00203398">
        <w:rPr>
          <w:rFonts w:ascii="Arial" w:eastAsia="Calibri" w:hAnsi="Arial" w:cs="Arial"/>
          <w:sz w:val="28"/>
          <w:szCs w:val="28"/>
        </w:rPr>
        <w:t xml:space="preserve"> </w:t>
      </w:r>
      <w:r w:rsidR="00933DD7">
        <w:rPr>
          <w:rFonts w:ascii="Arial" w:eastAsia="Calibri" w:hAnsi="Arial" w:cs="Arial"/>
          <w:sz w:val="28"/>
          <w:szCs w:val="28"/>
        </w:rPr>
        <w:t>P</w:t>
      </w:r>
      <w:r w:rsidR="003C167E" w:rsidRPr="00203398">
        <w:rPr>
          <w:rFonts w:ascii="Arial" w:eastAsia="Calibri" w:hAnsi="Arial" w:cs="Arial"/>
          <w:sz w:val="28"/>
          <w:szCs w:val="28"/>
        </w:rPr>
        <w:t>ero le pongo un ejemplo muy simple</w:t>
      </w:r>
      <w:r w:rsidR="00933DD7">
        <w:rPr>
          <w:rFonts w:ascii="Arial" w:eastAsia="Calibri" w:hAnsi="Arial" w:cs="Arial"/>
          <w:sz w:val="28"/>
          <w:szCs w:val="28"/>
        </w:rPr>
        <w:t xml:space="preserve">; </w:t>
      </w:r>
      <w:r w:rsidR="003C167E" w:rsidRPr="00203398">
        <w:rPr>
          <w:rFonts w:ascii="Arial" w:eastAsia="Calibri" w:hAnsi="Arial" w:cs="Arial"/>
          <w:sz w:val="28"/>
          <w:szCs w:val="28"/>
        </w:rPr>
        <w:t xml:space="preserve">a escasos metros de donde se propone la construcción de esta calle, hay un tramito, lo quise buscar, </w:t>
      </w:r>
      <w:r w:rsidR="00933DD7">
        <w:rPr>
          <w:rFonts w:ascii="Arial" w:eastAsia="Calibri" w:hAnsi="Arial" w:cs="Arial"/>
          <w:sz w:val="28"/>
          <w:szCs w:val="28"/>
        </w:rPr>
        <w:t>no</w:t>
      </w:r>
      <w:r w:rsidR="003C167E" w:rsidRPr="00203398">
        <w:rPr>
          <w:rFonts w:ascii="Arial" w:eastAsia="Calibri" w:hAnsi="Arial" w:cs="Arial"/>
          <w:sz w:val="28"/>
          <w:szCs w:val="28"/>
        </w:rPr>
        <w:t xml:space="preserve"> tengo </w:t>
      </w:r>
      <w:r w:rsidR="00933DD7" w:rsidRPr="00203398">
        <w:rPr>
          <w:rFonts w:ascii="Arial" w:eastAsia="Calibri" w:hAnsi="Arial" w:cs="Arial"/>
          <w:sz w:val="28"/>
          <w:szCs w:val="28"/>
        </w:rPr>
        <w:t>Google</w:t>
      </w:r>
      <w:r w:rsidR="003C167E" w:rsidRPr="00203398">
        <w:rPr>
          <w:rFonts w:ascii="Arial" w:eastAsia="Calibri" w:hAnsi="Arial" w:cs="Arial"/>
          <w:sz w:val="28"/>
          <w:szCs w:val="28"/>
        </w:rPr>
        <w:t xml:space="preserve"> </w:t>
      </w:r>
      <w:r w:rsidR="00933DD7" w:rsidRPr="00203398">
        <w:rPr>
          <w:rFonts w:ascii="Arial" w:eastAsia="Calibri" w:hAnsi="Arial" w:cs="Arial"/>
          <w:sz w:val="28"/>
          <w:szCs w:val="28"/>
        </w:rPr>
        <w:t>Maps</w:t>
      </w:r>
      <w:r w:rsidR="003C167E" w:rsidRPr="00203398">
        <w:rPr>
          <w:rFonts w:ascii="Arial" w:eastAsia="Calibri" w:hAnsi="Arial" w:cs="Arial"/>
          <w:sz w:val="28"/>
          <w:szCs w:val="28"/>
        </w:rPr>
        <w:t>, no se me da la tecnología</w:t>
      </w:r>
      <w:r w:rsidR="00933DD7">
        <w:rPr>
          <w:rFonts w:ascii="Arial" w:eastAsia="Calibri" w:hAnsi="Arial" w:cs="Arial"/>
          <w:sz w:val="28"/>
          <w:szCs w:val="28"/>
        </w:rPr>
        <w:t>.</w:t>
      </w:r>
      <w:r w:rsidR="003C167E" w:rsidRPr="00203398">
        <w:rPr>
          <w:rFonts w:ascii="Arial" w:eastAsia="Calibri" w:hAnsi="Arial" w:cs="Arial"/>
          <w:sz w:val="28"/>
          <w:szCs w:val="28"/>
        </w:rPr>
        <w:t xml:space="preserve"> </w:t>
      </w:r>
      <w:r w:rsidR="00933DD7">
        <w:rPr>
          <w:rFonts w:ascii="Arial" w:eastAsia="Calibri" w:hAnsi="Arial" w:cs="Arial"/>
          <w:sz w:val="28"/>
          <w:szCs w:val="28"/>
        </w:rPr>
        <w:t>S</w:t>
      </w:r>
      <w:r w:rsidR="003C167E" w:rsidRPr="00203398">
        <w:rPr>
          <w:rFonts w:ascii="Arial" w:eastAsia="Calibri" w:hAnsi="Arial" w:cs="Arial"/>
          <w:sz w:val="28"/>
          <w:szCs w:val="28"/>
        </w:rPr>
        <w:t>i me ayudan con el nombre</w:t>
      </w:r>
      <w:r w:rsidR="00933DD7">
        <w:rPr>
          <w:rFonts w:ascii="Arial" w:eastAsia="Calibri" w:hAnsi="Arial" w:cs="Arial"/>
          <w:sz w:val="28"/>
          <w:szCs w:val="28"/>
        </w:rPr>
        <w:t>;</w:t>
      </w:r>
      <w:r w:rsidR="003C167E" w:rsidRPr="00203398">
        <w:rPr>
          <w:rFonts w:ascii="Arial" w:eastAsia="Calibri" w:hAnsi="Arial" w:cs="Arial"/>
          <w:sz w:val="28"/>
          <w:szCs w:val="28"/>
        </w:rPr>
        <w:t xml:space="preserve"> está la</w:t>
      </w:r>
      <w:r w:rsidR="00933DD7">
        <w:rPr>
          <w:rFonts w:ascii="Arial" w:eastAsia="Calibri" w:hAnsi="Arial" w:cs="Arial"/>
          <w:sz w:val="28"/>
          <w:szCs w:val="28"/>
        </w:rPr>
        <w:t xml:space="preserve"> A</w:t>
      </w:r>
      <w:r w:rsidR="003C167E" w:rsidRPr="00203398">
        <w:rPr>
          <w:rFonts w:ascii="Arial" w:eastAsia="Calibri" w:hAnsi="Arial" w:cs="Arial"/>
          <w:sz w:val="28"/>
          <w:szCs w:val="28"/>
        </w:rPr>
        <w:t>venida Constituyentes, está la construcción de Constituyentes</w:t>
      </w:r>
      <w:r w:rsidR="00933DD7">
        <w:rPr>
          <w:rFonts w:ascii="Arial" w:eastAsia="Calibri" w:hAnsi="Arial" w:cs="Arial"/>
          <w:sz w:val="28"/>
          <w:szCs w:val="28"/>
        </w:rPr>
        <w:t>,</w:t>
      </w:r>
      <w:r w:rsidR="003C167E" w:rsidRPr="00203398">
        <w:rPr>
          <w:rFonts w:ascii="Arial" w:eastAsia="Calibri" w:hAnsi="Arial" w:cs="Arial"/>
          <w:sz w:val="28"/>
          <w:szCs w:val="28"/>
        </w:rPr>
        <w:t xml:space="preserve"> y la primera calle hay un tramito de 50 metros de terracería que conecta con una de las vialidades principales de </w:t>
      </w:r>
      <w:r w:rsidR="00933DD7">
        <w:rPr>
          <w:rFonts w:ascii="Arial" w:eastAsia="Calibri" w:hAnsi="Arial" w:cs="Arial"/>
          <w:sz w:val="28"/>
          <w:szCs w:val="28"/>
        </w:rPr>
        <w:t>A</w:t>
      </w:r>
      <w:r w:rsidR="003C167E" w:rsidRPr="00203398">
        <w:rPr>
          <w:rFonts w:ascii="Arial" w:eastAsia="Calibri" w:hAnsi="Arial" w:cs="Arial"/>
          <w:sz w:val="28"/>
          <w:szCs w:val="28"/>
        </w:rPr>
        <w:t>venida Constituyentes, que es así, se transita todos los días</w:t>
      </w:r>
      <w:r w:rsidR="00933DD7">
        <w:rPr>
          <w:rFonts w:ascii="Arial" w:eastAsia="Calibri" w:hAnsi="Arial" w:cs="Arial"/>
          <w:sz w:val="28"/>
          <w:szCs w:val="28"/>
        </w:rPr>
        <w:t>.</w:t>
      </w:r>
      <w:r w:rsidR="003C167E" w:rsidRPr="00203398">
        <w:rPr>
          <w:rFonts w:ascii="Arial" w:eastAsia="Calibri" w:hAnsi="Arial" w:cs="Arial"/>
          <w:sz w:val="28"/>
          <w:szCs w:val="28"/>
        </w:rPr>
        <w:t xml:space="preserve"> </w:t>
      </w:r>
      <w:r w:rsidR="00933DD7">
        <w:rPr>
          <w:rFonts w:ascii="Arial" w:eastAsia="Calibri" w:hAnsi="Arial" w:cs="Arial"/>
          <w:sz w:val="28"/>
          <w:szCs w:val="28"/>
        </w:rPr>
        <w:t>Y</w:t>
      </w:r>
      <w:r w:rsidR="003C167E" w:rsidRPr="00203398">
        <w:rPr>
          <w:rFonts w:ascii="Arial" w:eastAsia="Calibri" w:hAnsi="Arial" w:cs="Arial"/>
          <w:sz w:val="28"/>
          <w:szCs w:val="28"/>
        </w:rPr>
        <w:t xml:space="preserve"> </w:t>
      </w:r>
      <w:r w:rsidR="00933DD7">
        <w:rPr>
          <w:rFonts w:ascii="Arial" w:eastAsia="Calibri" w:hAnsi="Arial" w:cs="Arial"/>
          <w:sz w:val="28"/>
          <w:szCs w:val="28"/>
        </w:rPr>
        <w:t>A</w:t>
      </w:r>
      <w:r w:rsidR="003C167E" w:rsidRPr="00203398">
        <w:rPr>
          <w:rFonts w:ascii="Arial" w:eastAsia="Calibri" w:hAnsi="Arial" w:cs="Arial"/>
          <w:sz w:val="28"/>
          <w:szCs w:val="28"/>
        </w:rPr>
        <w:t xml:space="preserve">dministraciones van, </w:t>
      </w:r>
      <w:r w:rsidR="00933DD7">
        <w:rPr>
          <w:rFonts w:ascii="Arial" w:eastAsia="Calibri" w:hAnsi="Arial" w:cs="Arial"/>
          <w:sz w:val="28"/>
          <w:szCs w:val="28"/>
        </w:rPr>
        <w:t>A</w:t>
      </w:r>
      <w:r w:rsidR="003C167E" w:rsidRPr="00203398">
        <w:rPr>
          <w:rFonts w:ascii="Arial" w:eastAsia="Calibri" w:hAnsi="Arial" w:cs="Arial"/>
          <w:sz w:val="28"/>
          <w:szCs w:val="28"/>
        </w:rPr>
        <w:t>dministraciones vienen</w:t>
      </w:r>
      <w:r w:rsidR="00933DD7">
        <w:rPr>
          <w:rFonts w:ascii="Arial" w:eastAsia="Calibri" w:hAnsi="Arial" w:cs="Arial"/>
          <w:sz w:val="28"/>
          <w:szCs w:val="28"/>
        </w:rPr>
        <w:t>,</w:t>
      </w:r>
      <w:r w:rsidR="003C167E" w:rsidRPr="00203398">
        <w:rPr>
          <w:rFonts w:ascii="Arial" w:eastAsia="Calibri" w:hAnsi="Arial" w:cs="Arial"/>
          <w:sz w:val="28"/>
          <w:szCs w:val="28"/>
        </w:rPr>
        <w:t xml:space="preserve"> y un tramo de 50</w:t>
      </w:r>
      <w:r w:rsidR="00933DD7">
        <w:rPr>
          <w:rFonts w:ascii="Arial" w:eastAsia="Calibri" w:hAnsi="Arial" w:cs="Arial"/>
          <w:sz w:val="28"/>
          <w:szCs w:val="28"/>
        </w:rPr>
        <w:t xml:space="preserve"> cincuenta</w:t>
      </w:r>
      <w:r w:rsidR="003C167E" w:rsidRPr="00203398">
        <w:rPr>
          <w:rFonts w:ascii="Arial" w:eastAsia="Calibri" w:hAnsi="Arial" w:cs="Arial"/>
          <w:sz w:val="28"/>
          <w:szCs w:val="28"/>
        </w:rPr>
        <w:t xml:space="preserve"> metros</w:t>
      </w:r>
      <w:r w:rsidR="00933DD7">
        <w:rPr>
          <w:rFonts w:ascii="Arial" w:eastAsia="Calibri" w:hAnsi="Arial" w:cs="Arial"/>
          <w:sz w:val="28"/>
          <w:szCs w:val="28"/>
        </w:rPr>
        <w:t>.</w:t>
      </w:r>
      <w:r w:rsidR="003C167E" w:rsidRPr="00203398">
        <w:rPr>
          <w:rFonts w:ascii="Arial" w:eastAsia="Calibri" w:hAnsi="Arial" w:cs="Arial"/>
          <w:sz w:val="28"/>
          <w:szCs w:val="28"/>
        </w:rPr>
        <w:t xml:space="preserve"> </w:t>
      </w:r>
      <w:r w:rsidR="00933DD7">
        <w:rPr>
          <w:rFonts w:ascii="Arial" w:eastAsia="Calibri" w:hAnsi="Arial" w:cs="Arial"/>
          <w:sz w:val="28"/>
          <w:szCs w:val="28"/>
        </w:rPr>
        <w:t>Y</w:t>
      </w:r>
      <w:r w:rsidR="003C167E" w:rsidRPr="00203398">
        <w:rPr>
          <w:rFonts w:ascii="Arial" w:eastAsia="Calibri" w:hAnsi="Arial" w:cs="Arial"/>
          <w:sz w:val="28"/>
          <w:szCs w:val="28"/>
        </w:rPr>
        <w:t xml:space="preserve">o le preguntaría como un </w:t>
      </w:r>
      <w:r w:rsidR="00933DD7">
        <w:rPr>
          <w:rFonts w:ascii="Arial" w:eastAsia="Calibri" w:hAnsi="Arial" w:cs="Arial"/>
          <w:sz w:val="28"/>
          <w:szCs w:val="28"/>
        </w:rPr>
        <w:t>C</w:t>
      </w:r>
      <w:r w:rsidR="003C167E" w:rsidRPr="00203398">
        <w:rPr>
          <w:rFonts w:ascii="Arial" w:eastAsia="Calibri" w:hAnsi="Arial" w:cs="Arial"/>
          <w:sz w:val="28"/>
          <w:szCs w:val="28"/>
        </w:rPr>
        <w:t xml:space="preserve">iudadano, no le pregunto como un compañero suyo en este </w:t>
      </w:r>
      <w:r w:rsidR="00933DD7">
        <w:rPr>
          <w:rFonts w:ascii="Arial" w:eastAsia="Calibri" w:hAnsi="Arial" w:cs="Arial"/>
          <w:sz w:val="28"/>
          <w:szCs w:val="28"/>
        </w:rPr>
        <w:t>C</w:t>
      </w:r>
      <w:r w:rsidR="003C167E" w:rsidRPr="00203398">
        <w:rPr>
          <w:rFonts w:ascii="Arial" w:eastAsia="Calibri" w:hAnsi="Arial" w:cs="Arial"/>
          <w:sz w:val="28"/>
          <w:szCs w:val="28"/>
        </w:rPr>
        <w:t xml:space="preserve">abildo, </w:t>
      </w:r>
      <w:r w:rsidR="00933DD7">
        <w:rPr>
          <w:rFonts w:ascii="Arial" w:eastAsia="Calibri" w:hAnsi="Arial" w:cs="Arial"/>
          <w:sz w:val="28"/>
          <w:szCs w:val="28"/>
        </w:rPr>
        <w:t>¿</w:t>
      </w:r>
      <w:r w:rsidR="003C167E" w:rsidRPr="00203398">
        <w:rPr>
          <w:rFonts w:ascii="Arial" w:eastAsia="Calibri" w:hAnsi="Arial" w:cs="Arial"/>
          <w:sz w:val="28"/>
          <w:szCs w:val="28"/>
        </w:rPr>
        <w:t>por</w:t>
      </w:r>
      <w:r w:rsidR="00933DD7">
        <w:rPr>
          <w:rFonts w:ascii="Arial" w:eastAsia="Calibri" w:hAnsi="Arial" w:cs="Arial"/>
          <w:sz w:val="28"/>
          <w:szCs w:val="28"/>
        </w:rPr>
        <w:t xml:space="preserve"> </w:t>
      </w:r>
      <w:r w:rsidR="003C167E" w:rsidRPr="00203398">
        <w:rPr>
          <w:rFonts w:ascii="Arial" w:eastAsia="Calibri" w:hAnsi="Arial" w:cs="Arial"/>
          <w:sz w:val="28"/>
          <w:szCs w:val="28"/>
        </w:rPr>
        <w:t>qu</w:t>
      </w:r>
      <w:r w:rsidR="00933DD7">
        <w:rPr>
          <w:rFonts w:ascii="Arial" w:eastAsia="Calibri" w:hAnsi="Arial" w:cs="Arial"/>
          <w:sz w:val="28"/>
          <w:szCs w:val="28"/>
        </w:rPr>
        <w:t>é</w:t>
      </w:r>
      <w:r w:rsidR="003C167E" w:rsidRPr="00203398">
        <w:rPr>
          <w:rFonts w:ascii="Arial" w:eastAsia="Calibri" w:hAnsi="Arial" w:cs="Arial"/>
          <w:sz w:val="28"/>
          <w:szCs w:val="28"/>
        </w:rPr>
        <w:t xml:space="preserve"> el de allá</w:t>
      </w:r>
      <w:r w:rsidR="00933DD7">
        <w:rPr>
          <w:rFonts w:ascii="Arial" w:eastAsia="Calibri" w:hAnsi="Arial" w:cs="Arial"/>
          <w:sz w:val="28"/>
          <w:szCs w:val="28"/>
        </w:rPr>
        <w:t>,</w:t>
      </w:r>
      <w:r w:rsidR="003C167E" w:rsidRPr="00203398">
        <w:rPr>
          <w:rFonts w:ascii="Arial" w:eastAsia="Calibri" w:hAnsi="Arial" w:cs="Arial"/>
          <w:sz w:val="28"/>
          <w:szCs w:val="28"/>
        </w:rPr>
        <w:t xml:space="preserve"> sí</w:t>
      </w:r>
      <w:r w:rsidR="00933DD7">
        <w:rPr>
          <w:rFonts w:ascii="Arial" w:eastAsia="Calibri" w:hAnsi="Arial" w:cs="Arial"/>
          <w:sz w:val="28"/>
          <w:szCs w:val="28"/>
        </w:rPr>
        <w:t>?</w:t>
      </w:r>
      <w:r w:rsidR="003C167E" w:rsidRPr="00203398">
        <w:rPr>
          <w:rFonts w:ascii="Arial" w:eastAsia="Calibri" w:hAnsi="Arial" w:cs="Arial"/>
          <w:sz w:val="28"/>
          <w:szCs w:val="28"/>
        </w:rPr>
        <w:t xml:space="preserve"> y </w:t>
      </w:r>
      <w:r w:rsidR="00933DD7">
        <w:rPr>
          <w:rFonts w:ascii="Arial" w:eastAsia="Calibri" w:hAnsi="Arial" w:cs="Arial"/>
          <w:sz w:val="28"/>
          <w:szCs w:val="28"/>
        </w:rPr>
        <w:t>¿</w:t>
      </w:r>
      <w:r w:rsidR="003C167E" w:rsidRPr="00203398">
        <w:rPr>
          <w:rFonts w:ascii="Arial" w:eastAsia="Calibri" w:hAnsi="Arial" w:cs="Arial"/>
          <w:sz w:val="28"/>
          <w:szCs w:val="28"/>
        </w:rPr>
        <w:t>el de acá no</w:t>
      </w:r>
      <w:r w:rsidR="00933DD7">
        <w:rPr>
          <w:rFonts w:ascii="Arial" w:eastAsia="Calibri" w:hAnsi="Arial" w:cs="Arial"/>
          <w:sz w:val="28"/>
          <w:szCs w:val="28"/>
        </w:rPr>
        <w:t>?</w:t>
      </w:r>
      <w:r w:rsidR="003C167E" w:rsidRPr="00203398">
        <w:rPr>
          <w:rFonts w:ascii="Arial" w:eastAsia="Calibri" w:hAnsi="Arial" w:cs="Arial"/>
          <w:sz w:val="28"/>
          <w:szCs w:val="28"/>
        </w:rPr>
        <w:t xml:space="preserve"> </w:t>
      </w:r>
      <w:r w:rsidR="00933DD7">
        <w:rPr>
          <w:rFonts w:ascii="Arial" w:eastAsia="Calibri" w:hAnsi="Arial" w:cs="Arial"/>
          <w:sz w:val="28"/>
          <w:szCs w:val="28"/>
        </w:rPr>
        <w:t>S</w:t>
      </w:r>
      <w:r w:rsidR="003C167E" w:rsidRPr="00203398">
        <w:rPr>
          <w:rFonts w:ascii="Arial" w:eastAsia="Calibri" w:hAnsi="Arial" w:cs="Arial"/>
          <w:sz w:val="28"/>
          <w:szCs w:val="28"/>
        </w:rPr>
        <w:t>i allá no hay ni casas</w:t>
      </w:r>
      <w:r w:rsidR="00933DD7">
        <w:rPr>
          <w:rFonts w:ascii="Arial" w:eastAsia="Calibri" w:hAnsi="Arial" w:cs="Arial"/>
          <w:sz w:val="28"/>
          <w:szCs w:val="28"/>
        </w:rPr>
        <w:t>.</w:t>
      </w:r>
      <w:r w:rsidR="003C167E" w:rsidRPr="00203398">
        <w:rPr>
          <w:rFonts w:ascii="Arial" w:eastAsia="Calibri" w:hAnsi="Arial" w:cs="Arial"/>
          <w:sz w:val="28"/>
          <w:szCs w:val="28"/>
        </w:rPr>
        <w:t xml:space="preserve"> </w:t>
      </w:r>
      <w:r w:rsidR="00933DD7">
        <w:rPr>
          <w:rFonts w:ascii="Arial" w:eastAsia="Calibri" w:hAnsi="Arial" w:cs="Arial"/>
          <w:sz w:val="28"/>
          <w:szCs w:val="28"/>
        </w:rPr>
        <w:t>L</w:t>
      </w:r>
      <w:r w:rsidR="003C167E" w:rsidRPr="00203398">
        <w:rPr>
          <w:rFonts w:ascii="Arial" w:eastAsia="Calibri" w:hAnsi="Arial" w:cs="Arial"/>
          <w:sz w:val="28"/>
          <w:szCs w:val="28"/>
        </w:rPr>
        <w:t>a verdad es que los instrumentos de plan</w:t>
      </w:r>
      <w:r w:rsidR="00933DD7">
        <w:rPr>
          <w:rFonts w:ascii="Arial" w:eastAsia="Calibri" w:hAnsi="Arial" w:cs="Arial"/>
          <w:sz w:val="28"/>
          <w:szCs w:val="28"/>
        </w:rPr>
        <w:t>e</w:t>
      </w:r>
      <w:r w:rsidR="003C167E" w:rsidRPr="00203398">
        <w:rPr>
          <w:rFonts w:ascii="Arial" w:eastAsia="Calibri" w:hAnsi="Arial" w:cs="Arial"/>
          <w:sz w:val="28"/>
          <w:szCs w:val="28"/>
        </w:rPr>
        <w:t>ación también responden de repente a alguna otra estrategia, lo dejo sobre la mesa</w:t>
      </w:r>
      <w:r w:rsidR="00933DD7">
        <w:rPr>
          <w:rFonts w:ascii="Arial" w:eastAsia="Calibri" w:hAnsi="Arial" w:cs="Arial"/>
          <w:sz w:val="28"/>
          <w:szCs w:val="28"/>
        </w:rPr>
        <w:t>.</w:t>
      </w:r>
      <w:r w:rsidR="003C167E" w:rsidRPr="00203398">
        <w:rPr>
          <w:rFonts w:ascii="Arial" w:eastAsia="Calibri" w:hAnsi="Arial" w:cs="Arial"/>
          <w:sz w:val="28"/>
          <w:szCs w:val="28"/>
        </w:rPr>
        <w:t xml:space="preserve"> </w:t>
      </w:r>
      <w:r w:rsidR="00933DD7">
        <w:rPr>
          <w:rFonts w:ascii="Arial" w:eastAsia="Calibri" w:hAnsi="Arial" w:cs="Arial"/>
          <w:sz w:val="28"/>
          <w:szCs w:val="28"/>
        </w:rPr>
        <w:t>Y</w:t>
      </w:r>
      <w:r w:rsidR="003C167E" w:rsidRPr="00203398">
        <w:rPr>
          <w:rFonts w:ascii="Arial" w:eastAsia="Calibri" w:hAnsi="Arial" w:cs="Arial"/>
          <w:sz w:val="28"/>
          <w:szCs w:val="28"/>
        </w:rPr>
        <w:t xml:space="preserve"> yo lo que le preguntaría, si no está la </w:t>
      </w:r>
      <w:r w:rsidR="00933DD7">
        <w:rPr>
          <w:rFonts w:ascii="Arial" w:eastAsia="Calibri" w:hAnsi="Arial" w:cs="Arial"/>
          <w:sz w:val="28"/>
          <w:szCs w:val="28"/>
        </w:rPr>
        <w:t>S</w:t>
      </w:r>
      <w:r w:rsidR="003C167E" w:rsidRPr="00203398">
        <w:rPr>
          <w:rFonts w:ascii="Arial" w:eastAsia="Calibri" w:hAnsi="Arial" w:cs="Arial"/>
          <w:sz w:val="28"/>
          <w:szCs w:val="28"/>
        </w:rPr>
        <w:t>índico</w:t>
      </w:r>
      <w:r w:rsidR="00933DD7">
        <w:rPr>
          <w:rFonts w:ascii="Arial" w:eastAsia="Calibri" w:hAnsi="Arial" w:cs="Arial"/>
          <w:sz w:val="28"/>
          <w:szCs w:val="28"/>
        </w:rPr>
        <w:t>,</w:t>
      </w:r>
      <w:r w:rsidR="003C167E" w:rsidRPr="00203398">
        <w:rPr>
          <w:rFonts w:ascii="Arial" w:eastAsia="Calibri" w:hAnsi="Arial" w:cs="Arial"/>
          <w:sz w:val="28"/>
          <w:szCs w:val="28"/>
        </w:rPr>
        <w:t xml:space="preserve"> ojalá la </w:t>
      </w:r>
      <w:r w:rsidR="00933DD7">
        <w:rPr>
          <w:rFonts w:ascii="Arial" w:eastAsia="Calibri" w:hAnsi="Arial" w:cs="Arial"/>
          <w:sz w:val="28"/>
          <w:szCs w:val="28"/>
        </w:rPr>
        <w:t>P</w:t>
      </w:r>
      <w:r w:rsidR="003C167E" w:rsidRPr="00203398">
        <w:rPr>
          <w:rFonts w:ascii="Arial" w:eastAsia="Calibri" w:hAnsi="Arial" w:cs="Arial"/>
          <w:sz w:val="28"/>
          <w:szCs w:val="28"/>
        </w:rPr>
        <w:t xml:space="preserve">residenta </w:t>
      </w:r>
      <w:r w:rsidR="00933DD7">
        <w:rPr>
          <w:rFonts w:ascii="Arial" w:eastAsia="Calibri" w:hAnsi="Arial" w:cs="Arial"/>
          <w:sz w:val="28"/>
          <w:szCs w:val="28"/>
        </w:rPr>
        <w:t>M</w:t>
      </w:r>
      <w:r w:rsidR="003C167E" w:rsidRPr="00203398">
        <w:rPr>
          <w:rFonts w:ascii="Arial" w:eastAsia="Calibri" w:hAnsi="Arial" w:cs="Arial"/>
          <w:sz w:val="28"/>
          <w:szCs w:val="28"/>
        </w:rPr>
        <w:t xml:space="preserve">unicipal </w:t>
      </w:r>
      <w:r w:rsidR="00933DD7">
        <w:rPr>
          <w:rFonts w:ascii="Arial" w:eastAsia="Calibri" w:hAnsi="Arial" w:cs="Arial"/>
          <w:sz w:val="28"/>
          <w:szCs w:val="28"/>
        </w:rPr>
        <w:t xml:space="preserve">me </w:t>
      </w:r>
      <w:r w:rsidR="003C167E" w:rsidRPr="00203398">
        <w:rPr>
          <w:rFonts w:ascii="Arial" w:eastAsia="Calibri" w:hAnsi="Arial" w:cs="Arial"/>
          <w:sz w:val="28"/>
          <w:szCs w:val="28"/>
        </w:rPr>
        <w:t>pueda responder</w:t>
      </w:r>
      <w:r w:rsidR="00933DD7">
        <w:rPr>
          <w:rFonts w:ascii="Arial" w:eastAsia="Calibri" w:hAnsi="Arial" w:cs="Arial"/>
          <w:sz w:val="28"/>
          <w:szCs w:val="28"/>
        </w:rPr>
        <w:t>;</w:t>
      </w:r>
      <w:r w:rsidR="003C167E" w:rsidRPr="00203398">
        <w:rPr>
          <w:rFonts w:ascii="Arial" w:eastAsia="Calibri" w:hAnsi="Arial" w:cs="Arial"/>
          <w:sz w:val="28"/>
          <w:szCs w:val="28"/>
        </w:rPr>
        <w:t xml:space="preserve"> si ya prescribieron los términos de responsabilidad sobre esto que se dijo, déjamelo atrás, la verdad es que no nos pasa nada por no cumplir con ese </w:t>
      </w:r>
      <w:r w:rsidR="00933DD7">
        <w:rPr>
          <w:rFonts w:ascii="Arial" w:eastAsia="Calibri" w:hAnsi="Arial" w:cs="Arial"/>
          <w:sz w:val="28"/>
          <w:szCs w:val="28"/>
        </w:rPr>
        <w:t>A</w:t>
      </w:r>
      <w:r w:rsidR="003C167E" w:rsidRPr="00203398">
        <w:rPr>
          <w:rFonts w:ascii="Arial" w:eastAsia="Calibri" w:hAnsi="Arial" w:cs="Arial"/>
          <w:sz w:val="28"/>
          <w:szCs w:val="28"/>
        </w:rPr>
        <w:t xml:space="preserve">cuerdo de </w:t>
      </w:r>
      <w:r w:rsidR="00933DD7">
        <w:rPr>
          <w:rFonts w:ascii="Arial" w:eastAsia="Calibri" w:hAnsi="Arial" w:cs="Arial"/>
          <w:sz w:val="28"/>
          <w:szCs w:val="28"/>
        </w:rPr>
        <w:t>C</w:t>
      </w:r>
      <w:r w:rsidR="003C167E" w:rsidRPr="00203398">
        <w:rPr>
          <w:rFonts w:ascii="Arial" w:eastAsia="Calibri" w:hAnsi="Arial" w:cs="Arial"/>
          <w:sz w:val="28"/>
          <w:szCs w:val="28"/>
        </w:rPr>
        <w:t>abildo, se los digo con conocimiento de causa</w:t>
      </w:r>
      <w:r w:rsidR="00933DD7">
        <w:rPr>
          <w:rFonts w:ascii="Arial" w:eastAsia="Calibri" w:hAnsi="Arial" w:cs="Arial"/>
          <w:sz w:val="28"/>
          <w:szCs w:val="28"/>
        </w:rPr>
        <w:t>.</w:t>
      </w:r>
      <w:r w:rsidR="003C167E" w:rsidRPr="00203398">
        <w:rPr>
          <w:rFonts w:ascii="Arial" w:eastAsia="Calibri" w:hAnsi="Arial" w:cs="Arial"/>
          <w:sz w:val="28"/>
          <w:szCs w:val="28"/>
        </w:rPr>
        <w:t xml:space="preserve"> </w:t>
      </w:r>
      <w:r w:rsidR="00933DD7">
        <w:rPr>
          <w:rFonts w:ascii="Arial" w:eastAsia="Calibri" w:hAnsi="Arial" w:cs="Arial"/>
          <w:sz w:val="28"/>
          <w:szCs w:val="28"/>
        </w:rPr>
        <w:t>N</w:t>
      </w:r>
      <w:r w:rsidR="003C167E" w:rsidRPr="00203398">
        <w:rPr>
          <w:rFonts w:ascii="Arial" w:eastAsia="Calibri" w:hAnsi="Arial" w:cs="Arial"/>
          <w:sz w:val="28"/>
          <w:szCs w:val="28"/>
        </w:rPr>
        <w:t xml:space="preserve">o soy </w:t>
      </w:r>
      <w:r w:rsidR="00933DD7">
        <w:rPr>
          <w:rFonts w:ascii="Arial" w:eastAsia="Calibri" w:hAnsi="Arial" w:cs="Arial"/>
          <w:sz w:val="28"/>
          <w:szCs w:val="28"/>
        </w:rPr>
        <w:t>A</w:t>
      </w:r>
      <w:r w:rsidR="003C167E" w:rsidRPr="00203398">
        <w:rPr>
          <w:rFonts w:ascii="Arial" w:eastAsia="Calibri" w:hAnsi="Arial" w:cs="Arial"/>
          <w:sz w:val="28"/>
          <w:szCs w:val="28"/>
        </w:rPr>
        <w:t xml:space="preserve">bogado, no nos pasa nada con no cumplir este </w:t>
      </w:r>
      <w:r w:rsidR="00933DD7">
        <w:rPr>
          <w:rFonts w:ascii="Arial" w:eastAsia="Calibri" w:hAnsi="Arial" w:cs="Arial"/>
          <w:sz w:val="28"/>
          <w:szCs w:val="28"/>
        </w:rPr>
        <w:t>A</w:t>
      </w:r>
      <w:r w:rsidR="003C167E" w:rsidRPr="00203398">
        <w:rPr>
          <w:rFonts w:ascii="Arial" w:eastAsia="Calibri" w:hAnsi="Arial" w:cs="Arial"/>
          <w:sz w:val="28"/>
          <w:szCs w:val="28"/>
        </w:rPr>
        <w:t xml:space="preserve">cuerdo y tener que hacerlo, nada nos pasa, como no le pasó a la </w:t>
      </w:r>
      <w:r w:rsidR="00916030">
        <w:rPr>
          <w:rFonts w:ascii="Arial" w:eastAsia="Calibri" w:hAnsi="Arial" w:cs="Arial"/>
          <w:sz w:val="28"/>
          <w:szCs w:val="28"/>
        </w:rPr>
        <w:t>A</w:t>
      </w:r>
      <w:r w:rsidR="003C167E" w:rsidRPr="00203398">
        <w:rPr>
          <w:rFonts w:ascii="Arial" w:eastAsia="Calibri" w:hAnsi="Arial" w:cs="Arial"/>
          <w:sz w:val="28"/>
          <w:szCs w:val="28"/>
        </w:rPr>
        <w:t xml:space="preserve">dministración de Alejandro Barragán, como no le pasó a la </w:t>
      </w:r>
      <w:r w:rsidR="00916030">
        <w:rPr>
          <w:rFonts w:ascii="Arial" w:eastAsia="Calibri" w:hAnsi="Arial" w:cs="Arial"/>
          <w:sz w:val="28"/>
          <w:szCs w:val="28"/>
        </w:rPr>
        <w:t>A</w:t>
      </w:r>
      <w:r w:rsidR="003C167E" w:rsidRPr="00203398">
        <w:rPr>
          <w:rFonts w:ascii="Arial" w:eastAsia="Calibri" w:hAnsi="Arial" w:cs="Arial"/>
          <w:sz w:val="28"/>
          <w:szCs w:val="28"/>
        </w:rPr>
        <w:t xml:space="preserve">dministración de José Guerrero, como no le pasó a la </w:t>
      </w:r>
      <w:r w:rsidR="00916030">
        <w:rPr>
          <w:rFonts w:ascii="Arial" w:eastAsia="Calibri" w:hAnsi="Arial" w:cs="Arial"/>
          <w:sz w:val="28"/>
          <w:szCs w:val="28"/>
        </w:rPr>
        <w:t>A</w:t>
      </w:r>
      <w:r w:rsidR="003C167E" w:rsidRPr="00203398">
        <w:rPr>
          <w:rFonts w:ascii="Arial" w:eastAsia="Calibri" w:hAnsi="Arial" w:cs="Arial"/>
          <w:sz w:val="28"/>
          <w:szCs w:val="28"/>
        </w:rPr>
        <w:t>dministración de Albert</w:t>
      </w:r>
      <w:r w:rsidR="00916030">
        <w:rPr>
          <w:rFonts w:ascii="Arial" w:eastAsia="Calibri" w:hAnsi="Arial" w:cs="Arial"/>
          <w:sz w:val="28"/>
          <w:szCs w:val="28"/>
        </w:rPr>
        <w:t>o</w:t>
      </w:r>
      <w:r w:rsidR="003C167E" w:rsidRPr="00203398">
        <w:rPr>
          <w:rFonts w:ascii="Arial" w:eastAsia="Calibri" w:hAnsi="Arial" w:cs="Arial"/>
          <w:sz w:val="28"/>
          <w:szCs w:val="28"/>
        </w:rPr>
        <w:t xml:space="preserve">, como no le pasó al que hizo el </w:t>
      </w:r>
      <w:r w:rsidR="00916030">
        <w:rPr>
          <w:rFonts w:ascii="Arial" w:eastAsia="Calibri" w:hAnsi="Arial" w:cs="Arial"/>
          <w:sz w:val="28"/>
          <w:szCs w:val="28"/>
        </w:rPr>
        <w:t>A</w:t>
      </w:r>
      <w:r w:rsidR="003C167E" w:rsidRPr="00203398">
        <w:rPr>
          <w:rFonts w:ascii="Arial" w:eastAsia="Calibri" w:hAnsi="Arial" w:cs="Arial"/>
          <w:sz w:val="28"/>
          <w:szCs w:val="28"/>
        </w:rPr>
        <w:t xml:space="preserve">cuerdo de esa </w:t>
      </w:r>
      <w:r w:rsidR="00916030">
        <w:rPr>
          <w:rFonts w:ascii="Arial" w:eastAsia="Calibri" w:hAnsi="Arial" w:cs="Arial"/>
          <w:sz w:val="28"/>
          <w:szCs w:val="28"/>
        </w:rPr>
        <w:t>A</w:t>
      </w:r>
      <w:r w:rsidR="003C167E" w:rsidRPr="00203398">
        <w:rPr>
          <w:rFonts w:ascii="Arial" w:eastAsia="Calibri" w:hAnsi="Arial" w:cs="Arial"/>
          <w:sz w:val="28"/>
          <w:szCs w:val="28"/>
        </w:rPr>
        <w:t>dministración</w:t>
      </w:r>
      <w:r w:rsidR="00916030">
        <w:rPr>
          <w:rFonts w:ascii="Arial" w:eastAsia="Calibri" w:hAnsi="Arial" w:cs="Arial"/>
          <w:sz w:val="28"/>
          <w:szCs w:val="28"/>
        </w:rPr>
        <w:t>.</w:t>
      </w:r>
      <w:r w:rsidR="003C167E" w:rsidRPr="00203398">
        <w:rPr>
          <w:rFonts w:ascii="Arial" w:eastAsia="Calibri" w:hAnsi="Arial" w:cs="Arial"/>
          <w:sz w:val="28"/>
          <w:szCs w:val="28"/>
        </w:rPr>
        <w:t xml:space="preserve"> </w:t>
      </w:r>
      <w:r w:rsidR="00916030">
        <w:rPr>
          <w:rFonts w:ascii="Arial" w:eastAsia="Calibri" w:hAnsi="Arial" w:cs="Arial"/>
          <w:sz w:val="28"/>
          <w:szCs w:val="28"/>
        </w:rPr>
        <w:lastRenderedPageBreak/>
        <w:t>E</w:t>
      </w:r>
      <w:r w:rsidR="003C167E" w:rsidRPr="00203398">
        <w:rPr>
          <w:rFonts w:ascii="Arial" w:eastAsia="Calibri" w:hAnsi="Arial" w:cs="Arial"/>
          <w:sz w:val="28"/>
          <w:szCs w:val="28"/>
        </w:rPr>
        <w:t>ntonces ¿por qué nosotros sí cumplir con la construcción de esa calle</w:t>
      </w:r>
      <w:r w:rsidR="00916030">
        <w:rPr>
          <w:rFonts w:ascii="Arial" w:eastAsia="Calibri" w:hAnsi="Arial" w:cs="Arial"/>
          <w:sz w:val="28"/>
          <w:szCs w:val="28"/>
        </w:rPr>
        <w:t xml:space="preserve">? </w:t>
      </w:r>
      <w:r w:rsidR="003C167E" w:rsidRPr="00203398">
        <w:rPr>
          <w:rFonts w:ascii="Arial" w:eastAsia="Calibri" w:hAnsi="Arial" w:cs="Arial"/>
          <w:sz w:val="28"/>
          <w:szCs w:val="28"/>
        </w:rPr>
        <w:t xml:space="preserve">cuando efectivamente, ahí sí le doy la razón a varios compañeros y compañeras que lo expresaron aquí, las necesidades son apremiantes por toda la </w:t>
      </w:r>
      <w:r w:rsidR="00916030">
        <w:rPr>
          <w:rFonts w:ascii="Arial" w:eastAsia="Calibri" w:hAnsi="Arial" w:cs="Arial"/>
          <w:sz w:val="28"/>
          <w:szCs w:val="28"/>
        </w:rPr>
        <w:t>C</w:t>
      </w:r>
      <w:r w:rsidR="003C167E" w:rsidRPr="00203398">
        <w:rPr>
          <w:rFonts w:ascii="Arial" w:eastAsia="Calibri" w:hAnsi="Arial" w:cs="Arial"/>
          <w:sz w:val="28"/>
          <w:szCs w:val="28"/>
        </w:rPr>
        <w:t>iudad</w:t>
      </w:r>
      <w:r w:rsidR="00916030">
        <w:rPr>
          <w:rFonts w:ascii="Arial" w:eastAsia="Calibri" w:hAnsi="Arial" w:cs="Arial"/>
          <w:sz w:val="28"/>
          <w:szCs w:val="28"/>
        </w:rPr>
        <w:t>,</w:t>
      </w:r>
      <w:r w:rsidR="003C167E" w:rsidRPr="00203398">
        <w:rPr>
          <w:rFonts w:ascii="Arial" w:eastAsia="Calibri" w:hAnsi="Arial" w:cs="Arial"/>
          <w:sz w:val="28"/>
          <w:szCs w:val="28"/>
        </w:rPr>
        <w:t xml:space="preserve"> y que podríamos encontrar un lugar en donde se pudiera destinar ese recurso</w:t>
      </w:r>
      <w:r w:rsidR="00916030">
        <w:rPr>
          <w:rFonts w:ascii="Arial" w:eastAsia="Calibri" w:hAnsi="Arial" w:cs="Arial"/>
          <w:sz w:val="28"/>
          <w:szCs w:val="28"/>
        </w:rPr>
        <w:t>.</w:t>
      </w:r>
      <w:r w:rsidR="003C167E" w:rsidRPr="00203398">
        <w:rPr>
          <w:rFonts w:ascii="Arial" w:eastAsia="Calibri" w:hAnsi="Arial" w:cs="Arial"/>
          <w:sz w:val="28"/>
          <w:szCs w:val="28"/>
        </w:rPr>
        <w:t xml:space="preserve"> </w:t>
      </w:r>
      <w:r w:rsidR="00916030">
        <w:rPr>
          <w:rFonts w:ascii="Arial" w:eastAsia="Calibri" w:hAnsi="Arial" w:cs="Arial"/>
          <w:sz w:val="28"/>
          <w:szCs w:val="28"/>
        </w:rPr>
        <w:t>L</w:t>
      </w:r>
      <w:r w:rsidR="003C167E" w:rsidRPr="00203398">
        <w:rPr>
          <w:rFonts w:ascii="Arial" w:eastAsia="Calibri" w:hAnsi="Arial" w:cs="Arial"/>
          <w:sz w:val="28"/>
          <w:szCs w:val="28"/>
        </w:rPr>
        <w:t xml:space="preserve">os recursos son escasos, lo ha dicho la compañera </w:t>
      </w:r>
      <w:r w:rsidR="00916030">
        <w:rPr>
          <w:rFonts w:ascii="Arial" w:eastAsia="Calibri" w:hAnsi="Arial" w:cs="Arial"/>
          <w:sz w:val="28"/>
          <w:szCs w:val="28"/>
        </w:rPr>
        <w:t>P</w:t>
      </w:r>
      <w:r w:rsidR="003C167E" w:rsidRPr="00203398">
        <w:rPr>
          <w:rFonts w:ascii="Arial" w:eastAsia="Calibri" w:hAnsi="Arial" w:cs="Arial"/>
          <w:sz w:val="28"/>
          <w:szCs w:val="28"/>
        </w:rPr>
        <w:t>residenta, no hay recurso que ajuste</w:t>
      </w:r>
      <w:r w:rsidR="00916030">
        <w:rPr>
          <w:rFonts w:ascii="Arial" w:eastAsia="Calibri" w:hAnsi="Arial" w:cs="Arial"/>
          <w:sz w:val="28"/>
          <w:szCs w:val="28"/>
        </w:rPr>
        <w:t>.</w:t>
      </w:r>
      <w:r w:rsidR="003C167E" w:rsidRPr="00203398">
        <w:rPr>
          <w:rFonts w:ascii="Arial" w:eastAsia="Calibri" w:hAnsi="Arial" w:cs="Arial"/>
          <w:sz w:val="28"/>
          <w:szCs w:val="28"/>
        </w:rPr>
        <w:t xml:space="preserve"> </w:t>
      </w:r>
      <w:r w:rsidR="00916030">
        <w:rPr>
          <w:rFonts w:ascii="Arial" w:eastAsia="Calibri" w:hAnsi="Arial" w:cs="Arial"/>
          <w:sz w:val="28"/>
          <w:szCs w:val="28"/>
        </w:rPr>
        <w:t>Y</w:t>
      </w:r>
      <w:r w:rsidR="003C167E" w:rsidRPr="00203398">
        <w:rPr>
          <w:rFonts w:ascii="Arial" w:eastAsia="Calibri" w:hAnsi="Arial" w:cs="Arial"/>
          <w:sz w:val="28"/>
          <w:szCs w:val="28"/>
        </w:rPr>
        <w:t xml:space="preserve"> de repente</w:t>
      </w:r>
      <w:r w:rsidR="00916030">
        <w:rPr>
          <w:rFonts w:ascii="Arial" w:eastAsia="Calibri" w:hAnsi="Arial" w:cs="Arial"/>
          <w:sz w:val="28"/>
          <w:szCs w:val="28"/>
        </w:rPr>
        <w:t>,</w:t>
      </w:r>
      <w:r w:rsidR="003C167E" w:rsidRPr="00203398">
        <w:rPr>
          <w:rFonts w:ascii="Arial" w:eastAsia="Calibri" w:hAnsi="Arial" w:cs="Arial"/>
          <w:sz w:val="28"/>
          <w:szCs w:val="28"/>
        </w:rPr>
        <w:t xml:space="preserve"> en destinar más de</w:t>
      </w:r>
      <w:r w:rsidR="00916030">
        <w:rPr>
          <w:rFonts w:ascii="Arial" w:eastAsia="Calibri" w:hAnsi="Arial" w:cs="Arial"/>
          <w:sz w:val="28"/>
          <w:szCs w:val="28"/>
        </w:rPr>
        <w:t>,</w:t>
      </w:r>
      <w:r w:rsidR="003C167E" w:rsidRPr="00203398">
        <w:rPr>
          <w:rFonts w:ascii="Arial" w:eastAsia="Calibri" w:hAnsi="Arial" w:cs="Arial"/>
          <w:sz w:val="28"/>
          <w:szCs w:val="28"/>
        </w:rPr>
        <w:t xml:space="preserve"> aproximadamente </w:t>
      </w:r>
      <w:r w:rsidR="00916030">
        <w:rPr>
          <w:rFonts w:ascii="Arial" w:eastAsia="Calibri" w:hAnsi="Arial" w:cs="Arial"/>
          <w:sz w:val="28"/>
          <w:szCs w:val="28"/>
        </w:rPr>
        <w:t xml:space="preserve">$2´500,000.00 (Dos millones, quinientos mil pesos 00/100 m.n.) </w:t>
      </w:r>
      <w:r w:rsidR="003C167E" w:rsidRPr="00203398">
        <w:rPr>
          <w:rFonts w:ascii="Arial" w:eastAsia="Calibri" w:hAnsi="Arial" w:cs="Arial"/>
          <w:sz w:val="28"/>
          <w:szCs w:val="28"/>
        </w:rPr>
        <w:t>a una vialidad que sí</w:t>
      </w:r>
      <w:r w:rsidR="00916030">
        <w:rPr>
          <w:rFonts w:ascii="Arial" w:eastAsia="Calibri" w:hAnsi="Arial" w:cs="Arial"/>
          <w:sz w:val="28"/>
          <w:szCs w:val="28"/>
        </w:rPr>
        <w:t>,</w:t>
      </w:r>
      <w:r w:rsidR="003C167E" w:rsidRPr="00203398">
        <w:rPr>
          <w:rFonts w:ascii="Arial" w:eastAsia="Calibri" w:hAnsi="Arial" w:cs="Arial"/>
          <w:sz w:val="28"/>
          <w:szCs w:val="28"/>
        </w:rPr>
        <w:t xml:space="preserve"> va a intercomunicar</w:t>
      </w:r>
      <w:r w:rsidR="00916030">
        <w:rPr>
          <w:rFonts w:ascii="Arial" w:eastAsia="Calibri" w:hAnsi="Arial" w:cs="Arial"/>
          <w:sz w:val="28"/>
          <w:szCs w:val="28"/>
        </w:rPr>
        <w:t xml:space="preserve">, </w:t>
      </w:r>
      <w:r w:rsidR="003C167E" w:rsidRPr="00203398">
        <w:rPr>
          <w:rFonts w:ascii="Arial" w:eastAsia="Calibri" w:hAnsi="Arial" w:cs="Arial"/>
          <w:sz w:val="28"/>
          <w:szCs w:val="28"/>
        </w:rPr>
        <w:t xml:space="preserve">dos de las </w:t>
      </w:r>
      <w:r w:rsidR="00916030">
        <w:rPr>
          <w:rFonts w:ascii="Arial" w:eastAsia="Calibri" w:hAnsi="Arial" w:cs="Arial"/>
          <w:sz w:val="28"/>
          <w:szCs w:val="28"/>
        </w:rPr>
        <w:t>A</w:t>
      </w:r>
      <w:r w:rsidR="003C167E" w:rsidRPr="00203398">
        <w:rPr>
          <w:rFonts w:ascii="Arial" w:eastAsia="Calibri" w:hAnsi="Arial" w:cs="Arial"/>
          <w:sz w:val="28"/>
          <w:szCs w:val="28"/>
        </w:rPr>
        <w:t xml:space="preserve">venidas principales que corren de </w:t>
      </w:r>
      <w:r w:rsidR="00916030">
        <w:rPr>
          <w:rFonts w:ascii="Arial" w:eastAsia="Calibri" w:hAnsi="Arial" w:cs="Arial"/>
          <w:sz w:val="28"/>
          <w:szCs w:val="28"/>
        </w:rPr>
        <w:t>S</w:t>
      </w:r>
      <w:r w:rsidR="003C167E" w:rsidRPr="00203398">
        <w:rPr>
          <w:rFonts w:ascii="Arial" w:eastAsia="Calibri" w:hAnsi="Arial" w:cs="Arial"/>
          <w:sz w:val="28"/>
          <w:szCs w:val="28"/>
        </w:rPr>
        <w:t xml:space="preserve">ur a </w:t>
      </w:r>
      <w:r w:rsidR="00916030">
        <w:rPr>
          <w:rFonts w:ascii="Arial" w:eastAsia="Calibri" w:hAnsi="Arial" w:cs="Arial"/>
          <w:sz w:val="28"/>
          <w:szCs w:val="28"/>
        </w:rPr>
        <w:t>N</w:t>
      </w:r>
      <w:r w:rsidR="003C167E" w:rsidRPr="00203398">
        <w:rPr>
          <w:rFonts w:ascii="Arial" w:eastAsia="Calibri" w:hAnsi="Arial" w:cs="Arial"/>
          <w:sz w:val="28"/>
          <w:szCs w:val="28"/>
        </w:rPr>
        <w:t>orte</w:t>
      </w:r>
      <w:r w:rsidR="00916030">
        <w:rPr>
          <w:rFonts w:ascii="Arial" w:eastAsia="Calibri" w:hAnsi="Arial" w:cs="Arial"/>
          <w:sz w:val="28"/>
          <w:szCs w:val="28"/>
        </w:rPr>
        <w:t>,</w:t>
      </w:r>
      <w:r w:rsidR="003C167E" w:rsidRPr="00203398">
        <w:rPr>
          <w:rFonts w:ascii="Arial" w:eastAsia="Calibri" w:hAnsi="Arial" w:cs="Arial"/>
          <w:sz w:val="28"/>
          <w:szCs w:val="28"/>
        </w:rPr>
        <w:t xml:space="preserve"> en la parte </w:t>
      </w:r>
      <w:r w:rsidR="00916030">
        <w:rPr>
          <w:rFonts w:ascii="Arial" w:eastAsia="Calibri" w:hAnsi="Arial" w:cs="Arial"/>
          <w:sz w:val="28"/>
          <w:szCs w:val="28"/>
        </w:rPr>
        <w:t>S</w:t>
      </w:r>
      <w:r w:rsidR="003C167E" w:rsidRPr="00203398">
        <w:rPr>
          <w:rFonts w:ascii="Arial" w:eastAsia="Calibri" w:hAnsi="Arial" w:cs="Arial"/>
          <w:sz w:val="28"/>
          <w:szCs w:val="28"/>
        </w:rPr>
        <w:t xml:space="preserve">ur de la </w:t>
      </w:r>
      <w:r w:rsidR="00916030">
        <w:rPr>
          <w:rFonts w:ascii="Arial" w:eastAsia="Calibri" w:hAnsi="Arial" w:cs="Arial"/>
          <w:sz w:val="28"/>
          <w:szCs w:val="28"/>
        </w:rPr>
        <w:t>C</w:t>
      </w:r>
      <w:r w:rsidR="003C167E" w:rsidRPr="00203398">
        <w:rPr>
          <w:rFonts w:ascii="Arial" w:eastAsia="Calibri" w:hAnsi="Arial" w:cs="Arial"/>
          <w:sz w:val="28"/>
          <w:szCs w:val="28"/>
        </w:rPr>
        <w:t>iudad, Pa</w:t>
      </w:r>
      <w:r w:rsidR="00916030">
        <w:rPr>
          <w:rFonts w:ascii="Arial" w:eastAsia="Calibri" w:hAnsi="Arial" w:cs="Arial"/>
          <w:sz w:val="28"/>
          <w:szCs w:val="28"/>
        </w:rPr>
        <w:t>ez</w:t>
      </w:r>
      <w:r w:rsidR="003C167E" w:rsidRPr="00203398">
        <w:rPr>
          <w:rFonts w:ascii="Arial" w:eastAsia="Calibri" w:hAnsi="Arial" w:cs="Arial"/>
          <w:sz w:val="28"/>
          <w:szCs w:val="28"/>
        </w:rPr>
        <w:t xml:space="preserve"> </w:t>
      </w:r>
      <w:r w:rsidR="00916030">
        <w:rPr>
          <w:rFonts w:ascii="Arial" w:eastAsia="Calibri" w:hAnsi="Arial" w:cs="Arial"/>
          <w:sz w:val="28"/>
          <w:szCs w:val="28"/>
        </w:rPr>
        <w:t>S</w:t>
      </w:r>
      <w:r w:rsidR="00916030" w:rsidRPr="00203398">
        <w:rPr>
          <w:rFonts w:ascii="Arial" w:eastAsia="Calibri" w:hAnsi="Arial" w:cs="Arial"/>
          <w:sz w:val="28"/>
          <w:szCs w:val="28"/>
        </w:rPr>
        <w:t>ti</w:t>
      </w:r>
      <w:r w:rsidR="00916030">
        <w:rPr>
          <w:rFonts w:ascii="Arial" w:eastAsia="Calibri" w:hAnsi="Arial" w:cs="Arial"/>
          <w:sz w:val="28"/>
          <w:szCs w:val="28"/>
        </w:rPr>
        <w:t>l</w:t>
      </w:r>
      <w:r w:rsidR="00916030" w:rsidRPr="00203398">
        <w:rPr>
          <w:rFonts w:ascii="Arial" w:eastAsia="Calibri" w:hAnsi="Arial" w:cs="Arial"/>
          <w:sz w:val="28"/>
          <w:szCs w:val="28"/>
        </w:rPr>
        <w:t>le</w:t>
      </w:r>
      <w:r w:rsidR="003C167E" w:rsidRPr="00203398">
        <w:rPr>
          <w:rFonts w:ascii="Arial" w:eastAsia="Calibri" w:hAnsi="Arial" w:cs="Arial"/>
          <w:sz w:val="28"/>
          <w:szCs w:val="28"/>
        </w:rPr>
        <w:t xml:space="preserve"> y Alberto Cárdenas Jiménez, la verdad es que no responde a un flujo y lo podríamos hacer con un estudio de tiempos y movimientos, por eso le dije escasos metros de ahí, a escasos, no más de quizá 500</w:t>
      </w:r>
      <w:r w:rsidR="00916030">
        <w:rPr>
          <w:rFonts w:ascii="Arial" w:eastAsia="Calibri" w:hAnsi="Arial" w:cs="Arial"/>
          <w:sz w:val="28"/>
          <w:szCs w:val="28"/>
        </w:rPr>
        <w:t xml:space="preserve"> quinientos</w:t>
      </w:r>
      <w:r w:rsidR="003C167E" w:rsidRPr="00203398">
        <w:rPr>
          <w:rFonts w:ascii="Arial" w:eastAsia="Calibri" w:hAnsi="Arial" w:cs="Arial"/>
          <w:sz w:val="28"/>
          <w:szCs w:val="28"/>
        </w:rPr>
        <w:t xml:space="preserve"> metros, un poco más, está una </w:t>
      </w:r>
      <w:r w:rsidR="00916030">
        <w:rPr>
          <w:rFonts w:ascii="Arial" w:eastAsia="Calibri" w:hAnsi="Arial" w:cs="Arial"/>
          <w:sz w:val="28"/>
          <w:szCs w:val="28"/>
        </w:rPr>
        <w:t>A</w:t>
      </w:r>
      <w:r w:rsidR="003C167E" w:rsidRPr="00203398">
        <w:rPr>
          <w:rFonts w:ascii="Arial" w:eastAsia="Calibri" w:hAnsi="Arial" w:cs="Arial"/>
          <w:sz w:val="28"/>
          <w:szCs w:val="28"/>
        </w:rPr>
        <w:t xml:space="preserve">venida que es el </w:t>
      </w:r>
      <w:r w:rsidR="00916030">
        <w:rPr>
          <w:rFonts w:ascii="Arial" w:eastAsia="Calibri" w:hAnsi="Arial" w:cs="Arial"/>
          <w:sz w:val="28"/>
          <w:szCs w:val="28"/>
        </w:rPr>
        <w:t>d</w:t>
      </w:r>
      <w:r w:rsidR="003C167E" w:rsidRPr="00203398">
        <w:rPr>
          <w:rFonts w:ascii="Arial" w:eastAsia="Calibri" w:hAnsi="Arial" w:cs="Arial"/>
          <w:sz w:val="28"/>
          <w:szCs w:val="28"/>
        </w:rPr>
        <w:t xml:space="preserve">esahogo, paralelo a una de las tres salidas que tiene Constituyentes, que es Carlos Villaseñor, </w:t>
      </w:r>
      <w:r w:rsidR="00916030">
        <w:rPr>
          <w:rFonts w:ascii="Arial" w:eastAsia="Calibri" w:hAnsi="Arial" w:cs="Arial"/>
          <w:sz w:val="28"/>
          <w:szCs w:val="28"/>
        </w:rPr>
        <w:t>A</w:t>
      </w:r>
      <w:r w:rsidR="003C167E" w:rsidRPr="00203398">
        <w:rPr>
          <w:rFonts w:ascii="Arial" w:eastAsia="Calibri" w:hAnsi="Arial" w:cs="Arial"/>
          <w:sz w:val="28"/>
          <w:szCs w:val="28"/>
        </w:rPr>
        <w:t>venida Constituyentes</w:t>
      </w:r>
      <w:r w:rsidR="00916030">
        <w:rPr>
          <w:rFonts w:ascii="Arial" w:eastAsia="Calibri" w:hAnsi="Arial" w:cs="Arial"/>
          <w:sz w:val="28"/>
          <w:szCs w:val="28"/>
        </w:rPr>
        <w:t>,</w:t>
      </w:r>
      <w:r w:rsidR="003C167E" w:rsidRPr="00203398">
        <w:rPr>
          <w:rFonts w:ascii="Arial" w:eastAsia="Calibri" w:hAnsi="Arial" w:cs="Arial"/>
          <w:sz w:val="28"/>
          <w:szCs w:val="28"/>
        </w:rPr>
        <w:t xml:space="preserve"> y esa que es Aguirre, pero como hay dos Aguirre</w:t>
      </w:r>
      <w:r w:rsidR="00916030">
        <w:rPr>
          <w:rFonts w:ascii="Arial" w:eastAsia="Calibri" w:hAnsi="Arial" w:cs="Arial"/>
          <w:sz w:val="28"/>
          <w:szCs w:val="28"/>
        </w:rPr>
        <w:t>,</w:t>
      </w:r>
      <w:r w:rsidR="003C167E" w:rsidRPr="00203398">
        <w:rPr>
          <w:rFonts w:ascii="Arial" w:eastAsia="Calibri" w:hAnsi="Arial" w:cs="Arial"/>
          <w:sz w:val="28"/>
          <w:szCs w:val="28"/>
        </w:rPr>
        <w:t xml:space="preserve"> no me quiero equivocar</w:t>
      </w:r>
      <w:r w:rsidR="00916030">
        <w:rPr>
          <w:rFonts w:ascii="Arial" w:eastAsia="Calibri" w:hAnsi="Arial" w:cs="Arial"/>
          <w:sz w:val="28"/>
          <w:szCs w:val="28"/>
        </w:rPr>
        <w:t>.</w:t>
      </w:r>
      <w:r w:rsidR="003C167E" w:rsidRPr="00203398">
        <w:rPr>
          <w:rFonts w:ascii="Arial" w:eastAsia="Calibri" w:hAnsi="Arial" w:cs="Arial"/>
          <w:sz w:val="28"/>
          <w:szCs w:val="28"/>
        </w:rPr>
        <w:t xml:space="preserve"> </w:t>
      </w:r>
      <w:r w:rsidR="00916030">
        <w:rPr>
          <w:rFonts w:ascii="Arial" w:eastAsia="Calibri" w:hAnsi="Arial" w:cs="Arial"/>
          <w:sz w:val="28"/>
          <w:szCs w:val="28"/>
        </w:rPr>
        <w:t>E</w:t>
      </w:r>
      <w:r w:rsidR="003C167E" w:rsidRPr="00203398">
        <w:rPr>
          <w:rFonts w:ascii="Arial" w:eastAsia="Calibri" w:hAnsi="Arial" w:cs="Arial"/>
          <w:sz w:val="28"/>
          <w:szCs w:val="28"/>
        </w:rPr>
        <w:t xml:space="preserve">s una de las </w:t>
      </w:r>
      <w:r w:rsidR="00916030">
        <w:rPr>
          <w:rFonts w:ascii="Arial" w:eastAsia="Calibri" w:hAnsi="Arial" w:cs="Arial"/>
          <w:sz w:val="28"/>
          <w:szCs w:val="28"/>
        </w:rPr>
        <w:t>C</w:t>
      </w:r>
      <w:r w:rsidR="003C167E" w:rsidRPr="00203398">
        <w:rPr>
          <w:rFonts w:ascii="Arial" w:eastAsia="Calibri" w:hAnsi="Arial" w:cs="Arial"/>
          <w:sz w:val="28"/>
          <w:szCs w:val="28"/>
        </w:rPr>
        <w:t>alles de uno de los Constituyentes de apellido Aguirre</w:t>
      </w:r>
      <w:r w:rsidR="00916030">
        <w:rPr>
          <w:rFonts w:ascii="Arial" w:eastAsia="Calibri" w:hAnsi="Arial" w:cs="Arial"/>
          <w:sz w:val="28"/>
          <w:szCs w:val="28"/>
        </w:rPr>
        <w:t>,</w:t>
      </w:r>
      <w:r w:rsidR="003C167E" w:rsidRPr="00203398">
        <w:rPr>
          <w:rFonts w:ascii="Arial" w:eastAsia="Calibri" w:hAnsi="Arial" w:cs="Arial"/>
          <w:sz w:val="28"/>
          <w:szCs w:val="28"/>
        </w:rPr>
        <w:t xml:space="preserve"> y que podríamos hacerlo</w:t>
      </w:r>
      <w:r w:rsidR="00916030">
        <w:rPr>
          <w:rFonts w:ascii="Arial" w:eastAsia="Calibri" w:hAnsi="Arial" w:cs="Arial"/>
          <w:sz w:val="28"/>
          <w:szCs w:val="28"/>
        </w:rPr>
        <w:t>,</w:t>
      </w:r>
      <w:r w:rsidR="003C167E" w:rsidRPr="00203398">
        <w:rPr>
          <w:rFonts w:ascii="Arial" w:eastAsia="Calibri" w:hAnsi="Arial" w:cs="Arial"/>
          <w:sz w:val="28"/>
          <w:szCs w:val="28"/>
        </w:rPr>
        <w:t xml:space="preserve"> y les aseguro que está con menos recursos</w:t>
      </w:r>
      <w:r w:rsidR="00916030">
        <w:rPr>
          <w:rFonts w:ascii="Arial" w:eastAsia="Calibri" w:hAnsi="Arial" w:cs="Arial"/>
          <w:sz w:val="28"/>
          <w:szCs w:val="28"/>
        </w:rPr>
        <w:t>. E</w:t>
      </w:r>
      <w:r w:rsidR="003C167E" w:rsidRPr="00203398">
        <w:rPr>
          <w:rFonts w:ascii="Arial" w:eastAsia="Calibri" w:hAnsi="Arial" w:cs="Arial"/>
          <w:sz w:val="28"/>
          <w:szCs w:val="28"/>
        </w:rPr>
        <w:t xml:space="preserve">ntonces yo lo que aquí vendría a decir es, si </w:t>
      </w:r>
      <w:r w:rsidR="00916030">
        <w:rPr>
          <w:rFonts w:ascii="Arial" w:eastAsia="Calibri" w:hAnsi="Arial" w:cs="Arial"/>
          <w:sz w:val="28"/>
          <w:szCs w:val="28"/>
        </w:rPr>
        <w:t>U</w:t>
      </w:r>
      <w:r w:rsidR="003C167E" w:rsidRPr="00203398">
        <w:rPr>
          <w:rFonts w:ascii="Arial" w:eastAsia="Calibri" w:hAnsi="Arial" w:cs="Arial"/>
          <w:sz w:val="28"/>
          <w:szCs w:val="28"/>
        </w:rPr>
        <w:t xml:space="preserve">sted está en conocimiento, </w:t>
      </w:r>
      <w:r w:rsidR="00916030">
        <w:rPr>
          <w:rFonts w:ascii="Arial" w:eastAsia="Calibri" w:hAnsi="Arial" w:cs="Arial"/>
          <w:sz w:val="28"/>
          <w:szCs w:val="28"/>
        </w:rPr>
        <w:t>¿</w:t>
      </w:r>
      <w:r w:rsidR="003C167E" w:rsidRPr="00203398">
        <w:rPr>
          <w:rFonts w:ascii="Arial" w:eastAsia="Calibri" w:hAnsi="Arial" w:cs="Arial"/>
          <w:sz w:val="28"/>
          <w:szCs w:val="28"/>
        </w:rPr>
        <w:t>qué nos pasa</w:t>
      </w:r>
      <w:r w:rsidR="00916030">
        <w:rPr>
          <w:rFonts w:ascii="Arial" w:eastAsia="Calibri" w:hAnsi="Arial" w:cs="Arial"/>
          <w:sz w:val="28"/>
          <w:szCs w:val="28"/>
        </w:rPr>
        <w:t>? C</w:t>
      </w:r>
      <w:r w:rsidR="003C167E" w:rsidRPr="00203398">
        <w:rPr>
          <w:rFonts w:ascii="Arial" w:eastAsia="Calibri" w:hAnsi="Arial" w:cs="Arial"/>
          <w:sz w:val="28"/>
          <w:szCs w:val="28"/>
        </w:rPr>
        <w:t>omo Ayuntamiento</w:t>
      </w:r>
      <w:r w:rsidR="00916030">
        <w:rPr>
          <w:rFonts w:ascii="Arial" w:eastAsia="Calibri" w:hAnsi="Arial" w:cs="Arial"/>
          <w:sz w:val="28"/>
          <w:szCs w:val="28"/>
        </w:rPr>
        <w:t>,</w:t>
      </w:r>
      <w:r w:rsidR="003C167E" w:rsidRPr="00203398">
        <w:rPr>
          <w:rFonts w:ascii="Arial" w:eastAsia="Calibri" w:hAnsi="Arial" w:cs="Arial"/>
          <w:sz w:val="28"/>
          <w:szCs w:val="28"/>
        </w:rPr>
        <w:t xml:space="preserve"> </w:t>
      </w:r>
      <w:r w:rsidR="00916030">
        <w:rPr>
          <w:rFonts w:ascii="Arial" w:eastAsia="Calibri" w:hAnsi="Arial" w:cs="Arial"/>
          <w:sz w:val="28"/>
          <w:szCs w:val="28"/>
        </w:rPr>
        <w:t>¿</w:t>
      </w:r>
      <w:r w:rsidR="003C167E" w:rsidRPr="00203398">
        <w:rPr>
          <w:rFonts w:ascii="Arial" w:eastAsia="Calibri" w:hAnsi="Arial" w:cs="Arial"/>
          <w:sz w:val="28"/>
          <w:szCs w:val="28"/>
        </w:rPr>
        <w:t>qué responsabilidad tendríamos si seguimos con incumplir</w:t>
      </w:r>
      <w:r w:rsidR="00916030">
        <w:rPr>
          <w:rFonts w:ascii="Arial" w:eastAsia="Calibri" w:hAnsi="Arial" w:cs="Arial"/>
          <w:sz w:val="28"/>
          <w:szCs w:val="28"/>
        </w:rPr>
        <w:t>?</w:t>
      </w:r>
      <w:r w:rsidR="003C167E" w:rsidRPr="00203398">
        <w:rPr>
          <w:rFonts w:ascii="Arial" w:eastAsia="Calibri" w:hAnsi="Arial" w:cs="Arial"/>
          <w:sz w:val="28"/>
          <w:szCs w:val="28"/>
        </w:rPr>
        <w:t xml:space="preserve"> </w:t>
      </w:r>
      <w:r w:rsidR="00916030">
        <w:rPr>
          <w:rFonts w:ascii="Arial" w:eastAsia="Calibri" w:hAnsi="Arial" w:cs="Arial"/>
          <w:sz w:val="28"/>
          <w:szCs w:val="28"/>
        </w:rPr>
        <w:t>Y</w:t>
      </w:r>
      <w:r w:rsidR="003C167E" w:rsidRPr="00203398">
        <w:rPr>
          <w:rFonts w:ascii="Arial" w:eastAsia="Calibri" w:hAnsi="Arial" w:cs="Arial"/>
          <w:sz w:val="28"/>
          <w:szCs w:val="28"/>
        </w:rPr>
        <w:t xml:space="preserve"> lo digo ahora sí, volteando un poco al pasado, pues no tenemos nosotros que pagar platos rotos de </w:t>
      </w:r>
      <w:r w:rsidR="00916030">
        <w:rPr>
          <w:rFonts w:ascii="Arial" w:eastAsia="Calibri" w:hAnsi="Arial" w:cs="Arial"/>
          <w:sz w:val="28"/>
          <w:szCs w:val="28"/>
        </w:rPr>
        <w:t>A</w:t>
      </w:r>
      <w:r w:rsidR="003C167E" w:rsidRPr="00203398">
        <w:rPr>
          <w:rFonts w:ascii="Arial" w:eastAsia="Calibri" w:hAnsi="Arial" w:cs="Arial"/>
          <w:sz w:val="28"/>
          <w:szCs w:val="28"/>
        </w:rPr>
        <w:t>dministraciones anteriores, no nos pasa nada la verdad</w:t>
      </w:r>
      <w:r w:rsidR="00916030">
        <w:rPr>
          <w:rFonts w:ascii="Arial" w:eastAsia="Calibri" w:hAnsi="Arial" w:cs="Arial"/>
          <w:sz w:val="28"/>
          <w:szCs w:val="28"/>
        </w:rPr>
        <w:t>.</w:t>
      </w:r>
      <w:r w:rsidR="003C167E" w:rsidRPr="00203398">
        <w:rPr>
          <w:rFonts w:ascii="Arial" w:eastAsia="Calibri" w:hAnsi="Arial" w:cs="Arial"/>
          <w:sz w:val="28"/>
          <w:szCs w:val="28"/>
        </w:rPr>
        <w:t xml:space="preserve"> </w:t>
      </w:r>
      <w:r w:rsidR="00916030">
        <w:rPr>
          <w:rFonts w:ascii="Arial" w:eastAsia="Calibri" w:hAnsi="Arial" w:cs="Arial"/>
          <w:sz w:val="28"/>
          <w:szCs w:val="28"/>
        </w:rPr>
        <w:t>Y</w:t>
      </w:r>
      <w:r w:rsidR="003C167E" w:rsidRPr="00203398">
        <w:rPr>
          <w:rFonts w:ascii="Arial" w:eastAsia="Calibri" w:hAnsi="Arial" w:cs="Arial"/>
          <w:sz w:val="28"/>
          <w:szCs w:val="28"/>
        </w:rPr>
        <w:t xml:space="preserve"> si se quiere dar esa formalidad de que nosotros sí lo vamos a hacer, pues bueno, no va a haber, hay cientos, como dice </w:t>
      </w:r>
      <w:r w:rsidR="00916030">
        <w:rPr>
          <w:rFonts w:ascii="Arial" w:eastAsia="Calibri" w:hAnsi="Arial" w:cs="Arial"/>
          <w:sz w:val="28"/>
          <w:szCs w:val="28"/>
        </w:rPr>
        <w:t>U</w:t>
      </w:r>
      <w:r w:rsidR="003C167E" w:rsidRPr="00203398">
        <w:rPr>
          <w:rFonts w:ascii="Arial" w:eastAsia="Calibri" w:hAnsi="Arial" w:cs="Arial"/>
          <w:sz w:val="28"/>
          <w:szCs w:val="28"/>
        </w:rPr>
        <w:t xml:space="preserve">sted, hay que sólo buscar en cada </w:t>
      </w:r>
      <w:r w:rsidR="00916030">
        <w:rPr>
          <w:rFonts w:ascii="Arial" w:eastAsia="Calibri" w:hAnsi="Arial" w:cs="Arial"/>
          <w:sz w:val="28"/>
          <w:szCs w:val="28"/>
        </w:rPr>
        <w:t>A</w:t>
      </w:r>
      <w:r w:rsidR="003C167E" w:rsidRPr="00203398">
        <w:rPr>
          <w:rFonts w:ascii="Arial" w:eastAsia="Calibri" w:hAnsi="Arial" w:cs="Arial"/>
          <w:sz w:val="28"/>
          <w:szCs w:val="28"/>
        </w:rPr>
        <w:t>cta de Ayuntamiento</w:t>
      </w:r>
      <w:r w:rsidR="00916030">
        <w:rPr>
          <w:rFonts w:ascii="Arial" w:eastAsia="Calibri" w:hAnsi="Arial" w:cs="Arial"/>
          <w:sz w:val="28"/>
          <w:szCs w:val="28"/>
        </w:rPr>
        <w:t>,</w:t>
      </w:r>
      <w:r w:rsidR="003C167E" w:rsidRPr="00203398">
        <w:rPr>
          <w:rFonts w:ascii="Arial" w:eastAsia="Calibri" w:hAnsi="Arial" w:cs="Arial"/>
          <w:sz w:val="28"/>
          <w:szCs w:val="28"/>
        </w:rPr>
        <w:t xml:space="preserve"> cuántos </w:t>
      </w:r>
      <w:r w:rsidR="00916030">
        <w:rPr>
          <w:rFonts w:ascii="Arial" w:eastAsia="Calibri" w:hAnsi="Arial" w:cs="Arial"/>
          <w:sz w:val="28"/>
          <w:szCs w:val="28"/>
        </w:rPr>
        <w:t>A</w:t>
      </w:r>
      <w:r w:rsidR="003C167E" w:rsidRPr="00203398">
        <w:rPr>
          <w:rFonts w:ascii="Arial" w:eastAsia="Calibri" w:hAnsi="Arial" w:cs="Arial"/>
          <w:sz w:val="28"/>
          <w:szCs w:val="28"/>
        </w:rPr>
        <w:t xml:space="preserve">cuerdos de </w:t>
      </w:r>
      <w:r w:rsidR="00916030">
        <w:rPr>
          <w:rFonts w:ascii="Arial" w:eastAsia="Calibri" w:hAnsi="Arial" w:cs="Arial"/>
          <w:sz w:val="28"/>
          <w:szCs w:val="28"/>
        </w:rPr>
        <w:lastRenderedPageBreak/>
        <w:t>C</w:t>
      </w:r>
      <w:r w:rsidR="003C167E" w:rsidRPr="00203398">
        <w:rPr>
          <w:rFonts w:ascii="Arial" w:eastAsia="Calibri" w:hAnsi="Arial" w:cs="Arial"/>
          <w:sz w:val="28"/>
          <w:szCs w:val="28"/>
        </w:rPr>
        <w:t>abildo hay aquí</w:t>
      </w:r>
      <w:r w:rsidR="00916030">
        <w:rPr>
          <w:rFonts w:ascii="Arial" w:eastAsia="Calibri" w:hAnsi="Arial" w:cs="Arial"/>
          <w:sz w:val="28"/>
          <w:szCs w:val="28"/>
        </w:rPr>
        <w:t>,</w:t>
      </w:r>
      <w:r w:rsidR="003C167E" w:rsidRPr="00203398">
        <w:rPr>
          <w:rFonts w:ascii="Arial" w:eastAsia="Calibri" w:hAnsi="Arial" w:cs="Arial"/>
          <w:sz w:val="28"/>
          <w:szCs w:val="28"/>
        </w:rPr>
        <w:t xml:space="preserve"> que se han incumplido</w:t>
      </w:r>
      <w:r w:rsidR="00916030">
        <w:rPr>
          <w:rFonts w:ascii="Arial" w:eastAsia="Calibri" w:hAnsi="Arial" w:cs="Arial"/>
          <w:sz w:val="28"/>
          <w:szCs w:val="28"/>
        </w:rPr>
        <w:t>,</w:t>
      </w:r>
      <w:r w:rsidR="003C167E" w:rsidRPr="00203398">
        <w:rPr>
          <w:rFonts w:ascii="Arial" w:eastAsia="Calibri" w:hAnsi="Arial" w:cs="Arial"/>
          <w:sz w:val="28"/>
          <w:szCs w:val="28"/>
        </w:rPr>
        <w:t xml:space="preserve"> y que por una otra razón, a lo mejor como lo decía el compañero Oscar, ni siquiera sabemos el origen de ese incumplimiento</w:t>
      </w:r>
      <w:r w:rsidR="006A5DFC">
        <w:rPr>
          <w:rFonts w:ascii="Arial" w:eastAsia="Calibri" w:hAnsi="Arial" w:cs="Arial"/>
          <w:sz w:val="28"/>
          <w:szCs w:val="28"/>
        </w:rPr>
        <w:t>.</w:t>
      </w:r>
      <w:r w:rsidR="003C167E" w:rsidRPr="00203398">
        <w:rPr>
          <w:rFonts w:ascii="Arial" w:eastAsia="Calibri" w:hAnsi="Arial" w:cs="Arial"/>
          <w:sz w:val="28"/>
          <w:szCs w:val="28"/>
        </w:rPr>
        <w:t xml:space="preserve"> </w:t>
      </w:r>
      <w:r w:rsidR="006A5DFC">
        <w:rPr>
          <w:rFonts w:ascii="Arial" w:eastAsia="Calibri" w:hAnsi="Arial" w:cs="Arial"/>
          <w:sz w:val="28"/>
          <w:szCs w:val="28"/>
        </w:rPr>
        <w:t>P</w:t>
      </w:r>
      <w:r w:rsidR="003C167E" w:rsidRPr="00203398">
        <w:rPr>
          <w:rFonts w:ascii="Arial" w:eastAsia="Calibri" w:hAnsi="Arial" w:cs="Arial"/>
          <w:sz w:val="28"/>
          <w:szCs w:val="28"/>
        </w:rPr>
        <w:t xml:space="preserve">uede ser una reasignación de </w:t>
      </w:r>
      <w:r w:rsidR="006A5DFC">
        <w:rPr>
          <w:rFonts w:ascii="Arial" w:eastAsia="Calibri" w:hAnsi="Arial" w:cs="Arial"/>
          <w:sz w:val="28"/>
          <w:szCs w:val="28"/>
        </w:rPr>
        <w:t>P</w:t>
      </w:r>
      <w:r w:rsidR="003C167E" w:rsidRPr="00203398">
        <w:rPr>
          <w:rFonts w:ascii="Arial" w:eastAsia="Calibri" w:hAnsi="Arial" w:cs="Arial"/>
          <w:sz w:val="28"/>
          <w:szCs w:val="28"/>
        </w:rPr>
        <w:t>resupuesto</w:t>
      </w:r>
      <w:r w:rsidR="006A5DFC">
        <w:rPr>
          <w:rFonts w:ascii="Arial" w:eastAsia="Calibri" w:hAnsi="Arial" w:cs="Arial"/>
          <w:sz w:val="28"/>
          <w:szCs w:val="28"/>
        </w:rPr>
        <w:t>,</w:t>
      </w:r>
      <w:r w:rsidR="003C167E" w:rsidRPr="00203398">
        <w:rPr>
          <w:rFonts w:ascii="Arial" w:eastAsia="Calibri" w:hAnsi="Arial" w:cs="Arial"/>
          <w:sz w:val="28"/>
          <w:szCs w:val="28"/>
        </w:rPr>
        <w:t xml:space="preserve"> y el asunto se acabó ahí, con eso se acabó</w:t>
      </w:r>
      <w:r w:rsidR="006A5DFC">
        <w:rPr>
          <w:rFonts w:ascii="Arial" w:eastAsia="Calibri" w:hAnsi="Arial" w:cs="Arial"/>
          <w:sz w:val="28"/>
          <w:szCs w:val="28"/>
        </w:rPr>
        <w:t>.</w:t>
      </w:r>
      <w:r w:rsidR="003C167E" w:rsidRPr="00203398">
        <w:rPr>
          <w:rFonts w:ascii="Arial" w:eastAsia="Calibri" w:hAnsi="Arial" w:cs="Arial"/>
          <w:sz w:val="28"/>
          <w:szCs w:val="28"/>
        </w:rPr>
        <w:t xml:space="preserve"> </w:t>
      </w:r>
      <w:r w:rsidR="006A5DFC">
        <w:rPr>
          <w:rFonts w:ascii="Arial" w:eastAsia="Calibri" w:hAnsi="Arial" w:cs="Arial"/>
          <w:sz w:val="28"/>
          <w:szCs w:val="28"/>
        </w:rPr>
        <w:t>C</w:t>
      </w:r>
      <w:r w:rsidR="003C167E" w:rsidRPr="00203398">
        <w:rPr>
          <w:rFonts w:ascii="Arial" w:eastAsia="Calibri" w:hAnsi="Arial" w:cs="Arial"/>
          <w:sz w:val="28"/>
          <w:szCs w:val="28"/>
        </w:rPr>
        <w:t xml:space="preserve">on una simple resignación de </w:t>
      </w:r>
      <w:r w:rsidR="006A5DFC">
        <w:rPr>
          <w:rFonts w:ascii="Arial" w:eastAsia="Calibri" w:hAnsi="Arial" w:cs="Arial"/>
          <w:sz w:val="28"/>
          <w:szCs w:val="28"/>
        </w:rPr>
        <w:t>P</w:t>
      </w:r>
      <w:r w:rsidR="003C167E" w:rsidRPr="00203398">
        <w:rPr>
          <w:rFonts w:ascii="Arial" w:eastAsia="Calibri" w:hAnsi="Arial" w:cs="Arial"/>
          <w:sz w:val="28"/>
          <w:szCs w:val="28"/>
        </w:rPr>
        <w:t xml:space="preserve">resupuesto aprobado en este </w:t>
      </w:r>
      <w:r w:rsidR="006A5DFC">
        <w:rPr>
          <w:rFonts w:ascii="Arial" w:eastAsia="Calibri" w:hAnsi="Arial" w:cs="Arial"/>
          <w:sz w:val="28"/>
          <w:szCs w:val="28"/>
        </w:rPr>
        <w:t>C</w:t>
      </w:r>
      <w:r w:rsidR="003C167E" w:rsidRPr="00203398">
        <w:rPr>
          <w:rFonts w:ascii="Arial" w:eastAsia="Calibri" w:hAnsi="Arial" w:cs="Arial"/>
          <w:sz w:val="28"/>
          <w:szCs w:val="28"/>
        </w:rPr>
        <w:t>abildo, es completamente correcto</w:t>
      </w:r>
      <w:r w:rsidR="006A5DFC">
        <w:rPr>
          <w:rFonts w:ascii="Arial" w:eastAsia="Calibri" w:hAnsi="Arial" w:cs="Arial"/>
          <w:sz w:val="28"/>
          <w:szCs w:val="28"/>
        </w:rPr>
        <w:t>.</w:t>
      </w:r>
      <w:r w:rsidR="003C167E" w:rsidRPr="00203398">
        <w:rPr>
          <w:rFonts w:ascii="Arial" w:eastAsia="Calibri" w:hAnsi="Arial" w:cs="Arial"/>
          <w:sz w:val="28"/>
          <w:szCs w:val="28"/>
        </w:rPr>
        <w:t xml:space="preserve"> </w:t>
      </w:r>
      <w:r w:rsidR="006A5DFC">
        <w:rPr>
          <w:rFonts w:ascii="Arial" w:eastAsia="Calibri" w:hAnsi="Arial" w:cs="Arial"/>
          <w:sz w:val="28"/>
          <w:szCs w:val="28"/>
        </w:rPr>
        <w:t>E</w:t>
      </w:r>
      <w:r w:rsidR="003C167E" w:rsidRPr="00203398">
        <w:rPr>
          <w:rFonts w:ascii="Arial" w:eastAsia="Calibri" w:hAnsi="Arial" w:cs="Arial"/>
          <w:sz w:val="28"/>
          <w:szCs w:val="28"/>
        </w:rPr>
        <w:t xml:space="preserve">ntonces, </w:t>
      </w:r>
      <w:r w:rsidR="006A5DFC">
        <w:rPr>
          <w:rFonts w:ascii="Arial" w:eastAsia="Calibri" w:hAnsi="Arial" w:cs="Arial"/>
          <w:sz w:val="28"/>
          <w:szCs w:val="28"/>
        </w:rPr>
        <w:t>¿</w:t>
      </w:r>
      <w:r w:rsidR="003C167E" w:rsidRPr="00203398">
        <w:rPr>
          <w:rFonts w:ascii="Arial" w:eastAsia="Calibri" w:hAnsi="Arial" w:cs="Arial"/>
          <w:sz w:val="28"/>
          <w:szCs w:val="28"/>
        </w:rPr>
        <w:t>por qué cumplir</w:t>
      </w:r>
      <w:r w:rsidR="006A5DFC">
        <w:rPr>
          <w:rFonts w:ascii="Arial" w:eastAsia="Calibri" w:hAnsi="Arial" w:cs="Arial"/>
          <w:sz w:val="28"/>
          <w:szCs w:val="28"/>
        </w:rPr>
        <w:t>?</w:t>
      </w:r>
      <w:r w:rsidR="003C167E" w:rsidRPr="00203398">
        <w:rPr>
          <w:rFonts w:ascii="Arial" w:eastAsia="Calibri" w:hAnsi="Arial" w:cs="Arial"/>
          <w:sz w:val="28"/>
          <w:szCs w:val="28"/>
        </w:rPr>
        <w:t xml:space="preserve"> </w:t>
      </w:r>
      <w:r w:rsidR="006A5DFC">
        <w:rPr>
          <w:rFonts w:ascii="Arial" w:eastAsia="Calibri" w:hAnsi="Arial" w:cs="Arial"/>
          <w:sz w:val="28"/>
          <w:szCs w:val="28"/>
        </w:rPr>
        <w:t>I</w:t>
      </w:r>
      <w:r w:rsidR="003C167E" w:rsidRPr="00203398">
        <w:rPr>
          <w:rFonts w:ascii="Arial" w:eastAsia="Calibri" w:hAnsi="Arial" w:cs="Arial"/>
          <w:sz w:val="28"/>
          <w:szCs w:val="28"/>
        </w:rPr>
        <w:t>nsisto, todavía dijeras</w:t>
      </w:r>
      <w:r w:rsidR="006A5DFC">
        <w:rPr>
          <w:rFonts w:ascii="Arial" w:eastAsia="Calibri" w:hAnsi="Arial" w:cs="Arial"/>
          <w:sz w:val="28"/>
          <w:szCs w:val="28"/>
        </w:rPr>
        <w:t>:</w:t>
      </w:r>
      <w:r w:rsidR="003C167E" w:rsidRPr="00203398">
        <w:rPr>
          <w:rFonts w:ascii="Arial" w:eastAsia="Calibri" w:hAnsi="Arial" w:cs="Arial"/>
          <w:sz w:val="28"/>
          <w:szCs w:val="28"/>
        </w:rPr>
        <w:t xml:space="preserve"> bueno, pues es que</w:t>
      </w:r>
      <w:r w:rsidR="006A5DFC">
        <w:rPr>
          <w:rFonts w:ascii="Arial" w:eastAsia="Calibri" w:hAnsi="Arial" w:cs="Arial"/>
          <w:sz w:val="28"/>
          <w:szCs w:val="28"/>
        </w:rPr>
        <w:t>,</w:t>
      </w:r>
      <w:r w:rsidR="003C167E" w:rsidRPr="00203398">
        <w:rPr>
          <w:rFonts w:ascii="Arial" w:eastAsia="Calibri" w:hAnsi="Arial" w:cs="Arial"/>
          <w:sz w:val="28"/>
          <w:szCs w:val="28"/>
        </w:rPr>
        <w:t xml:space="preserve"> es la calle principal, </w:t>
      </w:r>
      <w:r w:rsidR="006A5DFC">
        <w:rPr>
          <w:rFonts w:ascii="Arial" w:eastAsia="Calibri" w:hAnsi="Arial" w:cs="Arial"/>
          <w:sz w:val="28"/>
          <w:szCs w:val="28"/>
        </w:rPr>
        <w:t>¡</w:t>
      </w:r>
      <w:r w:rsidR="003C167E" w:rsidRPr="00203398">
        <w:rPr>
          <w:rFonts w:ascii="Arial" w:eastAsia="Calibri" w:hAnsi="Arial" w:cs="Arial"/>
          <w:sz w:val="28"/>
          <w:szCs w:val="28"/>
        </w:rPr>
        <w:t>ah no</w:t>
      </w:r>
      <w:r w:rsidR="006A5DFC">
        <w:rPr>
          <w:rFonts w:ascii="Arial" w:eastAsia="Calibri" w:hAnsi="Arial" w:cs="Arial"/>
          <w:sz w:val="28"/>
          <w:szCs w:val="28"/>
        </w:rPr>
        <w:t>!</w:t>
      </w:r>
      <w:r w:rsidR="003C167E" w:rsidRPr="00203398">
        <w:rPr>
          <w:rFonts w:ascii="Arial" w:eastAsia="Calibri" w:hAnsi="Arial" w:cs="Arial"/>
          <w:sz w:val="28"/>
          <w:szCs w:val="28"/>
        </w:rPr>
        <w:t xml:space="preserve"> pues vamos haciéndola</w:t>
      </w:r>
      <w:r w:rsidR="006A5DFC">
        <w:rPr>
          <w:rFonts w:ascii="Arial" w:eastAsia="Calibri" w:hAnsi="Arial" w:cs="Arial"/>
          <w:sz w:val="28"/>
          <w:szCs w:val="28"/>
        </w:rPr>
        <w:t>.</w:t>
      </w:r>
      <w:r w:rsidR="003C167E" w:rsidRPr="00203398">
        <w:rPr>
          <w:rFonts w:ascii="Arial" w:eastAsia="Calibri" w:hAnsi="Arial" w:cs="Arial"/>
          <w:sz w:val="28"/>
          <w:szCs w:val="28"/>
        </w:rPr>
        <w:t xml:space="preserve"> </w:t>
      </w:r>
      <w:r w:rsidR="006A5DFC">
        <w:rPr>
          <w:rFonts w:ascii="Arial" w:eastAsia="Calibri" w:hAnsi="Arial" w:cs="Arial"/>
          <w:sz w:val="28"/>
          <w:szCs w:val="28"/>
        </w:rPr>
        <w:t>S</w:t>
      </w:r>
      <w:r w:rsidR="003C167E" w:rsidRPr="00203398">
        <w:rPr>
          <w:rFonts w:ascii="Arial" w:eastAsia="Calibri" w:hAnsi="Arial" w:cs="Arial"/>
          <w:sz w:val="28"/>
          <w:szCs w:val="28"/>
        </w:rPr>
        <w:t>í, se va a meter el drenaje, estamos de acuerdo</w:t>
      </w:r>
      <w:r w:rsidR="006A5DFC">
        <w:rPr>
          <w:rFonts w:ascii="Arial" w:eastAsia="Calibri" w:hAnsi="Arial" w:cs="Arial"/>
          <w:sz w:val="28"/>
          <w:szCs w:val="28"/>
        </w:rPr>
        <w:t>.</w:t>
      </w:r>
      <w:r w:rsidR="003C167E" w:rsidRPr="00203398">
        <w:rPr>
          <w:rFonts w:ascii="Arial" w:eastAsia="Calibri" w:hAnsi="Arial" w:cs="Arial"/>
          <w:sz w:val="28"/>
          <w:szCs w:val="28"/>
        </w:rPr>
        <w:t xml:space="preserve"> </w:t>
      </w:r>
      <w:r w:rsidR="006A5DFC">
        <w:rPr>
          <w:rFonts w:ascii="Arial" w:eastAsia="Calibri" w:hAnsi="Arial" w:cs="Arial"/>
          <w:sz w:val="28"/>
          <w:szCs w:val="28"/>
        </w:rPr>
        <w:t>P</w:t>
      </w:r>
      <w:r w:rsidR="003C167E" w:rsidRPr="00203398">
        <w:rPr>
          <w:rFonts w:ascii="Arial" w:eastAsia="Calibri" w:hAnsi="Arial" w:cs="Arial"/>
          <w:sz w:val="28"/>
          <w:szCs w:val="28"/>
        </w:rPr>
        <w:t>ero</w:t>
      </w:r>
      <w:r w:rsidR="006A5DFC">
        <w:rPr>
          <w:rFonts w:ascii="Arial" w:eastAsia="Calibri" w:hAnsi="Arial" w:cs="Arial"/>
          <w:sz w:val="28"/>
          <w:szCs w:val="28"/>
        </w:rPr>
        <w:t xml:space="preserve"> </w:t>
      </w:r>
      <w:r w:rsidR="003C167E" w:rsidRPr="00203398">
        <w:rPr>
          <w:rFonts w:ascii="Arial" w:eastAsia="Calibri" w:hAnsi="Arial" w:cs="Arial"/>
          <w:sz w:val="28"/>
          <w:szCs w:val="28"/>
        </w:rPr>
        <w:t>drenaje hay en todos lados</w:t>
      </w:r>
      <w:r w:rsidR="006A5DFC">
        <w:rPr>
          <w:rFonts w:ascii="Arial" w:eastAsia="Calibri" w:hAnsi="Arial" w:cs="Arial"/>
          <w:sz w:val="28"/>
          <w:szCs w:val="28"/>
        </w:rPr>
        <w:t>.</w:t>
      </w:r>
      <w:r w:rsidR="003C167E" w:rsidRPr="00203398">
        <w:rPr>
          <w:rFonts w:ascii="Arial" w:eastAsia="Calibri" w:hAnsi="Arial" w:cs="Arial"/>
          <w:sz w:val="28"/>
          <w:szCs w:val="28"/>
        </w:rPr>
        <w:t xml:space="preserve"> </w:t>
      </w:r>
      <w:r w:rsidR="006A5DFC">
        <w:rPr>
          <w:rFonts w:ascii="Arial" w:eastAsia="Calibri" w:hAnsi="Arial" w:cs="Arial"/>
          <w:sz w:val="28"/>
          <w:szCs w:val="28"/>
        </w:rPr>
        <w:t>N</w:t>
      </w:r>
      <w:r w:rsidR="003C167E" w:rsidRPr="00203398">
        <w:rPr>
          <w:rFonts w:ascii="Arial" w:eastAsia="Calibri" w:hAnsi="Arial" w:cs="Arial"/>
          <w:sz w:val="28"/>
          <w:szCs w:val="28"/>
        </w:rPr>
        <w:t>ecesidades hay en todos lados</w:t>
      </w:r>
      <w:r w:rsidR="006A5DFC">
        <w:rPr>
          <w:rFonts w:ascii="Arial" w:eastAsia="Calibri" w:hAnsi="Arial" w:cs="Arial"/>
          <w:sz w:val="28"/>
          <w:szCs w:val="28"/>
        </w:rPr>
        <w:t>.</w:t>
      </w:r>
      <w:r w:rsidR="003C167E" w:rsidRPr="00203398">
        <w:rPr>
          <w:rFonts w:ascii="Arial" w:eastAsia="Calibri" w:hAnsi="Arial" w:cs="Arial"/>
          <w:sz w:val="28"/>
          <w:szCs w:val="28"/>
        </w:rPr>
        <w:t xml:space="preserve"> </w:t>
      </w:r>
      <w:r w:rsidR="006A5DFC">
        <w:rPr>
          <w:rFonts w:ascii="Arial" w:eastAsia="Calibri" w:hAnsi="Arial" w:cs="Arial"/>
          <w:sz w:val="28"/>
          <w:szCs w:val="28"/>
        </w:rPr>
        <w:t>Y</w:t>
      </w:r>
      <w:r w:rsidR="003C167E" w:rsidRPr="00203398">
        <w:rPr>
          <w:rFonts w:ascii="Arial" w:eastAsia="Calibri" w:hAnsi="Arial" w:cs="Arial"/>
          <w:sz w:val="28"/>
          <w:szCs w:val="28"/>
        </w:rPr>
        <w:t xml:space="preserve"> yo creo que</w:t>
      </w:r>
      <w:r w:rsidR="006A5DFC">
        <w:rPr>
          <w:rFonts w:ascii="Arial" w:eastAsia="Calibri" w:hAnsi="Arial" w:cs="Arial"/>
          <w:sz w:val="28"/>
          <w:szCs w:val="28"/>
        </w:rPr>
        <w:t>,</w:t>
      </w:r>
      <w:r w:rsidR="003C167E" w:rsidRPr="00203398">
        <w:rPr>
          <w:rFonts w:ascii="Arial" w:eastAsia="Calibri" w:hAnsi="Arial" w:cs="Arial"/>
          <w:sz w:val="28"/>
          <w:szCs w:val="28"/>
        </w:rPr>
        <w:t xml:space="preserve"> ese recurso, más allá de que comenta la compañía de </w:t>
      </w:r>
      <w:r w:rsidR="006A5DFC">
        <w:rPr>
          <w:rFonts w:ascii="Arial" w:eastAsia="Calibri" w:hAnsi="Arial" w:cs="Arial"/>
          <w:sz w:val="28"/>
          <w:szCs w:val="28"/>
        </w:rPr>
        <w:t>R</w:t>
      </w:r>
      <w:r w:rsidR="003C167E" w:rsidRPr="00203398">
        <w:rPr>
          <w:rFonts w:ascii="Arial" w:eastAsia="Calibri" w:hAnsi="Arial" w:cs="Arial"/>
          <w:sz w:val="28"/>
          <w:szCs w:val="28"/>
        </w:rPr>
        <w:t>egidora Miriam, es parte de un instrumento de planeación mayor</w:t>
      </w:r>
      <w:r w:rsidR="006A5DFC">
        <w:rPr>
          <w:rFonts w:ascii="Arial" w:eastAsia="Calibri" w:hAnsi="Arial" w:cs="Arial"/>
          <w:sz w:val="28"/>
          <w:szCs w:val="28"/>
        </w:rPr>
        <w:t>.</w:t>
      </w:r>
      <w:r w:rsidR="003C167E" w:rsidRPr="00203398">
        <w:rPr>
          <w:rFonts w:ascii="Arial" w:eastAsia="Calibri" w:hAnsi="Arial" w:cs="Arial"/>
          <w:sz w:val="28"/>
          <w:szCs w:val="28"/>
        </w:rPr>
        <w:t xml:space="preserve"> </w:t>
      </w:r>
      <w:r w:rsidR="006A5DFC">
        <w:rPr>
          <w:rFonts w:ascii="Arial" w:eastAsia="Calibri" w:hAnsi="Arial" w:cs="Arial"/>
          <w:sz w:val="28"/>
          <w:szCs w:val="28"/>
        </w:rPr>
        <w:t>L</w:t>
      </w:r>
      <w:r w:rsidR="003C167E" w:rsidRPr="00203398">
        <w:rPr>
          <w:rFonts w:ascii="Arial" w:eastAsia="Calibri" w:hAnsi="Arial" w:cs="Arial"/>
          <w:sz w:val="28"/>
          <w:szCs w:val="28"/>
        </w:rPr>
        <w:t>a verdad es que</w:t>
      </w:r>
      <w:r w:rsidR="006A5DFC">
        <w:rPr>
          <w:rFonts w:ascii="Arial" w:eastAsia="Calibri" w:hAnsi="Arial" w:cs="Arial"/>
          <w:sz w:val="28"/>
          <w:szCs w:val="28"/>
        </w:rPr>
        <w:t>,</w:t>
      </w:r>
      <w:r w:rsidR="003C167E" w:rsidRPr="00203398">
        <w:rPr>
          <w:rFonts w:ascii="Arial" w:eastAsia="Calibri" w:hAnsi="Arial" w:cs="Arial"/>
          <w:sz w:val="28"/>
          <w:szCs w:val="28"/>
        </w:rPr>
        <w:t xml:space="preserve"> ahí mismo, en toda esa zona, hay bastantes ejemplos de dónde se puede llevar a cabo ese recurso. Preguntarle de manera directa, </w:t>
      </w:r>
      <w:r w:rsidR="006A5DFC">
        <w:rPr>
          <w:rFonts w:ascii="Arial" w:eastAsia="Calibri" w:hAnsi="Arial" w:cs="Arial"/>
          <w:sz w:val="28"/>
          <w:szCs w:val="28"/>
        </w:rPr>
        <w:t>P</w:t>
      </w:r>
      <w:r w:rsidR="003C167E" w:rsidRPr="00203398">
        <w:rPr>
          <w:rFonts w:ascii="Arial" w:eastAsia="Calibri" w:hAnsi="Arial" w:cs="Arial"/>
          <w:sz w:val="28"/>
          <w:szCs w:val="28"/>
        </w:rPr>
        <w:t>residenta</w:t>
      </w:r>
      <w:r w:rsidR="006A5DFC">
        <w:rPr>
          <w:rFonts w:ascii="Arial" w:eastAsia="Calibri" w:hAnsi="Arial" w:cs="Arial"/>
          <w:sz w:val="28"/>
          <w:szCs w:val="28"/>
        </w:rPr>
        <w:t>;</w:t>
      </w:r>
      <w:r w:rsidR="003C167E" w:rsidRPr="00203398">
        <w:rPr>
          <w:rFonts w:ascii="Arial" w:eastAsia="Calibri" w:hAnsi="Arial" w:cs="Arial"/>
          <w:sz w:val="28"/>
          <w:szCs w:val="28"/>
        </w:rPr>
        <w:t xml:space="preserve"> si seguimos con incumplir este </w:t>
      </w:r>
      <w:r w:rsidR="006A5DFC">
        <w:rPr>
          <w:rFonts w:ascii="Arial" w:eastAsia="Calibri" w:hAnsi="Arial" w:cs="Arial"/>
          <w:sz w:val="28"/>
          <w:szCs w:val="28"/>
        </w:rPr>
        <w:t>A</w:t>
      </w:r>
      <w:r w:rsidR="003C167E" w:rsidRPr="00203398">
        <w:rPr>
          <w:rFonts w:ascii="Arial" w:eastAsia="Calibri" w:hAnsi="Arial" w:cs="Arial"/>
          <w:sz w:val="28"/>
          <w:szCs w:val="28"/>
        </w:rPr>
        <w:t xml:space="preserve">cuerdo de </w:t>
      </w:r>
      <w:r w:rsidR="006A5DFC">
        <w:rPr>
          <w:rFonts w:ascii="Arial" w:eastAsia="Calibri" w:hAnsi="Arial" w:cs="Arial"/>
          <w:sz w:val="28"/>
          <w:szCs w:val="28"/>
        </w:rPr>
        <w:t>A</w:t>
      </w:r>
      <w:r w:rsidR="003C167E" w:rsidRPr="00203398">
        <w:rPr>
          <w:rFonts w:ascii="Arial" w:eastAsia="Calibri" w:hAnsi="Arial" w:cs="Arial"/>
          <w:sz w:val="28"/>
          <w:szCs w:val="28"/>
        </w:rPr>
        <w:t xml:space="preserve">yuntamiento, </w:t>
      </w:r>
      <w:r w:rsidR="006A5DFC">
        <w:rPr>
          <w:rFonts w:ascii="Arial" w:eastAsia="Calibri" w:hAnsi="Arial" w:cs="Arial"/>
          <w:sz w:val="28"/>
          <w:szCs w:val="28"/>
        </w:rPr>
        <w:t>¿</w:t>
      </w:r>
      <w:r w:rsidR="003C167E" w:rsidRPr="00203398">
        <w:rPr>
          <w:rFonts w:ascii="Arial" w:eastAsia="Calibri" w:hAnsi="Arial" w:cs="Arial"/>
          <w:sz w:val="28"/>
          <w:szCs w:val="28"/>
        </w:rPr>
        <w:t xml:space="preserve">cuál es la responsabilidad que tiene este </w:t>
      </w:r>
      <w:r w:rsidR="006A5DFC">
        <w:rPr>
          <w:rFonts w:ascii="Arial" w:eastAsia="Calibri" w:hAnsi="Arial" w:cs="Arial"/>
          <w:sz w:val="28"/>
          <w:szCs w:val="28"/>
        </w:rPr>
        <w:t>P</w:t>
      </w:r>
      <w:r w:rsidR="003C167E" w:rsidRPr="00203398">
        <w:rPr>
          <w:rFonts w:ascii="Arial" w:eastAsia="Calibri" w:hAnsi="Arial" w:cs="Arial"/>
          <w:sz w:val="28"/>
          <w:szCs w:val="28"/>
        </w:rPr>
        <w:t xml:space="preserve">leno del </w:t>
      </w:r>
      <w:r w:rsidR="006A5DFC">
        <w:rPr>
          <w:rFonts w:ascii="Arial" w:eastAsia="Calibri" w:hAnsi="Arial" w:cs="Arial"/>
          <w:sz w:val="28"/>
          <w:szCs w:val="28"/>
        </w:rPr>
        <w:t>A</w:t>
      </w:r>
      <w:r w:rsidR="003C167E" w:rsidRPr="00203398">
        <w:rPr>
          <w:rFonts w:ascii="Arial" w:eastAsia="Calibri" w:hAnsi="Arial" w:cs="Arial"/>
          <w:sz w:val="28"/>
          <w:szCs w:val="28"/>
        </w:rPr>
        <w:t>yuntamiento</w:t>
      </w:r>
      <w:r w:rsidR="006A5DFC">
        <w:rPr>
          <w:rFonts w:ascii="Arial" w:eastAsia="Calibri" w:hAnsi="Arial" w:cs="Arial"/>
          <w:sz w:val="28"/>
          <w:szCs w:val="28"/>
        </w:rPr>
        <w:t>,</w:t>
      </w:r>
      <w:r w:rsidR="003C167E" w:rsidRPr="00203398">
        <w:rPr>
          <w:rFonts w:ascii="Arial" w:eastAsia="Calibri" w:hAnsi="Arial" w:cs="Arial"/>
          <w:sz w:val="28"/>
          <w:szCs w:val="28"/>
        </w:rPr>
        <w:t xml:space="preserve"> y cada uno de los </w:t>
      </w:r>
      <w:r w:rsidR="006A5DFC">
        <w:rPr>
          <w:rFonts w:ascii="Arial" w:eastAsia="Calibri" w:hAnsi="Arial" w:cs="Arial"/>
          <w:sz w:val="28"/>
          <w:szCs w:val="28"/>
        </w:rPr>
        <w:t>R</w:t>
      </w:r>
      <w:r w:rsidR="003C167E" w:rsidRPr="00203398">
        <w:rPr>
          <w:rFonts w:ascii="Arial" w:eastAsia="Calibri" w:hAnsi="Arial" w:cs="Arial"/>
          <w:sz w:val="28"/>
          <w:szCs w:val="28"/>
        </w:rPr>
        <w:t>egidores que lo conformamos</w:t>
      </w:r>
      <w:r w:rsidR="006A5DFC">
        <w:rPr>
          <w:rFonts w:ascii="Arial" w:eastAsia="Calibri" w:hAnsi="Arial" w:cs="Arial"/>
          <w:sz w:val="28"/>
          <w:szCs w:val="28"/>
        </w:rPr>
        <w:t>?</w:t>
      </w:r>
      <w:r w:rsidR="003C167E" w:rsidRPr="00203398">
        <w:rPr>
          <w:rFonts w:ascii="Arial" w:eastAsia="Calibri" w:hAnsi="Arial" w:cs="Arial"/>
          <w:sz w:val="28"/>
          <w:szCs w:val="28"/>
        </w:rPr>
        <w:t xml:space="preserve"> </w:t>
      </w:r>
      <w:r w:rsidR="006A5DFC">
        <w:rPr>
          <w:rFonts w:ascii="Arial" w:eastAsia="Calibri" w:hAnsi="Arial" w:cs="Arial"/>
          <w:sz w:val="28"/>
          <w:szCs w:val="28"/>
        </w:rPr>
        <w:t>E</w:t>
      </w:r>
      <w:r w:rsidR="003C167E" w:rsidRPr="00203398">
        <w:rPr>
          <w:rFonts w:ascii="Arial" w:eastAsia="Calibri" w:hAnsi="Arial" w:cs="Arial"/>
          <w:sz w:val="28"/>
          <w:szCs w:val="28"/>
        </w:rPr>
        <w:t xml:space="preserve">s cuanto. </w:t>
      </w:r>
      <w:r w:rsidR="007A4205">
        <w:rPr>
          <w:rFonts w:ascii="Arial" w:eastAsia="Calibri" w:hAnsi="Arial" w:cs="Arial"/>
          <w:b/>
          <w:bCs/>
          <w:i/>
          <w:iCs/>
          <w:sz w:val="28"/>
          <w:szCs w:val="28"/>
        </w:rPr>
        <w:t xml:space="preserve">C. Presidenta Municipal Magali Casillas Contreras:  </w:t>
      </w:r>
      <w:r w:rsidR="003C167E" w:rsidRPr="00203398">
        <w:rPr>
          <w:rFonts w:ascii="Arial" w:eastAsia="Calibri" w:hAnsi="Arial" w:cs="Arial"/>
          <w:sz w:val="28"/>
          <w:szCs w:val="28"/>
        </w:rPr>
        <w:t>Bien, creo que</w:t>
      </w:r>
      <w:r w:rsidR="006A5DFC">
        <w:rPr>
          <w:rFonts w:ascii="Arial" w:eastAsia="Calibri" w:hAnsi="Arial" w:cs="Arial"/>
          <w:sz w:val="28"/>
          <w:szCs w:val="28"/>
        </w:rPr>
        <w:t>,</w:t>
      </w:r>
      <w:r w:rsidR="003C167E" w:rsidRPr="00203398">
        <w:rPr>
          <w:rFonts w:ascii="Arial" w:eastAsia="Calibri" w:hAnsi="Arial" w:cs="Arial"/>
          <w:sz w:val="28"/>
          <w:szCs w:val="28"/>
        </w:rPr>
        <w:t xml:space="preserve"> en la parte de aprobación de </w:t>
      </w:r>
      <w:r w:rsidR="006A5DFC">
        <w:rPr>
          <w:rFonts w:ascii="Arial" w:eastAsia="Calibri" w:hAnsi="Arial" w:cs="Arial"/>
          <w:sz w:val="28"/>
          <w:szCs w:val="28"/>
        </w:rPr>
        <w:t>P</w:t>
      </w:r>
      <w:r w:rsidR="003C167E" w:rsidRPr="00203398">
        <w:rPr>
          <w:rFonts w:ascii="Arial" w:eastAsia="Calibri" w:hAnsi="Arial" w:cs="Arial"/>
          <w:sz w:val="28"/>
          <w:szCs w:val="28"/>
        </w:rPr>
        <w:t>resupuestos, bien lo di</w:t>
      </w:r>
      <w:r w:rsidR="001711BB">
        <w:rPr>
          <w:rFonts w:ascii="Arial" w:eastAsia="Calibri" w:hAnsi="Arial" w:cs="Arial"/>
          <w:sz w:val="28"/>
          <w:szCs w:val="28"/>
        </w:rPr>
        <w:t>jiste</w:t>
      </w:r>
      <w:r w:rsidR="003C167E" w:rsidRPr="00203398">
        <w:rPr>
          <w:rFonts w:ascii="Arial" w:eastAsia="Calibri" w:hAnsi="Arial" w:cs="Arial"/>
          <w:sz w:val="28"/>
          <w:szCs w:val="28"/>
        </w:rPr>
        <w:t xml:space="preserve"> compañero</w:t>
      </w:r>
      <w:r w:rsidR="006A5DFC">
        <w:rPr>
          <w:rFonts w:ascii="Arial" w:eastAsia="Calibri" w:hAnsi="Arial" w:cs="Arial"/>
          <w:sz w:val="28"/>
          <w:szCs w:val="28"/>
        </w:rPr>
        <w:t xml:space="preserve"> Hi</w:t>
      </w:r>
      <w:r w:rsidR="003C167E" w:rsidRPr="00203398">
        <w:rPr>
          <w:rFonts w:ascii="Arial" w:eastAsia="Calibri" w:hAnsi="Arial" w:cs="Arial"/>
          <w:sz w:val="28"/>
          <w:szCs w:val="28"/>
        </w:rPr>
        <w:t>g</w:t>
      </w:r>
      <w:r w:rsidR="006A5DFC">
        <w:rPr>
          <w:rFonts w:ascii="Arial" w:eastAsia="Calibri" w:hAnsi="Arial" w:cs="Arial"/>
          <w:sz w:val="28"/>
          <w:szCs w:val="28"/>
        </w:rPr>
        <w:t>i</w:t>
      </w:r>
      <w:r w:rsidR="003C167E" w:rsidRPr="00203398">
        <w:rPr>
          <w:rFonts w:ascii="Arial" w:eastAsia="Calibri" w:hAnsi="Arial" w:cs="Arial"/>
          <w:sz w:val="28"/>
          <w:szCs w:val="28"/>
        </w:rPr>
        <w:t>nio, así es el ciclo</w:t>
      </w:r>
      <w:r w:rsidR="001711BB">
        <w:rPr>
          <w:rFonts w:ascii="Arial" w:eastAsia="Calibri" w:hAnsi="Arial" w:cs="Arial"/>
          <w:sz w:val="28"/>
          <w:szCs w:val="28"/>
        </w:rPr>
        <w:t>.</w:t>
      </w:r>
      <w:r w:rsidR="003C167E" w:rsidRPr="00203398">
        <w:rPr>
          <w:rFonts w:ascii="Arial" w:eastAsia="Calibri" w:hAnsi="Arial" w:cs="Arial"/>
          <w:sz w:val="28"/>
          <w:szCs w:val="28"/>
        </w:rPr>
        <w:t xml:space="preserve"> </w:t>
      </w:r>
      <w:r w:rsidR="001711BB">
        <w:rPr>
          <w:rFonts w:ascii="Arial" w:eastAsia="Calibri" w:hAnsi="Arial" w:cs="Arial"/>
          <w:sz w:val="28"/>
          <w:szCs w:val="28"/>
        </w:rPr>
        <w:t>E</w:t>
      </w:r>
      <w:r w:rsidR="003C167E" w:rsidRPr="00203398">
        <w:rPr>
          <w:rFonts w:ascii="Arial" w:eastAsia="Calibri" w:hAnsi="Arial" w:cs="Arial"/>
          <w:sz w:val="28"/>
          <w:szCs w:val="28"/>
        </w:rPr>
        <w:t xml:space="preserve">fectivamente, en la parte de si se recibió o no, a mí me parece bien que la siguiente </w:t>
      </w:r>
      <w:r w:rsidR="006A5DFC">
        <w:rPr>
          <w:rFonts w:ascii="Arial" w:eastAsia="Calibri" w:hAnsi="Arial" w:cs="Arial"/>
          <w:sz w:val="28"/>
          <w:szCs w:val="28"/>
        </w:rPr>
        <w:t>S</w:t>
      </w:r>
      <w:r w:rsidR="003C167E" w:rsidRPr="00203398">
        <w:rPr>
          <w:rFonts w:ascii="Arial" w:eastAsia="Calibri" w:hAnsi="Arial" w:cs="Arial"/>
          <w:sz w:val="28"/>
          <w:szCs w:val="28"/>
        </w:rPr>
        <w:t xml:space="preserve">esión de </w:t>
      </w:r>
      <w:r w:rsidR="006A5DFC">
        <w:rPr>
          <w:rFonts w:ascii="Arial" w:eastAsia="Calibri" w:hAnsi="Arial" w:cs="Arial"/>
          <w:sz w:val="28"/>
          <w:szCs w:val="28"/>
        </w:rPr>
        <w:t>A</w:t>
      </w:r>
      <w:r w:rsidR="003C167E" w:rsidRPr="00203398">
        <w:rPr>
          <w:rFonts w:ascii="Arial" w:eastAsia="Calibri" w:hAnsi="Arial" w:cs="Arial"/>
          <w:sz w:val="28"/>
          <w:szCs w:val="28"/>
        </w:rPr>
        <w:t>yuntamiento, si quieren, como un punto informativo, entregar la parte del si se recibió, si se entregó</w:t>
      </w:r>
      <w:r w:rsidR="001711BB">
        <w:rPr>
          <w:rFonts w:ascii="Arial" w:eastAsia="Calibri" w:hAnsi="Arial" w:cs="Arial"/>
          <w:sz w:val="28"/>
          <w:szCs w:val="28"/>
        </w:rPr>
        <w:t>.</w:t>
      </w:r>
      <w:r w:rsidR="003C167E" w:rsidRPr="00203398">
        <w:rPr>
          <w:rFonts w:ascii="Arial" w:eastAsia="Calibri" w:hAnsi="Arial" w:cs="Arial"/>
          <w:sz w:val="28"/>
          <w:szCs w:val="28"/>
        </w:rPr>
        <w:t xml:space="preserve"> </w:t>
      </w:r>
      <w:r w:rsidR="001711BB">
        <w:rPr>
          <w:rFonts w:ascii="Arial" w:eastAsia="Calibri" w:hAnsi="Arial" w:cs="Arial"/>
          <w:sz w:val="28"/>
          <w:szCs w:val="28"/>
        </w:rPr>
        <w:t>P</w:t>
      </w:r>
      <w:r w:rsidR="003C167E" w:rsidRPr="00203398">
        <w:rPr>
          <w:rFonts w:ascii="Arial" w:eastAsia="Calibri" w:hAnsi="Arial" w:cs="Arial"/>
          <w:sz w:val="28"/>
          <w:szCs w:val="28"/>
        </w:rPr>
        <w:t>udo haberse recibido, ya dijo todas las teorías posibles</w:t>
      </w:r>
      <w:r w:rsidR="001711BB">
        <w:rPr>
          <w:rFonts w:ascii="Arial" w:eastAsia="Calibri" w:hAnsi="Arial" w:cs="Arial"/>
          <w:sz w:val="28"/>
          <w:szCs w:val="28"/>
        </w:rPr>
        <w:t>.</w:t>
      </w:r>
      <w:r w:rsidR="003C167E" w:rsidRPr="00203398">
        <w:rPr>
          <w:rFonts w:ascii="Arial" w:eastAsia="Calibri" w:hAnsi="Arial" w:cs="Arial"/>
          <w:sz w:val="28"/>
          <w:szCs w:val="28"/>
        </w:rPr>
        <w:t xml:space="preserve"> </w:t>
      </w:r>
      <w:r w:rsidR="001711BB">
        <w:rPr>
          <w:rFonts w:ascii="Arial" w:eastAsia="Calibri" w:hAnsi="Arial" w:cs="Arial"/>
          <w:sz w:val="28"/>
          <w:szCs w:val="28"/>
        </w:rPr>
        <w:t>P</w:t>
      </w:r>
      <w:r w:rsidR="003C167E" w:rsidRPr="00203398">
        <w:rPr>
          <w:rFonts w:ascii="Arial" w:eastAsia="Calibri" w:hAnsi="Arial" w:cs="Arial"/>
          <w:sz w:val="28"/>
          <w:szCs w:val="28"/>
        </w:rPr>
        <w:t>udo haberse recibido</w:t>
      </w:r>
      <w:r w:rsidR="001711BB">
        <w:rPr>
          <w:rFonts w:ascii="Arial" w:eastAsia="Calibri" w:hAnsi="Arial" w:cs="Arial"/>
          <w:sz w:val="28"/>
          <w:szCs w:val="28"/>
        </w:rPr>
        <w:t>,</w:t>
      </w:r>
      <w:r w:rsidR="003C167E" w:rsidRPr="00203398">
        <w:rPr>
          <w:rFonts w:ascii="Arial" w:eastAsia="Calibri" w:hAnsi="Arial" w:cs="Arial"/>
          <w:sz w:val="28"/>
          <w:szCs w:val="28"/>
        </w:rPr>
        <w:t xml:space="preserve"> y haber reasignado el </w:t>
      </w:r>
      <w:r w:rsidR="001711BB">
        <w:rPr>
          <w:rFonts w:ascii="Arial" w:eastAsia="Calibri" w:hAnsi="Arial" w:cs="Arial"/>
          <w:sz w:val="28"/>
          <w:szCs w:val="28"/>
        </w:rPr>
        <w:t>P</w:t>
      </w:r>
      <w:r w:rsidR="003C167E" w:rsidRPr="00203398">
        <w:rPr>
          <w:rFonts w:ascii="Arial" w:eastAsia="Calibri" w:hAnsi="Arial" w:cs="Arial"/>
          <w:sz w:val="28"/>
          <w:szCs w:val="28"/>
        </w:rPr>
        <w:t>resupuesto</w:t>
      </w:r>
      <w:r w:rsidR="001711BB">
        <w:rPr>
          <w:rFonts w:ascii="Arial" w:eastAsia="Calibri" w:hAnsi="Arial" w:cs="Arial"/>
          <w:sz w:val="28"/>
          <w:szCs w:val="28"/>
        </w:rPr>
        <w:t>,</w:t>
      </w:r>
      <w:r w:rsidR="003C167E" w:rsidRPr="00203398">
        <w:rPr>
          <w:rFonts w:ascii="Arial" w:eastAsia="Calibri" w:hAnsi="Arial" w:cs="Arial"/>
          <w:sz w:val="28"/>
          <w:szCs w:val="28"/>
        </w:rPr>
        <w:t xml:space="preserve"> para otro tema. Aquí, en el tema de los procesos de </w:t>
      </w:r>
      <w:r w:rsidR="001711BB">
        <w:rPr>
          <w:rFonts w:ascii="Arial" w:eastAsia="Calibri" w:hAnsi="Arial" w:cs="Arial"/>
          <w:sz w:val="28"/>
          <w:szCs w:val="28"/>
        </w:rPr>
        <w:t>U</w:t>
      </w:r>
      <w:r w:rsidR="003C167E" w:rsidRPr="00203398">
        <w:rPr>
          <w:rFonts w:ascii="Arial" w:eastAsia="Calibri" w:hAnsi="Arial" w:cs="Arial"/>
          <w:sz w:val="28"/>
          <w:szCs w:val="28"/>
        </w:rPr>
        <w:t>rbanización, recordemos que sí son obligaciones que deben de cumplirse, que deben de cumplirse. ¿Qué podría pasar? Pues a mí me gustaría que</w:t>
      </w:r>
      <w:r w:rsidR="001711BB">
        <w:rPr>
          <w:rFonts w:ascii="Arial" w:eastAsia="Calibri" w:hAnsi="Arial" w:cs="Arial"/>
          <w:sz w:val="28"/>
          <w:szCs w:val="28"/>
        </w:rPr>
        <w:t>,</w:t>
      </w:r>
      <w:r w:rsidR="003C167E" w:rsidRPr="00203398">
        <w:rPr>
          <w:rFonts w:ascii="Arial" w:eastAsia="Calibri" w:hAnsi="Arial" w:cs="Arial"/>
          <w:sz w:val="28"/>
          <w:szCs w:val="28"/>
        </w:rPr>
        <w:t xml:space="preserve"> a lo mejor en la parte, en la poca justicia que </w:t>
      </w:r>
      <w:r w:rsidR="003C167E" w:rsidRPr="00203398">
        <w:rPr>
          <w:rFonts w:ascii="Arial" w:eastAsia="Calibri" w:hAnsi="Arial" w:cs="Arial"/>
          <w:sz w:val="28"/>
          <w:szCs w:val="28"/>
        </w:rPr>
        <w:lastRenderedPageBreak/>
        <w:t xml:space="preserve">tenemos en el </w:t>
      </w:r>
      <w:r w:rsidR="001711BB">
        <w:rPr>
          <w:rFonts w:ascii="Arial" w:eastAsia="Calibri" w:hAnsi="Arial" w:cs="Arial"/>
          <w:sz w:val="28"/>
          <w:szCs w:val="28"/>
        </w:rPr>
        <w:t>P</w:t>
      </w:r>
      <w:r w:rsidR="003C167E" w:rsidRPr="00203398">
        <w:rPr>
          <w:rFonts w:ascii="Arial" w:eastAsia="Calibri" w:hAnsi="Arial" w:cs="Arial"/>
          <w:sz w:val="28"/>
          <w:szCs w:val="28"/>
        </w:rPr>
        <w:t xml:space="preserve">aís, quizás esto pueda suceder, ¿no? Sin embargo, en los </w:t>
      </w:r>
      <w:r w:rsidR="001711BB">
        <w:rPr>
          <w:rFonts w:ascii="Arial" w:eastAsia="Calibri" w:hAnsi="Arial" w:cs="Arial"/>
          <w:sz w:val="28"/>
          <w:szCs w:val="28"/>
        </w:rPr>
        <w:t>P</w:t>
      </w:r>
      <w:r w:rsidR="003C167E" w:rsidRPr="00203398">
        <w:rPr>
          <w:rFonts w:ascii="Arial" w:eastAsia="Calibri" w:hAnsi="Arial" w:cs="Arial"/>
          <w:sz w:val="28"/>
          <w:szCs w:val="28"/>
        </w:rPr>
        <w:t xml:space="preserve">rocesos </w:t>
      </w:r>
      <w:r w:rsidR="001711BB">
        <w:rPr>
          <w:rFonts w:ascii="Arial" w:eastAsia="Calibri" w:hAnsi="Arial" w:cs="Arial"/>
          <w:sz w:val="28"/>
          <w:szCs w:val="28"/>
        </w:rPr>
        <w:t>U</w:t>
      </w:r>
      <w:r w:rsidR="003C167E" w:rsidRPr="00203398">
        <w:rPr>
          <w:rFonts w:ascii="Arial" w:eastAsia="Calibri" w:hAnsi="Arial" w:cs="Arial"/>
          <w:sz w:val="28"/>
          <w:szCs w:val="28"/>
        </w:rPr>
        <w:t xml:space="preserve">rbanos, es como nosotros ahorita, y pongo el ejemplo, ¿qué sucede en los procesos de revisión? Esto fue como producto de una </w:t>
      </w:r>
      <w:r w:rsidR="001711BB">
        <w:rPr>
          <w:rFonts w:ascii="Arial" w:eastAsia="Calibri" w:hAnsi="Arial" w:cs="Arial"/>
          <w:sz w:val="28"/>
          <w:szCs w:val="28"/>
        </w:rPr>
        <w:t>A</w:t>
      </w:r>
      <w:r w:rsidR="003C167E" w:rsidRPr="00203398">
        <w:rPr>
          <w:rFonts w:ascii="Arial" w:eastAsia="Calibri" w:hAnsi="Arial" w:cs="Arial"/>
          <w:sz w:val="28"/>
          <w:szCs w:val="28"/>
        </w:rPr>
        <w:t xml:space="preserve">cción </w:t>
      </w:r>
      <w:r w:rsidR="001711BB">
        <w:rPr>
          <w:rFonts w:ascii="Arial" w:eastAsia="Calibri" w:hAnsi="Arial" w:cs="Arial"/>
          <w:sz w:val="28"/>
          <w:szCs w:val="28"/>
        </w:rPr>
        <w:t>U</w:t>
      </w:r>
      <w:r w:rsidR="003C167E" w:rsidRPr="00203398">
        <w:rPr>
          <w:rFonts w:ascii="Arial" w:eastAsia="Calibri" w:hAnsi="Arial" w:cs="Arial"/>
          <w:sz w:val="28"/>
          <w:szCs w:val="28"/>
        </w:rPr>
        <w:t>rbanística</w:t>
      </w:r>
      <w:r w:rsidR="001711BB">
        <w:rPr>
          <w:rFonts w:ascii="Arial" w:eastAsia="Calibri" w:hAnsi="Arial" w:cs="Arial"/>
          <w:sz w:val="28"/>
          <w:szCs w:val="28"/>
        </w:rPr>
        <w:t>.</w:t>
      </w:r>
      <w:r w:rsidR="003C167E" w:rsidRPr="00203398">
        <w:rPr>
          <w:rFonts w:ascii="Arial" w:eastAsia="Calibri" w:hAnsi="Arial" w:cs="Arial"/>
          <w:sz w:val="28"/>
          <w:szCs w:val="28"/>
        </w:rPr>
        <w:t xml:space="preserve"> </w:t>
      </w:r>
      <w:r w:rsidR="001711BB">
        <w:rPr>
          <w:rFonts w:ascii="Arial" w:eastAsia="Calibri" w:hAnsi="Arial" w:cs="Arial"/>
          <w:sz w:val="28"/>
          <w:szCs w:val="28"/>
        </w:rPr>
        <w:t>H</w:t>
      </w:r>
      <w:r w:rsidR="003C167E" w:rsidRPr="00203398">
        <w:rPr>
          <w:rFonts w:ascii="Arial" w:eastAsia="Calibri" w:hAnsi="Arial" w:cs="Arial"/>
          <w:sz w:val="28"/>
          <w:szCs w:val="28"/>
        </w:rPr>
        <w:t xml:space="preserve">ay una obligación que cumplir, una obligación que asumió el </w:t>
      </w:r>
      <w:r w:rsidR="001711BB">
        <w:rPr>
          <w:rFonts w:ascii="Arial" w:eastAsia="Calibri" w:hAnsi="Arial" w:cs="Arial"/>
          <w:sz w:val="28"/>
          <w:szCs w:val="28"/>
        </w:rPr>
        <w:t>A</w:t>
      </w:r>
      <w:r w:rsidR="003C167E" w:rsidRPr="00203398">
        <w:rPr>
          <w:rFonts w:ascii="Arial" w:eastAsia="Calibri" w:hAnsi="Arial" w:cs="Arial"/>
          <w:sz w:val="28"/>
          <w:szCs w:val="28"/>
        </w:rPr>
        <w:t>yuntamiento.</w:t>
      </w:r>
      <w:r w:rsidR="001711BB">
        <w:rPr>
          <w:rFonts w:ascii="Arial" w:eastAsia="Calibri" w:hAnsi="Arial" w:cs="Arial"/>
          <w:sz w:val="28"/>
          <w:szCs w:val="28"/>
        </w:rPr>
        <w:t xml:space="preserve"> </w:t>
      </w:r>
      <w:r w:rsidR="003C167E" w:rsidRPr="00203398">
        <w:rPr>
          <w:rFonts w:ascii="Arial" w:eastAsia="Calibri" w:hAnsi="Arial" w:cs="Arial"/>
          <w:sz w:val="28"/>
          <w:szCs w:val="28"/>
        </w:rPr>
        <w:t>¿Qué podría pasar? No lo sé</w:t>
      </w:r>
      <w:r w:rsidR="001711BB">
        <w:rPr>
          <w:rFonts w:ascii="Arial" w:eastAsia="Calibri" w:hAnsi="Arial" w:cs="Arial"/>
          <w:sz w:val="28"/>
          <w:szCs w:val="28"/>
        </w:rPr>
        <w:t>. P</w:t>
      </w:r>
      <w:r w:rsidR="003C167E" w:rsidRPr="00203398">
        <w:rPr>
          <w:rFonts w:ascii="Arial" w:eastAsia="Calibri" w:hAnsi="Arial" w:cs="Arial"/>
          <w:sz w:val="28"/>
          <w:szCs w:val="28"/>
        </w:rPr>
        <w:t xml:space="preserve">odría pasar que el </w:t>
      </w:r>
      <w:r w:rsidR="001711BB">
        <w:rPr>
          <w:rFonts w:ascii="Arial" w:eastAsia="Calibri" w:hAnsi="Arial" w:cs="Arial"/>
          <w:sz w:val="28"/>
          <w:szCs w:val="28"/>
        </w:rPr>
        <w:t>U</w:t>
      </w:r>
      <w:r w:rsidR="003C167E" w:rsidRPr="00203398">
        <w:rPr>
          <w:rFonts w:ascii="Arial" w:eastAsia="Calibri" w:hAnsi="Arial" w:cs="Arial"/>
          <w:sz w:val="28"/>
          <w:szCs w:val="28"/>
        </w:rPr>
        <w:t>rbanizador reclame</w:t>
      </w:r>
      <w:r w:rsidR="001711BB">
        <w:rPr>
          <w:rFonts w:ascii="Arial" w:eastAsia="Calibri" w:hAnsi="Arial" w:cs="Arial"/>
          <w:sz w:val="28"/>
          <w:szCs w:val="28"/>
        </w:rPr>
        <w:t>.</w:t>
      </w:r>
      <w:r w:rsidR="003C167E" w:rsidRPr="00203398">
        <w:rPr>
          <w:rFonts w:ascii="Arial" w:eastAsia="Calibri" w:hAnsi="Arial" w:cs="Arial"/>
          <w:sz w:val="28"/>
          <w:szCs w:val="28"/>
        </w:rPr>
        <w:t xml:space="preserve"> No lo sé, porque él cubrió la parte</w:t>
      </w:r>
      <w:r w:rsidR="001711BB">
        <w:rPr>
          <w:rFonts w:ascii="Arial" w:eastAsia="Calibri" w:hAnsi="Arial" w:cs="Arial"/>
          <w:sz w:val="28"/>
          <w:szCs w:val="28"/>
        </w:rPr>
        <w:t>, p</w:t>
      </w:r>
      <w:r w:rsidR="003C167E" w:rsidRPr="00203398">
        <w:rPr>
          <w:rFonts w:ascii="Arial" w:eastAsia="Calibri" w:hAnsi="Arial" w:cs="Arial"/>
          <w:sz w:val="28"/>
          <w:szCs w:val="28"/>
        </w:rPr>
        <w:t xml:space="preserve">ara que se llevara a cabo la </w:t>
      </w:r>
      <w:r w:rsidR="001711BB">
        <w:rPr>
          <w:rFonts w:ascii="Arial" w:eastAsia="Calibri" w:hAnsi="Arial" w:cs="Arial"/>
          <w:sz w:val="28"/>
          <w:szCs w:val="28"/>
        </w:rPr>
        <w:t>U</w:t>
      </w:r>
      <w:r w:rsidR="003C167E" w:rsidRPr="00203398">
        <w:rPr>
          <w:rFonts w:ascii="Arial" w:eastAsia="Calibri" w:hAnsi="Arial" w:cs="Arial"/>
          <w:sz w:val="28"/>
          <w:szCs w:val="28"/>
        </w:rPr>
        <w:t>rbanización que a él le correspondía, porque él la pagó. ¿</w:t>
      </w:r>
      <w:r w:rsidR="001711BB">
        <w:rPr>
          <w:rFonts w:ascii="Arial" w:eastAsia="Calibri" w:hAnsi="Arial" w:cs="Arial"/>
          <w:sz w:val="28"/>
          <w:szCs w:val="28"/>
        </w:rPr>
        <w:t>Q</w:t>
      </w:r>
      <w:r w:rsidR="003C167E" w:rsidRPr="00203398">
        <w:rPr>
          <w:rFonts w:ascii="Arial" w:eastAsia="Calibri" w:hAnsi="Arial" w:cs="Arial"/>
          <w:sz w:val="28"/>
          <w:szCs w:val="28"/>
        </w:rPr>
        <w:t xml:space="preserve">uién pudiera tener una afectación directa? El propio </w:t>
      </w:r>
      <w:r w:rsidR="001711BB">
        <w:rPr>
          <w:rFonts w:ascii="Arial" w:eastAsia="Calibri" w:hAnsi="Arial" w:cs="Arial"/>
          <w:sz w:val="28"/>
          <w:szCs w:val="28"/>
        </w:rPr>
        <w:t>U</w:t>
      </w:r>
      <w:r w:rsidR="003C167E" w:rsidRPr="00203398">
        <w:rPr>
          <w:rFonts w:ascii="Arial" w:eastAsia="Calibri" w:hAnsi="Arial" w:cs="Arial"/>
          <w:sz w:val="28"/>
          <w:szCs w:val="28"/>
        </w:rPr>
        <w:t>rbanizador</w:t>
      </w:r>
      <w:r w:rsidR="001711BB">
        <w:rPr>
          <w:rFonts w:ascii="Arial" w:eastAsia="Calibri" w:hAnsi="Arial" w:cs="Arial"/>
          <w:sz w:val="28"/>
          <w:szCs w:val="28"/>
        </w:rPr>
        <w:t xml:space="preserve">. </w:t>
      </w:r>
      <w:r w:rsidR="003C167E" w:rsidRPr="00203398">
        <w:rPr>
          <w:rFonts w:ascii="Arial" w:eastAsia="Calibri" w:hAnsi="Arial" w:cs="Arial"/>
          <w:sz w:val="28"/>
          <w:szCs w:val="28"/>
        </w:rPr>
        <w:t xml:space="preserve">El </w:t>
      </w:r>
      <w:r w:rsidR="001711BB">
        <w:rPr>
          <w:rFonts w:ascii="Arial" w:eastAsia="Calibri" w:hAnsi="Arial" w:cs="Arial"/>
          <w:sz w:val="28"/>
          <w:szCs w:val="28"/>
        </w:rPr>
        <w:t>U</w:t>
      </w:r>
      <w:r w:rsidR="003C167E" w:rsidRPr="00203398">
        <w:rPr>
          <w:rFonts w:ascii="Arial" w:eastAsia="Calibri" w:hAnsi="Arial" w:cs="Arial"/>
          <w:sz w:val="28"/>
          <w:szCs w:val="28"/>
        </w:rPr>
        <w:t>rbanizador que cumplió con su compromiso pagando</w:t>
      </w:r>
      <w:r w:rsidR="001711BB">
        <w:rPr>
          <w:rFonts w:ascii="Arial" w:eastAsia="Calibri" w:hAnsi="Arial" w:cs="Arial"/>
          <w:sz w:val="28"/>
          <w:szCs w:val="28"/>
        </w:rPr>
        <w:t>,</w:t>
      </w:r>
      <w:r w:rsidR="003C167E" w:rsidRPr="00203398">
        <w:rPr>
          <w:rFonts w:ascii="Arial" w:eastAsia="Calibri" w:hAnsi="Arial" w:cs="Arial"/>
          <w:sz w:val="28"/>
          <w:szCs w:val="28"/>
        </w:rPr>
        <w:t xml:space="preserve"> para que se llevara a cabo una ejecución de una obra. Me gustaría que</w:t>
      </w:r>
      <w:r w:rsidR="001711BB">
        <w:rPr>
          <w:rFonts w:ascii="Arial" w:eastAsia="Calibri" w:hAnsi="Arial" w:cs="Arial"/>
          <w:sz w:val="28"/>
          <w:szCs w:val="28"/>
        </w:rPr>
        <w:t>,</w:t>
      </w:r>
      <w:r w:rsidR="003C167E" w:rsidRPr="00203398">
        <w:rPr>
          <w:rFonts w:ascii="Arial" w:eastAsia="Calibri" w:hAnsi="Arial" w:cs="Arial"/>
          <w:sz w:val="28"/>
          <w:szCs w:val="28"/>
        </w:rPr>
        <w:t xml:space="preserve"> si ahorita de manera directa</w:t>
      </w:r>
      <w:r w:rsidR="001711BB">
        <w:rPr>
          <w:rFonts w:ascii="Arial" w:eastAsia="Calibri" w:hAnsi="Arial" w:cs="Arial"/>
          <w:sz w:val="28"/>
          <w:szCs w:val="28"/>
        </w:rPr>
        <w:t>,</w:t>
      </w:r>
      <w:r w:rsidR="003C167E" w:rsidRPr="00203398">
        <w:rPr>
          <w:rFonts w:ascii="Arial" w:eastAsia="Calibri" w:hAnsi="Arial" w:cs="Arial"/>
          <w:sz w:val="28"/>
          <w:szCs w:val="28"/>
        </w:rPr>
        <w:t xml:space="preserve"> me pregunta, pues quisiera que también con esa misma responsabilidad se revise el tema</w:t>
      </w:r>
      <w:r w:rsidR="001711BB">
        <w:rPr>
          <w:rFonts w:ascii="Arial" w:eastAsia="Calibri" w:hAnsi="Arial" w:cs="Arial"/>
          <w:sz w:val="28"/>
          <w:szCs w:val="28"/>
        </w:rPr>
        <w:t>,</w:t>
      </w:r>
      <w:r w:rsidR="003C167E" w:rsidRPr="00203398">
        <w:rPr>
          <w:rFonts w:ascii="Arial" w:eastAsia="Calibri" w:hAnsi="Arial" w:cs="Arial"/>
          <w:sz w:val="28"/>
          <w:szCs w:val="28"/>
        </w:rPr>
        <w:t xml:space="preserve"> de qué es lo que sucedería.</w:t>
      </w:r>
      <w:r w:rsidR="001711BB">
        <w:rPr>
          <w:rFonts w:ascii="Arial" w:eastAsia="Calibri" w:hAnsi="Arial" w:cs="Arial"/>
          <w:sz w:val="28"/>
          <w:szCs w:val="28"/>
        </w:rPr>
        <w:t xml:space="preserve"> </w:t>
      </w:r>
      <w:r w:rsidR="003C167E" w:rsidRPr="00203398">
        <w:rPr>
          <w:rFonts w:ascii="Arial" w:eastAsia="Calibri" w:hAnsi="Arial" w:cs="Arial"/>
          <w:sz w:val="28"/>
          <w:szCs w:val="28"/>
        </w:rPr>
        <w:t xml:space="preserve">Lo que sí les comento, porque yo no estuve en esa </w:t>
      </w:r>
      <w:r w:rsidR="001711BB">
        <w:rPr>
          <w:rFonts w:ascii="Arial" w:eastAsia="Calibri" w:hAnsi="Arial" w:cs="Arial"/>
          <w:sz w:val="28"/>
          <w:szCs w:val="28"/>
        </w:rPr>
        <w:t>S</w:t>
      </w:r>
      <w:r w:rsidR="003C167E" w:rsidRPr="00203398">
        <w:rPr>
          <w:rFonts w:ascii="Arial" w:eastAsia="Calibri" w:hAnsi="Arial" w:cs="Arial"/>
          <w:sz w:val="28"/>
          <w:szCs w:val="28"/>
        </w:rPr>
        <w:t xml:space="preserve">esión, pero mis compañeros que forman parte de la Comisión de Agua Potable, se </w:t>
      </w:r>
      <w:r w:rsidR="001711BB" w:rsidRPr="00203398">
        <w:rPr>
          <w:rFonts w:ascii="Arial" w:eastAsia="Calibri" w:hAnsi="Arial" w:cs="Arial"/>
          <w:sz w:val="28"/>
          <w:szCs w:val="28"/>
        </w:rPr>
        <w:t>acaban</w:t>
      </w:r>
      <w:r w:rsidR="003C167E" w:rsidRPr="00203398">
        <w:rPr>
          <w:rFonts w:ascii="Arial" w:eastAsia="Calibri" w:hAnsi="Arial" w:cs="Arial"/>
          <w:sz w:val="28"/>
          <w:szCs w:val="28"/>
        </w:rPr>
        <w:t xml:space="preserve"> de aprobar por el </w:t>
      </w:r>
      <w:r w:rsidR="001711BB">
        <w:rPr>
          <w:rFonts w:ascii="Arial" w:eastAsia="Calibri" w:hAnsi="Arial" w:cs="Arial"/>
          <w:sz w:val="28"/>
          <w:szCs w:val="28"/>
        </w:rPr>
        <w:t>D</w:t>
      </w:r>
      <w:r w:rsidR="003C167E" w:rsidRPr="00203398">
        <w:rPr>
          <w:rFonts w:ascii="Arial" w:eastAsia="Calibri" w:hAnsi="Arial" w:cs="Arial"/>
          <w:sz w:val="28"/>
          <w:szCs w:val="28"/>
        </w:rPr>
        <w:t>ictamen</w:t>
      </w:r>
      <w:r w:rsidR="001711BB">
        <w:rPr>
          <w:rFonts w:ascii="Arial" w:eastAsia="Calibri" w:hAnsi="Arial" w:cs="Arial"/>
          <w:sz w:val="28"/>
          <w:szCs w:val="28"/>
        </w:rPr>
        <w:t>,</w:t>
      </w:r>
      <w:r w:rsidR="003C167E" w:rsidRPr="00203398">
        <w:rPr>
          <w:rFonts w:ascii="Arial" w:eastAsia="Calibri" w:hAnsi="Arial" w:cs="Arial"/>
          <w:sz w:val="28"/>
          <w:szCs w:val="28"/>
        </w:rPr>
        <w:t xml:space="preserve"> que ya se revisó en el Sistema de Agua Potable</w:t>
      </w:r>
      <w:r w:rsidR="001711BB">
        <w:rPr>
          <w:rFonts w:ascii="Arial" w:eastAsia="Calibri" w:hAnsi="Arial" w:cs="Arial"/>
          <w:sz w:val="28"/>
          <w:szCs w:val="28"/>
        </w:rPr>
        <w:t>,</w:t>
      </w:r>
      <w:r w:rsidR="003C167E" w:rsidRPr="00203398">
        <w:rPr>
          <w:rFonts w:ascii="Arial" w:eastAsia="Calibri" w:hAnsi="Arial" w:cs="Arial"/>
          <w:sz w:val="28"/>
          <w:szCs w:val="28"/>
        </w:rPr>
        <w:t xml:space="preserve"> la afectación de las redes de agua y de drenaje. Van a abrir la terracería</w:t>
      </w:r>
      <w:r w:rsidR="001711BB">
        <w:rPr>
          <w:rFonts w:ascii="Arial" w:eastAsia="Calibri" w:hAnsi="Arial" w:cs="Arial"/>
          <w:sz w:val="28"/>
          <w:szCs w:val="28"/>
        </w:rPr>
        <w:t>,</w:t>
      </w:r>
      <w:r w:rsidR="003C167E" w:rsidRPr="00203398">
        <w:rPr>
          <w:rFonts w:ascii="Arial" w:eastAsia="Calibri" w:hAnsi="Arial" w:cs="Arial"/>
          <w:sz w:val="28"/>
          <w:szCs w:val="28"/>
        </w:rPr>
        <w:t xml:space="preserve"> y van a hacer el cambio de redes de agua y de drenaje en esa calle</w:t>
      </w:r>
      <w:r w:rsidR="001711BB">
        <w:rPr>
          <w:rFonts w:ascii="Arial" w:eastAsia="Calibri" w:hAnsi="Arial" w:cs="Arial"/>
          <w:sz w:val="28"/>
          <w:szCs w:val="28"/>
        </w:rPr>
        <w:t>. Q</w:t>
      </w:r>
      <w:r w:rsidR="003C167E" w:rsidRPr="00203398">
        <w:rPr>
          <w:rFonts w:ascii="Arial" w:eastAsia="Calibri" w:hAnsi="Arial" w:cs="Arial"/>
          <w:sz w:val="28"/>
          <w:szCs w:val="28"/>
        </w:rPr>
        <w:t>ue es lo que también se está llevando a cabo, cumplir ese compromiso y llevar a cabo la obligación que se contrajo. ¿Quién tendría una acción directa de reclamar? No los vecinos</w:t>
      </w:r>
      <w:r w:rsidR="001711BB">
        <w:rPr>
          <w:rFonts w:ascii="Arial" w:eastAsia="Calibri" w:hAnsi="Arial" w:cs="Arial"/>
          <w:sz w:val="28"/>
          <w:szCs w:val="28"/>
        </w:rPr>
        <w:t>,</w:t>
      </w:r>
      <w:r w:rsidR="003C167E" w:rsidRPr="00203398">
        <w:rPr>
          <w:rFonts w:ascii="Arial" w:eastAsia="Calibri" w:hAnsi="Arial" w:cs="Arial"/>
          <w:sz w:val="28"/>
          <w:szCs w:val="28"/>
        </w:rPr>
        <w:t xml:space="preserve"> pudiera ser</w:t>
      </w:r>
      <w:r w:rsidR="001711BB">
        <w:rPr>
          <w:rFonts w:ascii="Arial" w:eastAsia="Calibri" w:hAnsi="Arial" w:cs="Arial"/>
          <w:sz w:val="28"/>
          <w:szCs w:val="28"/>
        </w:rPr>
        <w:t>.</w:t>
      </w:r>
      <w:r w:rsidR="003C167E" w:rsidRPr="00203398">
        <w:rPr>
          <w:rFonts w:ascii="Arial" w:eastAsia="Calibri" w:hAnsi="Arial" w:cs="Arial"/>
          <w:sz w:val="28"/>
          <w:szCs w:val="28"/>
        </w:rPr>
        <w:t xml:space="preserve"> </w:t>
      </w:r>
      <w:r w:rsidR="001711BB">
        <w:rPr>
          <w:rFonts w:ascii="Arial" w:eastAsia="Calibri" w:hAnsi="Arial" w:cs="Arial"/>
          <w:sz w:val="28"/>
          <w:szCs w:val="28"/>
        </w:rPr>
        <w:t>S</w:t>
      </w:r>
      <w:r w:rsidR="003C167E" w:rsidRPr="00203398">
        <w:rPr>
          <w:rFonts w:ascii="Arial" w:eastAsia="Calibri" w:hAnsi="Arial" w:cs="Arial"/>
          <w:sz w:val="28"/>
          <w:szCs w:val="28"/>
        </w:rPr>
        <w:t xml:space="preserve">in embargo, el </w:t>
      </w:r>
      <w:r w:rsidR="001711BB">
        <w:rPr>
          <w:rFonts w:ascii="Arial" w:eastAsia="Calibri" w:hAnsi="Arial" w:cs="Arial"/>
          <w:sz w:val="28"/>
          <w:szCs w:val="28"/>
        </w:rPr>
        <w:t>U</w:t>
      </w:r>
      <w:r w:rsidR="003C167E" w:rsidRPr="00203398">
        <w:rPr>
          <w:rFonts w:ascii="Arial" w:eastAsia="Calibri" w:hAnsi="Arial" w:cs="Arial"/>
          <w:sz w:val="28"/>
          <w:szCs w:val="28"/>
        </w:rPr>
        <w:t>rbanizador</w:t>
      </w:r>
      <w:r w:rsidR="001711BB">
        <w:rPr>
          <w:rFonts w:ascii="Arial" w:eastAsia="Calibri" w:hAnsi="Arial" w:cs="Arial"/>
          <w:sz w:val="28"/>
          <w:szCs w:val="28"/>
        </w:rPr>
        <w:t xml:space="preserve">, </w:t>
      </w:r>
      <w:r w:rsidR="003C167E" w:rsidRPr="00203398">
        <w:rPr>
          <w:rFonts w:ascii="Arial" w:eastAsia="Calibri" w:hAnsi="Arial" w:cs="Arial"/>
          <w:sz w:val="28"/>
          <w:szCs w:val="28"/>
        </w:rPr>
        <w:t>¿</w:t>
      </w:r>
      <w:r w:rsidR="001711BB">
        <w:rPr>
          <w:rFonts w:ascii="Arial" w:eastAsia="Calibri" w:hAnsi="Arial" w:cs="Arial"/>
          <w:sz w:val="28"/>
          <w:szCs w:val="28"/>
        </w:rPr>
        <w:t>p</w:t>
      </w:r>
      <w:r w:rsidR="003C167E" w:rsidRPr="00203398">
        <w:rPr>
          <w:rFonts w:ascii="Arial" w:eastAsia="Calibri" w:hAnsi="Arial" w:cs="Arial"/>
          <w:sz w:val="28"/>
          <w:szCs w:val="28"/>
        </w:rPr>
        <w:t>odría exigirnos su cumplimiento</w:t>
      </w:r>
      <w:r w:rsidR="001711BB">
        <w:rPr>
          <w:rFonts w:ascii="Arial" w:eastAsia="Calibri" w:hAnsi="Arial" w:cs="Arial"/>
          <w:sz w:val="28"/>
          <w:szCs w:val="28"/>
        </w:rPr>
        <w:t>?</w:t>
      </w:r>
      <w:r w:rsidR="003C167E" w:rsidRPr="00203398">
        <w:rPr>
          <w:rFonts w:ascii="Arial" w:eastAsia="Calibri" w:hAnsi="Arial" w:cs="Arial"/>
          <w:sz w:val="28"/>
          <w:szCs w:val="28"/>
        </w:rPr>
        <w:t xml:space="preserve"> </w:t>
      </w:r>
      <w:r w:rsidR="001711BB">
        <w:rPr>
          <w:rFonts w:ascii="Arial" w:eastAsia="Calibri" w:hAnsi="Arial" w:cs="Arial"/>
          <w:sz w:val="28"/>
          <w:szCs w:val="28"/>
        </w:rPr>
        <w:t>¿</w:t>
      </w:r>
      <w:r w:rsidR="003C167E" w:rsidRPr="00203398">
        <w:rPr>
          <w:rFonts w:ascii="Arial" w:eastAsia="Calibri" w:hAnsi="Arial" w:cs="Arial"/>
          <w:sz w:val="28"/>
          <w:szCs w:val="28"/>
        </w:rPr>
        <w:t>sí o no? Claro que sí, no</w:t>
      </w:r>
      <w:r w:rsidR="001711BB">
        <w:rPr>
          <w:rFonts w:ascii="Arial" w:eastAsia="Calibri" w:hAnsi="Arial" w:cs="Arial"/>
          <w:sz w:val="28"/>
          <w:szCs w:val="28"/>
        </w:rPr>
        <w:t>s</w:t>
      </w:r>
      <w:r w:rsidR="003C167E" w:rsidRPr="00203398">
        <w:rPr>
          <w:rFonts w:ascii="Arial" w:eastAsia="Calibri" w:hAnsi="Arial" w:cs="Arial"/>
          <w:sz w:val="28"/>
          <w:szCs w:val="28"/>
        </w:rPr>
        <w:t xml:space="preserve"> lo puede exigir. Él cumplió con la parte de su obligación como </w:t>
      </w:r>
      <w:r w:rsidR="001711BB">
        <w:rPr>
          <w:rFonts w:ascii="Arial" w:eastAsia="Calibri" w:hAnsi="Arial" w:cs="Arial"/>
          <w:sz w:val="28"/>
          <w:szCs w:val="28"/>
        </w:rPr>
        <w:t>U</w:t>
      </w:r>
      <w:r w:rsidR="003C167E" w:rsidRPr="00203398">
        <w:rPr>
          <w:rFonts w:ascii="Arial" w:eastAsia="Calibri" w:hAnsi="Arial" w:cs="Arial"/>
          <w:sz w:val="28"/>
          <w:szCs w:val="28"/>
        </w:rPr>
        <w:t xml:space="preserve">rbanizador. Quien no cumplimos nuestra parte fue el </w:t>
      </w:r>
      <w:r w:rsidR="001711BB">
        <w:rPr>
          <w:rFonts w:ascii="Arial" w:eastAsia="Calibri" w:hAnsi="Arial" w:cs="Arial"/>
          <w:sz w:val="28"/>
          <w:szCs w:val="28"/>
        </w:rPr>
        <w:t>G</w:t>
      </w:r>
      <w:r w:rsidR="003C167E" w:rsidRPr="00203398">
        <w:rPr>
          <w:rFonts w:ascii="Arial" w:eastAsia="Calibri" w:hAnsi="Arial" w:cs="Arial"/>
          <w:sz w:val="28"/>
          <w:szCs w:val="28"/>
        </w:rPr>
        <w:t>obierno.</w:t>
      </w:r>
      <w:r w:rsidR="001711BB">
        <w:rPr>
          <w:rFonts w:ascii="Arial" w:eastAsia="Calibri" w:hAnsi="Arial" w:cs="Arial"/>
          <w:sz w:val="28"/>
          <w:szCs w:val="28"/>
        </w:rPr>
        <w:t xml:space="preserve"> </w:t>
      </w:r>
      <w:r w:rsidR="003C167E" w:rsidRPr="00203398">
        <w:rPr>
          <w:rFonts w:ascii="Arial" w:eastAsia="Calibri" w:hAnsi="Arial" w:cs="Arial"/>
          <w:sz w:val="28"/>
          <w:szCs w:val="28"/>
        </w:rPr>
        <w:t>¿Puede pasar algo? ¿Nos puede denunciar</w:t>
      </w:r>
      <w:r w:rsidR="001711BB">
        <w:rPr>
          <w:rFonts w:ascii="Arial" w:eastAsia="Calibri" w:hAnsi="Arial" w:cs="Arial"/>
          <w:sz w:val="28"/>
          <w:szCs w:val="28"/>
        </w:rPr>
        <w:t>?</w:t>
      </w:r>
      <w:r w:rsidR="003C167E" w:rsidRPr="00203398">
        <w:rPr>
          <w:rFonts w:ascii="Arial" w:eastAsia="Calibri" w:hAnsi="Arial" w:cs="Arial"/>
          <w:sz w:val="28"/>
          <w:szCs w:val="28"/>
        </w:rPr>
        <w:t xml:space="preserve"> </w:t>
      </w:r>
      <w:r w:rsidR="001711BB">
        <w:rPr>
          <w:rFonts w:ascii="Arial" w:eastAsia="Calibri" w:hAnsi="Arial" w:cs="Arial"/>
          <w:sz w:val="28"/>
          <w:szCs w:val="28"/>
        </w:rPr>
        <w:t>¿</w:t>
      </w:r>
      <w:r w:rsidR="003C167E" w:rsidRPr="00203398">
        <w:rPr>
          <w:rFonts w:ascii="Arial" w:eastAsia="Calibri" w:hAnsi="Arial" w:cs="Arial"/>
          <w:sz w:val="28"/>
          <w:szCs w:val="28"/>
        </w:rPr>
        <w:t xml:space="preserve">si puede suceder algo de manera directa? Hay una responsabilidad, no nada más de nosotros, del </w:t>
      </w:r>
      <w:r w:rsidR="001711BB">
        <w:rPr>
          <w:rFonts w:ascii="Arial" w:eastAsia="Calibri" w:hAnsi="Arial" w:cs="Arial"/>
          <w:sz w:val="28"/>
          <w:szCs w:val="28"/>
        </w:rPr>
        <w:t>G</w:t>
      </w:r>
      <w:r w:rsidR="003C167E" w:rsidRPr="00203398">
        <w:rPr>
          <w:rFonts w:ascii="Arial" w:eastAsia="Calibri" w:hAnsi="Arial" w:cs="Arial"/>
          <w:sz w:val="28"/>
          <w:szCs w:val="28"/>
        </w:rPr>
        <w:t xml:space="preserve">obierno </w:t>
      </w:r>
      <w:r w:rsidR="003C167E" w:rsidRPr="00203398">
        <w:rPr>
          <w:rFonts w:ascii="Arial" w:eastAsia="Calibri" w:hAnsi="Arial" w:cs="Arial"/>
          <w:sz w:val="28"/>
          <w:szCs w:val="28"/>
        </w:rPr>
        <w:lastRenderedPageBreak/>
        <w:t xml:space="preserve">como una </w:t>
      </w:r>
      <w:r w:rsidR="001711BB">
        <w:rPr>
          <w:rFonts w:ascii="Arial" w:eastAsia="Calibri" w:hAnsi="Arial" w:cs="Arial"/>
          <w:sz w:val="28"/>
          <w:szCs w:val="28"/>
        </w:rPr>
        <w:t>I</w:t>
      </w:r>
      <w:r w:rsidR="003C167E" w:rsidRPr="00203398">
        <w:rPr>
          <w:rFonts w:ascii="Arial" w:eastAsia="Calibri" w:hAnsi="Arial" w:cs="Arial"/>
          <w:sz w:val="28"/>
          <w:szCs w:val="28"/>
        </w:rPr>
        <w:t xml:space="preserve">nstitución y un </w:t>
      </w:r>
      <w:r w:rsidR="001711BB">
        <w:rPr>
          <w:rFonts w:ascii="Arial" w:eastAsia="Calibri" w:hAnsi="Arial" w:cs="Arial"/>
          <w:sz w:val="28"/>
          <w:szCs w:val="28"/>
        </w:rPr>
        <w:t>E</w:t>
      </w:r>
      <w:r w:rsidR="003C167E" w:rsidRPr="00203398">
        <w:rPr>
          <w:rFonts w:ascii="Arial" w:eastAsia="Calibri" w:hAnsi="Arial" w:cs="Arial"/>
          <w:sz w:val="28"/>
          <w:szCs w:val="28"/>
        </w:rPr>
        <w:t xml:space="preserve">nte </w:t>
      </w:r>
      <w:r w:rsidR="001711BB">
        <w:rPr>
          <w:rFonts w:ascii="Arial" w:eastAsia="Calibri" w:hAnsi="Arial" w:cs="Arial"/>
          <w:sz w:val="28"/>
          <w:szCs w:val="28"/>
        </w:rPr>
        <w:t>P</w:t>
      </w:r>
      <w:r w:rsidR="003C167E" w:rsidRPr="00203398">
        <w:rPr>
          <w:rFonts w:ascii="Arial" w:eastAsia="Calibri" w:hAnsi="Arial" w:cs="Arial"/>
          <w:sz w:val="28"/>
          <w:szCs w:val="28"/>
        </w:rPr>
        <w:t>úblico. Nosotros ahorita recibimos, recordemos ese tema, de un recurso para la construcción de una infraestructura</w:t>
      </w:r>
      <w:r w:rsidR="001711BB">
        <w:rPr>
          <w:rFonts w:ascii="Arial" w:eastAsia="Calibri" w:hAnsi="Arial" w:cs="Arial"/>
          <w:sz w:val="28"/>
          <w:szCs w:val="28"/>
        </w:rPr>
        <w:t>,</w:t>
      </w:r>
      <w:r w:rsidR="003C167E" w:rsidRPr="00203398">
        <w:rPr>
          <w:rFonts w:ascii="Arial" w:eastAsia="Calibri" w:hAnsi="Arial" w:cs="Arial"/>
          <w:sz w:val="28"/>
          <w:szCs w:val="28"/>
        </w:rPr>
        <w:t xml:space="preserve"> sobre el terreno que se pretende que se formalice para la construcción de esta </w:t>
      </w:r>
      <w:r w:rsidR="001711BB">
        <w:rPr>
          <w:rFonts w:ascii="Arial" w:eastAsia="Calibri" w:hAnsi="Arial" w:cs="Arial"/>
          <w:sz w:val="28"/>
          <w:szCs w:val="28"/>
        </w:rPr>
        <w:t>U</w:t>
      </w:r>
      <w:r w:rsidR="003C167E" w:rsidRPr="00203398">
        <w:rPr>
          <w:rFonts w:ascii="Arial" w:eastAsia="Calibri" w:hAnsi="Arial" w:cs="Arial"/>
          <w:sz w:val="28"/>
          <w:szCs w:val="28"/>
        </w:rPr>
        <w:t xml:space="preserve">nidad </w:t>
      </w:r>
      <w:r w:rsidR="001711BB">
        <w:rPr>
          <w:rFonts w:ascii="Arial" w:eastAsia="Calibri" w:hAnsi="Arial" w:cs="Arial"/>
          <w:sz w:val="28"/>
          <w:szCs w:val="28"/>
        </w:rPr>
        <w:t>M</w:t>
      </w:r>
      <w:r w:rsidR="003C167E" w:rsidRPr="00203398">
        <w:rPr>
          <w:rFonts w:ascii="Arial" w:eastAsia="Calibri" w:hAnsi="Arial" w:cs="Arial"/>
          <w:sz w:val="28"/>
          <w:szCs w:val="28"/>
        </w:rPr>
        <w:t xml:space="preserve">édica </w:t>
      </w:r>
      <w:r w:rsidR="001711BB">
        <w:rPr>
          <w:rFonts w:ascii="Arial" w:eastAsia="Calibri" w:hAnsi="Arial" w:cs="Arial"/>
          <w:sz w:val="28"/>
          <w:szCs w:val="28"/>
        </w:rPr>
        <w:t>F</w:t>
      </w:r>
      <w:r w:rsidR="003C167E" w:rsidRPr="00203398">
        <w:rPr>
          <w:rFonts w:ascii="Arial" w:eastAsia="Calibri" w:hAnsi="Arial" w:cs="Arial"/>
          <w:sz w:val="28"/>
          <w:szCs w:val="28"/>
        </w:rPr>
        <w:t xml:space="preserve">amiliar de </w:t>
      </w:r>
      <w:r w:rsidR="001711BB">
        <w:rPr>
          <w:rFonts w:ascii="Arial" w:eastAsia="Calibri" w:hAnsi="Arial" w:cs="Arial"/>
          <w:sz w:val="28"/>
          <w:szCs w:val="28"/>
        </w:rPr>
        <w:t>A</w:t>
      </w:r>
      <w:r w:rsidR="003C167E" w:rsidRPr="00203398">
        <w:rPr>
          <w:rFonts w:ascii="Arial" w:eastAsia="Calibri" w:hAnsi="Arial" w:cs="Arial"/>
          <w:sz w:val="28"/>
          <w:szCs w:val="28"/>
        </w:rPr>
        <w:t xml:space="preserve">tención </w:t>
      </w:r>
      <w:r w:rsidR="001711BB">
        <w:rPr>
          <w:rFonts w:ascii="Arial" w:eastAsia="Calibri" w:hAnsi="Arial" w:cs="Arial"/>
          <w:sz w:val="28"/>
          <w:szCs w:val="28"/>
        </w:rPr>
        <w:t>C</w:t>
      </w:r>
      <w:r w:rsidR="003C167E" w:rsidRPr="00203398">
        <w:rPr>
          <w:rFonts w:ascii="Arial" w:eastAsia="Calibri" w:hAnsi="Arial" w:cs="Arial"/>
          <w:sz w:val="28"/>
          <w:szCs w:val="28"/>
        </w:rPr>
        <w:t xml:space="preserve">ontinua. ¿Y qué pasa? Que ella forma parte de un proceso de </w:t>
      </w:r>
      <w:r w:rsidR="001711BB">
        <w:rPr>
          <w:rFonts w:ascii="Arial" w:eastAsia="Calibri" w:hAnsi="Arial" w:cs="Arial"/>
          <w:sz w:val="28"/>
          <w:szCs w:val="28"/>
        </w:rPr>
        <w:t>U</w:t>
      </w:r>
      <w:r w:rsidR="003C167E" w:rsidRPr="00203398">
        <w:rPr>
          <w:rFonts w:ascii="Arial" w:eastAsia="Calibri" w:hAnsi="Arial" w:cs="Arial"/>
          <w:sz w:val="28"/>
          <w:szCs w:val="28"/>
        </w:rPr>
        <w:t xml:space="preserve">rbanización, de una </w:t>
      </w:r>
      <w:r w:rsidR="001711BB">
        <w:rPr>
          <w:rFonts w:ascii="Arial" w:eastAsia="Calibri" w:hAnsi="Arial" w:cs="Arial"/>
          <w:sz w:val="28"/>
          <w:szCs w:val="28"/>
        </w:rPr>
        <w:t>A</w:t>
      </w:r>
      <w:r w:rsidR="003C167E" w:rsidRPr="00203398">
        <w:rPr>
          <w:rFonts w:ascii="Arial" w:eastAsia="Calibri" w:hAnsi="Arial" w:cs="Arial"/>
          <w:sz w:val="28"/>
          <w:szCs w:val="28"/>
        </w:rPr>
        <w:t xml:space="preserve">cción </w:t>
      </w:r>
      <w:r w:rsidR="001711BB">
        <w:rPr>
          <w:rFonts w:ascii="Arial" w:eastAsia="Calibri" w:hAnsi="Arial" w:cs="Arial"/>
          <w:sz w:val="28"/>
          <w:szCs w:val="28"/>
        </w:rPr>
        <w:t>U</w:t>
      </w:r>
      <w:r w:rsidR="003C167E" w:rsidRPr="00203398">
        <w:rPr>
          <w:rFonts w:ascii="Arial" w:eastAsia="Calibri" w:hAnsi="Arial" w:cs="Arial"/>
          <w:sz w:val="28"/>
          <w:szCs w:val="28"/>
        </w:rPr>
        <w:t>rbanística</w:t>
      </w:r>
      <w:r w:rsidR="001711BB">
        <w:rPr>
          <w:rFonts w:ascii="Arial" w:eastAsia="Calibri" w:hAnsi="Arial" w:cs="Arial"/>
          <w:sz w:val="28"/>
          <w:szCs w:val="28"/>
        </w:rPr>
        <w:t>. ¿Q</w:t>
      </w:r>
      <w:r w:rsidR="003C167E" w:rsidRPr="00203398">
        <w:rPr>
          <w:rFonts w:ascii="Arial" w:eastAsia="Calibri" w:hAnsi="Arial" w:cs="Arial"/>
          <w:sz w:val="28"/>
          <w:szCs w:val="28"/>
        </w:rPr>
        <w:t xml:space="preserve">ue va a ser revisada por la </w:t>
      </w:r>
      <w:r w:rsidR="001711BB">
        <w:rPr>
          <w:rFonts w:ascii="Arial" w:eastAsia="Calibri" w:hAnsi="Arial" w:cs="Arial"/>
          <w:sz w:val="28"/>
          <w:szCs w:val="28"/>
        </w:rPr>
        <w:t>A</w:t>
      </w:r>
      <w:r w:rsidR="003C167E" w:rsidRPr="00203398">
        <w:rPr>
          <w:rFonts w:ascii="Arial" w:eastAsia="Calibri" w:hAnsi="Arial" w:cs="Arial"/>
          <w:sz w:val="28"/>
          <w:szCs w:val="28"/>
        </w:rPr>
        <w:t>uditoría</w:t>
      </w:r>
      <w:r w:rsidR="001711BB">
        <w:rPr>
          <w:rFonts w:ascii="Arial" w:eastAsia="Calibri" w:hAnsi="Arial" w:cs="Arial"/>
          <w:sz w:val="28"/>
          <w:szCs w:val="28"/>
        </w:rPr>
        <w:t>?</w:t>
      </w:r>
      <w:r w:rsidR="003C167E" w:rsidRPr="00203398">
        <w:rPr>
          <w:rFonts w:ascii="Arial" w:eastAsia="Calibri" w:hAnsi="Arial" w:cs="Arial"/>
          <w:sz w:val="28"/>
          <w:szCs w:val="28"/>
        </w:rPr>
        <w:t xml:space="preserve"> </w:t>
      </w:r>
      <w:r w:rsidR="001711BB">
        <w:rPr>
          <w:rFonts w:ascii="Arial" w:eastAsia="Calibri" w:hAnsi="Arial" w:cs="Arial"/>
          <w:sz w:val="28"/>
          <w:szCs w:val="28"/>
        </w:rPr>
        <w:t>¡S</w:t>
      </w:r>
      <w:r w:rsidR="003C167E" w:rsidRPr="00203398">
        <w:rPr>
          <w:rFonts w:ascii="Arial" w:eastAsia="Calibri" w:hAnsi="Arial" w:cs="Arial"/>
          <w:sz w:val="28"/>
          <w:szCs w:val="28"/>
        </w:rPr>
        <w:t>í</w:t>
      </w:r>
      <w:r w:rsidR="001711BB">
        <w:rPr>
          <w:rFonts w:ascii="Arial" w:eastAsia="Calibri" w:hAnsi="Arial" w:cs="Arial"/>
          <w:sz w:val="28"/>
          <w:szCs w:val="28"/>
        </w:rPr>
        <w:t xml:space="preserve">! </w:t>
      </w:r>
      <w:r w:rsidR="003C167E" w:rsidRPr="00203398">
        <w:rPr>
          <w:rFonts w:ascii="Arial" w:eastAsia="Calibri" w:hAnsi="Arial" w:cs="Arial"/>
          <w:sz w:val="28"/>
          <w:szCs w:val="28"/>
        </w:rPr>
        <w:t>Que a lo mejor pasaron 3</w:t>
      </w:r>
      <w:r w:rsidR="001711BB">
        <w:rPr>
          <w:rFonts w:ascii="Arial" w:eastAsia="Calibri" w:hAnsi="Arial" w:cs="Arial"/>
          <w:sz w:val="28"/>
          <w:szCs w:val="28"/>
        </w:rPr>
        <w:t xml:space="preserve"> tres</w:t>
      </w:r>
      <w:r w:rsidR="003C167E" w:rsidRPr="00203398">
        <w:rPr>
          <w:rFonts w:ascii="Arial" w:eastAsia="Calibri" w:hAnsi="Arial" w:cs="Arial"/>
          <w:sz w:val="28"/>
          <w:szCs w:val="28"/>
        </w:rPr>
        <w:t>, 4</w:t>
      </w:r>
      <w:r w:rsidR="001711BB">
        <w:rPr>
          <w:rFonts w:ascii="Arial" w:eastAsia="Calibri" w:hAnsi="Arial" w:cs="Arial"/>
          <w:sz w:val="28"/>
          <w:szCs w:val="28"/>
        </w:rPr>
        <w:t xml:space="preserve"> cuatro</w:t>
      </w:r>
      <w:r w:rsidR="003C167E" w:rsidRPr="00203398">
        <w:rPr>
          <w:rFonts w:ascii="Arial" w:eastAsia="Calibri" w:hAnsi="Arial" w:cs="Arial"/>
          <w:sz w:val="28"/>
          <w:szCs w:val="28"/>
        </w:rPr>
        <w:t>, 5</w:t>
      </w:r>
      <w:r w:rsidR="001711BB">
        <w:rPr>
          <w:rFonts w:ascii="Arial" w:eastAsia="Calibri" w:hAnsi="Arial" w:cs="Arial"/>
          <w:sz w:val="28"/>
          <w:szCs w:val="28"/>
        </w:rPr>
        <w:t xml:space="preserve"> cinco</w:t>
      </w:r>
      <w:r w:rsidR="003C167E" w:rsidRPr="00203398">
        <w:rPr>
          <w:rFonts w:ascii="Arial" w:eastAsia="Calibri" w:hAnsi="Arial" w:cs="Arial"/>
          <w:sz w:val="28"/>
          <w:szCs w:val="28"/>
        </w:rPr>
        <w:t xml:space="preserve"> </w:t>
      </w:r>
      <w:r w:rsidR="001711BB">
        <w:rPr>
          <w:rFonts w:ascii="Arial" w:eastAsia="Calibri" w:hAnsi="Arial" w:cs="Arial"/>
          <w:sz w:val="28"/>
          <w:szCs w:val="28"/>
        </w:rPr>
        <w:t>A</w:t>
      </w:r>
      <w:r w:rsidR="003C167E" w:rsidRPr="00203398">
        <w:rPr>
          <w:rFonts w:ascii="Arial" w:eastAsia="Calibri" w:hAnsi="Arial" w:cs="Arial"/>
          <w:sz w:val="28"/>
          <w:szCs w:val="28"/>
        </w:rPr>
        <w:t>uditorías</w:t>
      </w:r>
      <w:r w:rsidR="001711BB">
        <w:rPr>
          <w:rFonts w:ascii="Arial" w:eastAsia="Calibri" w:hAnsi="Arial" w:cs="Arial"/>
          <w:sz w:val="28"/>
          <w:szCs w:val="28"/>
        </w:rPr>
        <w:t>,</w:t>
      </w:r>
      <w:r w:rsidR="003C167E" w:rsidRPr="00203398">
        <w:rPr>
          <w:rFonts w:ascii="Arial" w:eastAsia="Calibri" w:hAnsi="Arial" w:cs="Arial"/>
          <w:sz w:val="28"/>
          <w:szCs w:val="28"/>
        </w:rPr>
        <w:t xml:space="preserve"> y no sucedió nada, </w:t>
      </w:r>
      <w:r w:rsidR="001711BB">
        <w:rPr>
          <w:rFonts w:ascii="Arial" w:eastAsia="Calibri" w:hAnsi="Arial" w:cs="Arial"/>
          <w:sz w:val="28"/>
          <w:szCs w:val="28"/>
        </w:rPr>
        <w:t>¡</w:t>
      </w:r>
      <w:r w:rsidR="003C167E" w:rsidRPr="00203398">
        <w:rPr>
          <w:rFonts w:ascii="Arial" w:eastAsia="Calibri" w:hAnsi="Arial" w:cs="Arial"/>
          <w:sz w:val="28"/>
          <w:szCs w:val="28"/>
        </w:rPr>
        <w:t>bien</w:t>
      </w:r>
      <w:r w:rsidR="001711BB">
        <w:rPr>
          <w:rFonts w:ascii="Arial" w:eastAsia="Calibri" w:hAnsi="Arial" w:cs="Arial"/>
          <w:sz w:val="28"/>
          <w:szCs w:val="28"/>
        </w:rPr>
        <w:t>!</w:t>
      </w:r>
      <w:r w:rsidR="003C167E" w:rsidRPr="00203398">
        <w:rPr>
          <w:rFonts w:ascii="Arial" w:eastAsia="Calibri" w:hAnsi="Arial" w:cs="Arial"/>
          <w:sz w:val="28"/>
          <w:szCs w:val="28"/>
        </w:rPr>
        <w:t xml:space="preserve"> ¿Que el </w:t>
      </w:r>
      <w:r w:rsidR="001711BB">
        <w:rPr>
          <w:rFonts w:ascii="Arial" w:eastAsia="Calibri" w:hAnsi="Arial" w:cs="Arial"/>
          <w:sz w:val="28"/>
          <w:szCs w:val="28"/>
        </w:rPr>
        <w:t>U</w:t>
      </w:r>
      <w:r w:rsidR="003C167E" w:rsidRPr="00203398">
        <w:rPr>
          <w:rFonts w:ascii="Arial" w:eastAsia="Calibri" w:hAnsi="Arial" w:cs="Arial"/>
          <w:sz w:val="28"/>
          <w:szCs w:val="28"/>
        </w:rPr>
        <w:t>rbanizador puede llegar y reclamarnos de manera directa</w:t>
      </w:r>
      <w:r w:rsidR="001711BB">
        <w:rPr>
          <w:rFonts w:ascii="Arial" w:eastAsia="Calibri" w:hAnsi="Arial" w:cs="Arial"/>
          <w:sz w:val="28"/>
          <w:szCs w:val="28"/>
        </w:rPr>
        <w:t xml:space="preserve">, </w:t>
      </w:r>
      <w:r w:rsidR="003C167E" w:rsidRPr="00203398">
        <w:rPr>
          <w:rFonts w:ascii="Arial" w:eastAsia="Calibri" w:hAnsi="Arial" w:cs="Arial"/>
          <w:sz w:val="28"/>
          <w:szCs w:val="28"/>
        </w:rPr>
        <w:t xml:space="preserve">cúmpleme con tu compromiso? Puede ser que sí. Y bueno, aquí, apoyándonos con el </w:t>
      </w:r>
      <w:r w:rsidR="001711BB">
        <w:rPr>
          <w:rFonts w:ascii="Arial" w:eastAsia="Calibri" w:hAnsi="Arial" w:cs="Arial"/>
          <w:sz w:val="28"/>
          <w:szCs w:val="28"/>
        </w:rPr>
        <w:t>A</w:t>
      </w:r>
      <w:r w:rsidR="003C167E" w:rsidRPr="00203398">
        <w:rPr>
          <w:rFonts w:ascii="Arial" w:eastAsia="Calibri" w:hAnsi="Arial" w:cs="Arial"/>
          <w:sz w:val="28"/>
          <w:szCs w:val="28"/>
        </w:rPr>
        <w:t>rtículo 393, dice lo siguiente</w:t>
      </w:r>
      <w:r w:rsidR="001711BB">
        <w:rPr>
          <w:rFonts w:ascii="Arial" w:eastAsia="Calibri" w:hAnsi="Arial" w:cs="Arial"/>
          <w:sz w:val="28"/>
          <w:szCs w:val="28"/>
        </w:rPr>
        <w:t>,</w:t>
      </w:r>
      <w:r w:rsidR="003C167E" w:rsidRPr="00203398">
        <w:rPr>
          <w:rFonts w:ascii="Arial" w:eastAsia="Calibri" w:hAnsi="Arial" w:cs="Arial"/>
          <w:sz w:val="28"/>
          <w:szCs w:val="28"/>
        </w:rPr>
        <w:t xml:space="preserve"> del Código Urbano del Estado de Jalisco</w:t>
      </w:r>
      <w:r w:rsidR="001711BB">
        <w:rPr>
          <w:rFonts w:ascii="Arial" w:eastAsia="Calibri" w:hAnsi="Arial" w:cs="Arial"/>
          <w:sz w:val="28"/>
          <w:szCs w:val="28"/>
        </w:rPr>
        <w:t>:</w:t>
      </w:r>
      <w:r w:rsidR="003C167E" w:rsidRPr="00203398">
        <w:rPr>
          <w:rFonts w:ascii="Arial" w:eastAsia="Calibri" w:hAnsi="Arial" w:cs="Arial"/>
          <w:sz w:val="28"/>
          <w:szCs w:val="28"/>
        </w:rPr>
        <w:t xml:space="preserve"> </w:t>
      </w:r>
      <w:r w:rsidR="003C167E" w:rsidRPr="00603C03">
        <w:rPr>
          <w:rFonts w:ascii="Arial" w:eastAsia="Calibri" w:hAnsi="Arial" w:cs="Arial"/>
          <w:i/>
          <w:iCs/>
          <w:sz w:val="28"/>
          <w:szCs w:val="28"/>
        </w:rPr>
        <w:t>los adquirientes de lotes, terrenos, predios o fincas</w:t>
      </w:r>
      <w:r w:rsidR="001711BB" w:rsidRPr="00603C03">
        <w:rPr>
          <w:rFonts w:ascii="Arial" w:eastAsia="Calibri" w:hAnsi="Arial" w:cs="Arial"/>
          <w:i/>
          <w:iCs/>
          <w:sz w:val="28"/>
          <w:szCs w:val="28"/>
        </w:rPr>
        <w:t>,</w:t>
      </w:r>
      <w:r w:rsidR="003C167E" w:rsidRPr="00603C03">
        <w:rPr>
          <w:rFonts w:ascii="Arial" w:eastAsia="Calibri" w:hAnsi="Arial" w:cs="Arial"/>
          <w:i/>
          <w:iCs/>
          <w:sz w:val="28"/>
          <w:szCs w:val="28"/>
        </w:rPr>
        <w:t xml:space="preserve"> tendrán derecho de acción para requerir al </w:t>
      </w:r>
      <w:r w:rsidR="00603C03" w:rsidRPr="00603C03">
        <w:rPr>
          <w:rFonts w:ascii="Arial" w:eastAsia="Calibri" w:hAnsi="Arial" w:cs="Arial"/>
          <w:i/>
          <w:iCs/>
          <w:sz w:val="28"/>
          <w:szCs w:val="28"/>
        </w:rPr>
        <w:t>U</w:t>
      </w:r>
      <w:r w:rsidR="003C167E" w:rsidRPr="00603C03">
        <w:rPr>
          <w:rFonts w:ascii="Arial" w:eastAsia="Calibri" w:hAnsi="Arial" w:cs="Arial"/>
          <w:i/>
          <w:iCs/>
          <w:sz w:val="28"/>
          <w:szCs w:val="28"/>
        </w:rPr>
        <w:t xml:space="preserve">rbanizador o al </w:t>
      </w:r>
      <w:r w:rsidR="00603C03" w:rsidRPr="00603C03">
        <w:rPr>
          <w:rFonts w:ascii="Arial" w:eastAsia="Calibri" w:hAnsi="Arial" w:cs="Arial"/>
          <w:i/>
          <w:iCs/>
          <w:sz w:val="28"/>
          <w:szCs w:val="28"/>
        </w:rPr>
        <w:t>A</w:t>
      </w:r>
      <w:r w:rsidR="003C167E" w:rsidRPr="00603C03">
        <w:rPr>
          <w:rFonts w:ascii="Arial" w:eastAsia="Calibri" w:hAnsi="Arial" w:cs="Arial"/>
          <w:i/>
          <w:iCs/>
          <w:sz w:val="28"/>
          <w:szCs w:val="28"/>
        </w:rPr>
        <w:t>yuntamiento</w:t>
      </w:r>
      <w:r w:rsidR="00603C03" w:rsidRPr="00603C03">
        <w:rPr>
          <w:rFonts w:ascii="Arial" w:eastAsia="Calibri" w:hAnsi="Arial" w:cs="Arial"/>
          <w:i/>
          <w:iCs/>
          <w:sz w:val="28"/>
          <w:szCs w:val="28"/>
        </w:rPr>
        <w:t>,</w:t>
      </w:r>
      <w:r w:rsidR="003C167E" w:rsidRPr="00603C03">
        <w:rPr>
          <w:rFonts w:ascii="Arial" w:eastAsia="Calibri" w:hAnsi="Arial" w:cs="Arial"/>
          <w:i/>
          <w:iCs/>
          <w:sz w:val="28"/>
          <w:szCs w:val="28"/>
        </w:rPr>
        <w:t xml:space="preserve"> la ejecución de las obras de </w:t>
      </w:r>
      <w:r w:rsidR="00603C03" w:rsidRPr="00603C03">
        <w:rPr>
          <w:rFonts w:ascii="Arial" w:eastAsia="Calibri" w:hAnsi="Arial" w:cs="Arial"/>
          <w:i/>
          <w:iCs/>
          <w:sz w:val="28"/>
          <w:szCs w:val="28"/>
        </w:rPr>
        <w:t>U</w:t>
      </w:r>
      <w:r w:rsidR="003C167E" w:rsidRPr="00603C03">
        <w:rPr>
          <w:rFonts w:ascii="Arial" w:eastAsia="Calibri" w:hAnsi="Arial" w:cs="Arial"/>
          <w:i/>
          <w:iCs/>
          <w:sz w:val="28"/>
          <w:szCs w:val="28"/>
        </w:rPr>
        <w:t xml:space="preserve">rbanización y su correcta terminación, de acuerdo con la modalidad de la </w:t>
      </w:r>
      <w:r w:rsidR="00603C03" w:rsidRPr="00603C03">
        <w:rPr>
          <w:rFonts w:ascii="Arial" w:eastAsia="Calibri" w:hAnsi="Arial" w:cs="Arial"/>
          <w:i/>
          <w:iCs/>
          <w:sz w:val="28"/>
          <w:szCs w:val="28"/>
        </w:rPr>
        <w:t>A</w:t>
      </w:r>
      <w:r w:rsidR="003C167E" w:rsidRPr="00603C03">
        <w:rPr>
          <w:rFonts w:ascii="Arial" w:eastAsia="Calibri" w:hAnsi="Arial" w:cs="Arial"/>
          <w:i/>
          <w:iCs/>
          <w:sz w:val="28"/>
          <w:szCs w:val="28"/>
        </w:rPr>
        <w:t xml:space="preserve">cción </w:t>
      </w:r>
      <w:r w:rsidR="00603C03" w:rsidRPr="00603C03">
        <w:rPr>
          <w:rFonts w:ascii="Arial" w:eastAsia="Calibri" w:hAnsi="Arial" w:cs="Arial"/>
          <w:i/>
          <w:iCs/>
          <w:sz w:val="28"/>
          <w:szCs w:val="28"/>
        </w:rPr>
        <w:t>U</w:t>
      </w:r>
      <w:r w:rsidR="003C167E" w:rsidRPr="00603C03">
        <w:rPr>
          <w:rFonts w:ascii="Arial" w:eastAsia="Calibri" w:hAnsi="Arial" w:cs="Arial"/>
          <w:i/>
          <w:iCs/>
          <w:sz w:val="28"/>
          <w:szCs w:val="28"/>
        </w:rPr>
        <w:t>rbanística.</w:t>
      </w:r>
      <w:r w:rsidR="00603C03">
        <w:rPr>
          <w:rFonts w:ascii="Arial" w:eastAsia="Calibri" w:hAnsi="Arial" w:cs="Arial"/>
          <w:i/>
          <w:iCs/>
          <w:sz w:val="28"/>
          <w:szCs w:val="28"/>
        </w:rPr>
        <w:t xml:space="preserve"> </w:t>
      </w:r>
      <w:r w:rsidR="003C167E" w:rsidRPr="00DF2906">
        <w:rPr>
          <w:rFonts w:ascii="Arial" w:eastAsia="Calibri" w:hAnsi="Arial" w:cs="Arial"/>
          <w:i/>
          <w:iCs/>
          <w:sz w:val="28"/>
          <w:szCs w:val="28"/>
        </w:rPr>
        <w:t xml:space="preserve">Los </w:t>
      </w:r>
      <w:r w:rsidR="00603C03" w:rsidRPr="00DF2906">
        <w:rPr>
          <w:rFonts w:ascii="Arial" w:eastAsia="Calibri" w:hAnsi="Arial" w:cs="Arial"/>
          <w:i/>
          <w:iCs/>
          <w:sz w:val="28"/>
          <w:szCs w:val="28"/>
        </w:rPr>
        <w:t>P</w:t>
      </w:r>
      <w:r w:rsidR="003C167E" w:rsidRPr="00DF2906">
        <w:rPr>
          <w:rFonts w:ascii="Arial" w:eastAsia="Calibri" w:hAnsi="Arial" w:cs="Arial"/>
          <w:i/>
          <w:iCs/>
          <w:sz w:val="28"/>
          <w:szCs w:val="28"/>
        </w:rPr>
        <w:t xml:space="preserve">royectos autorizados y los </w:t>
      </w:r>
      <w:r w:rsidR="00603C03" w:rsidRPr="00DF2906">
        <w:rPr>
          <w:rFonts w:ascii="Arial" w:eastAsia="Calibri" w:hAnsi="Arial" w:cs="Arial"/>
          <w:i/>
          <w:iCs/>
          <w:sz w:val="28"/>
          <w:szCs w:val="28"/>
        </w:rPr>
        <w:t>C</w:t>
      </w:r>
      <w:r w:rsidR="003C167E" w:rsidRPr="00DF2906">
        <w:rPr>
          <w:rFonts w:ascii="Arial" w:eastAsia="Calibri" w:hAnsi="Arial" w:cs="Arial"/>
          <w:i/>
          <w:iCs/>
          <w:sz w:val="28"/>
          <w:szCs w:val="28"/>
        </w:rPr>
        <w:t xml:space="preserve">onvenios o </w:t>
      </w:r>
      <w:r w:rsidR="00DF2906" w:rsidRPr="00DF2906">
        <w:rPr>
          <w:rFonts w:ascii="Arial" w:eastAsia="Calibri" w:hAnsi="Arial" w:cs="Arial"/>
          <w:i/>
          <w:iCs/>
          <w:sz w:val="28"/>
          <w:szCs w:val="28"/>
        </w:rPr>
        <w:t>C</w:t>
      </w:r>
      <w:r w:rsidR="003C167E" w:rsidRPr="00DF2906">
        <w:rPr>
          <w:rFonts w:ascii="Arial" w:eastAsia="Calibri" w:hAnsi="Arial" w:cs="Arial"/>
          <w:i/>
          <w:iCs/>
          <w:sz w:val="28"/>
          <w:szCs w:val="28"/>
        </w:rPr>
        <w:t>ontratos que se hayan celebrado respecto de los cuales se autorizó su enajenación y su urbanización en los casos y supuestos previstos en el Código Urbano.</w:t>
      </w:r>
      <w:r w:rsidR="003C167E" w:rsidRPr="00203398">
        <w:rPr>
          <w:rFonts w:ascii="Arial" w:eastAsia="Calibri" w:hAnsi="Arial" w:cs="Arial"/>
          <w:sz w:val="28"/>
          <w:szCs w:val="28"/>
        </w:rPr>
        <w:t xml:space="preserve"> Entonces, esto, y cualquier persona pudiera hacer el reclamo a quien considere que tiene una afectación</w:t>
      </w:r>
      <w:r w:rsidR="00DF2906">
        <w:rPr>
          <w:rFonts w:ascii="Arial" w:eastAsia="Calibri" w:hAnsi="Arial" w:cs="Arial"/>
          <w:sz w:val="28"/>
          <w:szCs w:val="28"/>
        </w:rPr>
        <w:t>.</w:t>
      </w:r>
      <w:r w:rsidR="003C167E" w:rsidRPr="00203398">
        <w:rPr>
          <w:rFonts w:ascii="Arial" w:eastAsia="Calibri" w:hAnsi="Arial" w:cs="Arial"/>
          <w:sz w:val="28"/>
          <w:szCs w:val="28"/>
        </w:rPr>
        <w:t xml:space="preserve"> </w:t>
      </w:r>
      <w:r w:rsidR="00DF2906">
        <w:rPr>
          <w:rFonts w:ascii="Arial" w:eastAsia="Calibri" w:hAnsi="Arial" w:cs="Arial"/>
          <w:sz w:val="28"/>
          <w:szCs w:val="28"/>
        </w:rPr>
        <w:t>E</w:t>
      </w:r>
      <w:r w:rsidR="003C167E" w:rsidRPr="00203398">
        <w:rPr>
          <w:rFonts w:ascii="Arial" w:eastAsia="Calibri" w:hAnsi="Arial" w:cs="Arial"/>
          <w:sz w:val="28"/>
          <w:szCs w:val="28"/>
        </w:rPr>
        <w:t>so es, si puede responder, ¿qué nos pasaría? Pues no sé si a través, en el análisis, si hay una acción penal o una acción nada más administrativa</w:t>
      </w:r>
      <w:r w:rsidR="00DF2906">
        <w:rPr>
          <w:rFonts w:ascii="Arial" w:eastAsia="Calibri" w:hAnsi="Arial" w:cs="Arial"/>
          <w:sz w:val="28"/>
          <w:szCs w:val="28"/>
        </w:rPr>
        <w:t>,</w:t>
      </w:r>
      <w:r w:rsidR="003C167E" w:rsidRPr="00203398">
        <w:rPr>
          <w:rFonts w:ascii="Arial" w:eastAsia="Calibri" w:hAnsi="Arial" w:cs="Arial"/>
          <w:sz w:val="28"/>
          <w:szCs w:val="28"/>
        </w:rPr>
        <w:t xml:space="preserve"> o una obligación de cumplimiento que nos puedan llevar a cabo por parte directa del </w:t>
      </w:r>
      <w:r w:rsidR="00DF2906">
        <w:rPr>
          <w:rFonts w:ascii="Arial" w:eastAsia="Calibri" w:hAnsi="Arial" w:cs="Arial"/>
          <w:sz w:val="28"/>
          <w:szCs w:val="28"/>
        </w:rPr>
        <w:t>U</w:t>
      </w:r>
      <w:r w:rsidR="003C167E" w:rsidRPr="00203398">
        <w:rPr>
          <w:rFonts w:ascii="Arial" w:eastAsia="Calibri" w:hAnsi="Arial" w:cs="Arial"/>
          <w:sz w:val="28"/>
          <w:szCs w:val="28"/>
        </w:rPr>
        <w:t xml:space="preserve">rbanizador o de cualquier vecino. Este tema es que el </w:t>
      </w:r>
      <w:r w:rsidR="00DF2906">
        <w:rPr>
          <w:rFonts w:ascii="Arial" w:eastAsia="Calibri" w:hAnsi="Arial" w:cs="Arial"/>
          <w:sz w:val="28"/>
          <w:szCs w:val="28"/>
        </w:rPr>
        <w:t>U</w:t>
      </w:r>
      <w:r w:rsidR="003C167E" w:rsidRPr="00203398">
        <w:rPr>
          <w:rFonts w:ascii="Arial" w:eastAsia="Calibri" w:hAnsi="Arial" w:cs="Arial"/>
          <w:sz w:val="28"/>
          <w:szCs w:val="28"/>
        </w:rPr>
        <w:t>rbanizador</w:t>
      </w:r>
      <w:r w:rsidR="00DF2906">
        <w:rPr>
          <w:rFonts w:ascii="Arial" w:eastAsia="Calibri" w:hAnsi="Arial" w:cs="Arial"/>
          <w:sz w:val="28"/>
          <w:szCs w:val="28"/>
        </w:rPr>
        <w:t>,</w:t>
      </w:r>
      <w:r w:rsidR="003C167E" w:rsidRPr="00203398">
        <w:rPr>
          <w:rFonts w:ascii="Arial" w:eastAsia="Calibri" w:hAnsi="Arial" w:cs="Arial"/>
          <w:sz w:val="28"/>
          <w:szCs w:val="28"/>
        </w:rPr>
        <w:t xml:space="preserve"> sí o sí, a diferencia del </w:t>
      </w:r>
      <w:r w:rsidR="00DF2906">
        <w:rPr>
          <w:rFonts w:ascii="Arial" w:eastAsia="Calibri" w:hAnsi="Arial" w:cs="Arial"/>
          <w:sz w:val="28"/>
          <w:szCs w:val="28"/>
        </w:rPr>
        <w:t>P</w:t>
      </w:r>
      <w:r w:rsidR="003C167E" w:rsidRPr="00203398">
        <w:rPr>
          <w:rFonts w:ascii="Arial" w:eastAsia="Calibri" w:hAnsi="Arial" w:cs="Arial"/>
          <w:sz w:val="28"/>
          <w:szCs w:val="28"/>
        </w:rPr>
        <w:t>resupuesto que nosotros designamos, tiene una etiqueta, una etiqueta específica para cumplir</w:t>
      </w:r>
      <w:r w:rsidR="00BB633B">
        <w:rPr>
          <w:rFonts w:ascii="Arial" w:eastAsia="Calibri" w:hAnsi="Arial" w:cs="Arial"/>
          <w:sz w:val="28"/>
          <w:szCs w:val="28"/>
        </w:rPr>
        <w:t>,</w:t>
      </w:r>
      <w:r w:rsidR="003C167E" w:rsidRPr="00203398">
        <w:rPr>
          <w:rFonts w:ascii="Arial" w:eastAsia="Calibri" w:hAnsi="Arial" w:cs="Arial"/>
          <w:sz w:val="28"/>
          <w:szCs w:val="28"/>
        </w:rPr>
        <w:t xml:space="preserve"> y el recurso lo puso el propio </w:t>
      </w:r>
      <w:r w:rsidR="00BB633B">
        <w:rPr>
          <w:rFonts w:ascii="Arial" w:eastAsia="Calibri" w:hAnsi="Arial" w:cs="Arial"/>
          <w:sz w:val="28"/>
          <w:szCs w:val="28"/>
        </w:rPr>
        <w:t>U</w:t>
      </w:r>
      <w:r w:rsidR="003C167E" w:rsidRPr="00203398">
        <w:rPr>
          <w:rFonts w:ascii="Arial" w:eastAsia="Calibri" w:hAnsi="Arial" w:cs="Arial"/>
          <w:sz w:val="28"/>
          <w:szCs w:val="28"/>
        </w:rPr>
        <w:t>rbanizador</w:t>
      </w:r>
      <w:r w:rsidR="00BB633B">
        <w:rPr>
          <w:rFonts w:ascii="Arial" w:eastAsia="Calibri" w:hAnsi="Arial" w:cs="Arial"/>
          <w:sz w:val="28"/>
          <w:szCs w:val="28"/>
        </w:rPr>
        <w:t>.</w:t>
      </w:r>
      <w:r w:rsidR="003C167E" w:rsidRPr="00203398">
        <w:rPr>
          <w:rFonts w:ascii="Arial" w:eastAsia="Calibri" w:hAnsi="Arial" w:cs="Arial"/>
          <w:sz w:val="28"/>
          <w:szCs w:val="28"/>
        </w:rPr>
        <w:t xml:space="preserve"> </w:t>
      </w:r>
      <w:r w:rsidR="00BB633B">
        <w:rPr>
          <w:rFonts w:ascii="Arial" w:eastAsia="Calibri" w:hAnsi="Arial" w:cs="Arial"/>
          <w:sz w:val="28"/>
          <w:szCs w:val="28"/>
        </w:rPr>
        <w:t>E</w:t>
      </w:r>
      <w:r w:rsidR="003C167E" w:rsidRPr="00203398">
        <w:rPr>
          <w:rFonts w:ascii="Arial" w:eastAsia="Calibri" w:hAnsi="Arial" w:cs="Arial"/>
          <w:sz w:val="28"/>
          <w:szCs w:val="28"/>
        </w:rPr>
        <w:t xml:space="preserve">l propio </w:t>
      </w:r>
      <w:r w:rsidR="00BB633B">
        <w:rPr>
          <w:rFonts w:ascii="Arial" w:eastAsia="Calibri" w:hAnsi="Arial" w:cs="Arial"/>
          <w:sz w:val="28"/>
          <w:szCs w:val="28"/>
        </w:rPr>
        <w:t>U</w:t>
      </w:r>
      <w:r w:rsidR="003C167E" w:rsidRPr="00203398">
        <w:rPr>
          <w:rFonts w:ascii="Arial" w:eastAsia="Calibri" w:hAnsi="Arial" w:cs="Arial"/>
          <w:sz w:val="28"/>
          <w:szCs w:val="28"/>
        </w:rPr>
        <w:t>rbanizador</w:t>
      </w:r>
      <w:r w:rsidR="00BB633B">
        <w:rPr>
          <w:rFonts w:ascii="Arial" w:eastAsia="Calibri" w:hAnsi="Arial" w:cs="Arial"/>
          <w:sz w:val="28"/>
          <w:szCs w:val="28"/>
        </w:rPr>
        <w:t>,</w:t>
      </w:r>
      <w:r w:rsidR="003C167E" w:rsidRPr="00203398">
        <w:rPr>
          <w:rFonts w:ascii="Arial" w:eastAsia="Calibri" w:hAnsi="Arial" w:cs="Arial"/>
          <w:sz w:val="28"/>
          <w:szCs w:val="28"/>
        </w:rPr>
        <w:t xml:space="preserve"> de una </w:t>
      </w:r>
      <w:r w:rsidR="003C167E" w:rsidRPr="00203398">
        <w:rPr>
          <w:rFonts w:ascii="Arial" w:eastAsia="Calibri" w:hAnsi="Arial" w:cs="Arial"/>
          <w:sz w:val="28"/>
          <w:szCs w:val="28"/>
        </w:rPr>
        <w:lastRenderedPageBreak/>
        <w:t>obligación que él tenía y que</w:t>
      </w:r>
      <w:r w:rsidR="00BB633B">
        <w:rPr>
          <w:rFonts w:ascii="Arial" w:eastAsia="Calibri" w:hAnsi="Arial" w:cs="Arial"/>
          <w:sz w:val="28"/>
          <w:szCs w:val="28"/>
        </w:rPr>
        <w:t>,</w:t>
      </w:r>
      <w:r w:rsidR="003C167E" w:rsidRPr="00203398">
        <w:rPr>
          <w:rFonts w:ascii="Arial" w:eastAsia="Calibri" w:hAnsi="Arial" w:cs="Arial"/>
          <w:sz w:val="28"/>
          <w:szCs w:val="28"/>
        </w:rPr>
        <w:t xml:space="preserve"> además, era aparte, en lugar de ejecutar la obra, es que ingresa el recurso</w:t>
      </w:r>
      <w:r w:rsidR="00BB633B">
        <w:rPr>
          <w:rFonts w:ascii="Arial" w:eastAsia="Calibri" w:hAnsi="Arial" w:cs="Arial"/>
          <w:sz w:val="28"/>
          <w:szCs w:val="28"/>
        </w:rPr>
        <w:t xml:space="preserve">. </w:t>
      </w:r>
      <w:r w:rsidR="003C167E" w:rsidRPr="00203398">
        <w:rPr>
          <w:rFonts w:ascii="Arial" w:eastAsia="Calibri" w:hAnsi="Arial" w:cs="Arial"/>
          <w:sz w:val="28"/>
          <w:szCs w:val="28"/>
        </w:rPr>
        <w:t>Entonces, hay una obligación</w:t>
      </w:r>
      <w:r w:rsidR="00BB633B">
        <w:rPr>
          <w:rFonts w:ascii="Arial" w:eastAsia="Calibri" w:hAnsi="Arial" w:cs="Arial"/>
          <w:sz w:val="28"/>
          <w:szCs w:val="28"/>
        </w:rPr>
        <w:t>. Q</w:t>
      </w:r>
      <w:r w:rsidR="003C167E" w:rsidRPr="00203398">
        <w:rPr>
          <w:rFonts w:ascii="Arial" w:eastAsia="Calibri" w:hAnsi="Arial" w:cs="Arial"/>
          <w:sz w:val="28"/>
          <w:szCs w:val="28"/>
        </w:rPr>
        <w:t>ue vaya a pasar algo, no lo sé</w:t>
      </w:r>
      <w:r w:rsidR="00BB633B">
        <w:rPr>
          <w:rFonts w:ascii="Arial" w:eastAsia="Calibri" w:hAnsi="Arial" w:cs="Arial"/>
          <w:sz w:val="28"/>
          <w:szCs w:val="28"/>
        </w:rPr>
        <w:t>.</w:t>
      </w:r>
      <w:r w:rsidR="003C167E" w:rsidRPr="00203398">
        <w:rPr>
          <w:rFonts w:ascii="Arial" w:eastAsia="Calibri" w:hAnsi="Arial" w:cs="Arial"/>
          <w:sz w:val="28"/>
          <w:szCs w:val="28"/>
        </w:rPr>
        <w:t xml:space="preserve"> </w:t>
      </w:r>
      <w:r w:rsidR="00BB633B">
        <w:rPr>
          <w:rFonts w:ascii="Arial" w:eastAsia="Calibri" w:hAnsi="Arial" w:cs="Arial"/>
          <w:sz w:val="28"/>
          <w:szCs w:val="28"/>
        </w:rPr>
        <w:t>O</w:t>
      </w:r>
      <w:r w:rsidR="003C167E" w:rsidRPr="00203398">
        <w:rPr>
          <w:rFonts w:ascii="Arial" w:eastAsia="Calibri" w:hAnsi="Arial" w:cs="Arial"/>
          <w:sz w:val="28"/>
          <w:szCs w:val="28"/>
        </w:rPr>
        <w:t>jalá de verdad de todas las denuncias que uno interpone</w:t>
      </w:r>
      <w:r w:rsidR="00BB633B">
        <w:rPr>
          <w:rFonts w:ascii="Arial" w:eastAsia="Calibri" w:hAnsi="Arial" w:cs="Arial"/>
          <w:sz w:val="28"/>
          <w:szCs w:val="28"/>
        </w:rPr>
        <w:t>,</w:t>
      </w:r>
      <w:r w:rsidR="003C167E" w:rsidRPr="00203398">
        <w:rPr>
          <w:rFonts w:ascii="Arial" w:eastAsia="Calibri" w:hAnsi="Arial" w:cs="Arial"/>
          <w:sz w:val="28"/>
          <w:szCs w:val="28"/>
        </w:rPr>
        <w:t xml:space="preserve"> hubiera resultados como los que uno se espera</w:t>
      </w:r>
      <w:r w:rsidR="00BB633B">
        <w:rPr>
          <w:rFonts w:ascii="Arial" w:eastAsia="Calibri" w:hAnsi="Arial" w:cs="Arial"/>
          <w:sz w:val="28"/>
          <w:szCs w:val="28"/>
        </w:rPr>
        <w:t>.</w:t>
      </w:r>
      <w:r w:rsidR="003C167E" w:rsidRPr="00203398">
        <w:rPr>
          <w:rFonts w:ascii="Arial" w:eastAsia="Calibri" w:hAnsi="Arial" w:cs="Arial"/>
          <w:sz w:val="28"/>
          <w:szCs w:val="28"/>
        </w:rPr>
        <w:t xml:space="preserve"> </w:t>
      </w:r>
      <w:r w:rsidR="00BB633B">
        <w:rPr>
          <w:rFonts w:ascii="Arial" w:eastAsia="Calibri" w:hAnsi="Arial" w:cs="Arial"/>
          <w:sz w:val="28"/>
          <w:szCs w:val="28"/>
        </w:rPr>
        <w:t>P</w:t>
      </w:r>
      <w:r w:rsidR="003C167E" w:rsidRPr="00203398">
        <w:rPr>
          <w:rFonts w:ascii="Arial" w:eastAsia="Calibri" w:hAnsi="Arial" w:cs="Arial"/>
          <w:sz w:val="28"/>
          <w:szCs w:val="28"/>
        </w:rPr>
        <w:t xml:space="preserve">ero bueno, es un tema que le corresponde a las </w:t>
      </w:r>
      <w:r w:rsidR="00BB633B">
        <w:rPr>
          <w:rFonts w:ascii="Arial" w:eastAsia="Calibri" w:hAnsi="Arial" w:cs="Arial"/>
          <w:sz w:val="28"/>
          <w:szCs w:val="28"/>
        </w:rPr>
        <w:t>I</w:t>
      </w:r>
      <w:r w:rsidR="003C167E" w:rsidRPr="00203398">
        <w:rPr>
          <w:rFonts w:ascii="Arial" w:eastAsia="Calibri" w:hAnsi="Arial" w:cs="Arial"/>
          <w:sz w:val="28"/>
          <w:szCs w:val="28"/>
        </w:rPr>
        <w:t>nstancias competentes llevar a cabo y determinar la sí o no</w:t>
      </w:r>
      <w:r w:rsidR="00BB633B">
        <w:rPr>
          <w:rFonts w:ascii="Arial" w:eastAsia="Calibri" w:hAnsi="Arial" w:cs="Arial"/>
          <w:sz w:val="28"/>
          <w:szCs w:val="28"/>
        </w:rPr>
        <w:t>,</w:t>
      </w:r>
      <w:r w:rsidR="003C167E" w:rsidRPr="00203398">
        <w:rPr>
          <w:rFonts w:ascii="Arial" w:eastAsia="Calibri" w:hAnsi="Arial" w:cs="Arial"/>
          <w:sz w:val="28"/>
          <w:szCs w:val="28"/>
        </w:rPr>
        <w:t xml:space="preserve"> responsabilidad en ese sentido. Insisto, hay cambio de redes de agua y de drenaje sobre esa vialidad ya por las afectaciones</w:t>
      </w:r>
      <w:r w:rsidR="00BB633B">
        <w:rPr>
          <w:rFonts w:ascii="Arial" w:eastAsia="Calibri" w:hAnsi="Arial" w:cs="Arial"/>
          <w:sz w:val="28"/>
          <w:szCs w:val="28"/>
        </w:rPr>
        <w:t>.</w:t>
      </w:r>
      <w:r w:rsidR="003C167E" w:rsidRPr="00203398">
        <w:rPr>
          <w:rFonts w:ascii="Arial" w:eastAsia="Calibri" w:hAnsi="Arial" w:cs="Arial"/>
          <w:sz w:val="28"/>
          <w:szCs w:val="28"/>
        </w:rPr>
        <w:t xml:space="preserve"> </w:t>
      </w:r>
      <w:r w:rsidR="00BB633B">
        <w:rPr>
          <w:rFonts w:ascii="Arial" w:eastAsia="Calibri" w:hAnsi="Arial" w:cs="Arial"/>
          <w:sz w:val="28"/>
          <w:szCs w:val="28"/>
        </w:rPr>
        <w:t>R</w:t>
      </w:r>
      <w:r w:rsidR="003C167E" w:rsidRPr="00203398">
        <w:rPr>
          <w:rFonts w:ascii="Arial" w:eastAsia="Calibri" w:hAnsi="Arial" w:cs="Arial"/>
          <w:sz w:val="28"/>
          <w:szCs w:val="28"/>
        </w:rPr>
        <w:t xml:space="preserve">ecordemos que está esa </w:t>
      </w:r>
      <w:r w:rsidR="00BB633B">
        <w:rPr>
          <w:rFonts w:ascii="Arial" w:eastAsia="Calibri" w:hAnsi="Arial" w:cs="Arial"/>
          <w:sz w:val="28"/>
          <w:szCs w:val="28"/>
        </w:rPr>
        <w:t>C</w:t>
      </w:r>
      <w:r w:rsidR="003C167E" w:rsidRPr="00203398">
        <w:rPr>
          <w:rFonts w:ascii="Arial" w:eastAsia="Calibri" w:hAnsi="Arial" w:cs="Arial"/>
          <w:sz w:val="28"/>
          <w:szCs w:val="28"/>
        </w:rPr>
        <w:t xml:space="preserve">olonia 20 de </w:t>
      </w:r>
      <w:r w:rsidR="00BB633B">
        <w:rPr>
          <w:rFonts w:ascii="Arial" w:eastAsia="Calibri" w:hAnsi="Arial" w:cs="Arial"/>
          <w:sz w:val="28"/>
          <w:szCs w:val="28"/>
        </w:rPr>
        <w:t>N</w:t>
      </w:r>
      <w:r w:rsidR="003C167E" w:rsidRPr="00203398">
        <w:rPr>
          <w:rFonts w:ascii="Arial" w:eastAsia="Calibri" w:hAnsi="Arial" w:cs="Arial"/>
          <w:sz w:val="28"/>
          <w:szCs w:val="28"/>
        </w:rPr>
        <w:t>oviembre, que se abastece en esas redes, es decir, hagan las obras y dejemos ahí la tierra y apertura</w:t>
      </w:r>
      <w:r w:rsidR="00BB633B">
        <w:rPr>
          <w:rFonts w:ascii="Arial" w:eastAsia="Calibri" w:hAnsi="Arial" w:cs="Arial"/>
          <w:sz w:val="28"/>
          <w:szCs w:val="28"/>
        </w:rPr>
        <w:t>. ¿</w:t>
      </w:r>
      <w:r w:rsidR="003C167E" w:rsidRPr="00203398">
        <w:rPr>
          <w:rFonts w:ascii="Arial" w:eastAsia="Calibri" w:hAnsi="Arial" w:cs="Arial"/>
          <w:sz w:val="28"/>
          <w:szCs w:val="28"/>
        </w:rPr>
        <w:t>saben lo que puede afectar el daño de redes de agua y de drenaje, de hacer el cambio y que queden en terracería? Creo que la situación se nos puede</w:t>
      </w:r>
      <w:r w:rsidR="00BB633B">
        <w:rPr>
          <w:rFonts w:ascii="Arial" w:eastAsia="Calibri" w:hAnsi="Arial" w:cs="Arial"/>
          <w:sz w:val="28"/>
          <w:szCs w:val="28"/>
        </w:rPr>
        <w:t xml:space="preserve"> complicar aun más. No sé, si con este quede contestado, es cuanto, Señora Secretaria. </w:t>
      </w:r>
      <w:r w:rsidR="00BB633B">
        <w:rPr>
          <w:rFonts w:ascii="Arial" w:eastAsia="Calibri" w:hAnsi="Arial" w:cs="Arial"/>
          <w:b/>
          <w:bCs/>
          <w:i/>
          <w:iCs/>
          <w:sz w:val="28"/>
          <w:szCs w:val="28"/>
        </w:rPr>
        <w:t xml:space="preserve">C. Regidor Oscar Murguía Torres: </w:t>
      </w:r>
      <w:r w:rsidR="003C167E" w:rsidRPr="00203398">
        <w:rPr>
          <w:rFonts w:ascii="Arial" w:eastAsia="Calibri" w:hAnsi="Arial" w:cs="Arial"/>
          <w:sz w:val="28"/>
          <w:szCs w:val="28"/>
        </w:rPr>
        <w:t xml:space="preserve"> En el afán nada más de aclarar algunos puntos que aquí se han manifestado por parte de la </w:t>
      </w:r>
      <w:r w:rsidR="00BB633B">
        <w:rPr>
          <w:rFonts w:ascii="Arial" w:eastAsia="Calibri" w:hAnsi="Arial" w:cs="Arial"/>
          <w:sz w:val="28"/>
          <w:szCs w:val="28"/>
        </w:rPr>
        <w:t>P</w:t>
      </w:r>
      <w:r w:rsidR="003C167E" w:rsidRPr="00203398">
        <w:rPr>
          <w:rFonts w:ascii="Arial" w:eastAsia="Calibri" w:hAnsi="Arial" w:cs="Arial"/>
          <w:sz w:val="28"/>
          <w:szCs w:val="28"/>
        </w:rPr>
        <w:t xml:space="preserve">residenta </w:t>
      </w:r>
      <w:r w:rsidR="00BB633B">
        <w:rPr>
          <w:rFonts w:ascii="Arial" w:eastAsia="Calibri" w:hAnsi="Arial" w:cs="Arial"/>
          <w:sz w:val="28"/>
          <w:szCs w:val="28"/>
        </w:rPr>
        <w:t>M</w:t>
      </w:r>
      <w:r w:rsidR="003C167E" w:rsidRPr="00203398">
        <w:rPr>
          <w:rFonts w:ascii="Arial" w:eastAsia="Calibri" w:hAnsi="Arial" w:cs="Arial"/>
          <w:sz w:val="28"/>
          <w:szCs w:val="28"/>
        </w:rPr>
        <w:t xml:space="preserve">unicipal. Es cierto, cualquier </w:t>
      </w:r>
      <w:r w:rsidR="00BB633B">
        <w:rPr>
          <w:rFonts w:ascii="Arial" w:eastAsia="Calibri" w:hAnsi="Arial" w:cs="Arial"/>
          <w:sz w:val="28"/>
          <w:szCs w:val="28"/>
        </w:rPr>
        <w:t>C</w:t>
      </w:r>
      <w:r w:rsidR="003C167E" w:rsidRPr="00203398">
        <w:rPr>
          <w:rFonts w:ascii="Arial" w:eastAsia="Calibri" w:hAnsi="Arial" w:cs="Arial"/>
          <w:sz w:val="28"/>
          <w:szCs w:val="28"/>
        </w:rPr>
        <w:t xml:space="preserve">iudadano está obligado a denunciar, siempre y cuando el </w:t>
      </w:r>
      <w:r w:rsidR="00BB633B">
        <w:rPr>
          <w:rFonts w:ascii="Arial" w:eastAsia="Calibri" w:hAnsi="Arial" w:cs="Arial"/>
          <w:sz w:val="28"/>
          <w:szCs w:val="28"/>
        </w:rPr>
        <w:t>C</w:t>
      </w:r>
      <w:r w:rsidR="003C167E" w:rsidRPr="00203398">
        <w:rPr>
          <w:rFonts w:ascii="Arial" w:eastAsia="Calibri" w:hAnsi="Arial" w:cs="Arial"/>
          <w:sz w:val="28"/>
          <w:szCs w:val="28"/>
        </w:rPr>
        <w:t>iudadano tenga conocimiento de un ilícito o de alguna falta. Lo comento esto</w:t>
      </w:r>
      <w:r w:rsidR="00BB633B">
        <w:rPr>
          <w:rFonts w:ascii="Arial" w:eastAsia="Calibri" w:hAnsi="Arial" w:cs="Arial"/>
          <w:sz w:val="28"/>
          <w:szCs w:val="28"/>
        </w:rPr>
        <w:t>,</w:t>
      </w:r>
      <w:r w:rsidR="003C167E" w:rsidRPr="00203398">
        <w:rPr>
          <w:rFonts w:ascii="Arial" w:eastAsia="Calibri" w:hAnsi="Arial" w:cs="Arial"/>
          <w:sz w:val="28"/>
          <w:szCs w:val="28"/>
        </w:rPr>
        <w:t xml:space="preserve"> porque la </w:t>
      </w:r>
      <w:r w:rsidR="00BB633B">
        <w:rPr>
          <w:rFonts w:ascii="Arial" w:eastAsia="Calibri" w:hAnsi="Arial" w:cs="Arial"/>
          <w:sz w:val="28"/>
          <w:szCs w:val="28"/>
        </w:rPr>
        <w:t>P</w:t>
      </w:r>
      <w:r w:rsidR="003C167E" w:rsidRPr="00203398">
        <w:rPr>
          <w:rFonts w:ascii="Arial" w:eastAsia="Calibri" w:hAnsi="Arial" w:cs="Arial"/>
          <w:sz w:val="28"/>
          <w:szCs w:val="28"/>
        </w:rPr>
        <w:t>residenta comentó aquí</w:t>
      </w:r>
      <w:r w:rsidR="00BB633B">
        <w:rPr>
          <w:rFonts w:ascii="Arial" w:eastAsia="Calibri" w:hAnsi="Arial" w:cs="Arial"/>
          <w:sz w:val="28"/>
          <w:szCs w:val="28"/>
        </w:rPr>
        <w:t>,</w:t>
      </w:r>
      <w:r w:rsidR="003C167E" w:rsidRPr="00203398">
        <w:rPr>
          <w:rFonts w:ascii="Arial" w:eastAsia="Calibri" w:hAnsi="Arial" w:cs="Arial"/>
          <w:sz w:val="28"/>
          <w:szCs w:val="28"/>
        </w:rPr>
        <w:t xml:space="preserve"> que todos estamos obligados a hacerlo y tiene razón</w:t>
      </w:r>
      <w:r w:rsidR="00BB633B">
        <w:rPr>
          <w:rFonts w:ascii="Arial" w:eastAsia="Calibri" w:hAnsi="Arial" w:cs="Arial"/>
          <w:sz w:val="28"/>
          <w:szCs w:val="28"/>
        </w:rPr>
        <w:t>,</w:t>
      </w:r>
      <w:r w:rsidR="003C167E" w:rsidRPr="00203398">
        <w:rPr>
          <w:rFonts w:ascii="Arial" w:eastAsia="Calibri" w:hAnsi="Arial" w:cs="Arial"/>
          <w:sz w:val="28"/>
          <w:szCs w:val="28"/>
        </w:rPr>
        <w:t xml:space="preserve"> pero cuando tengamos el conocimiento, no lo teníamos el conocimiento en este caso en particular</w:t>
      </w:r>
      <w:r w:rsidR="00BB633B">
        <w:rPr>
          <w:rFonts w:ascii="Arial" w:eastAsia="Calibri" w:hAnsi="Arial" w:cs="Arial"/>
          <w:sz w:val="28"/>
          <w:szCs w:val="28"/>
        </w:rPr>
        <w:t>. Y</w:t>
      </w:r>
      <w:r w:rsidR="003C167E" w:rsidRPr="00203398">
        <w:rPr>
          <w:rFonts w:ascii="Arial" w:eastAsia="Calibri" w:hAnsi="Arial" w:cs="Arial"/>
          <w:sz w:val="28"/>
          <w:szCs w:val="28"/>
        </w:rPr>
        <w:t xml:space="preserve"> por ende</w:t>
      </w:r>
      <w:r w:rsidR="00BB633B">
        <w:rPr>
          <w:rFonts w:ascii="Arial" w:eastAsia="Calibri" w:hAnsi="Arial" w:cs="Arial"/>
          <w:sz w:val="28"/>
          <w:szCs w:val="28"/>
        </w:rPr>
        <w:t>,</w:t>
      </w:r>
      <w:r w:rsidR="003C167E" w:rsidRPr="00203398">
        <w:rPr>
          <w:rFonts w:ascii="Arial" w:eastAsia="Calibri" w:hAnsi="Arial" w:cs="Arial"/>
          <w:sz w:val="28"/>
          <w:szCs w:val="28"/>
        </w:rPr>
        <w:t xml:space="preserve"> pues no estamos obligados a hacer lo imposible.</w:t>
      </w:r>
      <w:r w:rsidR="00BB633B">
        <w:rPr>
          <w:rFonts w:ascii="Arial" w:eastAsia="Calibri" w:hAnsi="Arial" w:cs="Arial"/>
          <w:i/>
          <w:iCs/>
          <w:sz w:val="28"/>
          <w:szCs w:val="28"/>
        </w:rPr>
        <w:t xml:space="preserve"> </w:t>
      </w:r>
      <w:r w:rsidR="003C167E" w:rsidRPr="00203398">
        <w:rPr>
          <w:rFonts w:ascii="Arial" w:eastAsia="Calibri" w:hAnsi="Arial" w:cs="Arial"/>
          <w:sz w:val="28"/>
          <w:szCs w:val="28"/>
        </w:rPr>
        <w:t>Entonces</w:t>
      </w:r>
      <w:r w:rsidR="00BB633B">
        <w:rPr>
          <w:rFonts w:ascii="Arial" w:eastAsia="Calibri" w:hAnsi="Arial" w:cs="Arial"/>
          <w:sz w:val="28"/>
          <w:szCs w:val="28"/>
        </w:rPr>
        <w:t>,</w:t>
      </w:r>
      <w:r w:rsidR="003C167E" w:rsidRPr="00203398">
        <w:rPr>
          <w:rFonts w:ascii="Arial" w:eastAsia="Calibri" w:hAnsi="Arial" w:cs="Arial"/>
          <w:sz w:val="28"/>
          <w:szCs w:val="28"/>
        </w:rPr>
        <w:t xml:space="preserve"> lo comento pues por lo que se dijo aquí</w:t>
      </w:r>
      <w:r w:rsidR="00BB633B">
        <w:rPr>
          <w:rFonts w:ascii="Arial" w:eastAsia="Calibri" w:hAnsi="Arial" w:cs="Arial"/>
          <w:sz w:val="28"/>
          <w:szCs w:val="28"/>
        </w:rPr>
        <w:t>,</w:t>
      </w:r>
      <w:r w:rsidR="003C167E" w:rsidRPr="00203398">
        <w:rPr>
          <w:rFonts w:ascii="Arial" w:eastAsia="Calibri" w:hAnsi="Arial" w:cs="Arial"/>
          <w:sz w:val="28"/>
          <w:szCs w:val="28"/>
        </w:rPr>
        <w:t xml:space="preserve"> y quiero que también esto quede muy claro para todos los compañeros</w:t>
      </w:r>
      <w:r w:rsidR="00BB633B">
        <w:rPr>
          <w:rFonts w:ascii="Arial" w:eastAsia="Calibri" w:hAnsi="Arial" w:cs="Arial"/>
          <w:sz w:val="28"/>
          <w:szCs w:val="28"/>
        </w:rPr>
        <w:t>.</w:t>
      </w:r>
      <w:r w:rsidR="003C167E" w:rsidRPr="00203398">
        <w:rPr>
          <w:rFonts w:ascii="Arial" w:eastAsia="Calibri" w:hAnsi="Arial" w:cs="Arial"/>
          <w:sz w:val="28"/>
          <w:szCs w:val="28"/>
        </w:rPr>
        <w:t xml:space="preserve"> </w:t>
      </w:r>
      <w:r w:rsidR="00BB633B">
        <w:rPr>
          <w:rFonts w:ascii="Arial" w:eastAsia="Calibri" w:hAnsi="Arial" w:cs="Arial"/>
          <w:sz w:val="28"/>
          <w:szCs w:val="28"/>
        </w:rPr>
        <w:t>P</w:t>
      </w:r>
      <w:r w:rsidR="003C167E" w:rsidRPr="00203398">
        <w:rPr>
          <w:rFonts w:ascii="Arial" w:eastAsia="Calibri" w:hAnsi="Arial" w:cs="Arial"/>
          <w:sz w:val="28"/>
          <w:szCs w:val="28"/>
        </w:rPr>
        <w:t>or supuesto</w:t>
      </w:r>
      <w:r w:rsidR="00BB633B">
        <w:rPr>
          <w:rFonts w:ascii="Arial" w:eastAsia="Calibri" w:hAnsi="Arial" w:cs="Arial"/>
          <w:sz w:val="28"/>
          <w:szCs w:val="28"/>
        </w:rPr>
        <w:t>,</w:t>
      </w:r>
      <w:r w:rsidR="003C167E" w:rsidRPr="00203398">
        <w:rPr>
          <w:rFonts w:ascii="Arial" w:eastAsia="Calibri" w:hAnsi="Arial" w:cs="Arial"/>
          <w:sz w:val="28"/>
          <w:szCs w:val="28"/>
        </w:rPr>
        <w:t xml:space="preserve"> quien si tiene la responsabilidad directa al momento de conocer estos temas en particular, pues de luego es </w:t>
      </w:r>
      <w:r w:rsidR="00BB633B">
        <w:rPr>
          <w:rFonts w:ascii="Arial" w:eastAsia="Calibri" w:hAnsi="Arial" w:cs="Arial"/>
          <w:sz w:val="28"/>
          <w:szCs w:val="28"/>
        </w:rPr>
        <w:t>U</w:t>
      </w:r>
      <w:r w:rsidR="003C167E" w:rsidRPr="00203398">
        <w:rPr>
          <w:rFonts w:ascii="Arial" w:eastAsia="Calibri" w:hAnsi="Arial" w:cs="Arial"/>
          <w:sz w:val="28"/>
          <w:szCs w:val="28"/>
        </w:rPr>
        <w:t xml:space="preserve">sted </w:t>
      </w:r>
      <w:r w:rsidR="00BB633B">
        <w:rPr>
          <w:rFonts w:ascii="Arial" w:eastAsia="Calibri" w:hAnsi="Arial" w:cs="Arial"/>
          <w:sz w:val="28"/>
          <w:szCs w:val="28"/>
        </w:rPr>
        <w:t>P</w:t>
      </w:r>
      <w:r w:rsidR="003C167E" w:rsidRPr="00203398">
        <w:rPr>
          <w:rFonts w:ascii="Arial" w:eastAsia="Calibri" w:hAnsi="Arial" w:cs="Arial"/>
          <w:sz w:val="28"/>
          <w:szCs w:val="28"/>
        </w:rPr>
        <w:t xml:space="preserve">residenta y la </w:t>
      </w:r>
      <w:r w:rsidR="00BB633B">
        <w:rPr>
          <w:rFonts w:ascii="Arial" w:eastAsia="Calibri" w:hAnsi="Arial" w:cs="Arial"/>
          <w:sz w:val="28"/>
          <w:szCs w:val="28"/>
        </w:rPr>
        <w:t>S</w:t>
      </w:r>
      <w:r w:rsidR="003C167E" w:rsidRPr="00203398">
        <w:rPr>
          <w:rFonts w:ascii="Arial" w:eastAsia="Calibri" w:hAnsi="Arial" w:cs="Arial"/>
          <w:sz w:val="28"/>
          <w:szCs w:val="28"/>
        </w:rPr>
        <w:t xml:space="preserve">índico </w:t>
      </w:r>
      <w:r w:rsidR="00BB633B">
        <w:rPr>
          <w:rFonts w:ascii="Arial" w:eastAsia="Calibri" w:hAnsi="Arial" w:cs="Arial"/>
          <w:sz w:val="28"/>
          <w:szCs w:val="28"/>
        </w:rPr>
        <w:t>M</w:t>
      </w:r>
      <w:r w:rsidR="003C167E" w:rsidRPr="00203398">
        <w:rPr>
          <w:rFonts w:ascii="Arial" w:eastAsia="Calibri" w:hAnsi="Arial" w:cs="Arial"/>
          <w:sz w:val="28"/>
          <w:szCs w:val="28"/>
        </w:rPr>
        <w:t>unicipal</w:t>
      </w:r>
      <w:r w:rsidR="00BB633B">
        <w:rPr>
          <w:rFonts w:ascii="Arial" w:eastAsia="Calibri" w:hAnsi="Arial" w:cs="Arial"/>
          <w:sz w:val="28"/>
          <w:szCs w:val="28"/>
        </w:rPr>
        <w:t>,</w:t>
      </w:r>
      <w:r w:rsidR="003C167E" w:rsidRPr="00203398">
        <w:rPr>
          <w:rFonts w:ascii="Arial" w:eastAsia="Calibri" w:hAnsi="Arial" w:cs="Arial"/>
          <w:sz w:val="28"/>
          <w:szCs w:val="28"/>
        </w:rPr>
        <w:t xml:space="preserve"> quien nos representa legalmente</w:t>
      </w:r>
      <w:r w:rsidR="00BB633B">
        <w:rPr>
          <w:rFonts w:ascii="Arial" w:eastAsia="Calibri" w:hAnsi="Arial" w:cs="Arial"/>
          <w:sz w:val="28"/>
          <w:szCs w:val="28"/>
        </w:rPr>
        <w:t>,</w:t>
      </w:r>
      <w:r w:rsidR="003C167E" w:rsidRPr="00203398">
        <w:rPr>
          <w:rFonts w:ascii="Arial" w:eastAsia="Calibri" w:hAnsi="Arial" w:cs="Arial"/>
          <w:sz w:val="28"/>
          <w:szCs w:val="28"/>
        </w:rPr>
        <w:t xml:space="preserve"> y por ende hacer las acciones </w:t>
      </w:r>
      <w:r w:rsidR="003C167E" w:rsidRPr="00203398">
        <w:rPr>
          <w:rFonts w:ascii="Arial" w:eastAsia="Calibri" w:hAnsi="Arial" w:cs="Arial"/>
          <w:sz w:val="28"/>
          <w:szCs w:val="28"/>
        </w:rPr>
        <w:lastRenderedPageBreak/>
        <w:t>correspondientes. Lo único que no me gustó de todo esto</w:t>
      </w:r>
      <w:r w:rsidR="00BB633B">
        <w:rPr>
          <w:rFonts w:ascii="Arial" w:eastAsia="Calibri" w:hAnsi="Arial" w:cs="Arial"/>
          <w:sz w:val="28"/>
          <w:szCs w:val="28"/>
        </w:rPr>
        <w:t>,</w:t>
      </w:r>
      <w:r w:rsidR="003C167E" w:rsidRPr="00203398">
        <w:rPr>
          <w:rFonts w:ascii="Arial" w:eastAsia="Calibri" w:hAnsi="Arial" w:cs="Arial"/>
          <w:sz w:val="28"/>
          <w:szCs w:val="28"/>
        </w:rPr>
        <w:t xml:space="preserve"> es que no se haya hecho un análisis por parte de estas dos </w:t>
      </w:r>
      <w:r w:rsidR="00B70C2C">
        <w:rPr>
          <w:rFonts w:ascii="Arial" w:eastAsia="Calibri" w:hAnsi="Arial" w:cs="Arial"/>
          <w:sz w:val="28"/>
          <w:szCs w:val="28"/>
        </w:rPr>
        <w:t>D</w:t>
      </w:r>
      <w:r w:rsidR="003C167E" w:rsidRPr="00203398">
        <w:rPr>
          <w:rFonts w:ascii="Arial" w:eastAsia="Calibri" w:hAnsi="Arial" w:cs="Arial"/>
          <w:sz w:val="28"/>
          <w:szCs w:val="28"/>
        </w:rPr>
        <w:t>ependencias</w:t>
      </w:r>
      <w:r w:rsidR="00B70C2C">
        <w:rPr>
          <w:rFonts w:ascii="Arial" w:eastAsia="Calibri" w:hAnsi="Arial" w:cs="Arial"/>
          <w:sz w:val="28"/>
          <w:szCs w:val="28"/>
        </w:rPr>
        <w:t>,</w:t>
      </w:r>
      <w:r w:rsidR="003C167E" w:rsidRPr="00203398">
        <w:rPr>
          <w:rFonts w:ascii="Arial" w:eastAsia="Calibri" w:hAnsi="Arial" w:cs="Arial"/>
          <w:sz w:val="28"/>
          <w:szCs w:val="28"/>
        </w:rPr>
        <w:t xml:space="preserve"> para que nos traigan esa información, porque era lógico que nosotros íbamos a preguntar</w:t>
      </w:r>
      <w:r w:rsidR="00B70C2C">
        <w:rPr>
          <w:rFonts w:ascii="Arial" w:eastAsia="Calibri" w:hAnsi="Arial" w:cs="Arial"/>
          <w:sz w:val="28"/>
          <w:szCs w:val="28"/>
        </w:rPr>
        <w:t xml:space="preserve">, </w:t>
      </w:r>
      <w:r w:rsidR="003C167E" w:rsidRPr="00203398">
        <w:rPr>
          <w:rFonts w:ascii="Arial" w:eastAsia="Calibri" w:hAnsi="Arial" w:cs="Arial"/>
          <w:sz w:val="28"/>
          <w:szCs w:val="28"/>
        </w:rPr>
        <w:t>o cualquiera de los que estábamos aquí</w:t>
      </w:r>
      <w:r w:rsidR="00B70C2C">
        <w:rPr>
          <w:rFonts w:ascii="Arial" w:eastAsia="Calibri" w:hAnsi="Arial" w:cs="Arial"/>
          <w:sz w:val="28"/>
          <w:szCs w:val="28"/>
        </w:rPr>
        <w:t>,</w:t>
      </w:r>
      <w:r w:rsidR="003C167E" w:rsidRPr="00203398">
        <w:rPr>
          <w:rFonts w:ascii="Arial" w:eastAsia="Calibri" w:hAnsi="Arial" w:cs="Arial"/>
          <w:sz w:val="28"/>
          <w:szCs w:val="28"/>
        </w:rPr>
        <w:t xml:space="preserve"> íbamos a preguntar a dónde se destinó ese dinero</w:t>
      </w:r>
      <w:r w:rsidR="00B70C2C">
        <w:rPr>
          <w:rFonts w:ascii="Arial" w:eastAsia="Calibri" w:hAnsi="Arial" w:cs="Arial"/>
          <w:sz w:val="28"/>
          <w:szCs w:val="28"/>
        </w:rPr>
        <w:t>.</w:t>
      </w:r>
      <w:r w:rsidR="003C167E" w:rsidRPr="00203398">
        <w:rPr>
          <w:rFonts w:ascii="Arial" w:eastAsia="Calibri" w:hAnsi="Arial" w:cs="Arial"/>
          <w:sz w:val="28"/>
          <w:szCs w:val="28"/>
        </w:rPr>
        <w:t xml:space="preserve"> </w:t>
      </w:r>
      <w:r w:rsidR="00B70C2C">
        <w:rPr>
          <w:rFonts w:ascii="Arial" w:eastAsia="Calibri" w:hAnsi="Arial" w:cs="Arial"/>
          <w:sz w:val="28"/>
          <w:szCs w:val="28"/>
        </w:rPr>
        <w:t>P</w:t>
      </w:r>
      <w:r w:rsidR="003C167E" w:rsidRPr="00203398">
        <w:rPr>
          <w:rFonts w:ascii="Arial" w:eastAsia="Calibri" w:hAnsi="Arial" w:cs="Arial"/>
          <w:sz w:val="28"/>
          <w:szCs w:val="28"/>
        </w:rPr>
        <w:t xml:space="preserve">orque como </w:t>
      </w:r>
      <w:r w:rsidR="00B70C2C">
        <w:rPr>
          <w:rFonts w:ascii="Arial" w:eastAsia="Calibri" w:hAnsi="Arial" w:cs="Arial"/>
          <w:sz w:val="28"/>
          <w:szCs w:val="28"/>
        </w:rPr>
        <w:t>R</w:t>
      </w:r>
      <w:r w:rsidR="003C167E" w:rsidRPr="00203398">
        <w:rPr>
          <w:rFonts w:ascii="Arial" w:eastAsia="Calibri" w:hAnsi="Arial" w:cs="Arial"/>
          <w:sz w:val="28"/>
          <w:szCs w:val="28"/>
        </w:rPr>
        <w:t xml:space="preserve">egidores y </w:t>
      </w:r>
      <w:r w:rsidR="00B70C2C">
        <w:rPr>
          <w:rFonts w:ascii="Arial" w:eastAsia="Calibri" w:hAnsi="Arial" w:cs="Arial"/>
          <w:sz w:val="28"/>
          <w:szCs w:val="28"/>
        </w:rPr>
        <w:t>C</w:t>
      </w:r>
      <w:r w:rsidR="003C167E" w:rsidRPr="00203398">
        <w:rPr>
          <w:rFonts w:ascii="Arial" w:eastAsia="Calibri" w:hAnsi="Arial" w:cs="Arial"/>
          <w:sz w:val="28"/>
          <w:szCs w:val="28"/>
        </w:rPr>
        <w:t>iudadanos que somos, nos interesa saber en qué se está gastando nuestro dinero o dónde se fue</w:t>
      </w:r>
      <w:r w:rsidR="00B70C2C">
        <w:rPr>
          <w:rFonts w:ascii="Arial" w:eastAsia="Calibri" w:hAnsi="Arial" w:cs="Arial"/>
          <w:sz w:val="28"/>
          <w:szCs w:val="28"/>
        </w:rPr>
        <w:t>.</w:t>
      </w:r>
      <w:r w:rsidR="003C167E" w:rsidRPr="00203398">
        <w:rPr>
          <w:rFonts w:ascii="Arial" w:eastAsia="Calibri" w:hAnsi="Arial" w:cs="Arial"/>
          <w:sz w:val="28"/>
          <w:szCs w:val="28"/>
        </w:rPr>
        <w:t xml:space="preserve"> </w:t>
      </w:r>
      <w:r w:rsidR="00B70C2C">
        <w:rPr>
          <w:rFonts w:ascii="Arial" w:eastAsia="Calibri" w:hAnsi="Arial" w:cs="Arial"/>
          <w:sz w:val="28"/>
          <w:szCs w:val="28"/>
        </w:rPr>
        <w:t>E</w:t>
      </w:r>
      <w:r w:rsidR="003C167E" w:rsidRPr="00203398">
        <w:rPr>
          <w:rFonts w:ascii="Arial" w:eastAsia="Calibri" w:hAnsi="Arial" w:cs="Arial"/>
          <w:sz w:val="28"/>
          <w:szCs w:val="28"/>
        </w:rPr>
        <w:t>ntonces</w:t>
      </w:r>
      <w:r w:rsidR="00B70C2C">
        <w:rPr>
          <w:rFonts w:ascii="Arial" w:eastAsia="Calibri" w:hAnsi="Arial" w:cs="Arial"/>
          <w:sz w:val="28"/>
          <w:szCs w:val="28"/>
        </w:rPr>
        <w:t>,</w:t>
      </w:r>
      <w:r w:rsidR="003C167E" w:rsidRPr="00203398">
        <w:rPr>
          <w:rFonts w:ascii="Arial" w:eastAsia="Calibri" w:hAnsi="Arial" w:cs="Arial"/>
          <w:sz w:val="28"/>
          <w:szCs w:val="28"/>
        </w:rPr>
        <w:t xml:space="preserve"> por eso es que yo proponía que</w:t>
      </w:r>
      <w:r w:rsidR="00B70C2C">
        <w:rPr>
          <w:rFonts w:ascii="Arial" w:eastAsia="Calibri" w:hAnsi="Arial" w:cs="Arial"/>
          <w:sz w:val="28"/>
          <w:szCs w:val="28"/>
        </w:rPr>
        <w:t>,</w:t>
      </w:r>
      <w:r w:rsidR="003C167E" w:rsidRPr="00203398">
        <w:rPr>
          <w:rFonts w:ascii="Arial" w:eastAsia="Calibri" w:hAnsi="Arial" w:cs="Arial"/>
          <w:sz w:val="28"/>
          <w:szCs w:val="28"/>
        </w:rPr>
        <w:t xml:space="preserve"> desde luego en los siguientes puntos futuros que podamos tener</w:t>
      </w:r>
      <w:r w:rsidR="00B70C2C">
        <w:rPr>
          <w:rFonts w:ascii="Arial" w:eastAsia="Calibri" w:hAnsi="Arial" w:cs="Arial"/>
          <w:sz w:val="28"/>
          <w:szCs w:val="28"/>
        </w:rPr>
        <w:t>,</w:t>
      </w:r>
      <w:r w:rsidR="003C167E" w:rsidRPr="00203398">
        <w:rPr>
          <w:rFonts w:ascii="Arial" w:eastAsia="Calibri" w:hAnsi="Arial" w:cs="Arial"/>
          <w:sz w:val="28"/>
          <w:szCs w:val="28"/>
        </w:rPr>
        <w:t xml:space="preserve"> y si </w:t>
      </w:r>
      <w:r w:rsidR="00B70C2C">
        <w:rPr>
          <w:rFonts w:ascii="Arial" w:eastAsia="Calibri" w:hAnsi="Arial" w:cs="Arial"/>
          <w:sz w:val="28"/>
          <w:szCs w:val="28"/>
        </w:rPr>
        <w:t>U</w:t>
      </w:r>
      <w:r w:rsidR="003C167E" w:rsidRPr="00203398">
        <w:rPr>
          <w:rFonts w:ascii="Arial" w:eastAsia="Calibri" w:hAnsi="Arial" w:cs="Arial"/>
          <w:sz w:val="28"/>
          <w:szCs w:val="28"/>
        </w:rPr>
        <w:t>stedes se percatan de esa situación, pues ya nos traigan a nosotros desde luego</w:t>
      </w:r>
      <w:r w:rsidR="00B70C2C">
        <w:rPr>
          <w:rFonts w:ascii="Arial" w:eastAsia="Calibri" w:hAnsi="Arial" w:cs="Arial"/>
          <w:sz w:val="28"/>
          <w:szCs w:val="28"/>
        </w:rPr>
        <w:t>,</w:t>
      </w:r>
      <w:r w:rsidR="003C167E" w:rsidRPr="00203398">
        <w:rPr>
          <w:rFonts w:ascii="Arial" w:eastAsia="Calibri" w:hAnsi="Arial" w:cs="Arial"/>
          <w:sz w:val="28"/>
          <w:szCs w:val="28"/>
        </w:rPr>
        <w:t xml:space="preserve"> la información correspondiente</w:t>
      </w:r>
      <w:r w:rsidR="00B70C2C">
        <w:rPr>
          <w:rFonts w:ascii="Arial" w:eastAsia="Calibri" w:hAnsi="Arial" w:cs="Arial"/>
          <w:sz w:val="28"/>
          <w:szCs w:val="28"/>
        </w:rPr>
        <w:t>.</w:t>
      </w:r>
      <w:r w:rsidR="003C167E" w:rsidRPr="00203398">
        <w:rPr>
          <w:rFonts w:ascii="Arial" w:eastAsia="Calibri" w:hAnsi="Arial" w:cs="Arial"/>
          <w:sz w:val="28"/>
          <w:szCs w:val="28"/>
        </w:rPr>
        <w:t xml:space="preserve"> </w:t>
      </w:r>
      <w:r w:rsidR="00B70C2C">
        <w:rPr>
          <w:rFonts w:ascii="Arial" w:eastAsia="Calibri" w:hAnsi="Arial" w:cs="Arial"/>
          <w:sz w:val="28"/>
          <w:szCs w:val="28"/>
        </w:rPr>
        <w:t>U</w:t>
      </w:r>
      <w:r w:rsidR="003C167E" w:rsidRPr="00203398">
        <w:rPr>
          <w:rFonts w:ascii="Arial" w:eastAsia="Calibri" w:hAnsi="Arial" w:cs="Arial"/>
          <w:sz w:val="28"/>
          <w:szCs w:val="28"/>
        </w:rPr>
        <w:t>na</w:t>
      </w:r>
      <w:r w:rsidR="00B70C2C">
        <w:rPr>
          <w:rFonts w:ascii="Arial" w:eastAsia="Calibri" w:hAnsi="Arial" w:cs="Arial"/>
          <w:sz w:val="28"/>
          <w:szCs w:val="28"/>
        </w:rPr>
        <w:t>.</w:t>
      </w:r>
      <w:r w:rsidR="003C167E" w:rsidRPr="00203398">
        <w:rPr>
          <w:rFonts w:ascii="Arial" w:eastAsia="Calibri" w:hAnsi="Arial" w:cs="Arial"/>
          <w:sz w:val="28"/>
          <w:szCs w:val="28"/>
        </w:rPr>
        <w:t xml:space="preserve"> para no alargar tanto una </w:t>
      </w:r>
      <w:r w:rsidR="00B70C2C">
        <w:rPr>
          <w:rFonts w:ascii="Arial" w:eastAsia="Calibri" w:hAnsi="Arial" w:cs="Arial"/>
          <w:sz w:val="28"/>
          <w:szCs w:val="28"/>
        </w:rPr>
        <w:t>S</w:t>
      </w:r>
      <w:r w:rsidR="003C167E" w:rsidRPr="00203398">
        <w:rPr>
          <w:rFonts w:ascii="Arial" w:eastAsia="Calibri" w:hAnsi="Arial" w:cs="Arial"/>
          <w:sz w:val="28"/>
          <w:szCs w:val="28"/>
        </w:rPr>
        <w:t>esión</w:t>
      </w:r>
      <w:r w:rsidR="00B70C2C">
        <w:rPr>
          <w:rFonts w:ascii="Arial" w:eastAsia="Calibri" w:hAnsi="Arial" w:cs="Arial"/>
          <w:sz w:val="28"/>
          <w:szCs w:val="28"/>
        </w:rPr>
        <w:t>.</w:t>
      </w:r>
      <w:r w:rsidR="003C167E" w:rsidRPr="00203398">
        <w:rPr>
          <w:rFonts w:ascii="Arial" w:eastAsia="Calibri" w:hAnsi="Arial" w:cs="Arial"/>
          <w:sz w:val="28"/>
          <w:szCs w:val="28"/>
        </w:rPr>
        <w:t xml:space="preserve"> </w:t>
      </w:r>
      <w:r w:rsidR="00B70C2C">
        <w:rPr>
          <w:rFonts w:ascii="Arial" w:eastAsia="Calibri" w:hAnsi="Arial" w:cs="Arial"/>
          <w:sz w:val="28"/>
          <w:szCs w:val="28"/>
        </w:rPr>
        <w:t>Y</w:t>
      </w:r>
      <w:r w:rsidR="003C167E" w:rsidRPr="00203398">
        <w:rPr>
          <w:rFonts w:ascii="Arial" w:eastAsia="Calibri" w:hAnsi="Arial" w:cs="Arial"/>
          <w:sz w:val="28"/>
          <w:szCs w:val="28"/>
        </w:rPr>
        <w:t xml:space="preserve"> la otra</w:t>
      </w:r>
      <w:r w:rsidR="00B70C2C">
        <w:rPr>
          <w:rFonts w:ascii="Arial" w:eastAsia="Calibri" w:hAnsi="Arial" w:cs="Arial"/>
          <w:sz w:val="28"/>
          <w:szCs w:val="28"/>
        </w:rPr>
        <w:t>,</w:t>
      </w:r>
      <w:r w:rsidR="003C167E" w:rsidRPr="00203398">
        <w:rPr>
          <w:rFonts w:ascii="Arial" w:eastAsia="Calibri" w:hAnsi="Arial" w:cs="Arial"/>
          <w:sz w:val="28"/>
          <w:szCs w:val="28"/>
        </w:rPr>
        <w:t xml:space="preserve"> para tener certeza jurídica</w:t>
      </w:r>
      <w:r w:rsidR="00B70C2C">
        <w:rPr>
          <w:rFonts w:ascii="Arial" w:eastAsia="Calibri" w:hAnsi="Arial" w:cs="Arial"/>
          <w:sz w:val="28"/>
          <w:szCs w:val="28"/>
        </w:rPr>
        <w:t>,</w:t>
      </w:r>
      <w:r w:rsidR="003C167E" w:rsidRPr="00203398">
        <w:rPr>
          <w:rFonts w:ascii="Arial" w:eastAsia="Calibri" w:hAnsi="Arial" w:cs="Arial"/>
          <w:sz w:val="28"/>
          <w:szCs w:val="28"/>
        </w:rPr>
        <w:t xml:space="preserve"> de qué es lo que se está haciendo</w:t>
      </w:r>
      <w:r w:rsidR="00B70C2C">
        <w:rPr>
          <w:rFonts w:ascii="Arial" w:eastAsia="Calibri" w:hAnsi="Arial" w:cs="Arial"/>
          <w:sz w:val="28"/>
          <w:szCs w:val="28"/>
        </w:rPr>
        <w:t>.</w:t>
      </w:r>
      <w:r w:rsidR="003C167E" w:rsidRPr="00203398">
        <w:rPr>
          <w:rFonts w:ascii="Arial" w:eastAsia="Calibri" w:hAnsi="Arial" w:cs="Arial"/>
          <w:sz w:val="28"/>
          <w:szCs w:val="28"/>
        </w:rPr>
        <w:t xml:space="preserve"> </w:t>
      </w:r>
      <w:r w:rsidR="00B70C2C">
        <w:rPr>
          <w:rFonts w:ascii="Arial" w:eastAsia="Calibri" w:hAnsi="Arial" w:cs="Arial"/>
          <w:sz w:val="28"/>
          <w:szCs w:val="28"/>
        </w:rPr>
        <w:t>P</w:t>
      </w:r>
      <w:r w:rsidR="003C167E" w:rsidRPr="00203398">
        <w:rPr>
          <w:rFonts w:ascii="Arial" w:eastAsia="Calibri" w:hAnsi="Arial" w:cs="Arial"/>
          <w:sz w:val="28"/>
          <w:szCs w:val="28"/>
        </w:rPr>
        <w:t>orque s</w:t>
      </w:r>
      <w:r w:rsidR="00B70C2C">
        <w:rPr>
          <w:rFonts w:ascii="Arial" w:eastAsia="Calibri" w:hAnsi="Arial" w:cs="Arial"/>
          <w:sz w:val="28"/>
          <w:szCs w:val="28"/>
        </w:rPr>
        <w:t>í,</w:t>
      </w:r>
      <w:r w:rsidR="003C167E" w:rsidRPr="00203398">
        <w:rPr>
          <w:rFonts w:ascii="Arial" w:eastAsia="Calibri" w:hAnsi="Arial" w:cs="Arial"/>
          <w:sz w:val="28"/>
          <w:szCs w:val="28"/>
        </w:rPr>
        <w:t xml:space="preserve"> cada uno de nosotros tenemos una responsabilidad muy objetiva, concretamente a la </w:t>
      </w:r>
      <w:r w:rsidR="00B70C2C">
        <w:rPr>
          <w:rFonts w:ascii="Arial" w:eastAsia="Calibri" w:hAnsi="Arial" w:cs="Arial"/>
          <w:sz w:val="28"/>
          <w:szCs w:val="28"/>
        </w:rPr>
        <w:t>P</w:t>
      </w:r>
      <w:r w:rsidR="003C167E" w:rsidRPr="00203398">
        <w:rPr>
          <w:rFonts w:ascii="Arial" w:eastAsia="Calibri" w:hAnsi="Arial" w:cs="Arial"/>
          <w:sz w:val="28"/>
          <w:szCs w:val="28"/>
        </w:rPr>
        <w:t xml:space="preserve">residenta y de la </w:t>
      </w:r>
      <w:r w:rsidR="00B70C2C">
        <w:rPr>
          <w:rFonts w:ascii="Arial" w:eastAsia="Calibri" w:hAnsi="Arial" w:cs="Arial"/>
          <w:sz w:val="28"/>
          <w:szCs w:val="28"/>
        </w:rPr>
        <w:t>S</w:t>
      </w:r>
      <w:r w:rsidR="003C167E" w:rsidRPr="00203398">
        <w:rPr>
          <w:rFonts w:ascii="Arial" w:eastAsia="Calibri" w:hAnsi="Arial" w:cs="Arial"/>
          <w:sz w:val="28"/>
          <w:szCs w:val="28"/>
        </w:rPr>
        <w:t>índico</w:t>
      </w:r>
      <w:r w:rsidR="00B70C2C">
        <w:rPr>
          <w:rFonts w:ascii="Arial" w:eastAsia="Calibri" w:hAnsi="Arial" w:cs="Arial"/>
          <w:sz w:val="28"/>
          <w:szCs w:val="28"/>
        </w:rPr>
        <w:t>,</w:t>
      </w:r>
      <w:r w:rsidR="003C167E" w:rsidRPr="00203398">
        <w:rPr>
          <w:rFonts w:ascii="Arial" w:eastAsia="Calibri" w:hAnsi="Arial" w:cs="Arial"/>
          <w:sz w:val="28"/>
          <w:szCs w:val="28"/>
        </w:rPr>
        <w:t xml:space="preserve"> de los </w:t>
      </w:r>
      <w:r w:rsidR="00B70C2C">
        <w:rPr>
          <w:rFonts w:ascii="Arial" w:eastAsia="Calibri" w:hAnsi="Arial" w:cs="Arial"/>
          <w:sz w:val="28"/>
          <w:szCs w:val="28"/>
        </w:rPr>
        <w:t>R</w:t>
      </w:r>
      <w:r w:rsidR="003C167E" w:rsidRPr="00203398">
        <w:rPr>
          <w:rFonts w:ascii="Arial" w:eastAsia="Calibri" w:hAnsi="Arial" w:cs="Arial"/>
          <w:sz w:val="28"/>
          <w:szCs w:val="28"/>
        </w:rPr>
        <w:t>egidores, pero en este caso particular</w:t>
      </w:r>
      <w:r w:rsidR="00B70C2C">
        <w:rPr>
          <w:rFonts w:ascii="Arial" w:eastAsia="Calibri" w:hAnsi="Arial" w:cs="Arial"/>
          <w:sz w:val="28"/>
          <w:szCs w:val="28"/>
        </w:rPr>
        <w:t>,</w:t>
      </w:r>
      <w:r w:rsidR="003C167E" w:rsidRPr="00203398">
        <w:rPr>
          <w:rFonts w:ascii="Arial" w:eastAsia="Calibri" w:hAnsi="Arial" w:cs="Arial"/>
          <w:sz w:val="28"/>
          <w:szCs w:val="28"/>
        </w:rPr>
        <w:t xml:space="preserve"> de la </w:t>
      </w:r>
      <w:r w:rsidR="00B70C2C">
        <w:rPr>
          <w:rFonts w:ascii="Arial" w:eastAsia="Calibri" w:hAnsi="Arial" w:cs="Arial"/>
          <w:sz w:val="28"/>
          <w:szCs w:val="28"/>
        </w:rPr>
        <w:t>P</w:t>
      </w:r>
      <w:r w:rsidR="003C167E" w:rsidRPr="00203398">
        <w:rPr>
          <w:rFonts w:ascii="Arial" w:eastAsia="Calibri" w:hAnsi="Arial" w:cs="Arial"/>
          <w:sz w:val="28"/>
          <w:szCs w:val="28"/>
        </w:rPr>
        <w:t xml:space="preserve">residenta y de la </w:t>
      </w:r>
      <w:r w:rsidR="00B70C2C">
        <w:rPr>
          <w:rFonts w:ascii="Arial" w:eastAsia="Calibri" w:hAnsi="Arial" w:cs="Arial"/>
          <w:sz w:val="28"/>
          <w:szCs w:val="28"/>
        </w:rPr>
        <w:t>S</w:t>
      </w:r>
      <w:r w:rsidR="003C167E" w:rsidRPr="00203398">
        <w:rPr>
          <w:rFonts w:ascii="Arial" w:eastAsia="Calibri" w:hAnsi="Arial" w:cs="Arial"/>
          <w:sz w:val="28"/>
          <w:szCs w:val="28"/>
        </w:rPr>
        <w:t>índico</w:t>
      </w:r>
      <w:r w:rsidR="00B70C2C">
        <w:rPr>
          <w:rFonts w:ascii="Arial" w:eastAsia="Calibri" w:hAnsi="Arial" w:cs="Arial"/>
          <w:sz w:val="28"/>
          <w:szCs w:val="28"/>
        </w:rPr>
        <w:t>.</w:t>
      </w:r>
      <w:r w:rsidR="003C167E" w:rsidRPr="00203398">
        <w:rPr>
          <w:rFonts w:ascii="Arial" w:eastAsia="Calibri" w:hAnsi="Arial" w:cs="Arial"/>
          <w:sz w:val="28"/>
          <w:szCs w:val="28"/>
        </w:rPr>
        <w:t xml:space="preserve"> </w:t>
      </w:r>
      <w:r w:rsidR="00B70C2C">
        <w:rPr>
          <w:rFonts w:ascii="Arial" w:eastAsia="Calibri" w:hAnsi="Arial" w:cs="Arial"/>
          <w:sz w:val="28"/>
          <w:szCs w:val="28"/>
        </w:rPr>
        <w:t>E</w:t>
      </w:r>
      <w:r w:rsidR="003C167E" w:rsidRPr="00203398">
        <w:rPr>
          <w:rFonts w:ascii="Arial" w:eastAsia="Calibri" w:hAnsi="Arial" w:cs="Arial"/>
          <w:sz w:val="28"/>
          <w:szCs w:val="28"/>
        </w:rPr>
        <w:t>ntonces</w:t>
      </w:r>
      <w:r w:rsidR="00B70C2C">
        <w:rPr>
          <w:rFonts w:ascii="Arial" w:eastAsia="Calibri" w:hAnsi="Arial" w:cs="Arial"/>
          <w:sz w:val="28"/>
          <w:szCs w:val="28"/>
        </w:rPr>
        <w:t>,</w:t>
      </w:r>
      <w:r w:rsidR="003C167E" w:rsidRPr="00203398">
        <w:rPr>
          <w:rFonts w:ascii="Arial" w:eastAsia="Calibri" w:hAnsi="Arial" w:cs="Arial"/>
          <w:sz w:val="28"/>
          <w:szCs w:val="28"/>
        </w:rPr>
        <w:t xml:space="preserve"> estoy de acuerdo que en la siguiente </w:t>
      </w:r>
      <w:r w:rsidR="00B70C2C">
        <w:rPr>
          <w:rFonts w:ascii="Arial" w:eastAsia="Calibri" w:hAnsi="Arial" w:cs="Arial"/>
          <w:sz w:val="28"/>
          <w:szCs w:val="28"/>
        </w:rPr>
        <w:t>S</w:t>
      </w:r>
      <w:r w:rsidR="003C167E" w:rsidRPr="00203398">
        <w:rPr>
          <w:rFonts w:ascii="Arial" w:eastAsia="Calibri" w:hAnsi="Arial" w:cs="Arial"/>
          <w:sz w:val="28"/>
          <w:szCs w:val="28"/>
        </w:rPr>
        <w:t>esión</w:t>
      </w:r>
      <w:r w:rsidR="00B70C2C">
        <w:rPr>
          <w:rFonts w:ascii="Arial" w:eastAsia="Calibri" w:hAnsi="Arial" w:cs="Arial"/>
          <w:sz w:val="28"/>
          <w:szCs w:val="28"/>
        </w:rPr>
        <w:t>,</w:t>
      </w:r>
      <w:r w:rsidR="003C167E" w:rsidRPr="00203398">
        <w:rPr>
          <w:rFonts w:ascii="Arial" w:eastAsia="Calibri" w:hAnsi="Arial" w:cs="Arial"/>
          <w:sz w:val="28"/>
          <w:szCs w:val="28"/>
        </w:rPr>
        <w:t xml:space="preserve"> se dé el informe correspondiente para que la </w:t>
      </w:r>
      <w:r w:rsidR="00B70C2C">
        <w:rPr>
          <w:rFonts w:ascii="Arial" w:eastAsia="Calibri" w:hAnsi="Arial" w:cs="Arial"/>
          <w:sz w:val="28"/>
          <w:szCs w:val="28"/>
        </w:rPr>
        <w:t>C</w:t>
      </w:r>
      <w:r w:rsidR="003C167E" w:rsidRPr="00203398">
        <w:rPr>
          <w:rFonts w:ascii="Arial" w:eastAsia="Calibri" w:hAnsi="Arial" w:cs="Arial"/>
          <w:sz w:val="28"/>
          <w:szCs w:val="28"/>
        </w:rPr>
        <w:t>iudadanía que nos está viendo</w:t>
      </w:r>
      <w:r w:rsidR="00B70C2C">
        <w:rPr>
          <w:rFonts w:ascii="Arial" w:eastAsia="Calibri" w:hAnsi="Arial" w:cs="Arial"/>
          <w:sz w:val="28"/>
          <w:szCs w:val="28"/>
        </w:rPr>
        <w:t>,</w:t>
      </w:r>
      <w:r w:rsidR="003C167E" w:rsidRPr="00203398">
        <w:rPr>
          <w:rFonts w:ascii="Arial" w:eastAsia="Calibri" w:hAnsi="Arial" w:cs="Arial"/>
          <w:sz w:val="28"/>
          <w:szCs w:val="28"/>
        </w:rPr>
        <w:t xml:space="preserve"> sepa a dónde se fue ese dinero. </w:t>
      </w:r>
      <w:r w:rsidR="00B70C2C">
        <w:rPr>
          <w:rFonts w:ascii="Arial" w:eastAsia="Calibri" w:hAnsi="Arial" w:cs="Arial"/>
          <w:sz w:val="28"/>
          <w:szCs w:val="28"/>
        </w:rPr>
        <w:t xml:space="preserve">Es cuanto. </w:t>
      </w:r>
      <w:r w:rsidR="00B70C2C">
        <w:rPr>
          <w:rFonts w:ascii="Arial" w:eastAsia="Calibri" w:hAnsi="Arial" w:cs="Arial"/>
          <w:b/>
          <w:bCs/>
          <w:i/>
          <w:iCs/>
          <w:sz w:val="28"/>
          <w:szCs w:val="28"/>
        </w:rPr>
        <w:t xml:space="preserve">C. Regidora Miriam Salomé Torres Lares: </w:t>
      </w:r>
      <w:r w:rsidR="003C167E" w:rsidRPr="00203398">
        <w:rPr>
          <w:rFonts w:ascii="Arial" w:eastAsia="Calibri" w:hAnsi="Arial" w:cs="Arial"/>
          <w:sz w:val="28"/>
          <w:szCs w:val="28"/>
        </w:rPr>
        <w:t>Aclarar nada más que la fecha de recepción, me dicen que dije otro año</w:t>
      </w:r>
      <w:r w:rsidR="00B70C2C">
        <w:rPr>
          <w:rFonts w:ascii="Arial" w:eastAsia="Calibri" w:hAnsi="Arial" w:cs="Arial"/>
          <w:sz w:val="28"/>
          <w:szCs w:val="28"/>
        </w:rPr>
        <w:t>;</w:t>
      </w:r>
      <w:r w:rsidR="003C167E" w:rsidRPr="00203398">
        <w:rPr>
          <w:rFonts w:ascii="Arial" w:eastAsia="Calibri" w:hAnsi="Arial" w:cs="Arial"/>
          <w:sz w:val="28"/>
          <w:szCs w:val="28"/>
        </w:rPr>
        <w:t xml:space="preserve"> es el 31</w:t>
      </w:r>
      <w:r w:rsidR="00B70C2C">
        <w:rPr>
          <w:rFonts w:ascii="Arial" w:eastAsia="Calibri" w:hAnsi="Arial" w:cs="Arial"/>
          <w:sz w:val="28"/>
          <w:szCs w:val="28"/>
        </w:rPr>
        <w:t xml:space="preserve"> treinta y uno</w:t>
      </w:r>
      <w:r w:rsidR="003C167E" w:rsidRPr="00203398">
        <w:rPr>
          <w:rFonts w:ascii="Arial" w:eastAsia="Calibri" w:hAnsi="Arial" w:cs="Arial"/>
          <w:sz w:val="28"/>
          <w:szCs w:val="28"/>
        </w:rPr>
        <w:t xml:space="preserve"> de </w:t>
      </w:r>
      <w:r w:rsidR="00B70C2C">
        <w:rPr>
          <w:rFonts w:ascii="Arial" w:eastAsia="Calibri" w:hAnsi="Arial" w:cs="Arial"/>
          <w:sz w:val="28"/>
          <w:szCs w:val="28"/>
        </w:rPr>
        <w:t>A</w:t>
      </w:r>
      <w:r w:rsidR="003C167E" w:rsidRPr="00203398">
        <w:rPr>
          <w:rFonts w:ascii="Arial" w:eastAsia="Calibri" w:hAnsi="Arial" w:cs="Arial"/>
          <w:sz w:val="28"/>
          <w:szCs w:val="28"/>
        </w:rPr>
        <w:t>gosto de 2015</w:t>
      </w:r>
      <w:r w:rsidR="00B70C2C">
        <w:rPr>
          <w:rFonts w:ascii="Arial" w:eastAsia="Calibri" w:hAnsi="Arial" w:cs="Arial"/>
          <w:sz w:val="28"/>
          <w:szCs w:val="28"/>
        </w:rPr>
        <w:t xml:space="preserve"> dos mil quince</w:t>
      </w:r>
      <w:r w:rsidR="003C167E" w:rsidRPr="00203398">
        <w:rPr>
          <w:rFonts w:ascii="Arial" w:eastAsia="Calibri" w:hAnsi="Arial" w:cs="Arial"/>
          <w:sz w:val="28"/>
          <w:szCs w:val="28"/>
        </w:rPr>
        <w:t>. Gracias, es cuanto.</w:t>
      </w:r>
      <w:r w:rsidR="00B70C2C">
        <w:rPr>
          <w:rFonts w:ascii="Arial" w:eastAsia="Calibri" w:hAnsi="Arial" w:cs="Arial"/>
          <w:sz w:val="28"/>
          <w:szCs w:val="28"/>
        </w:rPr>
        <w:t xml:space="preserve"> </w:t>
      </w:r>
      <w:r w:rsidR="00B70C2C">
        <w:rPr>
          <w:rFonts w:ascii="Arial" w:eastAsia="Calibri" w:hAnsi="Arial" w:cs="Arial"/>
          <w:b/>
          <w:bCs/>
          <w:i/>
          <w:iCs/>
          <w:sz w:val="28"/>
          <w:szCs w:val="28"/>
        </w:rPr>
        <w:t xml:space="preserve">C. Secretaria de Ayuntamiento Karla Cisneros Torres: </w:t>
      </w:r>
      <w:r w:rsidR="003C167E" w:rsidRPr="00203398">
        <w:rPr>
          <w:rFonts w:ascii="Arial" w:eastAsia="Calibri" w:hAnsi="Arial" w:cs="Arial"/>
          <w:sz w:val="28"/>
          <w:szCs w:val="28"/>
        </w:rPr>
        <w:t xml:space="preserve">Gracias, </w:t>
      </w:r>
      <w:r w:rsidR="00B70C2C">
        <w:rPr>
          <w:rFonts w:ascii="Arial" w:eastAsia="Calibri" w:hAnsi="Arial" w:cs="Arial"/>
          <w:sz w:val="28"/>
          <w:szCs w:val="28"/>
        </w:rPr>
        <w:t>R</w:t>
      </w:r>
      <w:r w:rsidR="003C167E" w:rsidRPr="00203398">
        <w:rPr>
          <w:rFonts w:ascii="Arial" w:eastAsia="Calibri" w:hAnsi="Arial" w:cs="Arial"/>
          <w:sz w:val="28"/>
          <w:szCs w:val="28"/>
        </w:rPr>
        <w:t xml:space="preserve">egidora. Bien, ¿algún otro comentario? Si no hubiera más comentarios y agotados que han sido, sometería a su consideración la </w:t>
      </w:r>
      <w:r w:rsidR="00B70C2C">
        <w:rPr>
          <w:rFonts w:ascii="Arial" w:eastAsia="Calibri" w:hAnsi="Arial" w:cs="Arial"/>
          <w:sz w:val="28"/>
          <w:szCs w:val="28"/>
        </w:rPr>
        <w:t>I</w:t>
      </w:r>
      <w:r w:rsidR="003C167E" w:rsidRPr="00203398">
        <w:rPr>
          <w:rFonts w:ascii="Arial" w:eastAsia="Calibri" w:hAnsi="Arial" w:cs="Arial"/>
          <w:sz w:val="28"/>
          <w:szCs w:val="28"/>
        </w:rPr>
        <w:t xml:space="preserve">niciativa con carácter de </w:t>
      </w:r>
      <w:r w:rsidR="00B70C2C">
        <w:rPr>
          <w:rFonts w:ascii="Arial" w:eastAsia="Calibri" w:hAnsi="Arial" w:cs="Arial"/>
          <w:sz w:val="28"/>
          <w:szCs w:val="28"/>
        </w:rPr>
        <w:t>D</w:t>
      </w:r>
      <w:r w:rsidR="003C167E" w:rsidRPr="00203398">
        <w:rPr>
          <w:rFonts w:ascii="Arial" w:eastAsia="Calibri" w:hAnsi="Arial" w:cs="Arial"/>
          <w:sz w:val="28"/>
          <w:szCs w:val="28"/>
        </w:rPr>
        <w:t xml:space="preserve">ictamen que aprueba el </w:t>
      </w:r>
      <w:r w:rsidR="00B70C2C">
        <w:rPr>
          <w:rFonts w:ascii="Arial" w:eastAsia="Calibri" w:hAnsi="Arial" w:cs="Arial"/>
          <w:sz w:val="28"/>
          <w:szCs w:val="28"/>
        </w:rPr>
        <w:t>T</w:t>
      </w:r>
      <w:r w:rsidR="003C167E" w:rsidRPr="00203398">
        <w:rPr>
          <w:rFonts w:ascii="Arial" w:eastAsia="Calibri" w:hAnsi="Arial" w:cs="Arial"/>
          <w:sz w:val="28"/>
          <w:szCs w:val="28"/>
        </w:rPr>
        <w:t xml:space="preserve">echo </w:t>
      </w:r>
      <w:r w:rsidR="00B70C2C">
        <w:rPr>
          <w:rFonts w:ascii="Arial" w:eastAsia="Calibri" w:hAnsi="Arial" w:cs="Arial"/>
          <w:sz w:val="28"/>
          <w:szCs w:val="28"/>
        </w:rPr>
        <w:t>F</w:t>
      </w:r>
      <w:r w:rsidR="003C167E" w:rsidRPr="00203398">
        <w:rPr>
          <w:rFonts w:ascii="Arial" w:eastAsia="Calibri" w:hAnsi="Arial" w:cs="Arial"/>
          <w:sz w:val="28"/>
          <w:szCs w:val="28"/>
        </w:rPr>
        <w:t xml:space="preserve">inanciero del </w:t>
      </w:r>
      <w:r w:rsidR="00B70C2C">
        <w:rPr>
          <w:rFonts w:ascii="Arial" w:eastAsia="Calibri" w:hAnsi="Arial" w:cs="Arial"/>
          <w:sz w:val="28"/>
          <w:szCs w:val="28"/>
        </w:rPr>
        <w:t>P</w:t>
      </w:r>
      <w:r w:rsidR="003C167E" w:rsidRPr="00203398">
        <w:rPr>
          <w:rFonts w:ascii="Arial" w:eastAsia="Calibri" w:hAnsi="Arial" w:cs="Arial"/>
          <w:sz w:val="28"/>
          <w:szCs w:val="28"/>
        </w:rPr>
        <w:t xml:space="preserve">royecto de la </w:t>
      </w:r>
      <w:r w:rsidR="00B70C2C">
        <w:rPr>
          <w:rFonts w:ascii="Arial" w:eastAsia="Calibri" w:hAnsi="Arial" w:cs="Arial"/>
          <w:sz w:val="28"/>
          <w:szCs w:val="28"/>
        </w:rPr>
        <w:t>O</w:t>
      </w:r>
      <w:r w:rsidR="003C167E" w:rsidRPr="00203398">
        <w:rPr>
          <w:rFonts w:ascii="Arial" w:eastAsia="Calibri" w:hAnsi="Arial" w:cs="Arial"/>
          <w:sz w:val="28"/>
          <w:szCs w:val="28"/>
        </w:rPr>
        <w:t xml:space="preserve">bra </w:t>
      </w:r>
      <w:r w:rsidR="00B70C2C">
        <w:rPr>
          <w:rFonts w:ascii="Arial" w:eastAsia="Calibri" w:hAnsi="Arial" w:cs="Arial"/>
          <w:sz w:val="28"/>
          <w:szCs w:val="28"/>
        </w:rPr>
        <w:t>P</w:t>
      </w:r>
      <w:r w:rsidR="003C167E" w:rsidRPr="00203398">
        <w:rPr>
          <w:rFonts w:ascii="Arial" w:eastAsia="Calibri" w:hAnsi="Arial" w:cs="Arial"/>
          <w:sz w:val="28"/>
          <w:szCs w:val="28"/>
        </w:rPr>
        <w:t xml:space="preserve">ública número FAISMUM-01-2025, con financiamiento proveniente del Recurso Federal del Fondo de Aportaciones para la Infraestructura Social </w:t>
      </w:r>
      <w:r w:rsidR="003C167E" w:rsidRPr="00203398">
        <w:rPr>
          <w:rFonts w:ascii="Arial" w:eastAsia="Calibri" w:hAnsi="Arial" w:cs="Arial"/>
          <w:sz w:val="28"/>
          <w:szCs w:val="28"/>
        </w:rPr>
        <w:lastRenderedPageBreak/>
        <w:t xml:space="preserve">Municipal, FAISMUM, en los términos que fueron expuestos, con el agregado de un </w:t>
      </w:r>
      <w:r w:rsidR="00B70C2C">
        <w:rPr>
          <w:rFonts w:ascii="Arial" w:eastAsia="Calibri" w:hAnsi="Arial" w:cs="Arial"/>
          <w:sz w:val="28"/>
          <w:szCs w:val="28"/>
        </w:rPr>
        <w:t>A</w:t>
      </w:r>
      <w:r w:rsidR="003C167E" w:rsidRPr="00203398">
        <w:rPr>
          <w:rFonts w:ascii="Arial" w:eastAsia="Calibri" w:hAnsi="Arial" w:cs="Arial"/>
          <w:sz w:val="28"/>
          <w:szCs w:val="28"/>
        </w:rPr>
        <w:t>cuerdo adicional</w:t>
      </w:r>
      <w:r w:rsidR="00B70C2C">
        <w:rPr>
          <w:rFonts w:ascii="Arial" w:eastAsia="Calibri" w:hAnsi="Arial" w:cs="Arial"/>
          <w:sz w:val="28"/>
          <w:szCs w:val="28"/>
        </w:rPr>
        <w:t>,</w:t>
      </w:r>
      <w:r w:rsidR="003C167E" w:rsidRPr="00203398">
        <w:rPr>
          <w:rFonts w:ascii="Arial" w:eastAsia="Calibri" w:hAnsi="Arial" w:cs="Arial"/>
          <w:sz w:val="28"/>
          <w:szCs w:val="28"/>
        </w:rPr>
        <w:t xml:space="preserve"> en el sentido que se instruye a la Secretaría de Gobierno</w:t>
      </w:r>
      <w:r w:rsidR="00B70C2C">
        <w:rPr>
          <w:rFonts w:ascii="Arial" w:eastAsia="Calibri" w:hAnsi="Arial" w:cs="Arial"/>
          <w:sz w:val="28"/>
          <w:szCs w:val="28"/>
        </w:rPr>
        <w:t>,</w:t>
      </w:r>
      <w:r w:rsidR="003C167E" w:rsidRPr="00203398">
        <w:rPr>
          <w:rFonts w:ascii="Arial" w:eastAsia="Calibri" w:hAnsi="Arial" w:cs="Arial"/>
          <w:sz w:val="28"/>
          <w:szCs w:val="28"/>
        </w:rPr>
        <w:t xml:space="preserve"> para que notifique a la </w:t>
      </w:r>
      <w:r w:rsidR="00B70C2C">
        <w:rPr>
          <w:rFonts w:ascii="Arial" w:eastAsia="Calibri" w:hAnsi="Arial" w:cs="Arial"/>
          <w:sz w:val="28"/>
          <w:szCs w:val="28"/>
        </w:rPr>
        <w:t>E</w:t>
      </w:r>
      <w:r w:rsidR="003C167E" w:rsidRPr="00203398">
        <w:rPr>
          <w:rFonts w:ascii="Arial" w:eastAsia="Calibri" w:hAnsi="Arial" w:cs="Arial"/>
          <w:sz w:val="28"/>
          <w:szCs w:val="28"/>
        </w:rPr>
        <w:t>ncargada de la Hacienda Pública Municipal, investigue e informe a la Comisión de Hacienda</w:t>
      </w:r>
      <w:r w:rsidR="00B70C2C">
        <w:rPr>
          <w:rFonts w:ascii="Arial" w:eastAsia="Calibri" w:hAnsi="Arial" w:cs="Arial"/>
          <w:sz w:val="28"/>
          <w:szCs w:val="28"/>
        </w:rPr>
        <w:t>,</w:t>
      </w:r>
      <w:r w:rsidR="003C167E" w:rsidRPr="00203398">
        <w:rPr>
          <w:rFonts w:ascii="Arial" w:eastAsia="Calibri" w:hAnsi="Arial" w:cs="Arial"/>
          <w:sz w:val="28"/>
          <w:szCs w:val="28"/>
        </w:rPr>
        <w:t xml:space="preserve"> el destino de la cantidad de </w:t>
      </w:r>
      <w:r w:rsidR="00B70C2C">
        <w:rPr>
          <w:rFonts w:ascii="Arial" w:eastAsia="Calibri" w:hAnsi="Arial" w:cs="Arial"/>
          <w:sz w:val="28"/>
          <w:szCs w:val="28"/>
        </w:rPr>
        <w:t>$2´535,213.00 (D</w:t>
      </w:r>
      <w:r w:rsidR="003C167E" w:rsidRPr="00203398">
        <w:rPr>
          <w:rFonts w:ascii="Arial" w:eastAsia="Calibri" w:hAnsi="Arial" w:cs="Arial"/>
          <w:sz w:val="28"/>
          <w:szCs w:val="28"/>
        </w:rPr>
        <w:t>os millones</w:t>
      </w:r>
      <w:r w:rsidR="00B70C2C">
        <w:rPr>
          <w:rFonts w:ascii="Arial" w:eastAsia="Calibri" w:hAnsi="Arial" w:cs="Arial"/>
          <w:sz w:val="28"/>
          <w:szCs w:val="28"/>
        </w:rPr>
        <w:t>, quinientos treinta y cinco</w:t>
      </w:r>
      <w:r w:rsidR="003C167E" w:rsidRPr="00203398">
        <w:rPr>
          <w:rFonts w:ascii="Arial" w:eastAsia="Calibri" w:hAnsi="Arial" w:cs="Arial"/>
          <w:sz w:val="28"/>
          <w:szCs w:val="28"/>
        </w:rPr>
        <w:t xml:space="preserve"> mil</w:t>
      </w:r>
      <w:r w:rsidR="00B70C2C">
        <w:rPr>
          <w:rFonts w:ascii="Arial" w:eastAsia="Calibri" w:hAnsi="Arial" w:cs="Arial"/>
          <w:sz w:val="28"/>
          <w:szCs w:val="28"/>
        </w:rPr>
        <w:t xml:space="preserve">, doscientos trece </w:t>
      </w:r>
      <w:r w:rsidR="003C167E" w:rsidRPr="00203398">
        <w:rPr>
          <w:rFonts w:ascii="Arial" w:eastAsia="Calibri" w:hAnsi="Arial" w:cs="Arial"/>
          <w:sz w:val="28"/>
          <w:szCs w:val="28"/>
        </w:rPr>
        <w:t>pesos</w:t>
      </w:r>
      <w:r w:rsidR="00B70C2C">
        <w:rPr>
          <w:rFonts w:ascii="Arial" w:eastAsia="Calibri" w:hAnsi="Arial" w:cs="Arial"/>
          <w:sz w:val="28"/>
          <w:szCs w:val="28"/>
        </w:rPr>
        <w:t xml:space="preserve"> 00/100 m.n.)</w:t>
      </w:r>
      <w:r w:rsidR="003C167E" w:rsidRPr="00203398">
        <w:rPr>
          <w:rFonts w:ascii="Arial" w:eastAsia="Calibri" w:hAnsi="Arial" w:cs="Arial"/>
          <w:sz w:val="28"/>
          <w:szCs w:val="28"/>
        </w:rPr>
        <w:t xml:space="preserve"> que fueron depositados por la persona José María Ángel Orendain</w:t>
      </w:r>
      <w:r w:rsidR="00B70C2C">
        <w:rPr>
          <w:rFonts w:ascii="Arial" w:eastAsia="Calibri" w:hAnsi="Arial" w:cs="Arial"/>
          <w:sz w:val="28"/>
          <w:szCs w:val="28"/>
        </w:rPr>
        <w:t>,</w:t>
      </w:r>
      <w:r w:rsidR="003C167E" w:rsidRPr="00203398">
        <w:rPr>
          <w:rFonts w:ascii="Arial" w:eastAsia="Calibri" w:hAnsi="Arial" w:cs="Arial"/>
          <w:sz w:val="28"/>
          <w:szCs w:val="28"/>
        </w:rPr>
        <w:t xml:space="preserve"> e informe el destino del gasto de dicho recurso</w:t>
      </w:r>
      <w:r w:rsidR="00B70C2C">
        <w:rPr>
          <w:rFonts w:ascii="Arial" w:eastAsia="Calibri" w:hAnsi="Arial" w:cs="Arial"/>
          <w:sz w:val="28"/>
          <w:szCs w:val="28"/>
        </w:rPr>
        <w:t>,</w:t>
      </w:r>
      <w:r w:rsidR="003C167E" w:rsidRPr="00203398">
        <w:rPr>
          <w:rFonts w:ascii="Arial" w:eastAsia="Calibri" w:hAnsi="Arial" w:cs="Arial"/>
          <w:sz w:val="28"/>
          <w:szCs w:val="28"/>
        </w:rPr>
        <w:t xml:space="preserve"> recibido el 31 </w:t>
      </w:r>
      <w:r w:rsidR="00B70C2C">
        <w:rPr>
          <w:rFonts w:ascii="Arial" w:eastAsia="Calibri" w:hAnsi="Arial" w:cs="Arial"/>
          <w:sz w:val="28"/>
          <w:szCs w:val="28"/>
        </w:rPr>
        <w:t xml:space="preserve">treinta y uno </w:t>
      </w:r>
      <w:r w:rsidR="003C167E" w:rsidRPr="00203398">
        <w:rPr>
          <w:rFonts w:ascii="Arial" w:eastAsia="Calibri" w:hAnsi="Arial" w:cs="Arial"/>
          <w:sz w:val="28"/>
          <w:szCs w:val="28"/>
        </w:rPr>
        <w:t xml:space="preserve">de </w:t>
      </w:r>
      <w:r w:rsidR="00B70C2C">
        <w:rPr>
          <w:rFonts w:ascii="Arial" w:eastAsia="Calibri" w:hAnsi="Arial" w:cs="Arial"/>
          <w:sz w:val="28"/>
          <w:szCs w:val="28"/>
        </w:rPr>
        <w:t>A</w:t>
      </w:r>
      <w:r w:rsidR="003C167E" w:rsidRPr="00203398">
        <w:rPr>
          <w:rFonts w:ascii="Arial" w:eastAsia="Calibri" w:hAnsi="Arial" w:cs="Arial"/>
          <w:sz w:val="28"/>
          <w:szCs w:val="28"/>
        </w:rPr>
        <w:t>gosto del año 2015</w:t>
      </w:r>
      <w:r w:rsidR="00B70C2C">
        <w:rPr>
          <w:rFonts w:ascii="Arial" w:eastAsia="Calibri" w:hAnsi="Arial" w:cs="Arial"/>
          <w:sz w:val="28"/>
          <w:szCs w:val="28"/>
        </w:rPr>
        <w:t xml:space="preserve"> dos mil quince</w:t>
      </w:r>
      <w:r w:rsidR="003C167E" w:rsidRPr="00203398">
        <w:rPr>
          <w:rFonts w:ascii="Arial" w:eastAsia="Calibri" w:hAnsi="Arial" w:cs="Arial"/>
          <w:sz w:val="28"/>
          <w:szCs w:val="28"/>
        </w:rPr>
        <w:t xml:space="preserve">. Este sería el </w:t>
      </w:r>
      <w:r w:rsidR="00B70C2C">
        <w:rPr>
          <w:rFonts w:ascii="Arial" w:eastAsia="Calibri" w:hAnsi="Arial" w:cs="Arial"/>
          <w:sz w:val="28"/>
          <w:szCs w:val="28"/>
        </w:rPr>
        <w:t>A</w:t>
      </w:r>
      <w:r w:rsidR="003C167E" w:rsidRPr="00203398">
        <w:rPr>
          <w:rFonts w:ascii="Arial" w:eastAsia="Calibri" w:hAnsi="Arial" w:cs="Arial"/>
          <w:sz w:val="28"/>
          <w:szCs w:val="28"/>
        </w:rPr>
        <w:t xml:space="preserve">cuerdo </w:t>
      </w:r>
      <w:r w:rsidR="00B70C2C">
        <w:rPr>
          <w:rFonts w:ascii="Arial" w:eastAsia="Calibri" w:hAnsi="Arial" w:cs="Arial"/>
          <w:sz w:val="28"/>
          <w:szCs w:val="28"/>
        </w:rPr>
        <w:t>T</w:t>
      </w:r>
      <w:r w:rsidR="003C167E" w:rsidRPr="00203398">
        <w:rPr>
          <w:rFonts w:ascii="Arial" w:eastAsia="Calibri" w:hAnsi="Arial" w:cs="Arial"/>
          <w:sz w:val="28"/>
          <w:szCs w:val="28"/>
        </w:rPr>
        <w:t xml:space="preserve">ercero del </w:t>
      </w:r>
      <w:r w:rsidR="00B70C2C">
        <w:rPr>
          <w:rFonts w:ascii="Arial" w:eastAsia="Calibri" w:hAnsi="Arial" w:cs="Arial"/>
          <w:sz w:val="28"/>
          <w:szCs w:val="28"/>
        </w:rPr>
        <w:t>D</w:t>
      </w:r>
      <w:r w:rsidR="003C167E" w:rsidRPr="00203398">
        <w:rPr>
          <w:rFonts w:ascii="Arial" w:eastAsia="Calibri" w:hAnsi="Arial" w:cs="Arial"/>
          <w:sz w:val="28"/>
          <w:szCs w:val="28"/>
        </w:rPr>
        <w:t>ictamen.</w:t>
      </w:r>
      <w:r w:rsidR="00DF2B1C">
        <w:rPr>
          <w:rFonts w:ascii="Arial" w:eastAsia="Calibri" w:hAnsi="Arial" w:cs="Arial"/>
          <w:b/>
          <w:bCs/>
          <w:i/>
          <w:iCs/>
          <w:sz w:val="28"/>
          <w:szCs w:val="28"/>
        </w:rPr>
        <w:t xml:space="preserve"> </w:t>
      </w:r>
      <w:r w:rsidR="003C167E" w:rsidRPr="00203398">
        <w:rPr>
          <w:rFonts w:ascii="Arial" w:eastAsia="Calibri" w:hAnsi="Arial" w:cs="Arial"/>
          <w:sz w:val="28"/>
          <w:szCs w:val="28"/>
        </w:rPr>
        <w:t>Si están por la afirmativa de aprobarlo en los términos que acabo de dar lectura, sí</w:t>
      </w:r>
      <w:r w:rsidR="00DF2B1C">
        <w:rPr>
          <w:rFonts w:ascii="Arial" w:eastAsia="Calibri" w:hAnsi="Arial" w:cs="Arial"/>
          <w:sz w:val="28"/>
          <w:szCs w:val="28"/>
        </w:rPr>
        <w:t>rva</w:t>
      </w:r>
      <w:r w:rsidR="003C167E" w:rsidRPr="00203398">
        <w:rPr>
          <w:rFonts w:ascii="Arial" w:eastAsia="Calibri" w:hAnsi="Arial" w:cs="Arial"/>
          <w:sz w:val="28"/>
          <w:szCs w:val="28"/>
        </w:rPr>
        <w:t>nse a levantar su mano</w:t>
      </w:r>
      <w:r w:rsidR="00DF2B1C">
        <w:rPr>
          <w:rFonts w:ascii="Arial" w:eastAsia="Calibri" w:hAnsi="Arial" w:cs="Arial"/>
          <w:sz w:val="28"/>
          <w:szCs w:val="28"/>
        </w:rPr>
        <w:t xml:space="preserve">… </w:t>
      </w:r>
      <w:r w:rsidR="00DF2B1C">
        <w:rPr>
          <w:rFonts w:ascii="Arial" w:eastAsia="Calibri" w:hAnsi="Arial" w:cs="Arial"/>
          <w:b/>
          <w:bCs/>
          <w:i/>
          <w:iCs/>
          <w:sz w:val="28"/>
          <w:szCs w:val="28"/>
        </w:rPr>
        <w:t xml:space="preserve">C. Regidora Miriam Salomé Torres Lares: </w:t>
      </w:r>
      <w:r w:rsidR="00447178">
        <w:rPr>
          <w:rFonts w:ascii="Arial" w:eastAsia="Calibri" w:hAnsi="Arial" w:cs="Arial"/>
          <w:sz w:val="28"/>
          <w:szCs w:val="28"/>
        </w:rPr>
        <w:t>Es a la Comisión d</w:t>
      </w:r>
      <w:r w:rsidR="003C167E" w:rsidRPr="00203398">
        <w:rPr>
          <w:rFonts w:ascii="Arial" w:eastAsia="Calibri" w:hAnsi="Arial" w:cs="Arial"/>
          <w:sz w:val="28"/>
          <w:szCs w:val="28"/>
        </w:rPr>
        <w:t xml:space="preserve">e Obra Pública, Desarrollo Urbano y Regularización de la Tenencia de la Tierra. Por favor, </w:t>
      </w:r>
      <w:r w:rsidR="00DF2B1C">
        <w:rPr>
          <w:rFonts w:ascii="Arial" w:eastAsia="Calibri" w:hAnsi="Arial" w:cs="Arial"/>
          <w:sz w:val="28"/>
          <w:szCs w:val="28"/>
        </w:rPr>
        <w:t>S</w:t>
      </w:r>
      <w:r w:rsidR="003C167E" w:rsidRPr="00203398">
        <w:rPr>
          <w:rFonts w:ascii="Arial" w:eastAsia="Calibri" w:hAnsi="Arial" w:cs="Arial"/>
          <w:sz w:val="28"/>
          <w:szCs w:val="28"/>
        </w:rPr>
        <w:t xml:space="preserve">eñora </w:t>
      </w:r>
      <w:r w:rsidR="00DF2B1C">
        <w:rPr>
          <w:rFonts w:ascii="Arial" w:eastAsia="Calibri" w:hAnsi="Arial" w:cs="Arial"/>
          <w:sz w:val="28"/>
          <w:szCs w:val="28"/>
        </w:rPr>
        <w:t>S</w:t>
      </w:r>
      <w:r w:rsidR="003C167E" w:rsidRPr="00203398">
        <w:rPr>
          <w:rFonts w:ascii="Arial" w:eastAsia="Calibri" w:hAnsi="Arial" w:cs="Arial"/>
          <w:sz w:val="28"/>
          <w:szCs w:val="28"/>
        </w:rPr>
        <w:t>ecretaria.</w:t>
      </w:r>
      <w:r w:rsidR="00447178">
        <w:rPr>
          <w:rFonts w:ascii="Arial" w:eastAsia="Calibri" w:hAnsi="Arial" w:cs="Arial"/>
          <w:sz w:val="28"/>
          <w:szCs w:val="28"/>
        </w:rPr>
        <w:t xml:space="preserve"> </w:t>
      </w:r>
      <w:r w:rsidR="00447178">
        <w:rPr>
          <w:rFonts w:ascii="Arial" w:eastAsia="Calibri" w:hAnsi="Arial" w:cs="Arial"/>
          <w:b/>
          <w:bCs/>
          <w:i/>
          <w:iCs/>
          <w:sz w:val="28"/>
          <w:szCs w:val="28"/>
        </w:rPr>
        <w:t xml:space="preserve">C. Secretaria de Ayuntamiento Karla Cisneros Torres: </w:t>
      </w:r>
      <w:r w:rsidR="003C167E" w:rsidRPr="00203398">
        <w:rPr>
          <w:rFonts w:ascii="Arial" w:eastAsia="Calibri" w:hAnsi="Arial" w:cs="Arial"/>
          <w:sz w:val="28"/>
          <w:szCs w:val="28"/>
        </w:rPr>
        <w:t>Bien hecha la aclaración, el informe tendría que rendirse por parte de la Hacienda Municipal</w:t>
      </w:r>
      <w:r w:rsidR="00447178">
        <w:rPr>
          <w:rFonts w:ascii="Arial" w:eastAsia="Calibri" w:hAnsi="Arial" w:cs="Arial"/>
          <w:sz w:val="28"/>
          <w:szCs w:val="28"/>
        </w:rPr>
        <w:t>,</w:t>
      </w:r>
      <w:r w:rsidR="003C167E" w:rsidRPr="00203398">
        <w:rPr>
          <w:rFonts w:ascii="Arial" w:eastAsia="Calibri" w:hAnsi="Arial" w:cs="Arial"/>
          <w:sz w:val="28"/>
          <w:szCs w:val="28"/>
        </w:rPr>
        <w:t xml:space="preserve"> a la Comisión de </w:t>
      </w:r>
      <w:r w:rsidR="00447178">
        <w:rPr>
          <w:rFonts w:ascii="Arial" w:eastAsia="Calibri" w:hAnsi="Arial" w:cs="Arial"/>
          <w:sz w:val="28"/>
          <w:szCs w:val="28"/>
        </w:rPr>
        <w:t>Obras Públicas</w:t>
      </w:r>
      <w:r w:rsidR="003C167E" w:rsidRPr="00203398">
        <w:rPr>
          <w:rFonts w:ascii="Arial" w:eastAsia="Calibri" w:hAnsi="Arial" w:cs="Arial"/>
          <w:sz w:val="28"/>
          <w:szCs w:val="28"/>
        </w:rPr>
        <w:t>, Desarrollo Urbano y Regularización de la Tenencia de la Tierra. Si están por la afirmativa, síganse a levantar su m</w:t>
      </w:r>
      <w:r w:rsidR="00447178">
        <w:rPr>
          <w:rFonts w:ascii="Arial" w:eastAsia="Calibri" w:hAnsi="Arial" w:cs="Arial"/>
          <w:sz w:val="28"/>
          <w:szCs w:val="28"/>
        </w:rPr>
        <w:t xml:space="preserve">ano…. </w:t>
      </w:r>
      <w:r w:rsidR="00447178">
        <w:rPr>
          <w:rFonts w:ascii="Arial" w:eastAsia="Calibri" w:hAnsi="Arial" w:cs="Arial"/>
          <w:b/>
          <w:bCs/>
          <w:sz w:val="28"/>
          <w:szCs w:val="28"/>
        </w:rPr>
        <w:t xml:space="preserve">9 votos a favor. 5 votos en abstención: </w:t>
      </w:r>
      <w:r w:rsidR="00447178">
        <w:rPr>
          <w:rFonts w:ascii="Arial" w:eastAsia="Calibri" w:hAnsi="Arial" w:cs="Arial"/>
          <w:sz w:val="28"/>
          <w:szCs w:val="28"/>
        </w:rPr>
        <w:t xml:space="preserve">C. Regidor Oscar Murguía Torres, del C. Regidor Gustavo López Sandoval, de la C. Regidora María Olga García Ayala, de la C. Regidora Aurora Cecilia Araujo Álvarez y del C. Regidor Higinio del Toro Pérez. </w:t>
      </w:r>
      <w:r w:rsidR="00447178">
        <w:rPr>
          <w:rFonts w:ascii="Arial" w:eastAsia="Calibri" w:hAnsi="Arial" w:cs="Arial"/>
          <w:b/>
          <w:bCs/>
          <w:sz w:val="28"/>
          <w:szCs w:val="28"/>
        </w:rPr>
        <w:t xml:space="preserve"> </w:t>
      </w:r>
      <w:r w:rsidR="003C167E" w:rsidRPr="00203398">
        <w:rPr>
          <w:rFonts w:ascii="Arial" w:eastAsia="Calibri" w:hAnsi="Arial" w:cs="Arial"/>
          <w:sz w:val="28"/>
          <w:szCs w:val="28"/>
        </w:rPr>
        <w:t>Mismos que no se suman a la mayoría</w:t>
      </w:r>
      <w:r w:rsidR="00447178">
        <w:rPr>
          <w:rFonts w:ascii="Arial" w:eastAsia="Calibri" w:hAnsi="Arial" w:cs="Arial"/>
          <w:sz w:val="28"/>
          <w:szCs w:val="28"/>
        </w:rPr>
        <w:t xml:space="preserve">. </w:t>
      </w:r>
      <w:r w:rsidR="00447178">
        <w:rPr>
          <w:rFonts w:ascii="Arial" w:eastAsia="Calibri" w:hAnsi="Arial" w:cs="Arial"/>
          <w:b/>
          <w:bCs/>
          <w:sz w:val="28"/>
          <w:szCs w:val="28"/>
        </w:rPr>
        <w:t xml:space="preserve">A probado por mayoría simple. </w:t>
      </w:r>
      <w:r w:rsidR="0090216C" w:rsidRPr="00A343C9">
        <w:rPr>
          <w:rFonts w:ascii="Arial" w:hAnsi="Arial" w:cs="Arial"/>
          <w:sz w:val="28"/>
          <w:szCs w:val="28"/>
        </w:rPr>
        <w:t>(</w:t>
      </w:r>
      <w:r w:rsidR="0090216C">
        <w:rPr>
          <w:rFonts w:ascii="Arial" w:hAnsi="Arial" w:cs="Arial"/>
          <w:sz w:val="28"/>
          <w:szCs w:val="28"/>
        </w:rPr>
        <w:t>Justifica su inasistencia la C. Síndica Municipal Claudia Margarita Robles Gómez y pide permiso el C. Regidor Ernesto Sánchez Sánchez, para ausentarse e incorporarse más tarde a la Sesión.</w:t>
      </w:r>
      <w:r w:rsidR="0090216C" w:rsidRPr="00A343C9">
        <w:rPr>
          <w:rFonts w:ascii="Arial" w:hAnsi="Arial" w:cs="Arial"/>
          <w:sz w:val="28"/>
          <w:szCs w:val="28"/>
        </w:rPr>
        <w:t>)</w:t>
      </w:r>
      <w:r w:rsidR="0090216C">
        <w:rPr>
          <w:rFonts w:ascii="Arial" w:hAnsi="Arial" w:cs="Arial"/>
          <w:sz w:val="28"/>
          <w:szCs w:val="28"/>
        </w:rPr>
        <w:t xml:space="preserve"> - - - - - - - - - - - - - - - - - - - - - - - - - - - - - - - - - - - - - - </w:t>
      </w:r>
      <w:r w:rsidR="007C036A" w:rsidRPr="007C036A">
        <w:rPr>
          <w:rFonts w:ascii="Arial" w:hAnsi="Arial" w:cs="Arial"/>
          <w:b/>
          <w:sz w:val="28"/>
          <w:szCs w:val="28"/>
          <w:u w:val="single"/>
        </w:rPr>
        <w:lastRenderedPageBreak/>
        <w:t>CUARTO PUNTO</w:t>
      </w:r>
      <w:r w:rsidR="007C036A">
        <w:rPr>
          <w:rFonts w:ascii="Arial" w:hAnsi="Arial" w:cs="Arial"/>
          <w:b/>
          <w:sz w:val="28"/>
          <w:szCs w:val="28"/>
        </w:rPr>
        <w:t xml:space="preserve">: </w:t>
      </w:r>
      <w:r w:rsidR="007C036A" w:rsidRPr="00133DCE">
        <w:rPr>
          <w:rFonts w:ascii="Arial" w:hAnsi="Arial" w:cs="Arial"/>
          <w:bCs/>
          <w:sz w:val="28"/>
          <w:szCs w:val="28"/>
        </w:rPr>
        <w:t xml:space="preserve">Iniciativa con carácter de </w:t>
      </w:r>
      <w:r w:rsidR="007C036A">
        <w:rPr>
          <w:rFonts w:ascii="Arial" w:hAnsi="Arial" w:cs="Arial"/>
          <w:bCs/>
          <w:sz w:val="28"/>
          <w:szCs w:val="28"/>
        </w:rPr>
        <w:t>D</w:t>
      </w:r>
      <w:r w:rsidR="007C036A" w:rsidRPr="00133DCE">
        <w:rPr>
          <w:rFonts w:ascii="Arial" w:hAnsi="Arial" w:cs="Arial"/>
          <w:bCs/>
          <w:sz w:val="28"/>
          <w:szCs w:val="28"/>
        </w:rPr>
        <w:t xml:space="preserve">ictamen que aprueba y autoriza el </w:t>
      </w:r>
      <w:r w:rsidR="007C036A">
        <w:rPr>
          <w:rFonts w:ascii="Arial" w:hAnsi="Arial" w:cs="Arial"/>
          <w:bCs/>
          <w:sz w:val="28"/>
          <w:szCs w:val="28"/>
        </w:rPr>
        <w:t>T</w:t>
      </w:r>
      <w:r w:rsidR="007C036A" w:rsidRPr="00133DCE">
        <w:rPr>
          <w:rFonts w:ascii="Arial" w:hAnsi="Arial" w:cs="Arial"/>
          <w:bCs/>
          <w:sz w:val="28"/>
          <w:szCs w:val="28"/>
        </w:rPr>
        <w:t xml:space="preserve">echo </w:t>
      </w:r>
      <w:r w:rsidR="007C036A">
        <w:rPr>
          <w:rFonts w:ascii="Arial" w:hAnsi="Arial" w:cs="Arial"/>
          <w:bCs/>
          <w:sz w:val="28"/>
          <w:szCs w:val="28"/>
        </w:rPr>
        <w:t>F</w:t>
      </w:r>
      <w:r w:rsidR="007C036A" w:rsidRPr="00133DCE">
        <w:rPr>
          <w:rFonts w:ascii="Arial" w:hAnsi="Arial" w:cs="Arial"/>
          <w:bCs/>
          <w:sz w:val="28"/>
          <w:szCs w:val="28"/>
        </w:rPr>
        <w:t xml:space="preserve">inanciero del </w:t>
      </w:r>
      <w:r w:rsidR="007C036A">
        <w:rPr>
          <w:rFonts w:ascii="Arial" w:hAnsi="Arial" w:cs="Arial"/>
          <w:bCs/>
          <w:sz w:val="28"/>
          <w:szCs w:val="28"/>
        </w:rPr>
        <w:t>P</w:t>
      </w:r>
      <w:r w:rsidR="007C036A" w:rsidRPr="00133DCE">
        <w:rPr>
          <w:rFonts w:ascii="Arial" w:hAnsi="Arial" w:cs="Arial"/>
          <w:bCs/>
          <w:sz w:val="28"/>
          <w:szCs w:val="28"/>
        </w:rPr>
        <w:t xml:space="preserve">royecto de </w:t>
      </w:r>
      <w:r w:rsidR="007C036A">
        <w:rPr>
          <w:rFonts w:ascii="Arial" w:hAnsi="Arial" w:cs="Arial"/>
          <w:bCs/>
          <w:sz w:val="28"/>
          <w:szCs w:val="28"/>
        </w:rPr>
        <w:t>O</w:t>
      </w:r>
      <w:r w:rsidR="007C036A" w:rsidRPr="00133DCE">
        <w:rPr>
          <w:rFonts w:ascii="Arial" w:hAnsi="Arial" w:cs="Arial"/>
          <w:bCs/>
          <w:sz w:val="28"/>
          <w:szCs w:val="28"/>
        </w:rPr>
        <w:t xml:space="preserve">bra </w:t>
      </w:r>
      <w:r w:rsidR="007C036A">
        <w:rPr>
          <w:rFonts w:ascii="Arial" w:hAnsi="Arial" w:cs="Arial"/>
          <w:bCs/>
          <w:sz w:val="28"/>
          <w:szCs w:val="28"/>
        </w:rPr>
        <w:t>P</w:t>
      </w:r>
      <w:r w:rsidR="007C036A" w:rsidRPr="00133DCE">
        <w:rPr>
          <w:rFonts w:ascii="Arial" w:hAnsi="Arial" w:cs="Arial"/>
          <w:bCs/>
          <w:sz w:val="28"/>
          <w:szCs w:val="28"/>
        </w:rPr>
        <w:t xml:space="preserve">ública número: </w:t>
      </w:r>
      <w:r w:rsidR="007C036A">
        <w:rPr>
          <w:rFonts w:ascii="Arial" w:hAnsi="Arial" w:cs="Arial"/>
          <w:bCs/>
          <w:sz w:val="28"/>
          <w:szCs w:val="28"/>
        </w:rPr>
        <w:t>FAISMUN</w:t>
      </w:r>
      <w:r w:rsidR="007C036A" w:rsidRPr="00133DCE">
        <w:rPr>
          <w:rFonts w:ascii="Arial" w:hAnsi="Arial" w:cs="Arial"/>
          <w:bCs/>
          <w:sz w:val="28"/>
          <w:szCs w:val="28"/>
        </w:rPr>
        <w:t xml:space="preserve">-02-2025, con </w:t>
      </w:r>
      <w:r w:rsidR="007C036A">
        <w:rPr>
          <w:rFonts w:ascii="Arial" w:hAnsi="Arial" w:cs="Arial"/>
          <w:bCs/>
          <w:sz w:val="28"/>
          <w:szCs w:val="28"/>
        </w:rPr>
        <w:t>F</w:t>
      </w:r>
      <w:r w:rsidR="007C036A" w:rsidRPr="00133DCE">
        <w:rPr>
          <w:rFonts w:ascii="Arial" w:hAnsi="Arial" w:cs="Arial"/>
          <w:bCs/>
          <w:sz w:val="28"/>
          <w:szCs w:val="28"/>
        </w:rPr>
        <w:t xml:space="preserve">inanciamiento </w:t>
      </w:r>
      <w:r w:rsidR="007C036A">
        <w:rPr>
          <w:rFonts w:ascii="Arial" w:hAnsi="Arial" w:cs="Arial"/>
          <w:bCs/>
          <w:sz w:val="28"/>
          <w:szCs w:val="28"/>
        </w:rPr>
        <w:t>P</w:t>
      </w:r>
      <w:r w:rsidR="007C036A" w:rsidRPr="00133DCE">
        <w:rPr>
          <w:rFonts w:ascii="Arial" w:hAnsi="Arial" w:cs="Arial"/>
          <w:bCs/>
          <w:sz w:val="28"/>
          <w:szCs w:val="28"/>
        </w:rPr>
        <w:t xml:space="preserve">roveniente de </w:t>
      </w:r>
      <w:r w:rsidR="007C036A">
        <w:rPr>
          <w:rFonts w:ascii="Arial" w:hAnsi="Arial" w:cs="Arial"/>
          <w:bCs/>
          <w:sz w:val="28"/>
          <w:szCs w:val="28"/>
        </w:rPr>
        <w:t>R</w:t>
      </w:r>
      <w:r w:rsidR="007C036A" w:rsidRPr="00133DCE">
        <w:rPr>
          <w:rFonts w:ascii="Arial" w:hAnsi="Arial" w:cs="Arial"/>
          <w:bCs/>
          <w:sz w:val="28"/>
          <w:szCs w:val="28"/>
        </w:rPr>
        <w:t xml:space="preserve">ecurso </w:t>
      </w:r>
      <w:r w:rsidR="007C036A">
        <w:rPr>
          <w:rFonts w:ascii="Arial" w:hAnsi="Arial" w:cs="Arial"/>
          <w:bCs/>
          <w:sz w:val="28"/>
          <w:szCs w:val="28"/>
        </w:rPr>
        <w:t>F</w:t>
      </w:r>
      <w:r w:rsidR="007C036A" w:rsidRPr="00133DCE">
        <w:rPr>
          <w:rFonts w:ascii="Arial" w:hAnsi="Arial" w:cs="Arial"/>
          <w:bCs/>
          <w:sz w:val="28"/>
          <w:szCs w:val="28"/>
        </w:rPr>
        <w:t xml:space="preserve">ederal del </w:t>
      </w:r>
      <w:r w:rsidR="007C036A">
        <w:rPr>
          <w:rFonts w:ascii="Arial" w:hAnsi="Arial" w:cs="Arial"/>
          <w:bCs/>
          <w:sz w:val="28"/>
          <w:szCs w:val="28"/>
        </w:rPr>
        <w:t>F</w:t>
      </w:r>
      <w:r w:rsidR="007C036A" w:rsidRPr="00133DCE">
        <w:rPr>
          <w:rFonts w:ascii="Arial" w:hAnsi="Arial" w:cs="Arial"/>
          <w:bCs/>
          <w:sz w:val="28"/>
          <w:szCs w:val="28"/>
        </w:rPr>
        <w:t xml:space="preserve">ondo de </w:t>
      </w:r>
      <w:r w:rsidR="007C036A">
        <w:rPr>
          <w:rFonts w:ascii="Arial" w:hAnsi="Arial" w:cs="Arial"/>
          <w:bCs/>
          <w:sz w:val="28"/>
          <w:szCs w:val="28"/>
        </w:rPr>
        <w:t>A</w:t>
      </w:r>
      <w:r w:rsidR="007C036A" w:rsidRPr="00133DCE">
        <w:rPr>
          <w:rFonts w:ascii="Arial" w:hAnsi="Arial" w:cs="Arial"/>
          <w:bCs/>
          <w:sz w:val="28"/>
          <w:szCs w:val="28"/>
        </w:rPr>
        <w:t xml:space="preserve">portaciones para la </w:t>
      </w:r>
      <w:r w:rsidR="007C036A">
        <w:rPr>
          <w:rFonts w:ascii="Arial" w:hAnsi="Arial" w:cs="Arial"/>
          <w:bCs/>
          <w:sz w:val="28"/>
          <w:szCs w:val="28"/>
        </w:rPr>
        <w:t>I</w:t>
      </w:r>
      <w:r w:rsidR="007C036A" w:rsidRPr="00133DCE">
        <w:rPr>
          <w:rFonts w:ascii="Arial" w:hAnsi="Arial" w:cs="Arial"/>
          <w:bCs/>
          <w:sz w:val="28"/>
          <w:szCs w:val="28"/>
        </w:rPr>
        <w:t xml:space="preserve">nfraestructura </w:t>
      </w:r>
      <w:r w:rsidR="007C036A">
        <w:rPr>
          <w:rFonts w:ascii="Arial" w:hAnsi="Arial" w:cs="Arial"/>
          <w:bCs/>
          <w:sz w:val="28"/>
          <w:szCs w:val="28"/>
        </w:rPr>
        <w:t>S</w:t>
      </w:r>
      <w:r w:rsidR="007C036A" w:rsidRPr="00133DCE">
        <w:rPr>
          <w:rFonts w:ascii="Arial" w:hAnsi="Arial" w:cs="Arial"/>
          <w:bCs/>
          <w:sz w:val="28"/>
          <w:szCs w:val="28"/>
        </w:rPr>
        <w:t xml:space="preserve">ocial </w:t>
      </w:r>
      <w:r w:rsidR="007C036A">
        <w:rPr>
          <w:rFonts w:ascii="Arial" w:hAnsi="Arial" w:cs="Arial"/>
          <w:bCs/>
          <w:sz w:val="28"/>
          <w:szCs w:val="28"/>
        </w:rPr>
        <w:t>M</w:t>
      </w:r>
      <w:r w:rsidR="007C036A" w:rsidRPr="00133DCE">
        <w:rPr>
          <w:rFonts w:ascii="Arial" w:hAnsi="Arial" w:cs="Arial"/>
          <w:bCs/>
          <w:sz w:val="28"/>
          <w:szCs w:val="28"/>
        </w:rPr>
        <w:t>unicipal (</w:t>
      </w:r>
      <w:r w:rsidR="007C036A">
        <w:rPr>
          <w:rFonts w:ascii="Arial" w:hAnsi="Arial" w:cs="Arial"/>
          <w:bCs/>
          <w:sz w:val="28"/>
          <w:szCs w:val="28"/>
        </w:rPr>
        <w:t>FAISMUN</w:t>
      </w:r>
      <w:r w:rsidR="007C036A" w:rsidRPr="00133DCE">
        <w:rPr>
          <w:rFonts w:ascii="Arial" w:hAnsi="Arial" w:cs="Arial"/>
          <w:bCs/>
          <w:sz w:val="28"/>
          <w:szCs w:val="28"/>
        </w:rPr>
        <w:t xml:space="preserve">). </w:t>
      </w:r>
      <w:r w:rsidR="007C036A">
        <w:rPr>
          <w:rFonts w:ascii="Arial" w:hAnsi="Arial" w:cs="Arial"/>
          <w:bCs/>
          <w:sz w:val="28"/>
          <w:szCs w:val="28"/>
        </w:rPr>
        <w:t>M</w:t>
      </w:r>
      <w:r w:rsidR="007C036A" w:rsidRPr="00133DCE">
        <w:rPr>
          <w:rFonts w:ascii="Arial" w:hAnsi="Arial" w:cs="Arial"/>
          <w:bCs/>
          <w:sz w:val="28"/>
          <w:szCs w:val="28"/>
        </w:rPr>
        <w:t xml:space="preserve">otiva la </w:t>
      </w:r>
      <w:r w:rsidR="007C036A">
        <w:rPr>
          <w:rFonts w:ascii="Arial" w:hAnsi="Arial" w:cs="Arial"/>
          <w:bCs/>
          <w:sz w:val="28"/>
          <w:szCs w:val="28"/>
        </w:rPr>
        <w:t xml:space="preserve">C. Regidora Miriam Salomé Torres Lares. </w:t>
      </w:r>
      <w:r w:rsidR="007C036A">
        <w:rPr>
          <w:rFonts w:ascii="Arial" w:hAnsi="Arial" w:cs="Arial"/>
          <w:b/>
          <w:i/>
          <w:iCs/>
          <w:sz w:val="28"/>
          <w:szCs w:val="28"/>
        </w:rPr>
        <w:t>C. Regidora Miriam Salomé Torres Lares:</w:t>
      </w:r>
      <w:r w:rsidR="00CA32D6">
        <w:rPr>
          <w:rFonts w:ascii="Arial" w:hAnsi="Arial" w:cs="Arial"/>
          <w:b/>
          <w:i/>
          <w:iCs/>
          <w:sz w:val="28"/>
          <w:szCs w:val="28"/>
        </w:rPr>
        <w:t xml:space="preserve"> </w:t>
      </w:r>
      <w:r w:rsidR="000037DB" w:rsidRPr="000037DB">
        <w:rPr>
          <w:rStyle w:val="Ninguno"/>
          <w:rFonts w:ascii="Arial" w:hAnsi="Arial" w:cs="Arial"/>
          <w:b/>
          <w:bCs/>
          <w:i/>
          <w:iCs/>
          <w:sz w:val="28"/>
          <w:szCs w:val="28"/>
        </w:rPr>
        <w:t>ASUNTO:</w:t>
      </w:r>
      <w:r w:rsidR="000037DB" w:rsidRPr="000037DB">
        <w:rPr>
          <w:rFonts w:ascii="Arial" w:hAnsi="Arial" w:cs="Arial"/>
          <w:b/>
          <w:bCs/>
          <w:i/>
          <w:iCs/>
          <w:sz w:val="28"/>
          <w:szCs w:val="28"/>
        </w:rPr>
        <w:t xml:space="preserve"> </w:t>
      </w:r>
      <w:r w:rsidR="000037DB" w:rsidRPr="000037DB">
        <w:rPr>
          <w:rStyle w:val="Ninguno"/>
          <w:rFonts w:ascii="Arial" w:hAnsi="Arial" w:cs="Arial"/>
          <w:i/>
          <w:iCs/>
          <w:sz w:val="28"/>
          <w:szCs w:val="28"/>
        </w:rPr>
        <w:t>INICIATIVA CON CÁRACTER DE DICTAMEN</w:t>
      </w:r>
      <w:r w:rsidR="000037DB" w:rsidRPr="000037DB">
        <w:rPr>
          <w:rStyle w:val="Ninguno"/>
          <w:rFonts w:ascii="Arial" w:hAnsi="Arial" w:cs="Arial"/>
          <w:b/>
          <w:bCs/>
          <w:i/>
          <w:iCs/>
          <w:sz w:val="28"/>
          <w:szCs w:val="28"/>
        </w:rPr>
        <w:t xml:space="preserve"> </w:t>
      </w:r>
      <w:r w:rsidR="000037DB" w:rsidRPr="000037DB">
        <w:rPr>
          <w:rStyle w:val="Ninguno"/>
          <w:rFonts w:ascii="Arial" w:hAnsi="Arial" w:cs="Arial"/>
          <w:bCs/>
          <w:i/>
          <w:iCs/>
          <w:sz w:val="28"/>
          <w:szCs w:val="28"/>
        </w:rPr>
        <w:t xml:space="preserve">QUE </w:t>
      </w:r>
      <w:r w:rsidR="000037DB" w:rsidRPr="000037DB">
        <w:rPr>
          <w:rStyle w:val="Ninguno"/>
          <w:rFonts w:ascii="Arial" w:hAnsi="Arial" w:cs="Arial"/>
          <w:i/>
          <w:iCs/>
          <w:sz w:val="28"/>
          <w:szCs w:val="28"/>
        </w:rPr>
        <w:t>APRUEBA</w:t>
      </w:r>
      <w:r w:rsidR="000037DB" w:rsidRPr="000037DB">
        <w:rPr>
          <w:rStyle w:val="Ninguno"/>
          <w:rFonts w:ascii="Arial" w:hAnsi="Arial" w:cs="Arial"/>
          <w:bCs/>
          <w:i/>
          <w:iCs/>
          <w:sz w:val="28"/>
          <w:szCs w:val="28"/>
        </w:rPr>
        <w:t xml:space="preserve"> Y AUTORIZA EL TECHO FINANCIERO DEL PROYECTO DE OBRA PÚBLICA </w:t>
      </w:r>
      <w:r w:rsidR="000037DB" w:rsidRPr="000037DB">
        <w:rPr>
          <w:rStyle w:val="Ninguno"/>
          <w:rFonts w:ascii="Arial" w:hAnsi="Arial" w:cs="Arial"/>
          <w:b/>
          <w:bCs/>
          <w:i/>
          <w:iCs/>
          <w:sz w:val="28"/>
          <w:szCs w:val="28"/>
        </w:rPr>
        <w:t xml:space="preserve">NÚMERO: FAISMUN-02-2025 </w:t>
      </w:r>
      <w:r w:rsidR="000037DB" w:rsidRPr="000037DB">
        <w:rPr>
          <w:rStyle w:val="Ninguno"/>
          <w:rFonts w:ascii="Arial" w:hAnsi="Arial" w:cs="Arial"/>
          <w:bCs/>
          <w:i/>
          <w:iCs/>
          <w:sz w:val="28"/>
          <w:szCs w:val="28"/>
        </w:rPr>
        <w:t xml:space="preserve">CON FINANCIAMIENTO PROVENIENTE DE RECURSO FEDERAL DEL </w:t>
      </w:r>
      <w:r w:rsidR="000037DB" w:rsidRPr="000037DB">
        <w:rPr>
          <w:rStyle w:val="Ninguno"/>
          <w:rFonts w:ascii="Arial" w:hAnsi="Arial" w:cs="Arial"/>
          <w:b/>
          <w:bCs/>
          <w:i/>
          <w:iCs/>
          <w:sz w:val="28"/>
          <w:szCs w:val="28"/>
        </w:rPr>
        <w:t>FONDO DE APORTACIONES PARA LA INFRAESTRUCTURA SOCIAL MUNICIPAL (FAISMUN)</w:t>
      </w:r>
      <w:r w:rsidR="00CA32D6">
        <w:rPr>
          <w:rStyle w:val="Ninguno"/>
          <w:rFonts w:ascii="Arial" w:hAnsi="Arial" w:cs="Arial"/>
          <w:b/>
          <w:bCs/>
          <w:i/>
          <w:iCs/>
          <w:sz w:val="28"/>
          <w:szCs w:val="28"/>
        </w:rPr>
        <w:t xml:space="preserve"> </w:t>
      </w:r>
      <w:r w:rsidR="000037DB" w:rsidRPr="000037DB">
        <w:rPr>
          <w:rStyle w:val="Ninguno"/>
          <w:rFonts w:ascii="Arial" w:hAnsi="Arial" w:cs="Arial"/>
          <w:b/>
          <w:bCs/>
          <w:i/>
          <w:iCs/>
          <w:sz w:val="28"/>
          <w:szCs w:val="28"/>
        </w:rPr>
        <w:t>H. AYUNTAMIENTO CONSTITUCIONAL DE</w:t>
      </w:r>
      <w:r w:rsidR="00CA32D6">
        <w:rPr>
          <w:rStyle w:val="Ninguno"/>
          <w:rFonts w:ascii="Arial" w:hAnsi="Arial" w:cs="Arial"/>
          <w:b/>
          <w:bCs/>
          <w:i/>
          <w:iCs/>
          <w:sz w:val="28"/>
          <w:szCs w:val="28"/>
        </w:rPr>
        <w:t xml:space="preserve"> </w:t>
      </w:r>
      <w:r w:rsidR="000037DB" w:rsidRPr="000037DB">
        <w:rPr>
          <w:rStyle w:val="Ninguno"/>
          <w:rFonts w:ascii="Arial" w:hAnsi="Arial" w:cs="Arial"/>
          <w:b/>
          <w:bCs/>
          <w:i/>
          <w:iCs/>
          <w:sz w:val="28"/>
          <w:szCs w:val="28"/>
        </w:rPr>
        <w:t>ZAPOTLÁN EL GRANDE, JALISCO</w:t>
      </w:r>
      <w:r w:rsidR="00CA32D6">
        <w:rPr>
          <w:rStyle w:val="Ninguno"/>
          <w:rFonts w:ascii="Arial" w:hAnsi="Arial" w:cs="Arial"/>
          <w:b/>
          <w:bCs/>
          <w:i/>
          <w:iCs/>
          <w:sz w:val="28"/>
          <w:szCs w:val="28"/>
        </w:rPr>
        <w:t xml:space="preserve"> </w:t>
      </w:r>
      <w:r w:rsidR="000037DB" w:rsidRPr="000037DB">
        <w:rPr>
          <w:rStyle w:val="Ninguno"/>
          <w:rFonts w:ascii="Arial" w:hAnsi="Arial" w:cs="Arial"/>
          <w:b/>
          <w:bCs/>
          <w:i/>
          <w:iCs/>
          <w:sz w:val="28"/>
          <w:szCs w:val="28"/>
        </w:rPr>
        <w:t>PRESENTE:</w:t>
      </w:r>
      <w:r w:rsidR="00CA32D6">
        <w:rPr>
          <w:rStyle w:val="Ninguno"/>
          <w:rFonts w:ascii="Arial" w:hAnsi="Arial" w:cs="Arial"/>
          <w:b/>
          <w:i/>
          <w:iCs/>
          <w:sz w:val="28"/>
          <w:szCs w:val="28"/>
        </w:rPr>
        <w:t xml:space="preserve"> </w:t>
      </w:r>
      <w:r w:rsidR="000037DB" w:rsidRPr="000037DB">
        <w:rPr>
          <w:rFonts w:ascii="Arial" w:hAnsi="Arial" w:cs="Arial"/>
          <w:i/>
          <w:iCs/>
          <w:sz w:val="28"/>
          <w:szCs w:val="28"/>
        </w:rPr>
        <w:t>Quienes motivan y suscriben Regidora Dra. Miriam Salome Torres Lares, Presidenta Municipal Lic. Magali Casillas Contreras, Regidora Dra. Bertha Silvia Gómez</w:t>
      </w:r>
      <w:r w:rsidR="00CB7F73">
        <w:rPr>
          <w:rFonts w:ascii="Arial" w:hAnsi="Arial" w:cs="Arial"/>
          <w:i/>
          <w:iCs/>
          <w:sz w:val="28"/>
          <w:szCs w:val="28"/>
        </w:rPr>
        <w:t xml:space="preserve"> Ramos </w:t>
      </w:r>
      <w:r w:rsidR="000037DB" w:rsidRPr="000037DB">
        <w:rPr>
          <w:rFonts w:ascii="Arial" w:hAnsi="Arial" w:cs="Arial"/>
          <w:i/>
          <w:iCs/>
          <w:sz w:val="28"/>
          <w:szCs w:val="28"/>
        </w:rPr>
        <w:t xml:space="preserve"> y Regidor Miguel Marentes, en nuestro carácter de integrantes de la Comisión Edilicia Permanente de Obras Públicas, Planeación Urbana y Regularización de la Tenencia de la Tierra del H. Ayuntamiento Constitucional de Zapotlán el Grande, Jalisco, con fundamento en los artículos 115 y 134 de la Constitución Política de los Estado Unidos Mexicanos; 1, 2, 3, </w:t>
      </w:r>
      <w:r w:rsidR="000037DB" w:rsidRPr="000037DB">
        <w:rPr>
          <w:rStyle w:val="Ninguno"/>
          <w:rFonts w:ascii="Arial" w:hAnsi="Arial" w:cs="Arial"/>
          <w:i/>
          <w:iCs/>
          <w:sz w:val="28"/>
          <w:szCs w:val="28"/>
        </w:rPr>
        <w:t xml:space="preserve">73, 77, 80, 88 </w:t>
      </w:r>
      <w:r w:rsidR="000037DB" w:rsidRPr="000037DB">
        <w:rPr>
          <w:rFonts w:ascii="Arial" w:hAnsi="Arial" w:cs="Arial"/>
          <w:i/>
          <w:iCs/>
          <w:sz w:val="28"/>
          <w:szCs w:val="28"/>
        </w:rPr>
        <w:t xml:space="preserve">de la Constitución Política del Estado de Jalisco; artículo 33 inciso A fracción I y 35 de la Ley de Coordinación Fiscal; 27, 37 fracción II y 50 de la Ley del Gobierno y la Administración Pública Municipal para el Estado de Jalisco y sus Municipios; 7, 11, 36 y 37 de la Ley de Obra Pública para el Estado de Jalisco y sus Municipios; 37, 38 fracción XV, 40, 47, 48, 64, 104,106,107, 108 y 109 del </w:t>
      </w:r>
      <w:r w:rsidR="000037DB" w:rsidRPr="000037DB">
        <w:rPr>
          <w:rFonts w:ascii="Arial" w:hAnsi="Arial" w:cs="Arial"/>
          <w:i/>
          <w:iCs/>
          <w:sz w:val="28"/>
          <w:szCs w:val="28"/>
        </w:rPr>
        <w:lastRenderedPageBreak/>
        <w:t xml:space="preserve">Reglamento Interior del Ayuntamiento de Zapotlán el Grande, Jalisco y artículo 1 en los puntos 1 y 2 del Reglamento de Obra Pública para el Municipio de Zapotlán el Grande, Jalisco; en uso de las facultades conferidas en las disposiciones citadas, presentamos ante ustedes integrantes de este Órgano de Gobierno Municipal el siguiente </w:t>
      </w:r>
      <w:r w:rsidR="000037DB" w:rsidRPr="000037DB">
        <w:rPr>
          <w:rFonts w:ascii="Arial" w:hAnsi="Arial" w:cs="Arial"/>
          <w:b/>
          <w:bCs/>
          <w:i/>
          <w:iCs/>
          <w:sz w:val="28"/>
          <w:szCs w:val="28"/>
        </w:rPr>
        <w:t>INICIATIVA CON CÁRACTER DE DICTAMEN</w:t>
      </w:r>
      <w:r w:rsidR="000037DB" w:rsidRPr="000037DB">
        <w:rPr>
          <w:rStyle w:val="Ninguno"/>
          <w:rFonts w:ascii="Arial" w:hAnsi="Arial" w:cs="Arial"/>
          <w:b/>
          <w:bCs/>
          <w:i/>
          <w:iCs/>
          <w:sz w:val="28"/>
          <w:szCs w:val="28"/>
          <w:lang w:val="es-ES"/>
        </w:rPr>
        <w:t xml:space="preserve"> QUE </w:t>
      </w:r>
      <w:r w:rsidR="000037DB" w:rsidRPr="000037DB">
        <w:rPr>
          <w:rFonts w:ascii="Arial" w:eastAsia="Arial" w:hAnsi="Arial" w:cs="Arial"/>
          <w:b/>
          <w:bCs/>
          <w:i/>
          <w:iCs/>
          <w:sz w:val="28"/>
          <w:szCs w:val="28"/>
        </w:rPr>
        <w:t>APRUEBA</w:t>
      </w:r>
      <w:r w:rsidR="000037DB" w:rsidRPr="000037DB">
        <w:rPr>
          <w:rFonts w:ascii="Arial" w:eastAsia="Arial" w:hAnsi="Arial" w:cs="Arial"/>
          <w:b/>
          <w:i/>
          <w:iCs/>
          <w:sz w:val="28"/>
          <w:szCs w:val="28"/>
        </w:rPr>
        <w:t xml:space="preserve"> Y AUTORIZA EL TECHO FINANCIERO DEL PROYECTO DE OBRA PÚBLICA </w:t>
      </w:r>
      <w:r w:rsidR="000037DB" w:rsidRPr="000037DB">
        <w:rPr>
          <w:rStyle w:val="Ninguno"/>
          <w:rFonts w:ascii="Arial" w:hAnsi="Arial" w:cs="Arial"/>
          <w:b/>
          <w:bCs/>
          <w:i/>
          <w:iCs/>
          <w:sz w:val="28"/>
          <w:szCs w:val="28"/>
          <w:lang w:val="es-ES"/>
        </w:rPr>
        <w:t xml:space="preserve">NÚMERO: FAISMUN-02-2025 </w:t>
      </w:r>
      <w:r w:rsidR="000037DB" w:rsidRPr="000037DB">
        <w:rPr>
          <w:rFonts w:ascii="Arial" w:eastAsia="Arial" w:hAnsi="Arial" w:cs="Arial"/>
          <w:b/>
          <w:i/>
          <w:iCs/>
          <w:sz w:val="28"/>
          <w:szCs w:val="28"/>
        </w:rPr>
        <w:t xml:space="preserve">CON FINANCIAMIENTO PROVENIENTE DE RECURSO FEDERAL DEL </w:t>
      </w:r>
      <w:r w:rsidR="000037DB" w:rsidRPr="000037DB">
        <w:rPr>
          <w:rStyle w:val="Ninguno"/>
          <w:rFonts w:ascii="Arial" w:hAnsi="Arial" w:cs="Arial"/>
          <w:b/>
          <w:bCs/>
          <w:i/>
          <w:iCs/>
          <w:sz w:val="28"/>
          <w:szCs w:val="28"/>
          <w:lang w:val="es-ES"/>
        </w:rPr>
        <w:t>FONDO DE APORTACIONES PARA LA INFRAESTRUCTURA SOCIAL MUNICIPAL (FAISMUN)</w:t>
      </w:r>
      <w:r w:rsidR="000037DB" w:rsidRPr="000037DB">
        <w:rPr>
          <w:rFonts w:ascii="Arial" w:hAnsi="Arial" w:cs="Arial"/>
          <w:b/>
          <w:bCs/>
          <w:i/>
          <w:iCs/>
          <w:sz w:val="28"/>
          <w:szCs w:val="28"/>
        </w:rPr>
        <w:t>;</w:t>
      </w:r>
      <w:r w:rsidR="000037DB" w:rsidRPr="000037DB">
        <w:rPr>
          <w:rStyle w:val="Ninguno"/>
          <w:rFonts w:ascii="Arial" w:hAnsi="Arial" w:cs="Arial"/>
          <w:b/>
          <w:bCs/>
          <w:i/>
          <w:iCs/>
          <w:sz w:val="28"/>
          <w:szCs w:val="28"/>
          <w:lang w:val="es-ES"/>
        </w:rPr>
        <w:t xml:space="preserve"> </w:t>
      </w:r>
      <w:r w:rsidR="000037DB" w:rsidRPr="000037DB">
        <w:rPr>
          <w:rStyle w:val="Ninguno"/>
          <w:rFonts w:ascii="Arial" w:hAnsi="Arial" w:cs="Arial"/>
          <w:i/>
          <w:iCs/>
          <w:sz w:val="28"/>
          <w:szCs w:val="28"/>
          <w:lang w:val="es-ES"/>
        </w:rPr>
        <w:t>de conformidad con los siguientes:</w:t>
      </w:r>
      <w:r w:rsidR="00CA32D6">
        <w:rPr>
          <w:rStyle w:val="Ninguno"/>
          <w:rFonts w:ascii="Arial" w:hAnsi="Arial" w:cs="Arial"/>
          <w:i/>
          <w:iCs/>
          <w:sz w:val="28"/>
          <w:szCs w:val="28"/>
          <w:lang w:val="es-ES"/>
        </w:rPr>
        <w:t xml:space="preserve"> </w:t>
      </w:r>
      <w:r w:rsidR="000037DB" w:rsidRPr="000037DB">
        <w:rPr>
          <w:rStyle w:val="Ninguno"/>
          <w:rFonts w:ascii="Arial" w:hAnsi="Arial" w:cs="Arial"/>
          <w:b/>
          <w:bCs/>
          <w:i/>
          <w:iCs/>
          <w:sz w:val="28"/>
          <w:szCs w:val="28"/>
        </w:rPr>
        <w:t>EXPOSICIÓN DE MOTIVOS:</w:t>
      </w:r>
      <w:r w:rsidR="00CA32D6">
        <w:rPr>
          <w:rStyle w:val="Ninguno"/>
          <w:rFonts w:ascii="Arial" w:hAnsi="Arial" w:cs="Arial"/>
          <w:b/>
          <w:bCs/>
          <w:i/>
          <w:iCs/>
          <w:sz w:val="28"/>
          <w:szCs w:val="28"/>
        </w:rPr>
        <w:t xml:space="preserve"> I. </w:t>
      </w:r>
      <w:r w:rsidR="000037DB" w:rsidRPr="000037DB">
        <w:rPr>
          <w:rFonts w:ascii="Arial" w:hAnsi="Arial" w:cs="Arial"/>
          <w:i/>
          <w:iCs/>
          <w:sz w:val="28"/>
          <w:szCs w:val="28"/>
        </w:rPr>
        <w:t>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Asimismo puntualiza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entre los cuales se refiere a las calles, parques y jardines y su equipamiento</w:t>
      </w:r>
      <w:r w:rsidR="00CA32D6">
        <w:rPr>
          <w:rFonts w:ascii="Arial" w:hAnsi="Arial" w:cs="Arial"/>
          <w:i/>
          <w:iCs/>
          <w:sz w:val="28"/>
          <w:szCs w:val="28"/>
        </w:rPr>
        <w:t xml:space="preserve"> </w:t>
      </w:r>
      <w:r w:rsidR="00CA32D6">
        <w:rPr>
          <w:rFonts w:ascii="Arial" w:hAnsi="Arial" w:cs="Arial"/>
          <w:b/>
          <w:bCs/>
          <w:i/>
          <w:iCs/>
          <w:sz w:val="28"/>
          <w:szCs w:val="28"/>
        </w:rPr>
        <w:t>II.</w:t>
      </w:r>
      <w:r w:rsidR="00CA32D6">
        <w:rPr>
          <w:rFonts w:ascii="Arial" w:hAnsi="Arial" w:cs="Arial"/>
          <w:i/>
          <w:iCs/>
          <w:sz w:val="28"/>
          <w:szCs w:val="28"/>
        </w:rPr>
        <w:t xml:space="preserve"> </w:t>
      </w:r>
      <w:r w:rsidR="000037DB" w:rsidRPr="000037DB">
        <w:rPr>
          <w:rFonts w:ascii="Arial" w:hAnsi="Arial" w:cs="Arial"/>
          <w:i/>
          <w:iCs/>
          <w:sz w:val="28"/>
          <w:szCs w:val="28"/>
        </w:rPr>
        <w:t xml:space="preserve">El mismo numeral de la Constitución Política de los Estados Unidos Mexicanos indica que los municipios administrarán libremente su hacienda, la cual se formará de los rendimientos de los bienes que les </w:t>
      </w:r>
      <w:r w:rsidR="000037DB" w:rsidRPr="000037DB">
        <w:rPr>
          <w:rFonts w:ascii="Arial" w:hAnsi="Arial" w:cs="Arial"/>
          <w:i/>
          <w:iCs/>
          <w:sz w:val="28"/>
          <w:szCs w:val="28"/>
        </w:rPr>
        <w:lastRenderedPageBreak/>
        <w:t>pertenezcan, así como de las contribuciones y otros ingresos que las legislaturas establezcan a su favor.</w:t>
      </w:r>
      <w:r w:rsidR="00CA32D6">
        <w:rPr>
          <w:rFonts w:ascii="Arial" w:hAnsi="Arial" w:cs="Arial"/>
          <w:i/>
          <w:iCs/>
          <w:sz w:val="28"/>
          <w:szCs w:val="28"/>
        </w:rPr>
        <w:t xml:space="preserve"> </w:t>
      </w:r>
      <w:r w:rsidR="00CA32D6">
        <w:rPr>
          <w:rFonts w:ascii="Arial" w:hAnsi="Arial" w:cs="Arial"/>
          <w:b/>
          <w:bCs/>
          <w:i/>
          <w:iCs/>
          <w:sz w:val="28"/>
          <w:szCs w:val="28"/>
        </w:rPr>
        <w:t>III.</w:t>
      </w:r>
      <w:r w:rsidR="00CA32D6">
        <w:rPr>
          <w:rFonts w:ascii="Arial" w:hAnsi="Arial" w:cs="Arial"/>
          <w:i/>
          <w:iCs/>
          <w:sz w:val="28"/>
          <w:szCs w:val="28"/>
        </w:rPr>
        <w:t xml:space="preserve"> </w:t>
      </w:r>
      <w:r w:rsidR="000037DB" w:rsidRPr="000037DB">
        <w:rPr>
          <w:rFonts w:ascii="Arial" w:hAnsi="Arial" w:cs="Arial"/>
          <w:i/>
          <w:iCs/>
          <w:sz w:val="28"/>
          <w:szCs w:val="28"/>
        </w:rPr>
        <w:t xml:space="preserve">Por su parte el artículo 134 de la Constitución Política de los Estados Unidos Mexicano </w:t>
      </w:r>
      <w:r w:rsidR="000037DB" w:rsidRPr="000037DB">
        <w:rPr>
          <w:rStyle w:val="Ninguno"/>
          <w:rFonts w:ascii="Arial" w:hAnsi="Arial" w:cs="Arial"/>
          <w:i/>
          <w:iCs/>
          <w:sz w:val="28"/>
          <w:szCs w:val="28"/>
        </w:rPr>
        <w:t xml:space="preserve">señala </w:t>
      </w:r>
      <w:r w:rsidR="000037DB" w:rsidRPr="000037DB">
        <w:rPr>
          <w:rFonts w:ascii="Arial" w:hAnsi="Arial" w:cs="Arial"/>
          <w:i/>
          <w:iCs/>
          <w:sz w:val="28"/>
          <w:szCs w:val="28"/>
        </w:rPr>
        <w:t>que los recursos económicos de que dispongan los Municipios se administrarán con eficiencia, eficacia, economía, transparencia y honradez para satisfacer los objetivos a los que estén destinados.</w:t>
      </w:r>
      <w:r w:rsidR="00CA32D6">
        <w:rPr>
          <w:rFonts w:ascii="Arial" w:hAnsi="Arial" w:cs="Arial"/>
          <w:i/>
          <w:iCs/>
          <w:sz w:val="28"/>
          <w:szCs w:val="28"/>
        </w:rPr>
        <w:t xml:space="preserve"> </w:t>
      </w:r>
      <w:r w:rsidR="00CA32D6">
        <w:rPr>
          <w:rFonts w:ascii="Arial" w:hAnsi="Arial" w:cs="Arial"/>
          <w:b/>
          <w:bCs/>
          <w:i/>
          <w:iCs/>
          <w:sz w:val="28"/>
          <w:szCs w:val="28"/>
        </w:rPr>
        <w:t>IV.</w:t>
      </w:r>
      <w:r w:rsidR="00CA32D6">
        <w:rPr>
          <w:rFonts w:ascii="Arial" w:hAnsi="Arial" w:cs="Arial"/>
          <w:i/>
          <w:iCs/>
          <w:sz w:val="28"/>
          <w:szCs w:val="28"/>
        </w:rPr>
        <w:t xml:space="preserve"> </w:t>
      </w:r>
      <w:r w:rsidR="000037DB" w:rsidRPr="000037DB">
        <w:rPr>
          <w:rStyle w:val="Ninguno"/>
          <w:rFonts w:ascii="Arial" w:hAnsi="Arial" w:cs="Arial"/>
          <w:i/>
          <w:iCs/>
          <w:sz w:val="28"/>
          <w:szCs w:val="28"/>
        </w:rPr>
        <w:t>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w:t>
      </w:r>
      <w:r w:rsidR="004339A3">
        <w:rPr>
          <w:rStyle w:val="Ninguno"/>
          <w:rFonts w:ascii="Arial" w:hAnsi="Arial" w:cs="Arial"/>
          <w:i/>
          <w:iCs/>
          <w:sz w:val="28"/>
          <w:szCs w:val="28"/>
        </w:rPr>
        <w:t xml:space="preserve"> </w:t>
      </w:r>
      <w:r w:rsidR="004339A3">
        <w:rPr>
          <w:rStyle w:val="Ninguno"/>
          <w:rFonts w:ascii="Arial" w:hAnsi="Arial" w:cs="Arial"/>
          <w:b/>
          <w:bCs/>
          <w:i/>
          <w:iCs/>
          <w:sz w:val="28"/>
          <w:szCs w:val="28"/>
        </w:rPr>
        <w:t>V.</w:t>
      </w:r>
      <w:r w:rsidR="000037DB" w:rsidRPr="000037DB">
        <w:rPr>
          <w:rStyle w:val="Ninguno"/>
          <w:rFonts w:ascii="Arial" w:hAnsi="Arial" w:cs="Arial"/>
          <w:i/>
          <w:iCs/>
          <w:sz w:val="28"/>
          <w:szCs w:val="28"/>
        </w:rPr>
        <w:t xml:space="preserve"> La Ley de Coordinación Fiscal en su artículo 33 inciso A fracción I señala:</w:t>
      </w:r>
      <w:r w:rsidR="004339A3">
        <w:rPr>
          <w:rStyle w:val="Ninguno"/>
          <w:rFonts w:ascii="Arial" w:hAnsi="Arial" w:cs="Arial"/>
          <w:i/>
          <w:iCs/>
          <w:sz w:val="28"/>
          <w:szCs w:val="28"/>
        </w:rPr>
        <w:t xml:space="preserve"> </w:t>
      </w:r>
      <w:r w:rsidR="004339A3">
        <w:rPr>
          <w:rStyle w:val="Ninguno"/>
          <w:rFonts w:ascii="Arial" w:hAnsi="Arial" w:cs="Arial"/>
          <w:b/>
          <w:bCs/>
          <w:i/>
          <w:iCs/>
          <w:sz w:val="28"/>
          <w:szCs w:val="28"/>
        </w:rPr>
        <w:t>A.</w:t>
      </w:r>
      <w:r w:rsidR="004339A3">
        <w:rPr>
          <w:rStyle w:val="Ninguno"/>
          <w:rFonts w:ascii="Arial" w:hAnsi="Arial" w:cs="Arial"/>
          <w:i/>
          <w:iCs/>
          <w:sz w:val="28"/>
          <w:szCs w:val="28"/>
        </w:rPr>
        <w:t xml:space="preserve"> </w:t>
      </w:r>
      <w:r w:rsidR="000037DB" w:rsidRPr="000037DB">
        <w:rPr>
          <w:rFonts w:ascii="Arial" w:hAnsi="Arial" w:cs="Arial"/>
          <w:i/>
          <w:iCs/>
          <w:sz w:val="28"/>
          <w:szCs w:val="28"/>
        </w:rPr>
        <w:t>Los recursos del Fondo de Aportaciones para la Infraestructura Social, se destinarán a los siguientes rubros:</w:t>
      </w:r>
      <w:r w:rsidR="004339A3">
        <w:rPr>
          <w:rFonts w:ascii="Arial" w:hAnsi="Arial" w:cs="Arial"/>
          <w:i/>
          <w:iCs/>
          <w:sz w:val="28"/>
          <w:szCs w:val="28"/>
        </w:rPr>
        <w:t xml:space="preserve"> </w:t>
      </w:r>
      <w:r w:rsidR="000037DB" w:rsidRPr="000037DB">
        <w:rPr>
          <w:rFonts w:ascii="Arial" w:hAnsi="Arial" w:cs="Arial"/>
          <w:b/>
          <w:i/>
          <w:iCs/>
          <w:sz w:val="28"/>
          <w:szCs w:val="28"/>
        </w:rPr>
        <w:t>I.</w:t>
      </w:r>
      <w:r w:rsidR="000037DB" w:rsidRPr="000037DB">
        <w:rPr>
          <w:rFonts w:ascii="Arial" w:hAnsi="Arial" w:cs="Arial"/>
          <w:i/>
          <w:iCs/>
          <w:sz w:val="28"/>
          <w:szCs w:val="28"/>
        </w:rPr>
        <w:t xml:space="preserve"> Fondo de Aportaciones para la Infraestructura Social Municipal y de las Demarcaciones Territoriales del Distrito Federal: agua potable, alcantarillado, drenaje y letrinas, urbanización, electrificación rural y de colonias pobres, infraestructura básica del sector salud y educativo, mejoramiento de vivienda, así como mantenimiento de infraestructura, conforme a lo señalado en el catálogo de acciones establecido en los Lineamientos del Fondo que emita la Secretaría de Desarrollo Social.</w:t>
      </w:r>
      <w:r w:rsidR="009A3503">
        <w:rPr>
          <w:rFonts w:ascii="Arial" w:hAnsi="Arial" w:cs="Arial"/>
          <w:i/>
          <w:iCs/>
          <w:sz w:val="28"/>
          <w:szCs w:val="28"/>
        </w:rPr>
        <w:t xml:space="preserve"> </w:t>
      </w:r>
      <w:r w:rsidR="009A3503">
        <w:rPr>
          <w:rFonts w:ascii="Arial" w:hAnsi="Arial" w:cs="Arial"/>
          <w:b/>
          <w:bCs/>
          <w:i/>
          <w:iCs/>
          <w:sz w:val="28"/>
          <w:szCs w:val="28"/>
        </w:rPr>
        <w:t>VI.</w:t>
      </w:r>
      <w:r w:rsidR="009A3503">
        <w:rPr>
          <w:rFonts w:ascii="Arial" w:hAnsi="Arial" w:cs="Arial"/>
          <w:i/>
          <w:iCs/>
          <w:sz w:val="28"/>
          <w:szCs w:val="28"/>
        </w:rPr>
        <w:t xml:space="preserve"> </w:t>
      </w:r>
      <w:r w:rsidR="000037DB" w:rsidRPr="000037DB">
        <w:rPr>
          <w:rStyle w:val="Ninguno"/>
          <w:rFonts w:ascii="Arial" w:hAnsi="Arial" w:cs="Arial"/>
          <w:i/>
          <w:iCs/>
          <w:sz w:val="28"/>
          <w:szCs w:val="28"/>
        </w:rPr>
        <w:t xml:space="preserve">Asimismo, el artículos 35 de la Ley de Coordinación Fiscal indican que las entidades </w:t>
      </w:r>
      <w:r w:rsidR="000037DB" w:rsidRPr="000037DB">
        <w:rPr>
          <w:rStyle w:val="Ninguno"/>
          <w:rFonts w:ascii="Arial" w:hAnsi="Arial" w:cs="Arial"/>
          <w:i/>
          <w:iCs/>
          <w:sz w:val="28"/>
          <w:szCs w:val="28"/>
        </w:rPr>
        <w:lastRenderedPageBreak/>
        <w:t>distribuirán entre los municipios y las demarcaciones territoriales los recursos del Fondo para la Infraestructura Social Municipal y de las Demarcaciones Territoriales del Distrito Federal, con una fórmula igual a la señalada en el artículo anterior, que enfatice el carácter redistributivo de estas aportaciones hacia aquellos municipios y demarcaciones territoriales con mayor magnitud y profundidad de pobreza extrema.</w:t>
      </w:r>
      <w:r w:rsidR="009A3503">
        <w:rPr>
          <w:rStyle w:val="Ninguno"/>
          <w:rFonts w:ascii="Arial" w:hAnsi="Arial" w:cs="Arial"/>
          <w:i/>
          <w:iCs/>
          <w:sz w:val="28"/>
          <w:szCs w:val="28"/>
        </w:rPr>
        <w:t xml:space="preserve"> </w:t>
      </w:r>
      <w:r w:rsidR="009A3503">
        <w:rPr>
          <w:rStyle w:val="Ninguno"/>
          <w:rFonts w:ascii="Arial" w:hAnsi="Arial" w:cs="Arial"/>
          <w:b/>
          <w:bCs/>
          <w:i/>
          <w:iCs/>
          <w:sz w:val="28"/>
          <w:szCs w:val="28"/>
        </w:rPr>
        <w:t>VII.</w:t>
      </w:r>
      <w:r w:rsidR="009A3503">
        <w:rPr>
          <w:rStyle w:val="Ninguno"/>
          <w:rFonts w:ascii="Arial" w:hAnsi="Arial" w:cs="Arial"/>
          <w:i/>
          <w:iCs/>
          <w:sz w:val="28"/>
          <w:szCs w:val="28"/>
        </w:rPr>
        <w:t xml:space="preserve"> </w:t>
      </w:r>
      <w:r w:rsidR="000037DB" w:rsidRPr="000037DB">
        <w:rPr>
          <w:rStyle w:val="Ninguno"/>
          <w:rFonts w:ascii="Arial" w:hAnsi="Arial" w:cs="Arial"/>
          <w:i/>
          <w:iCs/>
          <w:sz w:val="28"/>
          <w:szCs w:val="28"/>
        </w:rPr>
        <w:t>Además, la Ley de Gobierno y la Administración Pública Municipal, en su artículo 37 fracción II puntualiza que los Ayuntamientos tendrán, entre otras facultades la de aprobar y aplicar su presupuesto de egresos, bandos de policía y gobierno, reglamentos, circulares y disposiciones administrativas de observancia general que organice la administración pública municipal, regulen las materias, procedimientos, funciones y servicios públicos de su competencia.</w:t>
      </w:r>
      <w:r w:rsidR="00DB5CE1">
        <w:rPr>
          <w:rStyle w:val="Ninguno"/>
          <w:rFonts w:ascii="Arial" w:hAnsi="Arial" w:cs="Arial"/>
          <w:i/>
          <w:iCs/>
          <w:sz w:val="28"/>
          <w:szCs w:val="28"/>
        </w:rPr>
        <w:t xml:space="preserve"> </w:t>
      </w:r>
      <w:r w:rsidR="00DB5CE1">
        <w:rPr>
          <w:rStyle w:val="Ninguno"/>
          <w:rFonts w:ascii="Arial" w:hAnsi="Arial" w:cs="Arial"/>
          <w:b/>
          <w:bCs/>
          <w:i/>
          <w:iCs/>
          <w:sz w:val="28"/>
          <w:szCs w:val="28"/>
        </w:rPr>
        <w:t>VIII.</w:t>
      </w:r>
      <w:r w:rsidR="00DB5CE1">
        <w:rPr>
          <w:rStyle w:val="Ninguno"/>
          <w:rFonts w:ascii="Arial" w:hAnsi="Arial" w:cs="Arial"/>
          <w:i/>
          <w:iCs/>
          <w:sz w:val="28"/>
          <w:szCs w:val="28"/>
        </w:rPr>
        <w:t xml:space="preserve"> </w:t>
      </w:r>
      <w:r w:rsidR="000037DB" w:rsidRPr="000037DB">
        <w:rPr>
          <w:rFonts w:ascii="Arial" w:hAnsi="Arial" w:cs="Arial"/>
          <w:i/>
          <w:iCs/>
          <w:sz w:val="28"/>
          <w:szCs w:val="28"/>
        </w:rPr>
        <w:t>La Ley de Obra Pública del Estado de Jalisco y sus Municipios en sus artículos 7 y 11 señala al municipio como ente público con facultades para promover, contratar y ejecutar obra pública y servicios relacionados con la misma, en el ámbito de su competencia.</w:t>
      </w:r>
      <w:r w:rsidR="00DB5CE1">
        <w:rPr>
          <w:rFonts w:ascii="Arial" w:hAnsi="Arial" w:cs="Arial"/>
          <w:i/>
          <w:iCs/>
          <w:sz w:val="28"/>
          <w:szCs w:val="28"/>
        </w:rPr>
        <w:t xml:space="preserve"> </w:t>
      </w:r>
      <w:r w:rsidR="00DB5CE1">
        <w:rPr>
          <w:rFonts w:ascii="Arial" w:hAnsi="Arial" w:cs="Arial"/>
          <w:b/>
          <w:bCs/>
          <w:i/>
          <w:iCs/>
          <w:sz w:val="28"/>
          <w:szCs w:val="28"/>
        </w:rPr>
        <w:t>IX.</w:t>
      </w:r>
      <w:r w:rsidR="00DB5CE1">
        <w:rPr>
          <w:rFonts w:ascii="Arial" w:hAnsi="Arial" w:cs="Arial"/>
          <w:i/>
          <w:iCs/>
          <w:sz w:val="28"/>
          <w:szCs w:val="28"/>
        </w:rPr>
        <w:t xml:space="preserve"> </w:t>
      </w:r>
      <w:r w:rsidR="000037DB" w:rsidRPr="000037DB">
        <w:rPr>
          <w:rFonts w:ascii="Arial" w:hAnsi="Arial" w:cs="Arial"/>
          <w:i/>
          <w:iCs/>
          <w:sz w:val="28"/>
          <w:szCs w:val="28"/>
        </w:rPr>
        <w:t xml:space="preserve">Los artículos 36 y 37 de la Ley de Obra Pública del Estado de Jalisco y sus Municipios y los artículos 19 y 35 del Reglamento de la Ley de Obra Pública del Estado de Jalisco y sus Municipios mencionan que una vez la dependencia encargada de las finanzas públicas del Estado de Jalisco, dé a conocer a los entes públicos el presupuesto de Egresos del Gobierno del Estado de Jalisco, éstas, podrán realizar los procedimientos de contratación respectivos; puntualizando que la obra pública deberá contar con presupuesto autorizado, salvo que se trate de obra pública financiada o con programación multianual, en </w:t>
      </w:r>
      <w:r w:rsidR="000037DB" w:rsidRPr="000037DB">
        <w:rPr>
          <w:rFonts w:ascii="Arial" w:hAnsi="Arial" w:cs="Arial"/>
          <w:i/>
          <w:iCs/>
          <w:sz w:val="28"/>
          <w:szCs w:val="28"/>
        </w:rPr>
        <w:lastRenderedPageBreak/>
        <w:t>cuyo caso se deberán hacer las previsiones presupuestarias en cada uno de los ciclos fiscales subsecuentes.</w:t>
      </w:r>
      <w:r w:rsidR="00DB5CE1">
        <w:rPr>
          <w:rFonts w:ascii="Arial" w:hAnsi="Arial" w:cs="Arial"/>
          <w:i/>
          <w:iCs/>
          <w:sz w:val="28"/>
          <w:szCs w:val="28"/>
        </w:rPr>
        <w:t xml:space="preserve"> </w:t>
      </w:r>
      <w:r w:rsidR="00DB5CE1" w:rsidRPr="00DB5CE1">
        <w:rPr>
          <w:rFonts w:ascii="Arial" w:hAnsi="Arial" w:cs="Arial"/>
          <w:b/>
          <w:bCs/>
          <w:i/>
          <w:iCs/>
          <w:sz w:val="28"/>
          <w:szCs w:val="28"/>
        </w:rPr>
        <w:t>X.</w:t>
      </w:r>
      <w:r w:rsidR="00DB5CE1">
        <w:rPr>
          <w:rFonts w:ascii="Arial" w:hAnsi="Arial" w:cs="Arial"/>
          <w:i/>
          <w:iCs/>
          <w:sz w:val="28"/>
          <w:szCs w:val="28"/>
        </w:rPr>
        <w:t xml:space="preserve"> </w:t>
      </w:r>
      <w:r w:rsidR="000037DB" w:rsidRPr="000037DB">
        <w:rPr>
          <w:rFonts w:ascii="Arial" w:hAnsi="Arial" w:cs="Arial"/>
          <w:i/>
          <w:iCs/>
          <w:sz w:val="28"/>
          <w:szCs w:val="28"/>
        </w:rPr>
        <w:t>Por su parte el Reglamento de Obra Pública para el Municipio de Zapotlán el Grande, Jalisco en el artículo 1 en los puntos 1 y 2 señala que tiene por objeto reglamentar la aplicación del artículo 134 de la Constitución Política de los Estados Unidos Mexicanos en materia de contratación de obra pública y servicios relacionados con las mismas para el Municipio de Zapotlán el Grande, Jalisco. Puntualizando que las disposiciones de este reglamento son de aplicación subsidiaria en los términos del artículo 115, fracción II, inciso e), de la Constitución Política de los Estados Unidos Mexicanos y, por tanto, emite las bases generales para cada proceso de contratación de conformidad con la Ley de Obras Públicas y Servicios Relacionados con las mismas, así como la Ley de Obra Pública para el Estado de Jalisco y sus Municipios.</w:t>
      </w:r>
      <w:r w:rsidR="00DB5CE1">
        <w:rPr>
          <w:rFonts w:ascii="Arial" w:hAnsi="Arial" w:cs="Arial"/>
          <w:b/>
          <w:i/>
          <w:iCs/>
          <w:sz w:val="28"/>
          <w:szCs w:val="28"/>
        </w:rPr>
        <w:t xml:space="preserve"> </w:t>
      </w:r>
      <w:r w:rsidR="000037DB" w:rsidRPr="00DB5CE1">
        <w:rPr>
          <w:rFonts w:ascii="Arial" w:eastAsia="Calibri" w:hAnsi="Arial" w:cs="Arial"/>
          <w:i/>
          <w:iCs/>
          <w:sz w:val="28"/>
          <w:szCs w:val="28"/>
        </w:rPr>
        <w:t xml:space="preserve">Al efecto, exponemos los siguientes: </w:t>
      </w:r>
      <w:r w:rsidR="000037DB" w:rsidRPr="000037DB">
        <w:rPr>
          <w:rFonts w:ascii="Arial" w:hAnsi="Arial" w:cs="Arial"/>
          <w:b/>
          <w:i/>
          <w:iCs/>
          <w:sz w:val="28"/>
          <w:szCs w:val="28"/>
        </w:rPr>
        <w:t>ANTECEDENTES:</w:t>
      </w:r>
      <w:r w:rsidR="00DB5CE1">
        <w:rPr>
          <w:rFonts w:ascii="Arial" w:hAnsi="Arial" w:cs="Arial"/>
          <w:b/>
          <w:i/>
          <w:iCs/>
          <w:sz w:val="28"/>
          <w:szCs w:val="28"/>
        </w:rPr>
        <w:t xml:space="preserve"> </w:t>
      </w:r>
      <w:r w:rsidR="00DB5CE1">
        <w:rPr>
          <w:rFonts w:ascii="Arial" w:hAnsi="Arial" w:cs="Arial"/>
          <w:bCs/>
          <w:i/>
          <w:iCs/>
          <w:sz w:val="28"/>
          <w:szCs w:val="28"/>
        </w:rPr>
        <w:t>I.</w:t>
      </w:r>
      <w:r w:rsidR="00DB5CE1">
        <w:rPr>
          <w:rFonts w:ascii="Arial" w:hAnsi="Arial" w:cs="Arial"/>
          <w:b/>
          <w:i/>
          <w:iCs/>
          <w:sz w:val="28"/>
          <w:szCs w:val="28"/>
        </w:rPr>
        <w:t xml:space="preserve"> </w:t>
      </w:r>
      <w:r w:rsidR="000037DB" w:rsidRPr="000037DB">
        <w:rPr>
          <w:rFonts w:ascii="Arial" w:hAnsi="Arial" w:cs="Arial"/>
          <w:i/>
          <w:iCs/>
          <w:sz w:val="28"/>
          <w:szCs w:val="28"/>
        </w:rPr>
        <w:t>En sesión extraordinaria de Ayuntamiento número 12 efectuada el 20 de diciembre de 2024, en el punto del orden del día número 06 se aprobó el Presupuesto de Egresos para el Municipio de Zapotlán el Grande correspondiente al Ejercicio Fiscal 2025, mismo que fue aprobado por unanimidad.</w:t>
      </w:r>
      <w:r w:rsidR="00DB5CE1">
        <w:rPr>
          <w:rFonts w:ascii="Arial" w:hAnsi="Arial" w:cs="Arial"/>
          <w:i/>
          <w:iCs/>
          <w:sz w:val="28"/>
          <w:szCs w:val="28"/>
        </w:rPr>
        <w:t xml:space="preserve"> II.</w:t>
      </w:r>
      <w:r w:rsidR="000037DB" w:rsidRPr="000037DB">
        <w:rPr>
          <w:rFonts w:ascii="Arial" w:hAnsi="Arial" w:cs="Arial"/>
          <w:i/>
          <w:iCs/>
          <w:sz w:val="28"/>
          <w:szCs w:val="28"/>
        </w:rPr>
        <w:t xml:space="preserve"> Mediante oficio PP/081/2025, la Jefa de Programación y Presupuesto informó al Arq. Horacio Contreras García que el presupuesto proveniente </w:t>
      </w:r>
      <w:r w:rsidR="000037DB" w:rsidRPr="000037DB">
        <w:rPr>
          <w:rStyle w:val="Ninguno"/>
          <w:rFonts w:ascii="Arial" w:hAnsi="Arial" w:cs="Arial"/>
          <w:b/>
          <w:bCs/>
          <w:i/>
          <w:iCs/>
          <w:sz w:val="28"/>
          <w:szCs w:val="28"/>
          <w:lang w:val="es-ES"/>
        </w:rPr>
        <w:t xml:space="preserve">FONDO DE APORTACIONES PARA LA INFRAESTRUCTURA SOCIAL MUNICIPAL (FAISMUN) </w:t>
      </w:r>
      <w:r w:rsidR="000037DB" w:rsidRPr="000037DB">
        <w:rPr>
          <w:rStyle w:val="Ninguno"/>
          <w:rFonts w:ascii="Arial" w:hAnsi="Arial" w:cs="Arial"/>
          <w:bCs/>
          <w:i/>
          <w:iCs/>
          <w:sz w:val="28"/>
          <w:szCs w:val="28"/>
          <w:lang w:val="es-ES"/>
        </w:rPr>
        <w:t>asciende a los</w:t>
      </w:r>
      <w:r w:rsidR="000037DB" w:rsidRPr="000037DB">
        <w:rPr>
          <w:rStyle w:val="Ninguno"/>
          <w:rFonts w:ascii="Arial" w:hAnsi="Arial" w:cs="Arial"/>
          <w:b/>
          <w:bCs/>
          <w:i/>
          <w:iCs/>
          <w:sz w:val="28"/>
          <w:szCs w:val="28"/>
          <w:lang w:val="es-ES"/>
        </w:rPr>
        <w:t xml:space="preserve"> $14’740,210.00 (CATORCE MILLONES SETECIENTOS CUARENTA MIL DOSCIENTOS DIEZ PESOS 00/100 M.N)</w:t>
      </w:r>
      <w:r w:rsidR="00DB5CE1">
        <w:rPr>
          <w:rStyle w:val="Ninguno"/>
          <w:rFonts w:ascii="Arial" w:hAnsi="Arial" w:cs="Arial"/>
          <w:b/>
          <w:bCs/>
          <w:i/>
          <w:iCs/>
          <w:sz w:val="28"/>
          <w:szCs w:val="28"/>
          <w:lang w:val="es-ES"/>
        </w:rPr>
        <w:t xml:space="preserve"> </w:t>
      </w:r>
      <w:r w:rsidR="00DB5CE1" w:rsidRPr="00DB5CE1">
        <w:rPr>
          <w:rStyle w:val="Ninguno"/>
          <w:rFonts w:ascii="Arial" w:hAnsi="Arial" w:cs="Arial"/>
          <w:i/>
          <w:iCs/>
          <w:sz w:val="28"/>
          <w:szCs w:val="28"/>
          <w:lang w:val="es-ES"/>
        </w:rPr>
        <w:t>III.</w:t>
      </w:r>
      <w:r w:rsidR="000037DB" w:rsidRPr="000037DB">
        <w:rPr>
          <w:rStyle w:val="Ninguno"/>
          <w:rFonts w:ascii="Arial" w:hAnsi="Arial" w:cs="Arial"/>
          <w:b/>
          <w:bCs/>
          <w:i/>
          <w:iCs/>
          <w:sz w:val="28"/>
          <w:szCs w:val="28"/>
          <w:lang w:val="es-ES"/>
        </w:rPr>
        <w:t xml:space="preserve"> </w:t>
      </w:r>
      <w:r w:rsidR="000037DB" w:rsidRPr="000037DB">
        <w:rPr>
          <w:rFonts w:ascii="Arial" w:hAnsi="Arial" w:cs="Arial"/>
          <w:i/>
          <w:iCs/>
          <w:sz w:val="28"/>
          <w:szCs w:val="28"/>
        </w:rPr>
        <w:t xml:space="preserve">El 04 de julio de 2025 fue recibido en la sala de regidores el oficio número DOP-218/2025, dirigido a </w:t>
      </w:r>
      <w:r w:rsidR="000037DB" w:rsidRPr="000037DB">
        <w:rPr>
          <w:rFonts w:ascii="Arial" w:hAnsi="Arial" w:cs="Arial"/>
          <w:i/>
          <w:iCs/>
          <w:sz w:val="28"/>
          <w:szCs w:val="28"/>
        </w:rPr>
        <w:lastRenderedPageBreak/>
        <w:t xml:space="preserve">la Regidora Miriam Salome Torres Lares en mi calidad de Presidenta de la Comisión Edilicia Permanente de Obras Públicas, Planeación Urbana y Regularización de la Tenencia de la Tierra del H. Ayuntamiento Constitucional de Zapotlán el Grande, Jalisco, suscrito por el Arq. Horacio Contreras García, Director General de Gestión de la Ciudad y el Arq. Julio Cesar López Frías, Director de Obras Públicas; en el cual nos informaron del techo financiero del proyecto de Obra Pública con financiamiento proveniente de recurso federal </w:t>
      </w:r>
      <w:r w:rsidR="000037DB" w:rsidRPr="000037DB">
        <w:rPr>
          <w:rStyle w:val="Ninguno"/>
          <w:rFonts w:ascii="Arial" w:hAnsi="Arial" w:cs="Arial"/>
          <w:b/>
          <w:bCs/>
          <w:i/>
          <w:iCs/>
          <w:sz w:val="28"/>
          <w:szCs w:val="28"/>
          <w:lang w:val="es-ES"/>
        </w:rPr>
        <w:t xml:space="preserve">FONDO DE APORTACIONES PARA LA INFRAESTRUCTURA SOCIAL MUNICIPAL </w:t>
      </w:r>
      <w:r w:rsidR="000037DB" w:rsidRPr="000037DB">
        <w:rPr>
          <w:rStyle w:val="Ninguno"/>
          <w:rFonts w:ascii="Arial" w:hAnsi="Arial" w:cs="Arial"/>
          <w:bCs/>
          <w:i/>
          <w:iCs/>
          <w:sz w:val="28"/>
          <w:szCs w:val="28"/>
          <w:lang w:val="es-ES"/>
        </w:rPr>
        <w:t xml:space="preserve">identificada con el número FAISMUN-02-2025 </w:t>
      </w:r>
      <w:r w:rsidR="000037DB" w:rsidRPr="000037DB">
        <w:rPr>
          <w:rFonts w:ascii="Arial" w:hAnsi="Arial" w:cs="Arial"/>
          <w:i/>
          <w:iCs/>
          <w:sz w:val="28"/>
          <w:szCs w:val="28"/>
        </w:rPr>
        <w:t>solicitando se analice y en su caso se dictamine por los integrantes de la Comisión Edilicia a fin de elevarlo al Pleno del Ayuntamiento para su discusión y en su caso aprobación. Descripción de los proyectos de obra:</w:t>
      </w:r>
      <w:r w:rsidR="00DB5CE1">
        <w:rPr>
          <w:rFonts w:ascii="Arial" w:hAnsi="Arial" w:cs="Arial"/>
          <w:i/>
          <w:iCs/>
          <w:sz w:val="28"/>
          <w:szCs w:val="28"/>
        </w:rPr>
        <w:t xml:space="preserve"> - - - - - - - - - - - - - - - - - </w:t>
      </w:r>
    </w:p>
    <w:p w14:paraId="4EC55863" w14:textId="77777777" w:rsidR="000037DB" w:rsidRPr="000037DB" w:rsidRDefault="000037DB" w:rsidP="000037DB">
      <w:pPr>
        <w:pStyle w:val="Prrafodelista"/>
        <w:spacing w:after="0" w:line="360" w:lineRule="auto"/>
        <w:ind w:left="0"/>
        <w:jc w:val="both"/>
        <w:rPr>
          <w:rFonts w:ascii="Arial" w:hAnsi="Arial" w:cs="Arial"/>
          <w:i/>
          <w:iCs/>
          <w:sz w:val="28"/>
          <w:szCs w:val="28"/>
        </w:rPr>
      </w:pPr>
    </w:p>
    <w:tbl>
      <w:tblPr>
        <w:tblStyle w:val="Tablaconcuadrcula"/>
        <w:tblW w:w="7650" w:type="dxa"/>
        <w:tblLook w:val="04A0" w:firstRow="1" w:lastRow="0" w:firstColumn="1" w:lastColumn="0" w:noHBand="0" w:noVBand="1"/>
      </w:tblPr>
      <w:tblGrid>
        <w:gridCol w:w="2263"/>
        <w:gridCol w:w="5387"/>
      </w:tblGrid>
      <w:tr w:rsidR="000037DB" w:rsidRPr="000D4EAA" w14:paraId="49BADB80" w14:textId="77777777" w:rsidTr="00DB5CE1">
        <w:tc>
          <w:tcPr>
            <w:tcW w:w="2263" w:type="dxa"/>
          </w:tcPr>
          <w:p w14:paraId="03DC9E4B" w14:textId="77777777" w:rsidR="000037DB" w:rsidRPr="000D4EAA" w:rsidRDefault="000037DB" w:rsidP="008E778B">
            <w:pPr>
              <w:pStyle w:val="Prrafodelista"/>
              <w:spacing w:line="276" w:lineRule="auto"/>
              <w:ind w:left="0"/>
              <w:jc w:val="both"/>
              <w:rPr>
                <w:rFonts w:ascii="Arial Narrow" w:hAnsi="Arial Narrow" w:cs="Arial"/>
                <w:sz w:val="22"/>
              </w:rPr>
            </w:pPr>
            <w:r w:rsidRPr="000D4EAA">
              <w:rPr>
                <w:rFonts w:ascii="Arial Narrow" w:hAnsi="Arial Narrow" w:cs="Arial"/>
                <w:sz w:val="22"/>
              </w:rPr>
              <w:t>NOMBRE DE LA OBRA.</w:t>
            </w:r>
          </w:p>
        </w:tc>
        <w:tc>
          <w:tcPr>
            <w:tcW w:w="5387" w:type="dxa"/>
          </w:tcPr>
          <w:p w14:paraId="41B14BEF" w14:textId="77777777" w:rsidR="000037DB" w:rsidRPr="000D4EAA" w:rsidRDefault="000037DB" w:rsidP="008E778B">
            <w:pPr>
              <w:pStyle w:val="Prrafodelista"/>
              <w:spacing w:line="276" w:lineRule="auto"/>
              <w:ind w:left="0"/>
              <w:jc w:val="both"/>
              <w:rPr>
                <w:rFonts w:ascii="Arial Narrow" w:hAnsi="Arial Narrow" w:cs="Arial"/>
                <w:sz w:val="22"/>
              </w:rPr>
            </w:pPr>
            <w:r w:rsidRPr="000D4EAA">
              <w:rPr>
                <w:rFonts w:ascii="Arial Narrow" w:hAnsi="Arial Narrow" w:cs="Arial"/>
                <w:b/>
                <w:bCs/>
                <w:sz w:val="22"/>
              </w:rPr>
              <w:t>FAISMUN-0</w:t>
            </w:r>
            <w:r>
              <w:rPr>
                <w:rFonts w:ascii="Arial Narrow" w:hAnsi="Arial Narrow" w:cs="Arial"/>
                <w:b/>
                <w:bCs/>
                <w:sz w:val="22"/>
              </w:rPr>
              <w:t>2</w:t>
            </w:r>
            <w:r w:rsidRPr="000D4EAA">
              <w:rPr>
                <w:rFonts w:ascii="Arial Narrow" w:hAnsi="Arial Narrow" w:cs="Arial"/>
                <w:b/>
                <w:bCs/>
                <w:sz w:val="22"/>
              </w:rPr>
              <w:t>-2025</w:t>
            </w:r>
            <w:r>
              <w:rPr>
                <w:rFonts w:ascii="Arial Narrow" w:hAnsi="Arial Narrow" w:cs="Arial"/>
                <w:b/>
                <w:bCs/>
                <w:sz w:val="22"/>
              </w:rPr>
              <w:t xml:space="preserve"> </w:t>
            </w:r>
            <w:r w:rsidRPr="000D4EAA">
              <w:rPr>
                <w:rFonts w:ascii="Arial Narrow" w:hAnsi="Arial Narrow" w:cs="Arial"/>
                <w:sz w:val="22"/>
              </w:rPr>
              <w:t xml:space="preserve">CONSTRUCCIÓN DE BASE Y PAVIMENTO CON </w:t>
            </w:r>
            <w:r>
              <w:rPr>
                <w:rFonts w:ascii="Arial Narrow" w:hAnsi="Arial Narrow" w:cs="Arial"/>
                <w:sz w:val="22"/>
              </w:rPr>
              <w:t>EMPEDRADO SIMPLE Y HUELLAS DE RODAMIENTO DE CONCRETO, BANQUETAS Y MACHUELOS EN LA CALLE PARCELA ENTRE LA CALLE EUFEMIO ZAPATA Y LA AV. LIC. CARLOS PÁEZ STILLE EN LA COLONIA EJIDAL</w:t>
            </w:r>
            <w:r w:rsidRPr="000D4EAA">
              <w:rPr>
                <w:rFonts w:ascii="Arial Narrow" w:hAnsi="Arial Narrow" w:cs="Arial"/>
                <w:sz w:val="22"/>
              </w:rPr>
              <w:t xml:space="preserve">, EN CIUDAD GUZMÁN MUNICIPIO DE ZAPOTLÁN EL GRANDE, JALISCO. </w:t>
            </w:r>
          </w:p>
        </w:tc>
      </w:tr>
      <w:tr w:rsidR="000037DB" w:rsidRPr="000D4EAA" w14:paraId="6D276598" w14:textId="77777777" w:rsidTr="00DB5CE1">
        <w:tc>
          <w:tcPr>
            <w:tcW w:w="2263" w:type="dxa"/>
          </w:tcPr>
          <w:p w14:paraId="2083A8E0" w14:textId="77777777" w:rsidR="000037DB" w:rsidRPr="000D4EAA" w:rsidRDefault="000037DB" w:rsidP="008E778B">
            <w:pPr>
              <w:pStyle w:val="Prrafodelista"/>
              <w:spacing w:line="276" w:lineRule="auto"/>
              <w:ind w:left="0"/>
              <w:jc w:val="both"/>
              <w:rPr>
                <w:rFonts w:ascii="Arial Narrow" w:hAnsi="Arial Narrow" w:cs="Arial"/>
              </w:rPr>
            </w:pPr>
            <w:r>
              <w:rPr>
                <w:rFonts w:ascii="Arial Narrow" w:hAnsi="Arial Narrow" w:cs="Arial"/>
              </w:rPr>
              <w:t>RUBRO</w:t>
            </w:r>
          </w:p>
        </w:tc>
        <w:tc>
          <w:tcPr>
            <w:tcW w:w="5387" w:type="dxa"/>
          </w:tcPr>
          <w:p w14:paraId="75F25803" w14:textId="77777777" w:rsidR="000037DB" w:rsidRPr="000D4EAA" w:rsidRDefault="000037DB" w:rsidP="008E778B">
            <w:pPr>
              <w:pStyle w:val="Prrafodelista"/>
              <w:spacing w:line="276" w:lineRule="auto"/>
              <w:ind w:left="0"/>
              <w:jc w:val="both"/>
              <w:rPr>
                <w:rFonts w:ascii="Arial Narrow" w:hAnsi="Arial Narrow" w:cs="Arial"/>
              </w:rPr>
            </w:pPr>
            <w:r>
              <w:rPr>
                <w:rFonts w:ascii="Arial Narrow" w:hAnsi="Arial Narrow" w:cs="Arial"/>
              </w:rPr>
              <w:t>URBANIZACIÓN</w:t>
            </w:r>
          </w:p>
        </w:tc>
      </w:tr>
      <w:tr w:rsidR="000037DB" w:rsidRPr="000D4EAA" w14:paraId="2A37666B" w14:textId="77777777" w:rsidTr="00DB5CE1">
        <w:tc>
          <w:tcPr>
            <w:tcW w:w="2263" w:type="dxa"/>
          </w:tcPr>
          <w:p w14:paraId="1B7177D3" w14:textId="77777777" w:rsidR="000037DB" w:rsidRDefault="000037DB" w:rsidP="008E778B">
            <w:pPr>
              <w:pStyle w:val="Prrafodelista"/>
              <w:spacing w:line="276" w:lineRule="auto"/>
              <w:ind w:left="0"/>
              <w:jc w:val="both"/>
              <w:rPr>
                <w:rFonts w:ascii="Arial Narrow" w:hAnsi="Arial Narrow" w:cs="Arial"/>
              </w:rPr>
            </w:pPr>
            <w:r>
              <w:rPr>
                <w:rFonts w:ascii="Arial Narrow" w:hAnsi="Arial Narrow" w:cs="Arial"/>
              </w:rPr>
              <w:t>INCIDENCIA</w:t>
            </w:r>
          </w:p>
        </w:tc>
        <w:tc>
          <w:tcPr>
            <w:tcW w:w="5387" w:type="dxa"/>
          </w:tcPr>
          <w:p w14:paraId="6B0E9A03" w14:textId="77777777" w:rsidR="000037DB" w:rsidRPr="000D4EAA" w:rsidRDefault="000037DB" w:rsidP="008E778B">
            <w:pPr>
              <w:pStyle w:val="Prrafodelista"/>
              <w:spacing w:line="276" w:lineRule="auto"/>
              <w:ind w:left="0"/>
              <w:jc w:val="both"/>
              <w:rPr>
                <w:rFonts w:ascii="Arial Narrow" w:hAnsi="Arial Narrow" w:cs="Arial"/>
              </w:rPr>
            </w:pPr>
            <w:r>
              <w:rPr>
                <w:rFonts w:ascii="Arial Narrow" w:hAnsi="Arial Narrow" w:cs="Arial"/>
              </w:rPr>
              <w:t xml:space="preserve">COMPLEMENTARIA </w:t>
            </w:r>
          </w:p>
        </w:tc>
      </w:tr>
      <w:tr w:rsidR="000037DB" w:rsidRPr="000D4EAA" w14:paraId="7F3B54E2" w14:textId="77777777" w:rsidTr="00DB5CE1">
        <w:tc>
          <w:tcPr>
            <w:tcW w:w="2263" w:type="dxa"/>
          </w:tcPr>
          <w:p w14:paraId="2A60DE21" w14:textId="77777777" w:rsidR="000037DB" w:rsidRDefault="000037DB" w:rsidP="008E778B">
            <w:pPr>
              <w:pStyle w:val="Prrafodelista"/>
              <w:spacing w:line="276" w:lineRule="auto"/>
              <w:ind w:left="0"/>
              <w:jc w:val="both"/>
              <w:rPr>
                <w:rFonts w:ascii="Arial Narrow" w:hAnsi="Arial Narrow" w:cs="Arial"/>
              </w:rPr>
            </w:pPr>
            <w:r>
              <w:rPr>
                <w:rFonts w:ascii="Arial Narrow" w:hAnsi="Arial Narrow" w:cs="Arial"/>
              </w:rPr>
              <w:t xml:space="preserve">NO. DE OBRA EN PLATAFORMA </w:t>
            </w:r>
          </w:p>
        </w:tc>
        <w:tc>
          <w:tcPr>
            <w:tcW w:w="5387" w:type="dxa"/>
          </w:tcPr>
          <w:p w14:paraId="613667DC" w14:textId="77777777" w:rsidR="000037DB" w:rsidRPr="000D4EAA" w:rsidRDefault="000037DB" w:rsidP="008E778B">
            <w:pPr>
              <w:pStyle w:val="Prrafodelista"/>
              <w:spacing w:line="276" w:lineRule="auto"/>
              <w:ind w:left="0"/>
              <w:jc w:val="both"/>
              <w:rPr>
                <w:rFonts w:ascii="Arial Narrow" w:hAnsi="Arial Narrow" w:cs="Arial"/>
              </w:rPr>
            </w:pPr>
            <w:r>
              <w:rPr>
                <w:rFonts w:ascii="Arial Narrow" w:hAnsi="Arial Narrow" w:cs="Arial"/>
              </w:rPr>
              <w:t>140235R3303</w:t>
            </w:r>
          </w:p>
        </w:tc>
      </w:tr>
      <w:tr w:rsidR="000037DB" w:rsidRPr="000D4EAA" w14:paraId="7883A4B2" w14:textId="77777777" w:rsidTr="00DB5CE1">
        <w:tc>
          <w:tcPr>
            <w:tcW w:w="2263" w:type="dxa"/>
          </w:tcPr>
          <w:p w14:paraId="22346CDF" w14:textId="77777777" w:rsidR="000037DB" w:rsidRPr="000D4EAA" w:rsidRDefault="000037DB" w:rsidP="008E778B">
            <w:pPr>
              <w:pStyle w:val="Prrafodelista"/>
              <w:spacing w:line="276" w:lineRule="auto"/>
              <w:ind w:left="0"/>
              <w:jc w:val="both"/>
              <w:rPr>
                <w:rFonts w:ascii="Arial Narrow" w:hAnsi="Arial Narrow" w:cs="Arial"/>
                <w:sz w:val="22"/>
              </w:rPr>
            </w:pPr>
            <w:r w:rsidRPr="000D4EAA">
              <w:rPr>
                <w:rFonts w:ascii="Arial Narrow" w:hAnsi="Arial Narrow" w:cs="Arial"/>
                <w:sz w:val="22"/>
              </w:rPr>
              <w:t>TECHO FINANCIERO</w:t>
            </w:r>
          </w:p>
        </w:tc>
        <w:tc>
          <w:tcPr>
            <w:tcW w:w="5387" w:type="dxa"/>
          </w:tcPr>
          <w:p w14:paraId="504169C6" w14:textId="77777777" w:rsidR="000037DB" w:rsidRPr="000D4EAA" w:rsidRDefault="000037DB" w:rsidP="008E778B">
            <w:pPr>
              <w:pStyle w:val="Prrafodelista"/>
              <w:spacing w:line="276" w:lineRule="auto"/>
              <w:ind w:left="0"/>
              <w:jc w:val="both"/>
              <w:rPr>
                <w:rFonts w:ascii="Arial Narrow" w:hAnsi="Arial Narrow" w:cs="Arial"/>
                <w:sz w:val="22"/>
              </w:rPr>
            </w:pPr>
            <w:r w:rsidRPr="000D4EAA">
              <w:rPr>
                <w:rStyle w:val="Ninguno"/>
                <w:rFonts w:ascii="Arial Narrow" w:hAnsi="Arial Narrow"/>
                <w:b/>
                <w:bCs/>
                <w:sz w:val="22"/>
                <w:lang w:val="es-ES"/>
              </w:rPr>
              <w:t>$</w:t>
            </w:r>
            <w:r>
              <w:rPr>
                <w:rStyle w:val="Ninguno"/>
                <w:rFonts w:ascii="Arial Narrow" w:hAnsi="Arial Narrow"/>
                <w:b/>
                <w:bCs/>
                <w:sz w:val="22"/>
                <w:lang w:val="es-ES"/>
              </w:rPr>
              <w:t>2’657,072.14</w:t>
            </w:r>
            <w:r w:rsidRPr="000D4EAA">
              <w:rPr>
                <w:rStyle w:val="Ninguno"/>
                <w:rFonts w:ascii="Arial Narrow" w:hAnsi="Arial Narrow"/>
                <w:b/>
                <w:bCs/>
                <w:sz w:val="22"/>
                <w:lang w:val="es-ES"/>
              </w:rPr>
              <w:t xml:space="preserve"> (DOS MILLONES </w:t>
            </w:r>
            <w:r>
              <w:rPr>
                <w:rStyle w:val="Ninguno"/>
                <w:rFonts w:ascii="Arial Narrow" w:hAnsi="Arial Narrow"/>
                <w:b/>
                <w:bCs/>
                <w:sz w:val="22"/>
                <w:lang w:val="es-ES"/>
              </w:rPr>
              <w:t>SEISCIENTOS CINCUENTA Y SIETE</w:t>
            </w:r>
            <w:r w:rsidRPr="000D4EAA">
              <w:rPr>
                <w:rStyle w:val="Ninguno"/>
                <w:rFonts w:ascii="Arial Narrow" w:hAnsi="Arial Narrow"/>
                <w:b/>
                <w:bCs/>
                <w:sz w:val="22"/>
                <w:lang w:val="es-ES"/>
              </w:rPr>
              <w:t xml:space="preserve"> MIL </w:t>
            </w:r>
            <w:r>
              <w:rPr>
                <w:rStyle w:val="Ninguno"/>
                <w:rFonts w:ascii="Arial Narrow" w:hAnsi="Arial Narrow"/>
                <w:b/>
                <w:bCs/>
                <w:sz w:val="22"/>
                <w:lang w:val="es-ES"/>
              </w:rPr>
              <w:t xml:space="preserve">SETENTA Y DOS </w:t>
            </w:r>
            <w:r w:rsidRPr="000D4EAA">
              <w:rPr>
                <w:rStyle w:val="Ninguno"/>
                <w:rFonts w:ascii="Arial Narrow" w:hAnsi="Arial Narrow"/>
                <w:b/>
                <w:bCs/>
                <w:sz w:val="22"/>
                <w:lang w:val="es-ES"/>
              </w:rPr>
              <w:t xml:space="preserve">PESOS </w:t>
            </w:r>
            <w:r>
              <w:rPr>
                <w:rStyle w:val="Ninguno"/>
                <w:rFonts w:ascii="Arial Narrow" w:hAnsi="Arial Narrow"/>
                <w:b/>
                <w:bCs/>
                <w:sz w:val="22"/>
                <w:lang w:val="es-ES"/>
              </w:rPr>
              <w:t>14</w:t>
            </w:r>
            <w:r w:rsidRPr="000D4EAA">
              <w:rPr>
                <w:rStyle w:val="Ninguno"/>
                <w:rFonts w:ascii="Arial Narrow" w:hAnsi="Arial Narrow"/>
                <w:b/>
                <w:bCs/>
                <w:sz w:val="22"/>
                <w:lang w:val="es-ES"/>
              </w:rPr>
              <w:t>/100 M.N)</w:t>
            </w:r>
          </w:p>
        </w:tc>
      </w:tr>
    </w:tbl>
    <w:p w14:paraId="6D5243B6" w14:textId="77777777" w:rsidR="000037DB" w:rsidRPr="00B93273" w:rsidRDefault="000037DB" w:rsidP="000037DB">
      <w:pPr>
        <w:pStyle w:val="Prrafodelista"/>
        <w:spacing w:after="0" w:line="276" w:lineRule="auto"/>
        <w:ind w:left="0"/>
        <w:jc w:val="both"/>
        <w:rPr>
          <w:rFonts w:ascii="Arial Narrow" w:hAnsi="Arial Narrow" w:cs="Arial"/>
          <w:sz w:val="24"/>
          <w:szCs w:val="24"/>
        </w:rPr>
      </w:pPr>
    </w:p>
    <w:p w14:paraId="07FC917C" w14:textId="4D4441A2" w:rsidR="000037DB" w:rsidRPr="00DB5CE1" w:rsidRDefault="00DB5CE1" w:rsidP="00DB5CE1">
      <w:pPr>
        <w:pStyle w:val="Prrafodelista"/>
        <w:spacing w:after="0" w:line="360" w:lineRule="auto"/>
        <w:ind w:left="0"/>
        <w:jc w:val="both"/>
        <w:rPr>
          <w:rFonts w:ascii="Arial" w:hAnsi="Arial" w:cs="Arial"/>
          <w:i/>
          <w:iCs/>
          <w:sz w:val="28"/>
          <w:szCs w:val="28"/>
        </w:rPr>
      </w:pPr>
      <w:r w:rsidRPr="00DB5CE1">
        <w:rPr>
          <w:rFonts w:ascii="Arial" w:hAnsi="Arial" w:cs="Arial"/>
          <w:i/>
          <w:iCs/>
          <w:sz w:val="28"/>
          <w:szCs w:val="28"/>
        </w:rPr>
        <w:t xml:space="preserve">IV. </w:t>
      </w:r>
      <w:r w:rsidR="000037DB" w:rsidRPr="00DB5CE1">
        <w:rPr>
          <w:rFonts w:ascii="Arial" w:hAnsi="Arial" w:cs="Arial"/>
          <w:i/>
          <w:iCs/>
          <w:sz w:val="28"/>
          <w:szCs w:val="28"/>
        </w:rPr>
        <w:t xml:space="preserve">El día 07 de julio de 2025, se llevó a cabo la Séptima Sesión Extraordinaria de la Comisión Edilicia Permanente de e Obras Públicas, Planeación Urbana y Regularización de la Tenencia de la Tierra del H. Ayuntamiento Constitucional de Zapotlán el Grande, Jalisco, en la cual se analizó el contenido del proyecto de obra pública antes mencionado; de los cuales los Regidores </w:t>
      </w:r>
      <w:r w:rsidR="000037DB" w:rsidRPr="00DB5CE1">
        <w:rPr>
          <w:rFonts w:ascii="Arial" w:hAnsi="Arial" w:cs="Arial"/>
          <w:i/>
          <w:iCs/>
          <w:sz w:val="28"/>
          <w:szCs w:val="28"/>
        </w:rPr>
        <w:lastRenderedPageBreak/>
        <w:t xml:space="preserve">integrantes de la Comisión coincidieron en la importancia para la ciudadanía de llevar a cabo dicho proyecto, y evaluaron que la documentación presentada por el área técnica, concluyendo con la aprobación, por unanimidad de los regidores presentes, el techo financiero conforme al siguiente cuadro: </w:t>
      </w:r>
      <w:r>
        <w:rPr>
          <w:rFonts w:ascii="Arial" w:hAnsi="Arial" w:cs="Arial"/>
          <w:i/>
          <w:iCs/>
          <w:sz w:val="28"/>
          <w:szCs w:val="28"/>
        </w:rPr>
        <w:t xml:space="preserve">- - - - - - - - - - </w:t>
      </w:r>
    </w:p>
    <w:p w14:paraId="7F65F8F7" w14:textId="77777777" w:rsidR="000037DB" w:rsidRPr="00B93273" w:rsidRDefault="000037DB" w:rsidP="000037DB">
      <w:pPr>
        <w:pStyle w:val="Prrafodelista"/>
        <w:spacing w:after="0" w:line="276" w:lineRule="auto"/>
        <w:ind w:left="0"/>
        <w:jc w:val="both"/>
        <w:rPr>
          <w:rFonts w:ascii="Arial" w:hAnsi="Arial" w:cs="Arial"/>
          <w:sz w:val="24"/>
          <w:szCs w:val="24"/>
        </w:rPr>
      </w:pPr>
    </w:p>
    <w:tbl>
      <w:tblPr>
        <w:tblStyle w:val="Tablaconcuadrcula"/>
        <w:tblW w:w="7792" w:type="dxa"/>
        <w:tblLook w:val="04A0" w:firstRow="1" w:lastRow="0" w:firstColumn="1" w:lastColumn="0" w:noHBand="0" w:noVBand="1"/>
      </w:tblPr>
      <w:tblGrid>
        <w:gridCol w:w="2263"/>
        <w:gridCol w:w="5529"/>
      </w:tblGrid>
      <w:tr w:rsidR="000037DB" w:rsidRPr="000D4EAA" w14:paraId="3824208C" w14:textId="77777777" w:rsidTr="00DB5CE1">
        <w:tc>
          <w:tcPr>
            <w:tcW w:w="2263" w:type="dxa"/>
          </w:tcPr>
          <w:p w14:paraId="060D2168" w14:textId="77777777" w:rsidR="000037DB" w:rsidRPr="000D4EAA" w:rsidRDefault="000037DB" w:rsidP="008E778B">
            <w:pPr>
              <w:pStyle w:val="Prrafodelista"/>
              <w:spacing w:line="276" w:lineRule="auto"/>
              <w:ind w:left="0"/>
              <w:jc w:val="both"/>
              <w:rPr>
                <w:rFonts w:ascii="Arial Narrow" w:hAnsi="Arial Narrow" w:cs="Arial"/>
                <w:sz w:val="22"/>
              </w:rPr>
            </w:pPr>
            <w:r w:rsidRPr="000D4EAA">
              <w:rPr>
                <w:rFonts w:ascii="Arial Narrow" w:hAnsi="Arial Narrow" w:cs="Arial"/>
                <w:sz w:val="22"/>
              </w:rPr>
              <w:t>NOMBRE DE LA OBRA.</w:t>
            </w:r>
          </w:p>
        </w:tc>
        <w:tc>
          <w:tcPr>
            <w:tcW w:w="5529" w:type="dxa"/>
          </w:tcPr>
          <w:p w14:paraId="40C7480E" w14:textId="77777777" w:rsidR="000037DB" w:rsidRPr="000D4EAA" w:rsidRDefault="000037DB" w:rsidP="008E778B">
            <w:pPr>
              <w:pStyle w:val="Prrafodelista"/>
              <w:spacing w:line="276" w:lineRule="auto"/>
              <w:ind w:left="0"/>
              <w:jc w:val="both"/>
              <w:rPr>
                <w:rFonts w:ascii="Arial Narrow" w:hAnsi="Arial Narrow" w:cs="Arial"/>
                <w:sz w:val="22"/>
              </w:rPr>
            </w:pPr>
            <w:r w:rsidRPr="000D4EAA">
              <w:rPr>
                <w:rFonts w:ascii="Arial Narrow" w:hAnsi="Arial Narrow" w:cs="Arial"/>
                <w:b/>
                <w:bCs/>
                <w:sz w:val="22"/>
              </w:rPr>
              <w:t>FAISMUN-0</w:t>
            </w:r>
            <w:r>
              <w:rPr>
                <w:rFonts w:ascii="Arial Narrow" w:hAnsi="Arial Narrow" w:cs="Arial"/>
                <w:b/>
                <w:bCs/>
                <w:sz w:val="22"/>
              </w:rPr>
              <w:t>2</w:t>
            </w:r>
            <w:r w:rsidRPr="000D4EAA">
              <w:rPr>
                <w:rFonts w:ascii="Arial Narrow" w:hAnsi="Arial Narrow" w:cs="Arial"/>
                <w:b/>
                <w:bCs/>
                <w:sz w:val="22"/>
              </w:rPr>
              <w:t>-2025</w:t>
            </w:r>
            <w:r>
              <w:rPr>
                <w:rFonts w:ascii="Arial Narrow" w:hAnsi="Arial Narrow" w:cs="Arial"/>
                <w:b/>
                <w:bCs/>
                <w:sz w:val="22"/>
              </w:rPr>
              <w:t xml:space="preserve"> </w:t>
            </w:r>
            <w:r w:rsidRPr="000D4EAA">
              <w:rPr>
                <w:rFonts w:ascii="Arial Narrow" w:hAnsi="Arial Narrow" w:cs="Arial"/>
                <w:sz w:val="22"/>
              </w:rPr>
              <w:t xml:space="preserve">CONSTRUCCIÓN DE BASE Y PAVIMENTO CON </w:t>
            </w:r>
            <w:r>
              <w:rPr>
                <w:rFonts w:ascii="Arial Narrow" w:hAnsi="Arial Narrow" w:cs="Arial"/>
                <w:sz w:val="22"/>
              </w:rPr>
              <w:t>EMPEDRADO SIMPLE Y HUELLAS DE RODAMIENTO DE CONCRETO, BANQUETAS Y MACHUELOS EN LA CALLE PARCELA ENTRE LA CALLE EUFEMIO ZAPATA Y LA AV. LIC. CARLOS PÁEZ STILLE EN LA COLONIA EJIDAL</w:t>
            </w:r>
            <w:r w:rsidRPr="000D4EAA">
              <w:rPr>
                <w:rFonts w:ascii="Arial Narrow" w:hAnsi="Arial Narrow" w:cs="Arial"/>
                <w:sz w:val="22"/>
              </w:rPr>
              <w:t xml:space="preserve">, EN CIUDAD GUZMÁN MUNICIPIO DE ZAPOTLÁN EL GRANDE, JALISCO. </w:t>
            </w:r>
          </w:p>
        </w:tc>
      </w:tr>
      <w:tr w:rsidR="000037DB" w:rsidRPr="000D4EAA" w14:paraId="689D696F" w14:textId="77777777" w:rsidTr="00DB5CE1">
        <w:tc>
          <w:tcPr>
            <w:tcW w:w="2263" w:type="dxa"/>
          </w:tcPr>
          <w:p w14:paraId="5D015E12" w14:textId="77777777" w:rsidR="000037DB" w:rsidRPr="000D4EAA" w:rsidRDefault="000037DB" w:rsidP="008E778B">
            <w:pPr>
              <w:pStyle w:val="Prrafodelista"/>
              <w:spacing w:line="276" w:lineRule="auto"/>
              <w:ind w:left="0"/>
              <w:jc w:val="both"/>
              <w:rPr>
                <w:rFonts w:ascii="Arial Narrow" w:hAnsi="Arial Narrow" w:cs="Arial"/>
              </w:rPr>
            </w:pPr>
            <w:r>
              <w:rPr>
                <w:rFonts w:ascii="Arial Narrow" w:hAnsi="Arial Narrow" w:cs="Arial"/>
              </w:rPr>
              <w:t>RUBRO</w:t>
            </w:r>
          </w:p>
        </w:tc>
        <w:tc>
          <w:tcPr>
            <w:tcW w:w="5529" w:type="dxa"/>
          </w:tcPr>
          <w:p w14:paraId="1882AFC2" w14:textId="77777777" w:rsidR="000037DB" w:rsidRPr="000D4EAA" w:rsidRDefault="000037DB" w:rsidP="008E778B">
            <w:pPr>
              <w:pStyle w:val="Prrafodelista"/>
              <w:spacing w:line="276" w:lineRule="auto"/>
              <w:ind w:left="0"/>
              <w:jc w:val="both"/>
              <w:rPr>
                <w:rFonts w:ascii="Arial Narrow" w:hAnsi="Arial Narrow" w:cs="Arial"/>
              </w:rPr>
            </w:pPr>
            <w:r>
              <w:rPr>
                <w:rFonts w:ascii="Arial Narrow" w:hAnsi="Arial Narrow" w:cs="Arial"/>
              </w:rPr>
              <w:t>URBANIZACIÓN</w:t>
            </w:r>
          </w:p>
        </w:tc>
      </w:tr>
      <w:tr w:rsidR="000037DB" w:rsidRPr="000D4EAA" w14:paraId="656F850C" w14:textId="77777777" w:rsidTr="00DB5CE1">
        <w:tc>
          <w:tcPr>
            <w:tcW w:w="2263" w:type="dxa"/>
          </w:tcPr>
          <w:p w14:paraId="79E2BDDC" w14:textId="77777777" w:rsidR="000037DB" w:rsidRDefault="000037DB" w:rsidP="008E778B">
            <w:pPr>
              <w:pStyle w:val="Prrafodelista"/>
              <w:spacing w:line="276" w:lineRule="auto"/>
              <w:ind w:left="0"/>
              <w:jc w:val="both"/>
              <w:rPr>
                <w:rFonts w:ascii="Arial Narrow" w:hAnsi="Arial Narrow" w:cs="Arial"/>
              </w:rPr>
            </w:pPr>
            <w:r>
              <w:rPr>
                <w:rFonts w:ascii="Arial Narrow" w:hAnsi="Arial Narrow" w:cs="Arial"/>
              </w:rPr>
              <w:t>INCIDENCIA</w:t>
            </w:r>
          </w:p>
        </w:tc>
        <w:tc>
          <w:tcPr>
            <w:tcW w:w="5529" w:type="dxa"/>
          </w:tcPr>
          <w:p w14:paraId="0A9A8867" w14:textId="77777777" w:rsidR="000037DB" w:rsidRPr="000D4EAA" w:rsidRDefault="000037DB" w:rsidP="008E778B">
            <w:pPr>
              <w:pStyle w:val="Prrafodelista"/>
              <w:spacing w:line="276" w:lineRule="auto"/>
              <w:ind w:left="0"/>
              <w:jc w:val="both"/>
              <w:rPr>
                <w:rFonts w:ascii="Arial Narrow" w:hAnsi="Arial Narrow" w:cs="Arial"/>
              </w:rPr>
            </w:pPr>
            <w:r>
              <w:rPr>
                <w:rFonts w:ascii="Arial Narrow" w:hAnsi="Arial Narrow" w:cs="Arial"/>
              </w:rPr>
              <w:t xml:space="preserve">COMPLEMENTARIA </w:t>
            </w:r>
          </w:p>
        </w:tc>
      </w:tr>
      <w:tr w:rsidR="000037DB" w:rsidRPr="000D4EAA" w14:paraId="2B5C6A43" w14:textId="77777777" w:rsidTr="00DB5CE1">
        <w:tc>
          <w:tcPr>
            <w:tcW w:w="2263" w:type="dxa"/>
          </w:tcPr>
          <w:p w14:paraId="02500EF4" w14:textId="77777777" w:rsidR="000037DB" w:rsidRDefault="000037DB" w:rsidP="008E778B">
            <w:pPr>
              <w:pStyle w:val="Prrafodelista"/>
              <w:spacing w:line="276" w:lineRule="auto"/>
              <w:ind w:left="0"/>
              <w:jc w:val="both"/>
              <w:rPr>
                <w:rFonts w:ascii="Arial Narrow" w:hAnsi="Arial Narrow" w:cs="Arial"/>
              </w:rPr>
            </w:pPr>
            <w:r>
              <w:rPr>
                <w:rFonts w:ascii="Arial Narrow" w:hAnsi="Arial Narrow" w:cs="Arial"/>
              </w:rPr>
              <w:t xml:space="preserve">NO. DE OBRA EN PLATAFORMA </w:t>
            </w:r>
          </w:p>
        </w:tc>
        <w:tc>
          <w:tcPr>
            <w:tcW w:w="5529" w:type="dxa"/>
          </w:tcPr>
          <w:p w14:paraId="545A6834" w14:textId="77777777" w:rsidR="000037DB" w:rsidRPr="000D4EAA" w:rsidRDefault="000037DB" w:rsidP="008E778B">
            <w:pPr>
              <w:pStyle w:val="Prrafodelista"/>
              <w:spacing w:line="276" w:lineRule="auto"/>
              <w:ind w:left="0"/>
              <w:jc w:val="both"/>
              <w:rPr>
                <w:rFonts w:ascii="Arial Narrow" w:hAnsi="Arial Narrow" w:cs="Arial"/>
              </w:rPr>
            </w:pPr>
            <w:r>
              <w:rPr>
                <w:rFonts w:ascii="Arial Narrow" w:hAnsi="Arial Narrow" w:cs="Arial"/>
              </w:rPr>
              <w:t>140235R3303</w:t>
            </w:r>
          </w:p>
        </w:tc>
      </w:tr>
      <w:tr w:rsidR="000037DB" w:rsidRPr="000D4EAA" w14:paraId="17A918FF" w14:textId="77777777" w:rsidTr="00DB5CE1">
        <w:tc>
          <w:tcPr>
            <w:tcW w:w="2263" w:type="dxa"/>
          </w:tcPr>
          <w:p w14:paraId="13654EE1" w14:textId="77777777" w:rsidR="000037DB" w:rsidRPr="000D4EAA" w:rsidRDefault="000037DB" w:rsidP="008E778B">
            <w:pPr>
              <w:pStyle w:val="Prrafodelista"/>
              <w:spacing w:line="276" w:lineRule="auto"/>
              <w:ind w:left="0"/>
              <w:jc w:val="both"/>
              <w:rPr>
                <w:rFonts w:ascii="Arial Narrow" w:hAnsi="Arial Narrow" w:cs="Arial"/>
                <w:sz w:val="22"/>
              </w:rPr>
            </w:pPr>
            <w:r w:rsidRPr="000D4EAA">
              <w:rPr>
                <w:rFonts w:ascii="Arial Narrow" w:hAnsi="Arial Narrow" w:cs="Arial"/>
                <w:sz w:val="22"/>
              </w:rPr>
              <w:t>TECHO FINANCIERO</w:t>
            </w:r>
          </w:p>
        </w:tc>
        <w:tc>
          <w:tcPr>
            <w:tcW w:w="5529" w:type="dxa"/>
          </w:tcPr>
          <w:p w14:paraId="308FCC9B" w14:textId="77777777" w:rsidR="000037DB" w:rsidRPr="000D4EAA" w:rsidRDefault="000037DB" w:rsidP="008E778B">
            <w:pPr>
              <w:pStyle w:val="Prrafodelista"/>
              <w:spacing w:line="276" w:lineRule="auto"/>
              <w:ind w:left="0"/>
              <w:jc w:val="both"/>
              <w:rPr>
                <w:rFonts w:ascii="Arial Narrow" w:hAnsi="Arial Narrow" w:cs="Arial"/>
                <w:sz w:val="22"/>
              </w:rPr>
            </w:pPr>
            <w:r w:rsidRPr="000D4EAA">
              <w:rPr>
                <w:rStyle w:val="Ninguno"/>
                <w:rFonts w:ascii="Arial Narrow" w:hAnsi="Arial Narrow"/>
                <w:b/>
                <w:bCs/>
                <w:sz w:val="22"/>
                <w:lang w:val="es-ES"/>
              </w:rPr>
              <w:t>$</w:t>
            </w:r>
            <w:r>
              <w:rPr>
                <w:rStyle w:val="Ninguno"/>
                <w:rFonts w:ascii="Arial Narrow" w:hAnsi="Arial Narrow"/>
                <w:b/>
                <w:bCs/>
                <w:sz w:val="22"/>
                <w:lang w:val="es-ES"/>
              </w:rPr>
              <w:t>2’657,072.14</w:t>
            </w:r>
            <w:r w:rsidRPr="000D4EAA">
              <w:rPr>
                <w:rStyle w:val="Ninguno"/>
                <w:rFonts w:ascii="Arial Narrow" w:hAnsi="Arial Narrow"/>
                <w:b/>
                <w:bCs/>
                <w:sz w:val="22"/>
                <w:lang w:val="es-ES"/>
              </w:rPr>
              <w:t xml:space="preserve"> (DOS MILLONES </w:t>
            </w:r>
            <w:r>
              <w:rPr>
                <w:rStyle w:val="Ninguno"/>
                <w:rFonts w:ascii="Arial Narrow" w:hAnsi="Arial Narrow"/>
                <w:b/>
                <w:bCs/>
                <w:sz w:val="22"/>
                <w:lang w:val="es-ES"/>
              </w:rPr>
              <w:t>SEISCIENTOS CINCUENTA Y SIETE</w:t>
            </w:r>
            <w:r w:rsidRPr="000D4EAA">
              <w:rPr>
                <w:rStyle w:val="Ninguno"/>
                <w:rFonts w:ascii="Arial Narrow" w:hAnsi="Arial Narrow"/>
                <w:b/>
                <w:bCs/>
                <w:sz w:val="22"/>
                <w:lang w:val="es-ES"/>
              </w:rPr>
              <w:t xml:space="preserve"> MIL </w:t>
            </w:r>
            <w:r>
              <w:rPr>
                <w:rStyle w:val="Ninguno"/>
                <w:rFonts w:ascii="Arial Narrow" w:hAnsi="Arial Narrow"/>
                <w:b/>
                <w:bCs/>
                <w:sz w:val="22"/>
                <w:lang w:val="es-ES"/>
              </w:rPr>
              <w:t xml:space="preserve">SETENTA Y DOS </w:t>
            </w:r>
            <w:r w:rsidRPr="000D4EAA">
              <w:rPr>
                <w:rStyle w:val="Ninguno"/>
                <w:rFonts w:ascii="Arial Narrow" w:hAnsi="Arial Narrow"/>
                <w:b/>
                <w:bCs/>
                <w:sz w:val="22"/>
                <w:lang w:val="es-ES"/>
              </w:rPr>
              <w:t xml:space="preserve">PESOS </w:t>
            </w:r>
            <w:r>
              <w:rPr>
                <w:rStyle w:val="Ninguno"/>
                <w:rFonts w:ascii="Arial Narrow" w:hAnsi="Arial Narrow"/>
                <w:b/>
                <w:bCs/>
                <w:sz w:val="22"/>
                <w:lang w:val="es-ES"/>
              </w:rPr>
              <w:t>14</w:t>
            </w:r>
            <w:r w:rsidRPr="000D4EAA">
              <w:rPr>
                <w:rStyle w:val="Ninguno"/>
                <w:rFonts w:ascii="Arial Narrow" w:hAnsi="Arial Narrow"/>
                <w:b/>
                <w:bCs/>
                <w:sz w:val="22"/>
                <w:lang w:val="es-ES"/>
              </w:rPr>
              <w:t>/100 M.N)</w:t>
            </w:r>
          </w:p>
        </w:tc>
      </w:tr>
    </w:tbl>
    <w:p w14:paraId="4D30BB70" w14:textId="77777777" w:rsidR="000037DB" w:rsidRPr="000D4EAA" w:rsidRDefault="000037DB" w:rsidP="000037DB">
      <w:pPr>
        <w:pStyle w:val="Prrafodelista"/>
        <w:spacing w:after="0" w:line="276" w:lineRule="auto"/>
        <w:ind w:left="0"/>
        <w:jc w:val="both"/>
        <w:rPr>
          <w:rFonts w:ascii="Arial" w:hAnsi="Arial" w:cs="Arial"/>
        </w:rPr>
      </w:pPr>
    </w:p>
    <w:p w14:paraId="0C8C7F5C" w14:textId="1A88CC83" w:rsidR="000037DB" w:rsidRPr="00E80A59" w:rsidRDefault="000037DB" w:rsidP="00DB5CE1">
      <w:pPr>
        <w:spacing w:after="0" w:line="360" w:lineRule="auto"/>
        <w:jc w:val="both"/>
        <w:rPr>
          <w:rFonts w:ascii="Arial" w:hAnsi="Arial" w:cs="Arial"/>
          <w:b/>
          <w:i/>
          <w:iCs/>
          <w:sz w:val="28"/>
          <w:szCs w:val="28"/>
        </w:rPr>
      </w:pPr>
      <w:r w:rsidRPr="00DB5CE1">
        <w:rPr>
          <w:rFonts w:ascii="Arial" w:hAnsi="Arial" w:cs="Arial"/>
          <w:b/>
          <w:i/>
          <w:iCs/>
          <w:sz w:val="28"/>
          <w:szCs w:val="28"/>
        </w:rPr>
        <w:t>CONSIDERACIONES.</w:t>
      </w:r>
      <w:r w:rsidR="00DB5CE1" w:rsidRPr="00DB5CE1">
        <w:rPr>
          <w:rFonts w:ascii="Arial" w:hAnsi="Arial" w:cs="Arial"/>
          <w:b/>
          <w:i/>
          <w:iCs/>
          <w:sz w:val="28"/>
          <w:szCs w:val="28"/>
        </w:rPr>
        <w:t xml:space="preserve"> </w:t>
      </w:r>
      <w:r w:rsidR="00DB5CE1" w:rsidRPr="00DB5CE1">
        <w:rPr>
          <w:rFonts w:ascii="Arial" w:hAnsi="Arial" w:cs="Arial"/>
          <w:bCs/>
          <w:i/>
          <w:iCs/>
          <w:sz w:val="28"/>
          <w:szCs w:val="28"/>
        </w:rPr>
        <w:t>1.</w:t>
      </w:r>
      <w:r w:rsidR="00DB5CE1" w:rsidRPr="00DB5CE1">
        <w:rPr>
          <w:rFonts w:ascii="Arial" w:hAnsi="Arial" w:cs="Arial"/>
          <w:b/>
          <w:i/>
          <w:iCs/>
          <w:sz w:val="28"/>
          <w:szCs w:val="28"/>
        </w:rPr>
        <w:t xml:space="preserve"> </w:t>
      </w:r>
      <w:r w:rsidRPr="00DB5CE1">
        <w:rPr>
          <w:rFonts w:ascii="Arial" w:hAnsi="Arial" w:cs="Arial"/>
          <w:i/>
          <w:iCs/>
          <w:sz w:val="28"/>
          <w:szCs w:val="28"/>
        </w:rPr>
        <w:t xml:space="preserve">La Constitución Política de los Estados Unidos Mexicanos en el artículo 115 indica que los municipios </w:t>
      </w:r>
      <w:r w:rsidRPr="00DB5CE1">
        <w:rPr>
          <w:rFonts w:ascii="Arial" w:hAnsi="Arial" w:cs="Arial"/>
          <w:b/>
          <w:bCs/>
          <w:i/>
          <w:iCs/>
          <w:sz w:val="28"/>
          <w:szCs w:val="28"/>
        </w:rPr>
        <w:t>administrarán libremente su hacienda</w:t>
      </w:r>
      <w:r w:rsidRPr="00DB5CE1">
        <w:rPr>
          <w:rFonts w:ascii="Arial" w:hAnsi="Arial" w:cs="Arial"/>
          <w:i/>
          <w:iCs/>
          <w:sz w:val="28"/>
          <w:szCs w:val="28"/>
        </w:rPr>
        <w:t>, la cual se formará de los rendimientos de los bienes que les pertenezcan, así como de las contribuciones y otros ingresos que las legislaturas establezcan a su favor. Por su parte</w:t>
      </w:r>
      <w:r w:rsidRPr="00DB5CE1">
        <w:rPr>
          <w:rStyle w:val="Ninguno"/>
          <w:rFonts w:ascii="Arial" w:hAnsi="Arial" w:cs="Arial"/>
          <w:i/>
          <w:iCs/>
          <w:sz w:val="28"/>
          <w:szCs w:val="28"/>
        </w:rPr>
        <w:t xml:space="preserve"> la Ley de Gobierno y la Administración Pública Municipal, en su artículo 37 fracción II puntualiza que los Ayuntamientos tendrán, entre otras facultades la de aprobar y </w:t>
      </w:r>
      <w:r w:rsidRPr="00DB5CE1">
        <w:rPr>
          <w:rStyle w:val="Ninguno"/>
          <w:rFonts w:ascii="Arial" w:hAnsi="Arial" w:cs="Arial"/>
          <w:b/>
          <w:bCs/>
          <w:i/>
          <w:iCs/>
          <w:sz w:val="28"/>
          <w:szCs w:val="28"/>
        </w:rPr>
        <w:t>aplicar su presupuesto de egresos</w:t>
      </w:r>
      <w:r w:rsidRPr="00DB5CE1">
        <w:rPr>
          <w:rStyle w:val="Ninguno"/>
          <w:rFonts w:ascii="Arial" w:hAnsi="Arial" w:cs="Arial"/>
          <w:i/>
          <w:iCs/>
          <w:sz w:val="28"/>
          <w:szCs w:val="28"/>
        </w:rPr>
        <w:t>, bandos de policía y gobierno, reglamentos, circulares y disposiciones administrativas de observancia general que organice la administración pública municipal, regulen las materias, procedimientos, funciones y servicios públicos de su competencia.</w:t>
      </w:r>
      <w:r w:rsidR="00DB5CE1">
        <w:rPr>
          <w:rStyle w:val="Ninguno"/>
          <w:rFonts w:ascii="Arial" w:hAnsi="Arial" w:cs="Arial"/>
          <w:i/>
          <w:iCs/>
          <w:sz w:val="28"/>
          <w:szCs w:val="28"/>
        </w:rPr>
        <w:t xml:space="preserve"> 2. </w:t>
      </w:r>
      <w:r w:rsidRPr="00DB5CE1">
        <w:rPr>
          <w:rFonts w:ascii="Arial" w:hAnsi="Arial" w:cs="Arial"/>
          <w:i/>
          <w:iCs/>
          <w:sz w:val="28"/>
          <w:szCs w:val="28"/>
        </w:rPr>
        <w:t xml:space="preserve">En virtud de lo anterior, se puede concluir que el Municipio de Zapotlán el Grande </w:t>
      </w:r>
      <w:r w:rsidRPr="00DB5CE1">
        <w:rPr>
          <w:rFonts w:ascii="Arial" w:hAnsi="Arial" w:cs="Arial"/>
          <w:i/>
          <w:iCs/>
          <w:sz w:val="28"/>
          <w:szCs w:val="28"/>
          <w:lang w:val="es-ES"/>
        </w:rPr>
        <w:t xml:space="preserve">tiene a su cargo funciones y servicios públicos y cuenta con capacidad </w:t>
      </w:r>
      <w:r w:rsidRPr="00DB5CE1">
        <w:rPr>
          <w:rFonts w:ascii="Arial" w:hAnsi="Arial" w:cs="Arial"/>
          <w:i/>
          <w:iCs/>
          <w:sz w:val="28"/>
          <w:szCs w:val="28"/>
          <w:lang w:val="es-ES"/>
        </w:rPr>
        <w:lastRenderedPageBreak/>
        <w:t>administrativa y financiera por lo cual</w:t>
      </w:r>
      <w:r w:rsidRPr="00DB5CE1">
        <w:rPr>
          <w:rFonts w:ascii="Arial" w:hAnsi="Arial" w:cs="Arial"/>
          <w:i/>
          <w:iCs/>
          <w:sz w:val="28"/>
          <w:szCs w:val="28"/>
        </w:rPr>
        <w:t xml:space="preserve"> el Ayuntamiento de Zapotlán el Grande, Jalisco, </w:t>
      </w:r>
      <w:r w:rsidRPr="00DB5CE1">
        <w:rPr>
          <w:rFonts w:ascii="Arial" w:hAnsi="Arial" w:cs="Arial"/>
          <w:i/>
          <w:iCs/>
          <w:sz w:val="28"/>
          <w:szCs w:val="28"/>
          <w:lang w:val="es-ES"/>
        </w:rPr>
        <w:t>está facultado para administrar libremente</w:t>
      </w:r>
      <w:r w:rsidRPr="00DB5CE1">
        <w:rPr>
          <w:rFonts w:ascii="Arial" w:hAnsi="Arial" w:cs="Arial"/>
          <w:i/>
          <w:iCs/>
          <w:sz w:val="28"/>
          <w:szCs w:val="28"/>
        </w:rPr>
        <w:t xml:space="preserve"> </w:t>
      </w:r>
      <w:r w:rsidRPr="00DB5CE1">
        <w:rPr>
          <w:rFonts w:ascii="Arial" w:hAnsi="Arial" w:cs="Arial"/>
          <w:i/>
          <w:iCs/>
          <w:sz w:val="28"/>
          <w:szCs w:val="28"/>
          <w:lang w:val="es-ES"/>
        </w:rPr>
        <w:t>los recursos que integran su Hacienda Municipal</w:t>
      </w:r>
      <w:r w:rsidRPr="00DB5CE1">
        <w:rPr>
          <w:rFonts w:ascii="Arial" w:hAnsi="Arial" w:cs="Arial"/>
          <w:i/>
          <w:iCs/>
          <w:sz w:val="28"/>
          <w:szCs w:val="28"/>
        </w:rPr>
        <w:t xml:space="preserve"> se encuentra plenamente facultado para</w:t>
      </w:r>
      <w:r w:rsidRPr="00DB5CE1">
        <w:rPr>
          <w:rStyle w:val="Ninguno"/>
          <w:rFonts w:ascii="Arial" w:hAnsi="Arial" w:cs="Arial"/>
          <w:b/>
          <w:bCs/>
          <w:i/>
          <w:iCs/>
          <w:sz w:val="28"/>
          <w:szCs w:val="28"/>
          <w:lang w:val="es-ES"/>
        </w:rPr>
        <w:t xml:space="preserve"> AUTORIZAR LOS TECHOS FINANCIEROS DE LA OBRA PUBLICA MUNICIPAL.</w:t>
      </w:r>
      <w:r w:rsidR="00DB5CE1">
        <w:rPr>
          <w:rStyle w:val="Ninguno"/>
          <w:rFonts w:ascii="Arial" w:hAnsi="Arial" w:cs="Arial"/>
          <w:b/>
          <w:bCs/>
          <w:i/>
          <w:iCs/>
          <w:sz w:val="28"/>
          <w:szCs w:val="28"/>
          <w:lang w:val="es-ES"/>
        </w:rPr>
        <w:t xml:space="preserve"> </w:t>
      </w:r>
      <w:r w:rsidR="00DB5CE1" w:rsidRPr="00DB5CE1">
        <w:rPr>
          <w:rStyle w:val="Ninguno"/>
          <w:rFonts w:ascii="Arial" w:hAnsi="Arial" w:cs="Arial"/>
          <w:i/>
          <w:iCs/>
          <w:sz w:val="28"/>
          <w:szCs w:val="28"/>
          <w:lang w:val="es-ES"/>
        </w:rPr>
        <w:t>3.</w:t>
      </w:r>
      <w:r w:rsidR="00DB5CE1">
        <w:rPr>
          <w:rStyle w:val="Ninguno"/>
          <w:rFonts w:ascii="Arial" w:hAnsi="Arial" w:cs="Arial"/>
          <w:b/>
          <w:bCs/>
          <w:i/>
          <w:iCs/>
          <w:sz w:val="28"/>
          <w:szCs w:val="28"/>
          <w:lang w:val="es-ES"/>
        </w:rPr>
        <w:t xml:space="preserve"> </w:t>
      </w:r>
      <w:r w:rsidRPr="00DB5CE1">
        <w:rPr>
          <w:rFonts w:ascii="Arial" w:hAnsi="Arial" w:cs="Arial"/>
          <w:i/>
          <w:iCs/>
          <w:sz w:val="28"/>
          <w:szCs w:val="28"/>
        </w:rPr>
        <w:t>De conformidad con los Artículos 27 y 50 fracción II, de la Ley del Gobierno y la Administración Pública Municipal del Estado de Jalisco, así como del artículo 64 fracción I, es facultad de la Comisión Edilicia Permanente de Obras Públicas, Planeación Urbana y Regularización de la Tenencia de la Tierra del H. Ayuntamiento Constitucional de Zapotlán el Grande, Jalisco proponer, analizar, estudiar y dictaminar las iniciativas en materia de obra pública municipal; por lo cual la mencionada comisión edilicia es competente para emitir el presente Dictamen</w:t>
      </w:r>
      <w:r w:rsidRPr="00DB5CE1">
        <w:rPr>
          <w:rFonts w:ascii="Arial" w:hAnsi="Arial" w:cs="Arial"/>
          <w:b/>
          <w:bCs/>
          <w:i/>
          <w:iCs/>
          <w:sz w:val="28"/>
          <w:szCs w:val="28"/>
          <w:lang w:val="es-ES"/>
        </w:rPr>
        <w:t xml:space="preserve"> </w:t>
      </w:r>
      <w:r w:rsidRPr="00DB5CE1">
        <w:rPr>
          <w:rFonts w:ascii="Arial" w:hAnsi="Arial" w:cs="Arial"/>
          <w:i/>
          <w:iCs/>
          <w:sz w:val="28"/>
          <w:szCs w:val="28"/>
          <w:lang w:val="es-ES"/>
        </w:rPr>
        <w:t>de los montos máximos asignados a las Obras Públicas antes descritas, que nos fueron turnados por el área técnica.</w:t>
      </w:r>
      <w:r w:rsidR="00DB5CE1">
        <w:rPr>
          <w:rFonts w:ascii="Arial" w:hAnsi="Arial" w:cs="Arial"/>
          <w:i/>
          <w:iCs/>
          <w:sz w:val="28"/>
          <w:szCs w:val="28"/>
          <w:lang w:val="es-ES"/>
        </w:rPr>
        <w:t xml:space="preserve"> 4.</w:t>
      </w:r>
      <w:r w:rsidRPr="00DB5CE1">
        <w:rPr>
          <w:rFonts w:ascii="Arial" w:hAnsi="Arial" w:cs="Arial"/>
          <w:i/>
          <w:iCs/>
          <w:sz w:val="28"/>
          <w:szCs w:val="28"/>
          <w:lang w:val="es-ES"/>
        </w:rPr>
        <w:t xml:space="preserve"> </w:t>
      </w:r>
      <w:r w:rsidRPr="00DB5CE1">
        <w:rPr>
          <w:rFonts w:ascii="Arial" w:hAnsi="Arial" w:cs="Arial"/>
          <w:i/>
          <w:iCs/>
          <w:sz w:val="28"/>
          <w:szCs w:val="28"/>
        </w:rPr>
        <w:t xml:space="preserve">De conformidad a lo que se establece en el Capítulo III del Código Civil del Estado de Jalisco “De los Bienes Considerados Según las Personas a quienes Pertenecen” </w:t>
      </w:r>
      <w:r w:rsidRPr="00DB5CE1">
        <w:rPr>
          <w:rFonts w:ascii="Arial" w:hAnsi="Arial" w:cs="Arial"/>
          <w:b/>
          <w:bCs/>
          <w:i/>
          <w:iCs/>
          <w:spacing w:val="-3"/>
          <w:sz w:val="28"/>
          <w:szCs w:val="28"/>
        </w:rPr>
        <w:t>Artículo 812</w:t>
      </w:r>
      <w:r w:rsidRPr="00DB5CE1">
        <w:rPr>
          <w:rFonts w:ascii="Arial" w:hAnsi="Arial" w:cs="Arial"/>
          <w:i/>
          <w:iCs/>
          <w:spacing w:val="-3"/>
          <w:sz w:val="28"/>
          <w:szCs w:val="28"/>
        </w:rPr>
        <w:t>.</w:t>
      </w:r>
      <w:r w:rsidRPr="00DB5CE1">
        <w:rPr>
          <w:rFonts w:ascii="Arial" w:hAnsi="Arial" w:cs="Arial"/>
          <w:i/>
          <w:iCs/>
          <w:spacing w:val="-3"/>
          <w:sz w:val="28"/>
          <w:szCs w:val="28"/>
        </w:rPr>
        <w:noBreakHyphen/>
        <w:t xml:space="preserve"> Los bienes son de dominio público o de propiedad de los particulares.</w:t>
      </w:r>
      <w:r w:rsidR="00DB5CE1">
        <w:rPr>
          <w:rFonts w:ascii="Arial" w:hAnsi="Arial" w:cs="Arial"/>
          <w:b/>
          <w:i/>
          <w:iCs/>
          <w:sz w:val="28"/>
          <w:szCs w:val="28"/>
        </w:rPr>
        <w:t xml:space="preserve"> </w:t>
      </w:r>
      <w:r w:rsidRPr="00DB5CE1">
        <w:rPr>
          <w:rFonts w:ascii="Arial" w:hAnsi="Arial" w:cs="Arial"/>
          <w:b/>
          <w:bCs/>
          <w:i/>
          <w:iCs/>
          <w:spacing w:val="-3"/>
          <w:sz w:val="28"/>
          <w:szCs w:val="28"/>
        </w:rPr>
        <w:t>Artículo 813</w:t>
      </w:r>
      <w:r w:rsidRPr="00DB5CE1">
        <w:rPr>
          <w:rFonts w:ascii="Arial" w:hAnsi="Arial" w:cs="Arial"/>
          <w:i/>
          <w:iCs/>
          <w:spacing w:val="-3"/>
          <w:sz w:val="28"/>
          <w:szCs w:val="28"/>
        </w:rPr>
        <w:t>.</w:t>
      </w:r>
      <w:r w:rsidRPr="00DB5CE1">
        <w:rPr>
          <w:rFonts w:ascii="Arial" w:hAnsi="Arial" w:cs="Arial"/>
          <w:i/>
          <w:iCs/>
          <w:spacing w:val="-3"/>
          <w:sz w:val="28"/>
          <w:szCs w:val="28"/>
        </w:rPr>
        <w:noBreakHyphen/>
        <w:t xml:space="preserve"> Son bienes de dominio </w:t>
      </w:r>
      <w:r w:rsidRPr="00DB5CE1">
        <w:rPr>
          <w:rFonts w:ascii="Arial" w:hAnsi="Arial" w:cs="Arial"/>
          <w:b/>
          <w:bCs/>
          <w:i/>
          <w:iCs/>
          <w:spacing w:val="-3"/>
          <w:sz w:val="28"/>
          <w:szCs w:val="28"/>
        </w:rPr>
        <w:t>público</w:t>
      </w:r>
      <w:r w:rsidRPr="00DB5CE1">
        <w:rPr>
          <w:rFonts w:ascii="Arial" w:hAnsi="Arial" w:cs="Arial"/>
          <w:i/>
          <w:iCs/>
          <w:spacing w:val="-3"/>
          <w:sz w:val="28"/>
          <w:szCs w:val="28"/>
        </w:rPr>
        <w:t xml:space="preserve"> los que </w:t>
      </w:r>
      <w:r w:rsidRPr="00DB5CE1">
        <w:rPr>
          <w:rFonts w:ascii="Arial" w:hAnsi="Arial" w:cs="Arial"/>
          <w:b/>
          <w:bCs/>
          <w:i/>
          <w:iCs/>
          <w:spacing w:val="-3"/>
          <w:sz w:val="28"/>
          <w:szCs w:val="28"/>
        </w:rPr>
        <w:t>pertenecen</w:t>
      </w:r>
      <w:r w:rsidRPr="00DB5CE1">
        <w:rPr>
          <w:rFonts w:ascii="Arial" w:hAnsi="Arial" w:cs="Arial"/>
          <w:i/>
          <w:iCs/>
          <w:spacing w:val="-3"/>
          <w:sz w:val="28"/>
          <w:szCs w:val="28"/>
        </w:rPr>
        <w:t xml:space="preserve"> a la Federación, a las entidades federativas o a los </w:t>
      </w:r>
      <w:r w:rsidRPr="00DB5CE1">
        <w:rPr>
          <w:rFonts w:ascii="Arial" w:hAnsi="Arial" w:cs="Arial"/>
          <w:b/>
          <w:bCs/>
          <w:i/>
          <w:iCs/>
          <w:spacing w:val="-3"/>
          <w:sz w:val="28"/>
          <w:szCs w:val="28"/>
        </w:rPr>
        <w:t>municipios</w:t>
      </w:r>
      <w:r w:rsidRPr="00DB5CE1">
        <w:rPr>
          <w:rFonts w:ascii="Arial" w:hAnsi="Arial" w:cs="Arial"/>
          <w:i/>
          <w:iCs/>
          <w:spacing w:val="-3"/>
          <w:sz w:val="28"/>
          <w:szCs w:val="28"/>
        </w:rPr>
        <w:t xml:space="preserve">. </w:t>
      </w:r>
      <w:r w:rsidRPr="00DB5CE1">
        <w:rPr>
          <w:rFonts w:ascii="Arial" w:hAnsi="Arial" w:cs="Arial"/>
          <w:b/>
          <w:bCs/>
          <w:i/>
          <w:iCs/>
          <w:spacing w:val="-3"/>
          <w:sz w:val="28"/>
          <w:szCs w:val="28"/>
        </w:rPr>
        <w:t>Artículo 814</w:t>
      </w:r>
      <w:r w:rsidRPr="00DB5CE1">
        <w:rPr>
          <w:rFonts w:ascii="Arial" w:hAnsi="Arial" w:cs="Arial"/>
          <w:i/>
          <w:iCs/>
          <w:spacing w:val="-3"/>
          <w:sz w:val="28"/>
          <w:szCs w:val="28"/>
        </w:rPr>
        <w:t>.</w:t>
      </w:r>
      <w:r w:rsidRPr="00DB5CE1">
        <w:rPr>
          <w:rFonts w:ascii="Arial" w:hAnsi="Arial" w:cs="Arial"/>
          <w:i/>
          <w:iCs/>
          <w:spacing w:val="-3"/>
          <w:sz w:val="28"/>
          <w:szCs w:val="28"/>
        </w:rPr>
        <w:noBreakHyphen/>
        <w:t xml:space="preserve"> Los </w:t>
      </w:r>
      <w:r w:rsidRPr="00DB5CE1">
        <w:rPr>
          <w:rFonts w:ascii="Arial" w:hAnsi="Arial" w:cs="Arial"/>
          <w:b/>
          <w:bCs/>
          <w:i/>
          <w:iCs/>
          <w:spacing w:val="-3"/>
          <w:sz w:val="28"/>
          <w:szCs w:val="28"/>
        </w:rPr>
        <w:t>bienes del dominio público pertenecientes al Estado o a los municipios en Jalisco, se regirán por las disposiciones de este código</w:t>
      </w:r>
      <w:r w:rsidRPr="00DB5CE1">
        <w:rPr>
          <w:rFonts w:ascii="Arial" w:hAnsi="Arial" w:cs="Arial"/>
          <w:i/>
          <w:iCs/>
          <w:spacing w:val="-3"/>
          <w:sz w:val="28"/>
          <w:szCs w:val="28"/>
        </w:rPr>
        <w:t xml:space="preserve"> en cuanto no esté determinado por leyes especiales. </w:t>
      </w:r>
      <w:r w:rsidRPr="00DB5CE1">
        <w:rPr>
          <w:rFonts w:ascii="Arial" w:hAnsi="Arial" w:cs="Arial"/>
          <w:b/>
          <w:bCs/>
          <w:i/>
          <w:iCs/>
          <w:spacing w:val="-3"/>
          <w:sz w:val="28"/>
          <w:szCs w:val="28"/>
        </w:rPr>
        <w:t>Artículo 815</w:t>
      </w:r>
      <w:r w:rsidRPr="00DB5CE1">
        <w:rPr>
          <w:rFonts w:ascii="Arial" w:hAnsi="Arial" w:cs="Arial"/>
          <w:i/>
          <w:iCs/>
          <w:spacing w:val="-3"/>
          <w:sz w:val="28"/>
          <w:szCs w:val="28"/>
        </w:rPr>
        <w:t>.</w:t>
      </w:r>
      <w:r w:rsidRPr="00DB5CE1">
        <w:rPr>
          <w:rFonts w:ascii="Arial" w:hAnsi="Arial" w:cs="Arial"/>
          <w:i/>
          <w:iCs/>
          <w:spacing w:val="-3"/>
          <w:sz w:val="28"/>
          <w:szCs w:val="28"/>
        </w:rPr>
        <w:noBreakHyphen/>
        <w:t xml:space="preserve"> Los bienes del dominio público se dividen en </w:t>
      </w:r>
      <w:r w:rsidRPr="00DB5CE1">
        <w:rPr>
          <w:rFonts w:ascii="Arial" w:hAnsi="Arial" w:cs="Arial"/>
          <w:b/>
          <w:bCs/>
          <w:i/>
          <w:iCs/>
          <w:spacing w:val="-3"/>
          <w:sz w:val="28"/>
          <w:szCs w:val="28"/>
        </w:rPr>
        <w:t>bienes de uso común, bienes destinados a un servicio público</w:t>
      </w:r>
      <w:r w:rsidRPr="00DB5CE1">
        <w:rPr>
          <w:rFonts w:ascii="Arial" w:hAnsi="Arial" w:cs="Arial"/>
          <w:i/>
          <w:iCs/>
          <w:spacing w:val="-3"/>
          <w:sz w:val="28"/>
          <w:szCs w:val="28"/>
        </w:rPr>
        <w:t xml:space="preserve"> y bienes propios. </w:t>
      </w:r>
      <w:r w:rsidRPr="00DB5CE1">
        <w:rPr>
          <w:rFonts w:ascii="Arial" w:hAnsi="Arial" w:cs="Arial"/>
          <w:b/>
          <w:bCs/>
          <w:i/>
          <w:iCs/>
          <w:spacing w:val="-3"/>
          <w:sz w:val="28"/>
          <w:szCs w:val="28"/>
        </w:rPr>
        <w:t>Artículo 816</w:t>
      </w:r>
      <w:r w:rsidRPr="00DB5CE1">
        <w:rPr>
          <w:rFonts w:ascii="Arial" w:hAnsi="Arial" w:cs="Arial"/>
          <w:i/>
          <w:iCs/>
          <w:spacing w:val="-3"/>
          <w:sz w:val="28"/>
          <w:szCs w:val="28"/>
        </w:rPr>
        <w:t>.</w:t>
      </w:r>
      <w:r w:rsidRPr="00DB5CE1">
        <w:rPr>
          <w:rFonts w:ascii="Arial" w:hAnsi="Arial" w:cs="Arial"/>
          <w:i/>
          <w:iCs/>
          <w:spacing w:val="-3"/>
          <w:sz w:val="28"/>
          <w:szCs w:val="28"/>
        </w:rPr>
        <w:noBreakHyphen/>
        <w:t xml:space="preserve"> Los bienes de uso común son inalienables e imprescriptibles. Pueden </w:t>
      </w:r>
      <w:r w:rsidRPr="00DB5CE1">
        <w:rPr>
          <w:rFonts w:ascii="Arial" w:hAnsi="Arial" w:cs="Arial"/>
          <w:i/>
          <w:iCs/>
          <w:spacing w:val="-3"/>
          <w:sz w:val="28"/>
          <w:szCs w:val="28"/>
        </w:rPr>
        <w:lastRenderedPageBreak/>
        <w:t xml:space="preserve">aprovecharse de ellos todos los habitantes, con las restricciones establecidas por la ley; pero para aprovechamientos especiales se necesita concesión otorgada con los requisitos que prevengan las leyes respectivas. </w:t>
      </w:r>
      <w:r w:rsidRPr="00DB5CE1">
        <w:rPr>
          <w:rFonts w:ascii="Arial" w:hAnsi="Arial" w:cs="Arial"/>
          <w:b/>
          <w:bCs/>
          <w:i/>
          <w:iCs/>
          <w:spacing w:val="-3"/>
          <w:sz w:val="28"/>
          <w:szCs w:val="28"/>
        </w:rPr>
        <w:t>Artículo 818</w:t>
      </w:r>
      <w:r w:rsidRPr="00DB5CE1">
        <w:rPr>
          <w:rFonts w:ascii="Arial" w:hAnsi="Arial" w:cs="Arial"/>
          <w:i/>
          <w:iCs/>
          <w:spacing w:val="-3"/>
          <w:sz w:val="28"/>
          <w:szCs w:val="28"/>
        </w:rPr>
        <w:t>.</w:t>
      </w:r>
      <w:r w:rsidRPr="00DB5CE1">
        <w:rPr>
          <w:rFonts w:ascii="Arial" w:hAnsi="Arial" w:cs="Arial"/>
          <w:i/>
          <w:iCs/>
          <w:spacing w:val="-3"/>
          <w:sz w:val="28"/>
          <w:szCs w:val="28"/>
        </w:rPr>
        <w:noBreakHyphen/>
        <w:t xml:space="preserve"> Los </w:t>
      </w:r>
      <w:r w:rsidRPr="00DB5CE1">
        <w:rPr>
          <w:rFonts w:ascii="Arial" w:hAnsi="Arial" w:cs="Arial"/>
          <w:b/>
          <w:bCs/>
          <w:i/>
          <w:iCs/>
          <w:spacing w:val="-3"/>
          <w:sz w:val="28"/>
          <w:szCs w:val="28"/>
        </w:rPr>
        <w:t>bienes destinados a un servicio público</w:t>
      </w:r>
      <w:r w:rsidRPr="00DB5CE1">
        <w:rPr>
          <w:rFonts w:ascii="Arial" w:hAnsi="Arial" w:cs="Arial"/>
          <w:i/>
          <w:iCs/>
          <w:spacing w:val="-3"/>
          <w:sz w:val="28"/>
          <w:szCs w:val="28"/>
        </w:rPr>
        <w:t xml:space="preserve"> y los bienes propios, </w:t>
      </w:r>
      <w:r w:rsidRPr="00DB5CE1">
        <w:rPr>
          <w:rFonts w:ascii="Arial" w:hAnsi="Arial" w:cs="Arial"/>
          <w:b/>
          <w:bCs/>
          <w:i/>
          <w:iCs/>
          <w:spacing w:val="-3"/>
          <w:sz w:val="28"/>
          <w:szCs w:val="28"/>
        </w:rPr>
        <w:t>pertenecen en pleno dominio</w:t>
      </w:r>
      <w:r w:rsidRPr="00DB5CE1">
        <w:rPr>
          <w:rFonts w:ascii="Arial" w:hAnsi="Arial" w:cs="Arial"/>
          <w:i/>
          <w:iCs/>
          <w:spacing w:val="-3"/>
          <w:sz w:val="28"/>
          <w:szCs w:val="28"/>
        </w:rPr>
        <w:t xml:space="preserve"> a la Federación, a las Estados integrantes de ésta o a los </w:t>
      </w:r>
      <w:r w:rsidRPr="00DB5CE1">
        <w:rPr>
          <w:rFonts w:ascii="Arial" w:hAnsi="Arial" w:cs="Arial"/>
          <w:b/>
          <w:bCs/>
          <w:i/>
          <w:iCs/>
          <w:spacing w:val="-3"/>
          <w:sz w:val="28"/>
          <w:szCs w:val="28"/>
        </w:rPr>
        <w:t>Municipios</w:t>
      </w:r>
      <w:r w:rsidRPr="00DB5CE1">
        <w:rPr>
          <w:rFonts w:ascii="Arial" w:hAnsi="Arial" w:cs="Arial"/>
          <w:i/>
          <w:iCs/>
          <w:spacing w:val="-3"/>
          <w:sz w:val="28"/>
          <w:szCs w:val="28"/>
        </w:rPr>
        <w:t xml:space="preserve">; pero los primeros son inalienables e imprescriptibles, mientras no se les desafecte del servicio público a que se hallen destinados y los segundos tienen solamente el carácter de imprescriptibles pero no de inalienables. </w:t>
      </w:r>
      <w:r w:rsidRPr="00DB5CE1">
        <w:rPr>
          <w:rFonts w:ascii="Arial" w:hAnsi="Arial" w:cs="Arial"/>
          <w:i/>
          <w:iCs/>
          <w:sz w:val="28"/>
          <w:szCs w:val="28"/>
        </w:rPr>
        <w:t>A mayor abundamiento la enciclopedia Jurídica Mexicana del Instituto de Investigación de la Universidad Nacional Autónoma de México define como:</w:t>
      </w:r>
      <w:r w:rsidR="00E80A59">
        <w:rPr>
          <w:rFonts w:ascii="Arial" w:hAnsi="Arial" w:cs="Arial"/>
          <w:b/>
          <w:i/>
          <w:iCs/>
          <w:sz w:val="28"/>
          <w:szCs w:val="28"/>
        </w:rPr>
        <w:t xml:space="preserve"> </w:t>
      </w:r>
      <w:r w:rsidRPr="00E80A59">
        <w:rPr>
          <w:rFonts w:ascii="Arial" w:hAnsi="Arial" w:cs="Arial"/>
          <w:b/>
          <w:bCs/>
          <w:i/>
          <w:iCs/>
          <w:sz w:val="28"/>
          <w:szCs w:val="28"/>
        </w:rPr>
        <w:t>INALIENABILIDAD:</w:t>
      </w:r>
      <w:r w:rsidRPr="00E80A59">
        <w:rPr>
          <w:rFonts w:ascii="Arial" w:hAnsi="Arial" w:cs="Arial"/>
          <w:i/>
          <w:iCs/>
          <w:sz w:val="28"/>
          <w:szCs w:val="28"/>
        </w:rPr>
        <w:t xml:space="preserve"> Calidad atribuida a ciertos derechos que los imposibilitan de ser enajenados, de manera que no es posible que cambien de titular mediante cualquier acto jurídico entre particulares: como compraventa, donación, permuta, cesión, subrogación, cualquier forma de gravamen (hipoteca, prenda, usufructo) o fideicomiso. </w:t>
      </w:r>
      <w:r w:rsidRPr="00DB5CE1">
        <w:rPr>
          <w:rFonts w:ascii="Arial" w:hAnsi="Arial" w:cs="Arial"/>
          <w:i/>
          <w:iCs/>
          <w:sz w:val="28"/>
          <w:szCs w:val="28"/>
        </w:rPr>
        <w:t xml:space="preserve">En consecuencia de lo anterior debemos ajustarnos a lo que estrictamente prevén los artículos transcritos con anterioridad para determinar que las vialidades son </w:t>
      </w:r>
      <w:r w:rsidRPr="00DB5CE1">
        <w:rPr>
          <w:rFonts w:ascii="Arial" w:hAnsi="Arial" w:cs="Arial"/>
          <w:b/>
          <w:bCs/>
          <w:i/>
          <w:iCs/>
          <w:spacing w:val="-3"/>
          <w:sz w:val="28"/>
          <w:szCs w:val="28"/>
        </w:rPr>
        <w:t>bienes destinados a un servicio público</w:t>
      </w:r>
      <w:r w:rsidRPr="00DB5CE1">
        <w:rPr>
          <w:rFonts w:ascii="Arial" w:hAnsi="Arial" w:cs="Arial"/>
          <w:i/>
          <w:iCs/>
          <w:sz w:val="28"/>
          <w:szCs w:val="28"/>
        </w:rPr>
        <w:t xml:space="preserve"> y </w:t>
      </w:r>
      <w:r w:rsidRPr="00DB5CE1">
        <w:rPr>
          <w:rFonts w:ascii="Arial" w:hAnsi="Arial" w:cs="Arial"/>
          <w:b/>
          <w:bCs/>
          <w:i/>
          <w:iCs/>
          <w:spacing w:val="-3"/>
          <w:sz w:val="28"/>
          <w:szCs w:val="28"/>
        </w:rPr>
        <w:t xml:space="preserve">pertenecen en pleno dominio al municipio; </w:t>
      </w:r>
      <w:r w:rsidRPr="00DB5CE1">
        <w:rPr>
          <w:rFonts w:ascii="Arial" w:hAnsi="Arial" w:cs="Arial"/>
          <w:i/>
          <w:iCs/>
          <w:spacing w:val="-3"/>
          <w:sz w:val="28"/>
          <w:szCs w:val="28"/>
        </w:rPr>
        <w:t>por lo cual</w:t>
      </w:r>
      <w:r w:rsidRPr="00DB5CE1">
        <w:rPr>
          <w:rFonts w:ascii="Arial" w:hAnsi="Arial" w:cs="Arial"/>
          <w:i/>
          <w:iCs/>
          <w:sz w:val="28"/>
          <w:szCs w:val="28"/>
        </w:rPr>
        <w:t xml:space="preserve"> las obras propuestas materia del presente dictamen son bienes del dominio público del municipio; sin pasar inadvertido lo que al efecto establece el artículo 84 fracción I inciso a) numeral 2, y numeral 3 incisos b) y h) de la Ley del Gobierno y la Administración Pública Municipal del Estado de Jalisco, resulta legalmente procedente llevarlas a cabo en dichas vialidades. </w:t>
      </w:r>
      <w:r w:rsidR="00E80A59">
        <w:rPr>
          <w:rFonts w:ascii="Arial" w:hAnsi="Arial" w:cs="Arial"/>
          <w:i/>
          <w:iCs/>
          <w:sz w:val="28"/>
          <w:szCs w:val="28"/>
        </w:rPr>
        <w:t xml:space="preserve"> 5. </w:t>
      </w:r>
      <w:r w:rsidRPr="00DB5CE1">
        <w:rPr>
          <w:rFonts w:ascii="Arial" w:hAnsi="Arial" w:cs="Arial"/>
          <w:i/>
          <w:iCs/>
          <w:sz w:val="28"/>
          <w:szCs w:val="28"/>
        </w:rPr>
        <w:t xml:space="preserve">El </w:t>
      </w:r>
      <w:r w:rsidRPr="00DB5CE1">
        <w:rPr>
          <w:rFonts w:ascii="Arial" w:hAnsi="Arial" w:cs="Arial"/>
          <w:b/>
          <w:i/>
          <w:iCs/>
          <w:sz w:val="28"/>
          <w:szCs w:val="28"/>
        </w:rPr>
        <w:t>Proyecto Ejecutivo</w:t>
      </w:r>
      <w:r w:rsidRPr="00DB5CE1">
        <w:rPr>
          <w:rFonts w:ascii="Arial" w:hAnsi="Arial" w:cs="Arial"/>
          <w:i/>
          <w:iCs/>
          <w:sz w:val="28"/>
          <w:szCs w:val="28"/>
        </w:rPr>
        <w:t xml:space="preserve"> de la obra pública materia del </w:t>
      </w:r>
      <w:r w:rsidRPr="00DB5CE1">
        <w:rPr>
          <w:rFonts w:ascii="Arial" w:hAnsi="Arial" w:cs="Arial"/>
          <w:i/>
          <w:iCs/>
          <w:sz w:val="28"/>
          <w:szCs w:val="28"/>
        </w:rPr>
        <w:lastRenderedPageBreak/>
        <w:t xml:space="preserve">presente Dictamen, se presentó de conformidad a los elementos contemplados en </w:t>
      </w:r>
      <w:r w:rsidRPr="00DB5CE1">
        <w:rPr>
          <w:rFonts w:ascii="Arial" w:hAnsi="Arial" w:cs="Arial"/>
          <w:bCs/>
          <w:i/>
          <w:iCs/>
          <w:sz w:val="28"/>
          <w:szCs w:val="28"/>
          <w:lang w:val="es-ES"/>
        </w:rPr>
        <w:t>el artículo 27 de la Ley de Obra Pública para el Estado de Jalisco, según su clasificación por tipo de género y fue expuesto de manera detallada a los integrantes de esta Comisión en la Sesión de Comisión que se llevó a cabo para tal efecto, resolviéndose satisfactoriamente las dudas planteadas por cada uno de los que en ella participamos.</w:t>
      </w:r>
      <w:r w:rsidR="00E80A59">
        <w:rPr>
          <w:rFonts w:ascii="Arial" w:hAnsi="Arial" w:cs="Arial"/>
          <w:b/>
          <w:i/>
          <w:iCs/>
          <w:sz w:val="28"/>
          <w:szCs w:val="28"/>
        </w:rPr>
        <w:t xml:space="preserve"> </w:t>
      </w:r>
      <w:r w:rsidRPr="00DB5CE1">
        <w:rPr>
          <w:rFonts w:ascii="Arial" w:eastAsia="Calibri" w:hAnsi="Arial" w:cs="Arial"/>
          <w:i/>
          <w:iCs/>
          <w:sz w:val="28"/>
          <w:szCs w:val="28"/>
          <w:lang w:val="es-ES"/>
        </w:rPr>
        <w:t>Bajo esos preceptos legales esta Comisión arriba a las siguientes</w:t>
      </w:r>
      <w:r w:rsidR="00E80A59">
        <w:rPr>
          <w:rFonts w:ascii="Arial" w:hAnsi="Arial" w:cs="Arial"/>
          <w:b/>
          <w:i/>
          <w:iCs/>
          <w:sz w:val="28"/>
          <w:szCs w:val="28"/>
        </w:rPr>
        <w:t xml:space="preserve"> </w:t>
      </w:r>
      <w:r w:rsidRPr="00DB5CE1">
        <w:rPr>
          <w:rFonts w:ascii="Arial" w:eastAsia="Calibri" w:hAnsi="Arial" w:cs="Arial"/>
          <w:b/>
          <w:i/>
          <w:iCs/>
          <w:sz w:val="28"/>
          <w:szCs w:val="28"/>
          <w:lang w:val="es-ES"/>
        </w:rPr>
        <w:t>CONCLUSIONES:</w:t>
      </w:r>
      <w:r w:rsidR="00E80A59">
        <w:rPr>
          <w:rFonts w:ascii="Arial" w:eastAsia="Calibri" w:hAnsi="Arial" w:cs="Arial"/>
          <w:b/>
          <w:i/>
          <w:iCs/>
          <w:sz w:val="28"/>
          <w:szCs w:val="28"/>
          <w:lang w:val="es-ES"/>
        </w:rPr>
        <w:t xml:space="preserve"> </w:t>
      </w:r>
      <w:r w:rsidRPr="00DB5CE1">
        <w:rPr>
          <w:rFonts w:ascii="Arial" w:hAnsi="Arial" w:cs="Arial"/>
          <w:b/>
          <w:i/>
          <w:iCs/>
          <w:sz w:val="28"/>
          <w:szCs w:val="28"/>
          <w:lang w:val="es-ES"/>
        </w:rPr>
        <w:t xml:space="preserve">PRIMERA.- </w:t>
      </w:r>
      <w:r w:rsidRPr="00DB5CE1">
        <w:rPr>
          <w:rFonts w:ascii="Arial" w:hAnsi="Arial" w:cs="Arial"/>
          <w:i/>
          <w:iCs/>
          <w:sz w:val="28"/>
          <w:szCs w:val="28"/>
        </w:rPr>
        <w:t xml:space="preserve">De conformidad a lo que se establece en el Capítulo III del Código Civil del Estado de Jalisco “De los Bienes Considerados Según las Personas a quienes Pertenecen” se puede determinar que las vialidades son </w:t>
      </w:r>
      <w:r w:rsidRPr="00DB5CE1">
        <w:rPr>
          <w:rFonts w:ascii="Arial" w:hAnsi="Arial" w:cs="Arial"/>
          <w:b/>
          <w:bCs/>
          <w:i/>
          <w:iCs/>
          <w:spacing w:val="-3"/>
          <w:sz w:val="28"/>
          <w:szCs w:val="28"/>
        </w:rPr>
        <w:t>bienes destinados a un servicio público</w:t>
      </w:r>
      <w:r w:rsidRPr="00DB5CE1">
        <w:rPr>
          <w:rFonts w:ascii="Arial" w:hAnsi="Arial" w:cs="Arial"/>
          <w:i/>
          <w:iCs/>
          <w:sz w:val="28"/>
          <w:szCs w:val="28"/>
        </w:rPr>
        <w:t xml:space="preserve"> y </w:t>
      </w:r>
      <w:r w:rsidRPr="00DB5CE1">
        <w:rPr>
          <w:rFonts w:ascii="Arial" w:hAnsi="Arial" w:cs="Arial"/>
          <w:b/>
          <w:bCs/>
          <w:i/>
          <w:iCs/>
          <w:spacing w:val="-3"/>
          <w:sz w:val="28"/>
          <w:szCs w:val="28"/>
        </w:rPr>
        <w:t xml:space="preserve">pertenecen en pleno dominio al municipio; </w:t>
      </w:r>
      <w:r w:rsidRPr="00DB5CE1">
        <w:rPr>
          <w:rFonts w:ascii="Arial" w:hAnsi="Arial" w:cs="Arial"/>
          <w:i/>
          <w:iCs/>
          <w:spacing w:val="-3"/>
          <w:sz w:val="28"/>
          <w:szCs w:val="28"/>
        </w:rPr>
        <w:t>por lo cual</w:t>
      </w:r>
      <w:r w:rsidRPr="00DB5CE1">
        <w:rPr>
          <w:rFonts w:ascii="Arial" w:hAnsi="Arial" w:cs="Arial"/>
          <w:i/>
          <w:iCs/>
          <w:sz w:val="28"/>
          <w:szCs w:val="28"/>
        </w:rPr>
        <w:t xml:space="preserve"> las obras propuestas materia del presente dictamen, se realizarán en bienes del dominio público del Municipio de Zapotlán el Grande, Jalisco; por lo que resulta legalmente procedente llevarlas a cabo en dichas vialidades. </w:t>
      </w:r>
      <w:r w:rsidRPr="00DB5CE1">
        <w:rPr>
          <w:rFonts w:ascii="Arial" w:hAnsi="Arial" w:cs="Arial"/>
          <w:b/>
          <w:i/>
          <w:iCs/>
          <w:sz w:val="28"/>
          <w:szCs w:val="28"/>
          <w:lang w:val="es-ES"/>
        </w:rPr>
        <w:t>SEGUNDA.-</w:t>
      </w:r>
      <w:r w:rsidRPr="00DB5CE1">
        <w:rPr>
          <w:rFonts w:ascii="Arial" w:hAnsi="Arial" w:cs="Arial"/>
          <w:bCs/>
          <w:i/>
          <w:iCs/>
          <w:sz w:val="28"/>
          <w:szCs w:val="28"/>
          <w:lang w:val="es-ES"/>
        </w:rPr>
        <w:t xml:space="preserve"> Que el techo financiero asignado a las obras provenientes del </w:t>
      </w:r>
      <w:r w:rsidRPr="00DB5CE1">
        <w:rPr>
          <w:rStyle w:val="Ninguno"/>
          <w:rFonts w:ascii="Arial" w:hAnsi="Arial" w:cs="Arial"/>
          <w:b/>
          <w:bCs/>
          <w:i/>
          <w:iCs/>
          <w:sz w:val="28"/>
          <w:szCs w:val="28"/>
          <w:lang w:val="es-ES"/>
        </w:rPr>
        <w:t xml:space="preserve">FONDO DE APORTACIONES PARA LA INFRAESTRUCTURA SOCIAL MUNICIPAL (FAISMUN) </w:t>
      </w:r>
      <w:r w:rsidRPr="00DB5CE1">
        <w:rPr>
          <w:rStyle w:val="Ninguno"/>
          <w:rFonts w:ascii="Arial" w:hAnsi="Arial" w:cs="Arial"/>
          <w:bCs/>
          <w:i/>
          <w:iCs/>
          <w:sz w:val="28"/>
          <w:szCs w:val="28"/>
          <w:lang w:val="es-ES"/>
        </w:rPr>
        <w:t>asciende a los</w:t>
      </w:r>
      <w:r w:rsidRPr="00DB5CE1">
        <w:rPr>
          <w:rStyle w:val="Ninguno"/>
          <w:rFonts w:ascii="Arial" w:hAnsi="Arial" w:cs="Arial"/>
          <w:b/>
          <w:bCs/>
          <w:i/>
          <w:iCs/>
          <w:sz w:val="28"/>
          <w:szCs w:val="28"/>
          <w:lang w:val="es-ES"/>
        </w:rPr>
        <w:t xml:space="preserve"> $14’740,210.00 (CATORCE MILLONES SETECIENTOS CUARENTA MIL DOSCIENTOS DIEZ PESOS 00/100 M.N) </w:t>
      </w:r>
      <w:r w:rsidRPr="00DB5CE1">
        <w:rPr>
          <w:rFonts w:ascii="Arial" w:hAnsi="Arial" w:cs="Arial"/>
          <w:bCs/>
          <w:i/>
          <w:iCs/>
          <w:sz w:val="28"/>
          <w:szCs w:val="28"/>
          <w:lang w:val="es-ES"/>
        </w:rPr>
        <w:t xml:space="preserve">, de conformidad al Desglose Analítico del Ejercicio del Presupuesto de Egresos 2025 por lo cual el techo financiero propuesto para la obra FAISMUN-02-2025 de </w:t>
      </w:r>
      <w:r w:rsidRPr="00DB5CE1">
        <w:rPr>
          <w:rStyle w:val="Ninguno"/>
          <w:rFonts w:ascii="Arial" w:hAnsi="Arial" w:cs="Arial"/>
          <w:b/>
          <w:bCs/>
          <w:i/>
          <w:iCs/>
          <w:sz w:val="28"/>
          <w:szCs w:val="28"/>
          <w:lang w:val="es-ES"/>
        </w:rPr>
        <w:t>$2’657,072.14 (DOS MILLONES SEISCIENTOS CINCUENTA Y SIETE MIL SETENTA Y DOS PESOS 14/100 M.N)</w:t>
      </w:r>
      <w:r w:rsidRPr="00DB5CE1">
        <w:rPr>
          <w:rFonts w:ascii="Arial" w:hAnsi="Arial" w:cs="Arial"/>
          <w:bCs/>
          <w:i/>
          <w:iCs/>
          <w:sz w:val="28"/>
          <w:szCs w:val="28"/>
          <w:lang w:val="es-ES"/>
        </w:rPr>
        <w:t xml:space="preserve">no exceden el presupuesto asignado a este fondo económico de conformidad al Desglose Analítico del Ejercicio del </w:t>
      </w:r>
      <w:r w:rsidRPr="00DB5CE1">
        <w:rPr>
          <w:rFonts w:ascii="Arial" w:hAnsi="Arial" w:cs="Arial"/>
          <w:bCs/>
          <w:i/>
          <w:iCs/>
          <w:sz w:val="28"/>
          <w:szCs w:val="28"/>
          <w:lang w:val="es-ES"/>
        </w:rPr>
        <w:lastRenderedPageBreak/>
        <w:t>Presupuesto de Egresos 2025, por lo que no existe impedimento presupuestal ni técnico alguno para su aprobación.</w:t>
      </w:r>
      <w:r w:rsidR="00E80A59">
        <w:rPr>
          <w:rFonts w:ascii="Arial" w:hAnsi="Arial" w:cs="Arial"/>
          <w:b/>
          <w:i/>
          <w:iCs/>
          <w:sz w:val="28"/>
          <w:szCs w:val="28"/>
        </w:rPr>
        <w:t xml:space="preserve"> </w:t>
      </w:r>
      <w:r w:rsidRPr="00DB5CE1">
        <w:rPr>
          <w:rFonts w:ascii="Arial" w:hAnsi="Arial" w:cs="Arial"/>
          <w:bCs/>
          <w:i/>
          <w:iCs/>
          <w:sz w:val="28"/>
          <w:szCs w:val="28"/>
          <w:lang w:val="es-ES"/>
        </w:rPr>
        <w:t>Por lo anteriormente expuesto, fundado y motivado, la comisione edilicia de mérito, comparecemos a efecto de poner a consideración para la aprobación de este Honorable Pleno del Ayuntamiento, los siguientes:</w:t>
      </w:r>
      <w:r w:rsidR="00E80A59">
        <w:rPr>
          <w:rFonts w:ascii="Arial" w:hAnsi="Arial" w:cs="Arial"/>
          <w:b/>
          <w:i/>
          <w:iCs/>
          <w:sz w:val="28"/>
          <w:szCs w:val="28"/>
        </w:rPr>
        <w:t xml:space="preserve"> </w:t>
      </w:r>
      <w:r w:rsidRPr="00DB5CE1">
        <w:rPr>
          <w:rFonts w:ascii="Arial" w:hAnsi="Arial" w:cs="Arial"/>
          <w:b/>
          <w:i/>
          <w:iCs/>
          <w:sz w:val="28"/>
          <w:szCs w:val="28"/>
        </w:rPr>
        <w:t>RESOLUTIVOS:</w:t>
      </w:r>
      <w:r w:rsidR="00E80A59">
        <w:rPr>
          <w:rFonts w:ascii="Arial" w:hAnsi="Arial" w:cs="Arial"/>
          <w:b/>
          <w:i/>
          <w:iCs/>
          <w:sz w:val="28"/>
          <w:szCs w:val="28"/>
        </w:rPr>
        <w:t xml:space="preserve"> </w:t>
      </w:r>
      <w:r w:rsidRPr="00DB5CE1">
        <w:rPr>
          <w:rFonts w:ascii="Arial" w:hAnsi="Arial" w:cs="Arial"/>
          <w:b/>
          <w:i/>
          <w:iCs/>
          <w:sz w:val="28"/>
          <w:szCs w:val="28"/>
          <w:lang w:val="es-ES"/>
        </w:rPr>
        <w:t xml:space="preserve">PRIMERO. </w:t>
      </w:r>
      <w:r w:rsidRPr="00DB5CE1">
        <w:rPr>
          <w:rFonts w:ascii="Arial" w:eastAsia="Calibri" w:hAnsi="Arial" w:cs="Arial"/>
          <w:i/>
          <w:iCs/>
          <w:color w:val="000000"/>
          <w:sz w:val="28"/>
          <w:szCs w:val="28"/>
        </w:rPr>
        <w:t>El Pleno del Ayuntamiento de Zapotlán el Grande, Jalisco,</w:t>
      </w:r>
      <w:r w:rsidRPr="00DB5CE1">
        <w:rPr>
          <w:rFonts w:ascii="Arial" w:eastAsia="Calibri" w:hAnsi="Arial" w:cs="Arial"/>
          <w:b/>
          <w:i/>
          <w:iCs/>
          <w:color w:val="000000"/>
          <w:sz w:val="28"/>
          <w:szCs w:val="28"/>
        </w:rPr>
        <w:t xml:space="preserve"> </w:t>
      </w:r>
      <w:r w:rsidRPr="00DB5CE1">
        <w:rPr>
          <w:rFonts w:ascii="Arial" w:eastAsia="Arial" w:hAnsi="Arial" w:cs="Arial"/>
          <w:b/>
          <w:i/>
          <w:iCs/>
          <w:sz w:val="28"/>
          <w:szCs w:val="28"/>
        </w:rPr>
        <w:t>APRUEBA Y AUTORIZA</w:t>
      </w:r>
      <w:r w:rsidRPr="00DB5CE1">
        <w:rPr>
          <w:rFonts w:ascii="Arial" w:eastAsia="Arial" w:hAnsi="Arial" w:cs="Arial"/>
          <w:i/>
          <w:iCs/>
          <w:sz w:val="28"/>
          <w:szCs w:val="28"/>
        </w:rPr>
        <w:t xml:space="preserve"> el </w:t>
      </w:r>
      <w:r w:rsidRPr="00DB5CE1">
        <w:rPr>
          <w:rFonts w:ascii="Arial" w:hAnsi="Arial" w:cs="Arial"/>
          <w:i/>
          <w:iCs/>
          <w:sz w:val="28"/>
          <w:szCs w:val="28"/>
        </w:rPr>
        <w:t xml:space="preserve">techo financiero del proyecto de Obra Pública con financiamiento proveniente de recurso federal FAISMUN identificado con el número </w:t>
      </w:r>
      <w:r w:rsidRPr="00DB5CE1">
        <w:rPr>
          <w:rFonts w:ascii="Arial" w:hAnsi="Arial" w:cs="Arial"/>
          <w:b/>
          <w:bCs/>
          <w:i/>
          <w:iCs/>
          <w:sz w:val="28"/>
          <w:szCs w:val="28"/>
        </w:rPr>
        <w:t>FAISMUN-02-2025</w:t>
      </w:r>
      <w:r w:rsidRPr="00DB5CE1">
        <w:rPr>
          <w:rFonts w:ascii="Arial" w:eastAsia="Calibri" w:hAnsi="Arial" w:cs="Arial"/>
          <w:i/>
          <w:iCs/>
          <w:sz w:val="28"/>
          <w:szCs w:val="28"/>
          <w:lang w:val="es-ES"/>
        </w:rPr>
        <w:t>,</w:t>
      </w:r>
      <w:r w:rsidRPr="00DB5CE1">
        <w:rPr>
          <w:rFonts w:ascii="Arial" w:eastAsia="Calibri" w:hAnsi="Arial" w:cs="Arial"/>
          <w:b/>
          <w:i/>
          <w:iCs/>
          <w:sz w:val="28"/>
          <w:szCs w:val="28"/>
          <w:lang w:val="es-ES"/>
        </w:rPr>
        <w:t xml:space="preserve"> </w:t>
      </w:r>
      <w:r w:rsidRPr="00DB5CE1">
        <w:rPr>
          <w:rFonts w:ascii="Arial" w:hAnsi="Arial" w:cs="Arial"/>
          <w:i/>
          <w:iCs/>
          <w:sz w:val="28"/>
          <w:szCs w:val="28"/>
          <w:lang w:val="es-ES"/>
        </w:rPr>
        <w:t>para quedar de la siguiente manera:</w:t>
      </w:r>
      <w:r w:rsidR="00E80A59">
        <w:rPr>
          <w:rFonts w:ascii="Arial" w:hAnsi="Arial" w:cs="Arial"/>
          <w:i/>
          <w:iCs/>
          <w:sz w:val="28"/>
          <w:szCs w:val="28"/>
          <w:lang w:val="es-ES"/>
        </w:rPr>
        <w:t xml:space="preserve"> - - - - - - - - - - - - - - - - - - - - - - - - - - - - - - - - - - - - - - - </w:t>
      </w:r>
    </w:p>
    <w:p w14:paraId="04FEAFB6" w14:textId="77777777" w:rsidR="000037DB" w:rsidRPr="00B93273" w:rsidRDefault="000037DB" w:rsidP="000037DB">
      <w:pPr>
        <w:pStyle w:val="Prrafodelista"/>
        <w:spacing w:after="0" w:line="276" w:lineRule="auto"/>
        <w:ind w:left="0"/>
        <w:jc w:val="both"/>
        <w:rPr>
          <w:rFonts w:ascii="Arial" w:hAnsi="Arial" w:cs="Arial"/>
          <w:sz w:val="24"/>
          <w:szCs w:val="24"/>
        </w:rPr>
      </w:pPr>
    </w:p>
    <w:tbl>
      <w:tblPr>
        <w:tblStyle w:val="Tablaconcuadrcula"/>
        <w:tblW w:w="7650" w:type="dxa"/>
        <w:tblLook w:val="04A0" w:firstRow="1" w:lastRow="0" w:firstColumn="1" w:lastColumn="0" w:noHBand="0" w:noVBand="1"/>
      </w:tblPr>
      <w:tblGrid>
        <w:gridCol w:w="2405"/>
        <w:gridCol w:w="5245"/>
      </w:tblGrid>
      <w:tr w:rsidR="000037DB" w:rsidRPr="000D4EAA" w14:paraId="268A25E1" w14:textId="77777777" w:rsidTr="00DB5CE1">
        <w:tc>
          <w:tcPr>
            <w:tcW w:w="2405" w:type="dxa"/>
          </w:tcPr>
          <w:p w14:paraId="39A790F1" w14:textId="77777777" w:rsidR="000037DB" w:rsidRPr="000D4EAA" w:rsidRDefault="000037DB" w:rsidP="008E778B">
            <w:pPr>
              <w:pStyle w:val="Prrafodelista"/>
              <w:spacing w:line="276" w:lineRule="auto"/>
              <w:ind w:left="0"/>
              <w:jc w:val="both"/>
              <w:rPr>
                <w:rFonts w:ascii="Arial Narrow" w:hAnsi="Arial Narrow" w:cs="Arial"/>
                <w:sz w:val="22"/>
              </w:rPr>
            </w:pPr>
            <w:r w:rsidRPr="000D4EAA">
              <w:rPr>
                <w:rFonts w:ascii="Arial Narrow" w:hAnsi="Arial Narrow" w:cs="Arial"/>
                <w:sz w:val="22"/>
              </w:rPr>
              <w:t>NOMBRE DE LA OBRA.</w:t>
            </w:r>
          </w:p>
        </w:tc>
        <w:tc>
          <w:tcPr>
            <w:tcW w:w="5245" w:type="dxa"/>
          </w:tcPr>
          <w:p w14:paraId="6C702D63" w14:textId="77777777" w:rsidR="000037DB" w:rsidRPr="000D4EAA" w:rsidRDefault="000037DB" w:rsidP="008E778B">
            <w:pPr>
              <w:pStyle w:val="Prrafodelista"/>
              <w:spacing w:line="276" w:lineRule="auto"/>
              <w:ind w:left="0"/>
              <w:jc w:val="both"/>
              <w:rPr>
                <w:rFonts w:ascii="Arial Narrow" w:hAnsi="Arial Narrow" w:cs="Arial"/>
                <w:sz w:val="22"/>
              </w:rPr>
            </w:pPr>
            <w:r w:rsidRPr="000D4EAA">
              <w:rPr>
                <w:rFonts w:ascii="Arial Narrow" w:hAnsi="Arial Narrow" w:cs="Arial"/>
                <w:b/>
                <w:bCs/>
                <w:sz w:val="22"/>
              </w:rPr>
              <w:t>FAISMUN-0</w:t>
            </w:r>
            <w:r>
              <w:rPr>
                <w:rFonts w:ascii="Arial Narrow" w:hAnsi="Arial Narrow" w:cs="Arial"/>
                <w:b/>
                <w:bCs/>
                <w:sz w:val="22"/>
              </w:rPr>
              <w:t>2</w:t>
            </w:r>
            <w:r w:rsidRPr="000D4EAA">
              <w:rPr>
                <w:rFonts w:ascii="Arial Narrow" w:hAnsi="Arial Narrow" w:cs="Arial"/>
                <w:b/>
                <w:bCs/>
                <w:sz w:val="22"/>
              </w:rPr>
              <w:t>-2025</w:t>
            </w:r>
            <w:r>
              <w:rPr>
                <w:rFonts w:ascii="Arial Narrow" w:hAnsi="Arial Narrow" w:cs="Arial"/>
                <w:b/>
                <w:bCs/>
                <w:sz w:val="22"/>
              </w:rPr>
              <w:t xml:space="preserve"> </w:t>
            </w:r>
            <w:r w:rsidRPr="000D4EAA">
              <w:rPr>
                <w:rFonts w:ascii="Arial Narrow" w:hAnsi="Arial Narrow" w:cs="Arial"/>
                <w:sz w:val="22"/>
              </w:rPr>
              <w:t xml:space="preserve">CONSTRUCCIÓN DE BASE Y PAVIMENTO CON </w:t>
            </w:r>
            <w:r>
              <w:rPr>
                <w:rFonts w:ascii="Arial Narrow" w:hAnsi="Arial Narrow" w:cs="Arial"/>
                <w:sz w:val="22"/>
              </w:rPr>
              <w:t>EMPEDRADO SIMPLE Y HUELLAS DE RODAMIENTO DE CONCRETO, BANQUETAS Y MACHUELOS EN LA CALLE PARCELA ENTRE LA CALLE EUFEMIO ZAPATA Y LA AV. LIC. CARLOS PÁEZ STILLE EN LA COLONIA EJIDAL</w:t>
            </w:r>
            <w:r w:rsidRPr="000D4EAA">
              <w:rPr>
                <w:rFonts w:ascii="Arial Narrow" w:hAnsi="Arial Narrow" w:cs="Arial"/>
                <w:sz w:val="22"/>
              </w:rPr>
              <w:t xml:space="preserve">, EN CIUDAD GUZMÁN MUNICIPIO DE ZAPOTLÁN EL GRANDE, JALISCO. </w:t>
            </w:r>
          </w:p>
        </w:tc>
      </w:tr>
      <w:tr w:rsidR="000037DB" w:rsidRPr="000D4EAA" w14:paraId="457A5030" w14:textId="77777777" w:rsidTr="00DB5CE1">
        <w:tc>
          <w:tcPr>
            <w:tcW w:w="2405" w:type="dxa"/>
          </w:tcPr>
          <w:p w14:paraId="1CDBE668" w14:textId="77777777" w:rsidR="000037DB" w:rsidRPr="000D4EAA" w:rsidRDefault="000037DB" w:rsidP="008E778B">
            <w:pPr>
              <w:pStyle w:val="Prrafodelista"/>
              <w:spacing w:line="276" w:lineRule="auto"/>
              <w:ind w:left="0"/>
              <w:jc w:val="both"/>
              <w:rPr>
                <w:rFonts w:ascii="Arial Narrow" w:hAnsi="Arial Narrow" w:cs="Arial"/>
              </w:rPr>
            </w:pPr>
            <w:r>
              <w:rPr>
                <w:rFonts w:ascii="Arial Narrow" w:hAnsi="Arial Narrow" w:cs="Arial"/>
              </w:rPr>
              <w:t>RUBRO</w:t>
            </w:r>
          </w:p>
        </w:tc>
        <w:tc>
          <w:tcPr>
            <w:tcW w:w="5245" w:type="dxa"/>
          </w:tcPr>
          <w:p w14:paraId="3B22EA11" w14:textId="77777777" w:rsidR="000037DB" w:rsidRPr="000D4EAA" w:rsidRDefault="000037DB" w:rsidP="008E778B">
            <w:pPr>
              <w:pStyle w:val="Prrafodelista"/>
              <w:spacing w:line="276" w:lineRule="auto"/>
              <w:ind w:left="0"/>
              <w:jc w:val="both"/>
              <w:rPr>
                <w:rFonts w:ascii="Arial Narrow" w:hAnsi="Arial Narrow" w:cs="Arial"/>
              </w:rPr>
            </w:pPr>
            <w:r>
              <w:rPr>
                <w:rFonts w:ascii="Arial Narrow" w:hAnsi="Arial Narrow" w:cs="Arial"/>
              </w:rPr>
              <w:t>URBANIZACIÓN</w:t>
            </w:r>
          </w:p>
        </w:tc>
      </w:tr>
      <w:tr w:rsidR="000037DB" w:rsidRPr="000D4EAA" w14:paraId="2554C334" w14:textId="77777777" w:rsidTr="00DB5CE1">
        <w:tc>
          <w:tcPr>
            <w:tcW w:w="2405" w:type="dxa"/>
          </w:tcPr>
          <w:p w14:paraId="00631C41" w14:textId="77777777" w:rsidR="000037DB" w:rsidRDefault="000037DB" w:rsidP="008E778B">
            <w:pPr>
              <w:pStyle w:val="Prrafodelista"/>
              <w:spacing w:line="276" w:lineRule="auto"/>
              <w:ind w:left="0"/>
              <w:jc w:val="both"/>
              <w:rPr>
                <w:rFonts w:ascii="Arial Narrow" w:hAnsi="Arial Narrow" w:cs="Arial"/>
              </w:rPr>
            </w:pPr>
            <w:r>
              <w:rPr>
                <w:rFonts w:ascii="Arial Narrow" w:hAnsi="Arial Narrow" w:cs="Arial"/>
              </w:rPr>
              <w:t>INCIDENCIA</w:t>
            </w:r>
          </w:p>
        </w:tc>
        <w:tc>
          <w:tcPr>
            <w:tcW w:w="5245" w:type="dxa"/>
          </w:tcPr>
          <w:p w14:paraId="753FA2C8" w14:textId="77777777" w:rsidR="000037DB" w:rsidRPr="000D4EAA" w:rsidRDefault="000037DB" w:rsidP="008E778B">
            <w:pPr>
              <w:pStyle w:val="Prrafodelista"/>
              <w:spacing w:line="276" w:lineRule="auto"/>
              <w:ind w:left="0"/>
              <w:jc w:val="both"/>
              <w:rPr>
                <w:rFonts w:ascii="Arial Narrow" w:hAnsi="Arial Narrow" w:cs="Arial"/>
              </w:rPr>
            </w:pPr>
            <w:r>
              <w:rPr>
                <w:rFonts w:ascii="Arial Narrow" w:hAnsi="Arial Narrow" w:cs="Arial"/>
              </w:rPr>
              <w:t xml:space="preserve">COMPLEMENTARIA </w:t>
            </w:r>
          </w:p>
        </w:tc>
      </w:tr>
      <w:tr w:rsidR="000037DB" w:rsidRPr="000D4EAA" w14:paraId="74672A86" w14:textId="77777777" w:rsidTr="00DB5CE1">
        <w:tc>
          <w:tcPr>
            <w:tcW w:w="2405" w:type="dxa"/>
          </w:tcPr>
          <w:p w14:paraId="3FD15D02" w14:textId="77777777" w:rsidR="000037DB" w:rsidRDefault="000037DB" w:rsidP="008E778B">
            <w:pPr>
              <w:pStyle w:val="Prrafodelista"/>
              <w:spacing w:line="276" w:lineRule="auto"/>
              <w:ind w:left="0"/>
              <w:jc w:val="both"/>
              <w:rPr>
                <w:rFonts w:ascii="Arial Narrow" w:hAnsi="Arial Narrow" w:cs="Arial"/>
              </w:rPr>
            </w:pPr>
            <w:r>
              <w:rPr>
                <w:rFonts w:ascii="Arial Narrow" w:hAnsi="Arial Narrow" w:cs="Arial"/>
              </w:rPr>
              <w:t xml:space="preserve">NO. DE OBRA EN PLATAFORMA </w:t>
            </w:r>
          </w:p>
        </w:tc>
        <w:tc>
          <w:tcPr>
            <w:tcW w:w="5245" w:type="dxa"/>
          </w:tcPr>
          <w:p w14:paraId="5DE9FBA1" w14:textId="77777777" w:rsidR="000037DB" w:rsidRPr="000D4EAA" w:rsidRDefault="000037DB" w:rsidP="008E778B">
            <w:pPr>
              <w:pStyle w:val="Prrafodelista"/>
              <w:spacing w:line="276" w:lineRule="auto"/>
              <w:ind w:left="0"/>
              <w:jc w:val="both"/>
              <w:rPr>
                <w:rFonts w:ascii="Arial Narrow" w:hAnsi="Arial Narrow" w:cs="Arial"/>
              </w:rPr>
            </w:pPr>
            <w:r>
              <w:rPr>
                <w:rFonts w:ascii="Arial Narrow" w:hAnsi="Arial Narrow" w:cs="Arial"/>
              </w:rPr>
              <w:t>140235R3303</w:t>
            </w:r>
          </w:p>
        </w:tc>
      </w:tr>
      <w:tr w:rsidR="000037DB" w:rsidRPr="000D4EAA" w14:paraId="69816D39" w14:textId="77777777" w:rsidTr="00DB5CE1">
        <w:tc>
          <w:tcPr>
            <w:tcW w:w="2405" w:type="dxa"/>
          </w:tcPr>
          <w:p w14:paraId="34D74B1F" w14:textId="77777777" w:rsidR="000037DB" w:rsidRPr="000D4EAA" w:rsidRDefault="000037DB" w:rsidP="008E778B">
            <w:pPr>
              <w:pStyle w:val="Prrafodelista"/>
              <w:spacing w:line="276" w:lineRule="auto"/>
              <w:ind w:left="0"/>
              <w:jc w:val="both"/>
              <w:rPr>
                <w:rFonts w:ascii="Arial Narrow" w:hAnsi="Arial Narrow" w:cs="Arial"/>
                <w:sz w:val="22"/>
              </w:rPr>
            </w:pPr>
            <w:r w:rsidRPr="000D4EAA">
              <w:rPr>
                <w:rFonts w:ascii="Arial Narrow" w:hAnsi="Arial Narrow" w:cs="Arial"/>
                <w:sz w:val="22"/>
              </w:rPr>
              <w:t>TECHO FINANCIERO</w:t>
            </w:r>
          </w:p>
        </w:tc>
        <w:tc>
          <w:tcPr>
            <w:tcW w:w="5245" w:type="dxa"/>
          </w:tcPr>
          <w:p w14:paraId="4269A23A" w14:textId="77777777" w:rsidR="000037DB" w:rsidRPr="000D4EAA" w:rsidRDefault="000037DB" w:rsidP="008E778B">
            <w:pPr>
              <w:pStyle w:val="Prrafodelista"/>
              <w:spacing w:line="276" w:lineRule="auto"/>
              <w:ind w:left="0"/>
              <w:jc w:val="both"/>
              <w:rPr>
                <w:rFonts w:ascii="Arial Narrow" w:hAnsi="Arial Narrow" w:cs="Arial"/>
                <w:sz w:val="22"/>
              </w:rPr>
            </w:pPr>
            <w:r w:rsidRPr="000D4EAA">
              <w:rPr>
                <w:rStyle w:val="Ninguno"/>
                <w:rFonts w:ascii="Arial Narrow" w:hAnsi="Arial Narrow"/>
                <w:b/>
                <w:bCs/>
                <w:sz w:val="22"/>
                <w:lang w:val="es-ES"/>
              </w:rPr>
              <w:t>$</w:t>
            </w:r>
            <w:r>
              <w:rPr>
                <w:rStyle w:val="Ninguno"/>
                <w:rFonts w:ascii="Arial Narrow" w:hAnsi="Arial Narrow"/>
                <w:b/>
                <w:bCs/>
                <w:sz w:val="22"/>
                <w:lang w:val="es-ES"/>
              </w:rPr>
              <w:t>2’657,072.14</w:t>
            </w:r>
            <w:r w:rsidRPr="000D4EAA">
              <w:rPr>
                <w:rStyle w:val="Ninguno"/>
                <w:rFonts w:ascii="Arial Narrow" w:hAnsi="Arial Narrow"/>
                <w:b/>
                <w:bCs/>
                <w:sz w:val="22"/>
                <w:lang w:val="es-ES"/>
              </w:rPr>
              <w:t xml:space="preserve"> (DOS MILLONES </w:t>
            </w:r>
            <w:r>
              <w:rPr>
                <w:rStyle w:val="Ninguno"/>
                <w:rFonts w:ascii="Arial Narrow" w:hAnsi="Arial Narrow"/>
                <w:b/>
                <w:bCs/>
                <w:sz w:val="22"/>
                <w:lang w:val="es-ES"/>
              </w:rPr>
              <w:t>SEISCIENTOS CINCUENTA Y SIETE</w:t>
            </w:r>
            <w:r w:rsidRPr="000D4EAA">
              <w:rPr>
                <w:rStyle w:val="Ninguno"/>
                <w:rFonts w:ascii="Arial Narrow" w:hAnsi="Arial Narrow"/>
                <w:b/>
                <w:bCs/>
                <w:sz w:val="22"/>
                <w:lang w:val="es-ES"/>
              </w:rPr>
              <w:t xml:space="preserve"> MIL </w:t>
            </w:r>
            <w:r>
              <w:rPr>
                <w:rStyle w:val="Ninguno"/>
                <w:rFonts w:ascii="Arial Narrow" w:hAnsi="Arial Narrow"/>
                <w:b/>
                <w:bCs/>
                <w:sz w:val="22"/>
                <w:lang w:val="es-ES"/>
              </w:rPr>
              <w:t xml:space="preserve">SETENTA Y DOS </w:t>
            </w:r>
            <w:r w:rsidRPr="000D4EAA">
              <w:rPr>
                <w:rStyle w:val="Ninguno"/>
                <w:rFonts w:ascii="Arial Narrow" w:hAnsi="Arial Narrow"/>
                <w:b/>
                <w:bCs/>
                <w:sz w:val="22"/>
                <w:lang w:val="es-ES"/>
              </w:rPr>
              <w:t xml:space="preserve">PESOS </w:t>
            </w:r>
            <w:r>
              <w:rPr>
                <w:rStyle w:val="Ninguno"/>
                <w:rFonts w:ascii="Arial Narrow" w:hAnsi="Arial Narrow"/>
                <w:b/>
                <w:bCs/>
                <w:sz w:val="22"/>
                <w:lang w:val="es-ES"/>
              </w:rPr>
              <w:t>14</w:t>
            </w:r>
            <w:r w:rsidRPr="000D4EAA">
              <w:rPr>
                <w:rStyle w:val="Ninguno"/>
                <w:rFonts w:ascii="Arial Narrow" w:hAnsi="Arial Narrow"/>
                <w:b/>
                <w:bCs/>
                <w:sz w:val="22"/>
                <w:lang w:val="es-ES"/>
              </w:rPr>
              <w:t>/100 M.N)</w:t>
            </w:r>
          </w:p>
        </w:tc>
      </w:tr>
    </w:tbl>
    <w:p w14:paraId="254821F7" w14:textId="77777777" w:rsidR="000037DB" w:rsidRDefault="000037DB" w:rsidP="000037DB">
      <w:pPr>
        <w:pStyle w:val="Prrafodelista"/>
        <w:spacing w:after="0" w:line="276" w:lineRule="auto"/>
        <w:ind w:left="0"/>
        <w:jc w:val="both"/>
        <w:rPr>
          <w:rFonts w:ascii="Arial Narrow" w:hAnsi="Arial Narrow" w:cs="Arial"/>
          <w:sz w:val="24"/>
          <w:szCs w:val="24"/>
        </w:rPr>
      </w:pPr>
    </w:p>
    <w:p w14:paraId="5B4BB6AD" w14:textId="77777777" w:rsidR="000037DB" w:rsidRPr="00B93273" w:rsidRDefault="000037DB" w:rsidP="000037DB">
      <w:pPr>
        <w:pStyle w:val="Prrafodelista"/>
        <w:spacing w:after="0" w:line="276" w:lineRule="auto"/>
        <w:ind w:left="0"/>
        <w:jc w:val="both"/>
        <w:rPr>
          <w:rFonts w:ascii="Arial Narrow" w:hAnsi="Arial Narrow" w:cs="Arial"/>
          <w:sz w:val="24"/>
          <w:szCs w:val="24"/>
        </w:rPr>
      </w:pPr>
    </w:p>
    <w:p w14:paraId="21BEF92C" w14:textId="7D7D9463" w:rsidR="00E80A59" w:rsidRPr="00920631" w:rsidRDefault="000037DB" w:rsidP="00920631">
      <w:pPr>
        <w:pStyle w:val="Prrafodelista"/>
        <w:spacing w:after="0" w:line="360" w:lineRule="auto"/>
        <w:ind w:left="0"/>
        <w:jc w:val="both"/>
        <w:rPr>
          <w:rFonts w:ascii="Arial" w:hAnsi="Arial" w:cs="Arial"/>
          <w:sz w:val="28"/>
          <w:szCs w:val="28"/>
        </w:rPr>
      </w:pPr>
      <w:r w:rsidRPr="00DB5CE1">
        <w:rPr>
          <w:rFonts w:ascii="Arial" w:hAnsi="Arial" w:cs="Arial"/>
          <w:b/>
          <w:bCs/>
          <w:i/>
          <w:iCs/>
          <w:sz w:val="28"/>
          <w:szCs w:val="28"/>
        </w:rPr>
        <w:t>SEGUNDO.</w:t>
      </w:r>
      <w:r w:rsidRPr="00DB5CE1">
        <w:rPr>
          <w:rFonts w:ascii="Arial" w:hAnsi="Arial" w:cs="Arial"/>
          <w:i/>
          <w:iCs/>
          <w:sz w:val="28"/>
          <w:szCs w:val="28"/>
        </w:rPr>
        <w:t xml:space="preserve"> El Pleno del Ayuntamiento de Zapotlán el Grande, Jalisco, instruye a la Secretaria de Ayuntamiento, a efecto de que notifique a la Síndico Municipal, al Encargada de la Hacienda Municipal, al Director General de Gestión de la Ciudad, al Director de Obras Públicas y al Jefe de Gestión de Programas y Planeación, para los efectos legales, administrativos y procedimentales a que haya lugar.</w:t>
      </w:r>
      <w:r w:rsidR="00680875">
        <w:rPr>
          <w:rFonts w:ascii="Arial" w:hAnsi="Arial" w:cs="Arial"/>
          <w:i/>
          <w:iCs/>
          <w:sz w:val="28"/>
          <w:szCs w:val="28"/>
        </w:rPr>
        <w:t xml:space="preserve"> ATENTAMENTE</w:t>
      </w:r>
      <w:r w:rsidR="00DB5CE1">
        <w:rPr>
          <w:rFonts w:ascii="Arial" w:hAnsi="Arial" w:cs="Arial"/>
          <w:i/>
          <w:iCs/>
          <w:sz w:val="28"/>
          <w:szCs w:val="28"/>
        </w:rPr>
        <w:t xml:space="preserve"> </w:t>
      </w:r>
      <w:r w:rsidRPr="00DB5CE1">
        <w:rPr>
          <w:rFonts w:ascii="Arial" w:hAnsi="Arial" w:cs="Arial"/>
          <w:b/>
          <w:bCs/>
          <w:i/>
          <w:iCs/>
          <w:sz w:val="28"/>
          <w:szCs w:val="28"/>
        </w:rPr>
        <w:t xml:space="preserve">"2025, AÑO DEL 130 ANIVERSARIO DEL </w:t>
      </w:r>
      <w:r w:rsidRPr="00DB5CE1">
        <w:rPr>
          <w:rFonts w:ascii="Arial" w:hAnsi="Arial" w:cs="Arial"/>
          <w:b/>
          <w:bCs/>
          <w:i/>
          <w:iCs/>
          <w:sz w:val="28"/>
          <w:szCs w:val="28"/>
        </w:rPr>
        <w:lastRenderedPageBreak/>
        <w:t>NATALICIO DE LA MUSA Y ESCRITORA ZAPOTLENSE MARIA GUADALUPE MARIN PRECIADO"</w:t>
      </w:r>
      <w:r w:rsidR="00DB5CE1">
        <w:rPr>
          <w:rFonts w:ascii="Arial" w:hAnsi="Arial" w:cs="Arial"/>
          <w:b/>
          <w:bCs/>
          <w:i/>
          <w:iCs/>
          <w:sz w:val="28"/>
          <w:szCs w:val="28"/>
        </w:rPr>
        <w:t xml:space="preserve"> </w:t>
      </w:r>
      <w:r w:rsidRPr="00DB5CE1">
        <w:rPr>
          <w:rFonts w:ascii="Arial" w:hAnsi="Arial" w:cs="Arial"/>
          <w:b/>
          <w:bCs/>
          <w:i/>
          <w:iCs/>
          <w:sz w:val="28"/>
          <w:szCs w:val="28"/>
        </w:rPr>
        <w:t>“2025, CENTENARIO DE LA INSTITUCIONALIZACIÓN DE LA FERIA ZAPOTLÁN”.</w:t>
      </w:r>
      <w:r w:rsidR="00DB5CE1">
        <w:rPr>
          <w:rFonts w:ascii="Arial" w:hAnsi="Arial" w:cs="Arial"/>
          <w:b/>
          <w:bCs/>
          <w:i/>
          <w:iCs/>
          <w:sz w:val="28"/>
          <w:szCs w:val="28"/>
        </w:rPr>
        <w:t xml:space="preserve"> </w:t>
      </w:r>
      <w:r w:rsidRPr="00DB5CE1">
        <w:rPr>
          <w:rFonts w:ascii="Arial" w:hAnsi="Arial" w:cs="Arial"/>
          <w:b/>
          <w:bCs/>
          <w:i/>
          <w:iCs/>
          <w:sz w:val="28"/>
          <w:szCs w:val="28"/>
        </w:rPr>
        <w:t>CD. GUZMÁN MUNICIPIO DE ZAPOTLÁN EL GRANDE, JALISCO,</w:t>
      </w:r>
      <w:r w:rsidR="00DB5CE1">
        <w:rPr>
          <w:rFonts w:ascii="Arial" w:hAnsi="Arial" w:cs="Arial"/>
          <w:b/>
          <w:bCs/>
          <w:i/>
          <w:iCs/>
          <w:sz w:val="28"/>
          <w:szCs w:val="28"/>
        </w:rPr>
        <w:t xml:space="preserve"> </w:t>
      </w:r>
      <w:r w:rsidRPr="00DB5CE1">
        <w:rPr>
          <w:rFonts w:ascii="Arial" w:hAnsi="Arial" w:cs="Arial"/>
          <w:b/>
          <w:bCs/>
          <w:i/>
          <w:iCs/>
          <w:sz w:val="28"/>
          <w:szCs w:val="28"/>
        </w:rPr>
        <w:t>A 07 DE JULIO DE 2025.</w:t>
      </w:r>
      <w:r w:rsidR="00DB5CE1">
        <w:rPr>
          <w:rFonts w:ascii="Arial" w:hAnsi="Arial" w:cs="Arial"/>
          <w:i/>
          <w:iCs/>
          <w:sz w:val="28"/>
          <w:szCs w:val="28"/>
        </w:rPr>
        <w:t xml:space="preserve"> </w:t>
      </w:r>
      <w:r>
        <w:rPr>
          <w:rFonts w:ascii="Arial" w:hAnsi="Arial" w:cs="Arial"/>
          <w:b/>
          <w:bCs/>
          <w:i/>
          <w:iCs/>
          <w:sz w:val="28"/>
          <w:szCs w:val="28"/>
        </w:rPr>
        <w:t xml:space="preserve">DRA. MIRIAM SALOME TORRES LARES </w:t>
      </w:r>
      <w:r>
        <w:rPr>
          <w:rFonts w:ascii="Arial" w:hAnsi="Arial" w:cs="Arial"/>
          <w:i/>
          <w:iCs/>
          <w:sz w:val="28"/>
          <w:szCs w:val="28"/>
        </w:rPr>
        <w:t xml:space="preserve">PRESIDENTA DE LA COMISIÓN DE OBRAS PÚBLICAS, PLANEACIÓN URBANA Y REGULARIZACIÓN DE LA TENENCIA DE LA TIERRA </w:t>
      </w:r>
      <w:r>
        <w:rPr>
          <w:rFonts w:ascii="Arial" w:hAnsi="Arial" w:cs="Arial"/>
          <w:b/>
          <w:bCs/>
          <w:i/>
          <w:iCs/>
          <w:sz w:val="28"/>
          <w:szCs w:val="28"/>
        </w:rPr>
        <w:t xml:space="preserve">LIC. MAGALI CASILLAS CONTRERAS. </w:t>
      </w:r>
      <w:r>
        <w:rPr>
          <w:rFonts w:ascii="Arial" w:hAnsi="Arial" w:cs="Arial"/>
          <w:i/>
          <w:iCs/>
          <w:sz w:val="28"/>
          <w:szCs w:val="28"/>
        </w:rPr>
        <w:t xml:space="preserve">PRESIDENTA MUNICIPAL Y VOCAL DE LA COMISIÓN DE OBRAS PÚBLICAS, PLANEACIÓN URBANA Y REGULARIZACIÓN DE LA TENENCIA DE LA TIERRA </w:t>
      </w:r>
      <w:r>
        <w:rPr>
          <w:rFonts w:ascii="Arial" w:hAnsi="Arial" w:cs="Arial"/>
          <w:b/>
          <w:bCs/>
          <w:i/>
          <w:iCs/>
          <w:sz w:val="28"/>
          <w:szCs w:val="28"/>
        </w:rPr>
        <w:t xml:space="preserve">LIC. MIGUEL MARENTES </w:t>
      </w:r>
      <w:r>
        <w:rPr>
          <w:rFonts w:ascii="Arial" w:hAnsi="Arial" w:cs="Arial"/>
          <w:i/>
          <w:iCs/>
          <w:sz w:val="28"/>
          <w:szCs w:val="28"/>
        </w:rPr>
        <w:t xml:space="preserve">VOCAL DE LA COMISIÓN DE OBRAS PÚBLICAS, PLANEACIÓN URBANA Y REGULARIZACIÓN DE LA TENENCIA DE LA TIERRA </w:t>
      </w:r>
      <w:r>
        <w:rPr>
          <w:rFonts w:ascii="Arial" w:hAnsi="Arial" w:cs="Arial"/>
          <w:b/>
          <w:bCs/>
          <w:i/>
          <w:iCs/>
          <w:sz w:val="28"/>
          <w:szCs w:val="28"/>
        </w:rPr>
        <w:t xml:space="preserve">DRA. BERTHA SILVIA GÓMEZ RAMOS </w:t>
      </w:r>
      <w:r>
        <w:rPr>
          <w:rFonts w:ascii="Arial" w:hAnsi="Arial" w:cs="Arial"/>
          <w:i/>
          <w:iCs/>
          <w:sz w:val="28"/>
          <w:szCs w:val="28"/>
        </w:rPr>
        <w:t xml:space="preserve">VOCAL DE LA COMISIÓN DE OBRAS PÚBLICAS, PLANEACIÓN URBANA Y REGULARIZACIÓN DE LA TENENCIA DE LA TIERRA </w:t>
      </w:r>
      <w:r>
        <w:rPr>
          <w:rFonts w:ascii="Arial" w:hAnsi="Arial" w:cs="Arial"/>
          <w:b/>
          <w:bCs/>
          <w:i/>
          <w:iCs/>
          <w:sz w:val="28"/>
          <w:szCs w:val="28"/>
        </w:rPr>
        <w:t xml:space="preserve">FIRMAN” </w:t>
      </w:r>
      <w:r w:rsidR="00CD6582">
        <w:rPr>
          <w:rFonts w:ascii="Arial" w:hAnsi="Arial" w:cs="Arial"/>
          <w:b/>
          <w:bCs/>
          <w:i/>
          <w:iCs/>
          <w:sz w:val="28"/>
          <w:szCs w:val="28"/>
        </w:rPr>
        <w:t xml:space="preserve">- - - - - - - - - - - - C. Regidor Higinio del Toro Pérez: </w:t>
      </w:r>
      <w:r w:rsidR="00CD6582">
        <w:rPr>
          <w:rFonts w:ascii="Arial" w:hAnsi="Arial" w:cs="Arial"/>
          <w:sz w:val="28"/>
          <w:szCs w:val="28"/>
        </w:rPr>
        <w:t xml:space="preserve">Gracias Secretaria. Redondeando ideas de lo que aquí se ha vertido; hemos dicho que el recurso es escaso, y en ese sentido creo que sí se tiene </w:t>
      </w:r>
      <w:r w:rsidR="00411D4B">
        <w:rPr>
          <w:rFonts w:ascii="Arial" w:hAnsi="Arial" w:cs="Arial"/>
          <w:sz w:val="28"/>
          <w:szCs w:val="28"/>
        </w:rPr>
        <w:t>que tener asertividad sobre la obra que se va hacer. Y señalaba hace rato la compañera Magali, a cerca de obras que se están haciendo con recursos propios; yo digo, yo nada más señalar lo que veo que hoy aprobamos, todas son con Recursos Federales, a excepción de la última. Y que</w:t>
      </w:r>
      <w:r w:rsidR="00955E3C">
        <w:rPr>
          <w:rFonts w:ascii="Arial" w:hAnsi="Arial" w:cs="Arial"/>
          <w:sz w:val="28"/>
          <w:szCs w:val="28"/>
        </w:rPr>
        <w:t>,</w:t>
      </w:r>
      <w:r w:rsidR="00411D4B">
        <w:rPr>
          <w:rFonts w:ascii="Arial" w:hAnsi="Arial" w:cs="Arial"/>
          <w:sz w:val="28"/>
          <w:szCs w:val="28"/>
        </w:rPr>
        <w:t xml:space="preserve"> en ese sentido, </w:t>
      </w:r>
      <w:r w:rsidR="00955E3C">
        <w:rPr>
          <w:rFonts w:ascii="Arial" w:hAnsi="Arial" w:cs="Arial"/>
          <w:sz w:val="28"/>
          <w:szCs w:val="28"/>
        </w:rPr>
        <w:t>uno debe de ser cuidadoso a la hora de decidir. Yo, tengo una duda; la verdad es que es una duda</w:t>
      </w:r>
      <w:r w:rsidR="0058110B">
        <w:rPr>
          <w:rFonts w:ascii="Arial" w:hAnsi="Arial" w:cs="Arial"/>
          <w:sz w:val="28"/>
          <w:szCs w:val="28"/>
        </w:rPr>
        <w:t xml:space="preserve"> legítima, no lo pude documentar, como nos han pedido aquí que de repente traigamos, pero habiendo bastantes necesidades</w:t>
      </w:r>
      <w:r w:rsidR="00DD735B">
        <w:rPr>
          <w:rFonts w:ascii="Arial" w:hAnsi="Arial" w:cs="Arial"/>
          <w:sz w:val="28"/>
          <w:szCs w:val="28"/>
        </w:rPr>
        <w:t xml:space="preserve">, no estoy </w:t>
      </w:r>
      <w:r w:rsidR="00DD735B">
        <w:rPr>
          <w:rFonts w:ascii="Arial" w:hAnsi="Arial" w:cs="Arial"/>
          <w:sz w:val="28"/>
          <w:szCs w:val="28"/>
        </w:rPr>
        <w:lastRenderedPageBreak/>
        <w:t xml:space="preserve">seguro si es ya la segunda o tercera vez que se aprueba una obra para la Colonia Ejidal, nada más preguntarle a la Titular de la Comisión, si me pudiera verificar o no esta información, con el fin de </w:t>
      </w:r>
      <w:r w:rsidR="00706FBC">
        <w:rPr>
          <w:rFonts w:ascii="Arial" w:hAnsi="Arial" w:cs="Arial"/>
          <w:sz w:val="28"/>
          <w:szCs w:val="28"/>
        </w:rPr>
        <w:t>pues también tener una idea clara, por qué ahí en la Ejidal</w:t>
      </w:r>
      <w:r w:rsidR="00C222EB">
        <w:rPr>
          <w:rFonts w:ascii="Arial" w:hAnsi="Arial" w:cs="Arial"/>
          <w:sz w:val="28"/>
          <w:szCs w:val="28"/>
        </w:rPr>
        <w:t>, insisto, si de repente, necesidades de esas puede haber en varios lados, independientemente de que ya se dijo aquí</w:t>
      </w:r>
      <w:r w:rsidR="00F81369">
        <w:rPr>
          <w:rFonts w:ascii="Arial" w:hAnsi="Arial" w:cs="Arial"/>
          <w:sz w:val="28"/>
          <w:szCs w:val="28"/>
        </w:rPr>
        <w:t xml:space="preserve">, como alguna vez comenté de Colonias irregulares que es complicado </w:t>
      </w:r>
      <w:r w:rsidR="003F289C">
        <w:rPr>
          <w:rFonts w:ascii="Arial" w:hAnsi="Arial" w:cs="Arial"/>
          <w:sz w:val="28"/>
          <w:szCs w:val="28"/>
        </w:rPr>
        <w:t xml:space="preserve">poder ejercer Recursos Públicos. Es un tema nada más, para ir como mapeando dónde estamos haciendo obra y cuál es la razón en caso de que se repitiera, de volver hacer una obra ahí, insisto, con las necesidades que existen en otras Colonias de la Ciudad, es cuanto. </w:t>
      </w:r>
      <w:r w:rsidR="003F289C">
        <w:rPr>
          <w:rFonts w:ascii="Arial" w:hAnsi="Arial" w:cs="Arial"/>
          <w:b/>
          <w:bCs/>
          <w:i/>
          <w:iCs/>
          <w:sz w:val="28"/>
          <w:szCs w:val="28"/>
        </w:rPr>
        <w:t xml:space="preserve">C. Regidora Miriam Salomé Torres Lares: </w:t>
      </w:r>
      <w:r w:rsidR="003F289C">
        <w:rPr>
          <w:rFonts w:ascii="Arial" w:hAnsi="Arial" w:cs="Arial"/>
          <w:sz w:val="28"/>
          <w:szCs w:val="28"/>
        </w:rPr>
        <w:t xml:space="preserve">Regidor; en la Sesión que tuvimos </w:t>
      </w:r>
      <w:r w:rsidR="008C6B22">
        <w:rPr>
          <w:rFonts w:ascii="Arial" w:hAnsi="Arial" w:cs="Arial"/>
          <w:sz w:val="28"/>
          <w:szCs w:val="28"/>
        </w:rPr>
        <w:t xml:space="preserve">de Comisión, se nos explicó, y bueno, ya es también, todos lo sabemos que, esta Colonia, la Colonia Ejidal, ya tiene sus redes, ya de hace tiempo, colapsadas. Entonces, es importante la sustitución de estas y la atención de sus calles, de sus vialidades. Dado este colapso, pues se hacen igual socavones o el empedrado se deteriora. Y entonces, se está invirtiendo continuamente en el mantenimiento de estas calles, pero por </w:t>
      </w:r>
      <w:r w:rsidR="002831CE">
        <w:rPr>
          <w:rFonts w:ascii="Arial" w:hAnsi="Arial" w:cs="Arial"/>
          <w:sz w:val="28"/>
          <w:szCs w:val="28"/>
        </w:rPr>
        <w:t>ello, su atención urgente. Sí, creo que la primer obra, ya estaba una vialidad atendida</w:t>
      </w:r>
      <w:r w:rsidR="00427094">
        <w:rPr>
          <w:rFonts w:ascii="Arial" w:hAnsi="Arial" w:cs="Arial"/>
          <w:sz w:val="28"/>
          <w:szCs w:val="28"/>
        </w:rPr>
        <w:t>. Y</w:t>
      </w:r>
      <w:r w:rsidR="002831CE">
        <w:rPr>
          <w:rFonts w:ascii="Arial" w:hAnsi="Arial" w:cs="Arial"/>
          <w:sz w:val="28"/>
          <w:szCs w:val="28"/>
        </w:rPr>
        <w:t xml:space="preserve"> le decía, obedece una programación</w:t>
      </w:r>
      <w:r w:rsidR="00427094">
        <w:rPr>
          <w:rFonts w:ascii="Arial" w:hAnsi="Arial" w:cs="Arial"/>
          <w:sz w:val="28"/>
          <w:szCs w:val="28"/>
        </w:rPr>
        <w:t xml:space="preserve"> que se genera desde las áreas de Obras Públicas, y como propuesta se revisa por las áreas, se piden, se solicitan las factibilidades a las áreas técnicas, y también llevan algunas veces el visto bueno de ellos para ver, quién entra primero, en qué periodos, y yo creo que, obedece a eso que también en este tiempo, de acuerdo a las posibilidades de las otras Dependencias o en este caso SAPAZA, que tenga que intervenir. </w:t>
      </w:r>
      <w:r w:rsidR="00427094">
        <w:rPr>
          <w:rFonts w:ascii="Arial" w:hAnsi="Arial" w:cs="Arial"/>
          <w:b/>
          <w:bCs/>
          <w:i/>
          <w:iCs/>
          <w:sz w:val="28"/>
          <w:szCs w:val="28"/>
        </w:rPr>
        <w:t xml:space="preserve">C. Regidor Higinio del Toro Pérez: </w:t>
      </w:r>
      <w:r w:rsidR="00427094">
        <w:rPr>
          <w:rFonts w:ascii="Arial" w:hAnsi="Arial" w:cs="Arial"/>
          <w:sz w:val="28"/>
          <w:szCs w:val="28"/>
        </w:rPr>
        <w:t xml:space="preserve">Entonces, </w:t>
      </w:r>
      <w:r w:rsidR="00427094">
        <w:rPr>
          <w:rFonts w:ascii="Arial" w:hAnsi="Arial" w:cs="Arial"/>
          <w:sz w:val="28"/>
          <w:szCs w:val="28"/>
        </w:rPr>
        <w:lastRenderedPageBreak/>
        <w:t xml:space="preserve">me puede aclarar, porque en el resolutivo solo viene, dice: que obedece a una situación general de la Colonia. Efectivamente, la Colonia Ejidal, es la segunda Colonia más antigua de la Ciudad, después de la Colonia Santa Rosa, la creación como Colonia, es la Colonia más antigua, debe de tener más de 50 cincuenta, 70 setenta años, las redes hidrosanitarias. Nada más que, me llama la atención </w:t>
      </w:r>
      <w:r w:rsidR="00130F09">
        <w:rPr>
          <w:rFonts w:ascii="Arial" w:hAnsi="Arial" w:cs="Arial"/>
          <w:sz w:val="28"/>
          <w:szCs w:val="28"/>
        </w:rPr>
        <w:t>que, en el resolutivo, la obra que estamos aprobando, no sé si se asume, porque lo va hacer SAPAZA, de otra manera, solo viene: construcción de base y pavimento con empedrado simple y huellas de rodamiento de concreto. Banquetas, y machuelos. Pero no viene esto que Usted argumenta como motivo, para que se esté haciendo la obra ahí. No sé si porque esto lo ejecuta de manera previa SAPAZA, y que no se objeto</w:t>
      </w:r>
      <w:r w:rsidR="0011197D">
        <w:rPr>
          <w:rFonts w:ascii="Arial" w:hAnsi="Arial" w:cs="Arial"/>
          <w:sz w:val="28"/>
          <w:szCs w:val="28"/>
        </w:rPr>
        <w:t xml:space="preserve">, de la aprobación que tenemos aquí en el Pleno, es cuanto. </w:t>
      </w:r>
      <w:r w:rsidR="0011197D">
        <w:rPr>
          <w:rFonts w:ascii="Arial" w:hAnsi="Arial" w:cs="Arial"/>
          <w:b/>
          <w:bCs/>
          <w:i/>
          <w:iCs/>
          <w:sz w:val="28"/>
          <w:szCs w:val="28"/>
        </w:rPr>
        <w:t xml:space="preserve">C. Regidora Miriam Salomé Torres Lares: </w:t>
      </w:r>
      <w:r w:rsidR="0011197D">
        <w:rPr>
          <w:rFonts w:ascii="Arial" w:hAnsi="Arial" w:cs="Arial"/>
          <w:sz w:val="28"/>
          <w:szCs w:val="28"/>
        </w:rPr>
        <w:t xml:space="preserve">Así es y la programación y el Consejo de Comité de Obra. Hay un Comité de Obra en SAPAZA, y un Consejo que también autoriza su programación o su programa operativo de esta Dependencia, a la que pertenecemos. Y bueno, hacen también su propia planeación de acuerdo a los recursos y a los programas a los que pueden acceder y así va a ser. Ellos programan junto con el Director de Obra Pública estas intervenciones para entrar en tiempo y forma, para que los tiempos se cumplan de acuerdo a las contrataciones de cada una de estas Dependencias, es cuanto. </w:t>
      </w:r>
      <w:r w:rsidR="0011197D">
        <w:rPr>
          <w:rFonts w:ascii="Arial" w:hAnsi="Arial" w:cs="Arial"/>
          <w:b/>
          <w:bCs/>
          <w:i/>
          <w:iCs/>
          <w:sz w:val="28"/>
          <w:szCs w:val="28"/>
        </w:rPr>
        <w:t xml:space="preserve">C. Presidenta Municipal Magali Casillas Contreras:  </w:t>
      </w:r>
      <w:r w:rsidR="0011197D">
        <w:rPr>
          <w:rFonts w:ascii="Arial" w:hAnsi="Arial" w:cs="Arial"/>
          <w:sz w:val="28"/>
          <w:szCs w:val="28"/>
        </w:rPr>
        <w:t xml:space="preserve">Nada más para reafirmar lo que ya comentó mi compañera, Miriam; es justo, la forma en que hemos estado trabajando con el Sistema de Agua Potable de Zapotlán. Ellos hacen las sustituciones de redes de agua y de drenaje, y nosotros, </w:t>
      </w:r>
      <w:r w:rsidR="00344DE5">
        <w:rPr>
          <w:rFonts w:ascii="Arial" w:hAnsi="Arial" w:cs="Arial"/>
          <w:sz w:val="28"/>
          <w:szCs w:val="28"/>
        </w:rPr>
        <w:t xml:space="preserve">asignamos el recurso, </w:t>
      </w:r>
      <w:r w:rsidR="00344DE5">
        <w:rPr>
          <w:rFonts w:ascii="Arial" w:hAnsi="Arial" w:cs="Arial"/>
          <w:sz w:val="28"/>
          <w:szCs w:val="28"/>
        </w:rPr>
        <w:lastRenderedPageBreak/>
        <w:t>pretendemos que sea por la asignación del recurso</w:t>
      </w:r>
      <w:r w:rsidR="003668AC">
        <w:rPr>
          <w:rFonts w:ascii="Arial" w:hAnsi="Arial" w:cs="Arial"/>
          <w:sz w:val="28"/>
          <w:szCs w:val="28"/>
        </w:rPr>
        <w:t xml:space="preserve">, precisamente para la parte superior, ya sea para el asfalto, empedrado, concreto, lo que haya que aprobar de acuerdo a las recomendaciones técnicas. Sabemos que hay muchas necesidades. ¿Cómo SAPAZA determina? ¿Por qué voy hacer cambio de redes de agua y de drenaje? Bueno, porque tienen un histórico de todos los reportes que hay diariamente, precisamente con fallas y reposiciones de las afectaciones que hay en cada domicilio, en temas de redes de agua y de drenaje. Con este análisis que ellos llevan a cabo, ellos aprueban un presupuesto, hacen ese cambio, esa sustitución y nosotros hacemos precisamente, la parte superior. Entonces, claro que hay más necesidades, pero quien lleva el análisis completo de cuáles son las problemáticas reales que hay en las redes de agua y de drenaje, es el Sistema de Agua Potable, nos coordinamos para que precisamente ellos asignen un recurso para hacer las adecuaciones, hacer las sustituciones de estas líneas principales, y nosotros llevamos a cabo </w:t>
      </w:r>
      <w:r w:rsidR="00F07B2E">
        <w:rPr>
          <w:rFonts w:ascii="Arial" w:hAnsi="Arial" w:cs="Arial"/>
          <w:sz w:val="28"/>
          <w:szCs w:val="28"/>
        </w:rPr>
        <w:t xml:space="preserve">precisamente, esta intervención. Y, a lo mejor es una Colonia que tiene tantos problemas, precisamente por sus niveles que tienen ahí en la Colonia. Sabemos que, muchas de las Colonias, se fueron construyendo de manera irregular, sin las planeaciones, que ojalá hubiera. Y, a lo mejor en 6 seis meses nos dicen: ¿otra vez en la calle Ejidal? Pues si vuelve a surgir una situación de esa naturaleza pues tendremos que ir viendo, cómo vamos afrontando las problemáticas. Más adelante, viene una calle que tuvo una afectación enorme, la calle General Anaya. Son 10 diez cuadras, que ya se hizo la sustitución de redes de agua y de drenaje. Y dirán: pues hazles una cuadra, o hazles dos y vamos haciendo otras vialidades </w:t>
      </w:r>
      <w:r w:rsidR="00F07B2E">
        <w:rPr>
          <w:rFonts w:ascii="Arial" w:hAnsi="Arial" w:cs="Arial"/>
          <w:sz w:val="28"/>
          <w:szCs w:val="28"/>
        </w:rPr>
        <w:lastRenderedPageBreak/>
        <w:t>porque hay más necesidades. Sin embargo, estamos llevando a cabo estas acciones de manera coordinada, precisamente en atención de resolver de manera conjunta. Imagínense que tomemos una decisión de llevar a cabo una propuesta de cambio de pavimento o asfaltos, sin considerar las condiciones de redes de agua potable, y pues lógico, que después surjan problemas y que vengan a abrir precisamente, alguna vialidad que ya fue intervenida. Precisamente es que, para llevar a cabo estos procesos y la selección de las obras, se piden las factibilidades, precisamente de las Dependencias Técnicas correspondientes</w:t>
      </w:r>
      <w:r w:rsidR="003A6107">
        <w:rPr>
          <w:rFonts w:ascii="Arial" w:hAnsi="Arial" w:cs="Arial"/>
          <w:sz w:val="28"/>
          <w:szCs w:val="28"/>
        </w:rPr>
        <w:t xml:space="preserve">, que nos puedan abonar si es factible o no, llevar a cabo las obras como se proponen. </w:t>
      </w:r>
      <w:r w:rsidR="00920631">
        <w:rPr>
          <w:rFonts w:ascii="Arial" w:hAnsi="Arial" w:cs="Arial"/>
          <w:sz w:val="28"/>
          <w:szCs w:val="28"/>
        </w:rPr>
        <w:t xml:space="preserve">En la parte de los anexos que deben de tener en su correo, debe de venir la factibilidad del Sistema de Agua Potable, que se expuso en la propia Comisión de Obra. Pero esto obedece a que, de nueva cuenta en esta Colonia, se tenga que hacerse una intervención de nuevo, es cuanto, Señora Secretaria. </w:t>
      </w:r>
      <w:r w:rsidR="00920631">
        <w:rPr>
          <w:rFonts w:ascii="Arial" w:hAnsi="Arial" w:cs="Arial"/>
          <w:b/>
          <w:bCs/>
          <w:i/>
          <w:iCs/>
          <w:sz w:val="28"/>
          <w:szCs w:val="28"/>
        </w:rPr>
        <w:t xml:space="preserve">C. Secretaria de Ayuntamiento Karla Cisneros Torres: </w:t>
      </w:r>
      <w:r w:rsidR="00920631">
        <w:rPr>
          <w:rFonts w:ascii="Arial" w:hAnsi="Arial" w:cs="Arial"/>
          <w:sz w:val="28"/>
          <w:szCs w:val="28"/>
        </w:rPr>
        <w:t xml:space="preserve">Gracias Presidenta. ¿Algún otro comentario?... Bien, si no hubiera más comentarios, voy a someter a su consideración, la    </w:t>
      </w:r>
      <w:r w:rsidR="003A6107">
        <w:rPr>
          <w:rFonts w:ascii="Arial" w:hAnsi="Arial" w:cs="Arial"/>
          <w:sz w:val="28"/>
          <w:szCs w:val="28"/>
        </w:rPr>
        <w:t xml:space="preserve"> </w:t>
      </w:r>
      <w:r w:rsidR="00F07B2E">
        <w:rPr>
          <w:rFonts w:ascii="Arial" w:hAnsi="Arial" w:cs="Arial"/>
          <w:sz w:val="28"/>
          <w:szCs w:val="28"/>
        </w:rPr>
        <w:t xml:space="preserve">   </w:t>
      </w:r>
      <w:r w:rsidR="003668AC">
        <w:rPr>
          <w:rFonts w:ascii="Arial" w:hAnsi="Arial" w:cs="Arial"/>
          <w:sz w:val="28"/>
          <w:szCs w:val="28"/>
        </w:rPr>
        <w:t xml:space="preserve">     </w:t>
      </w:r>
      <w:r w:rsidR="0011197D">
        <w:rPr>
          <w:rFonts w:ascii="Arial" w:hAnsi="Arial" w:cs="Arial"/>
          <w:sz w:val="28"/>
          <w:szCs w:val="28"/>
        </w:rPr>
        <w:t xml:space="preserve">     </w:t>
      </w:r>
      <w:r w:rsidR="00130F09">
        <w:rPr>
          <w:rFonts w:ascii="Arial" w:hAnsi="Arial" w:cs="Arial"/>
          <w:sz w:val="28"/>
          <w:szCs w:val="28"/>
        </w:rPr>
        <w:t xml:space="preserve">     </w:t>
      </w:r>
      <w:r w:rsidR="00427094">
        <w:rPr>
          <w:rFonts w:ascii="Arial" w:hAnsi="Arial" w:cs="Arial"/>
          <w:sz w:val="28"/>
          <w:szCs w:val="28"/>
        </w:rPr>
        <w:t xml:space="preserve">    </w:t>
      </w:r>
      <w:r w:rsidR="002831CE">
        <w:rPr>
          <w:rFonts w:ascii="Arial" w:hAnsi="Arial" w:cs="Arial"/>
          <w:sz w:val="28"/>
          <w:szCs w:val="28"/>
        </w:rPr>
        <w:t xml:space="preserve"> </w:t>
      </w:r>
      <w:r w:rsidR="008C6B22">
        <w:rPr>
          <w:rFonts w:ascii="Arial" w:hAnsi="Arial" w:cs="Arial"/>
          <w:sz w:val="28"/>
          <w:szCs w:val="28"/>
        </w:rPr>
        <w:t xml:space="preserve"> </w:t>
      </w:r>
      <w:r w:rsidR="00DD735B">
        <w:rPr>
          <w:rFonts w:ascii="Arial" w:hAnsi="Arial" w:cs="Arial"/>
          <w:sz w:val="28"/>
          <w:szCs w:val="28"/>
        </w:rPr>
        <w:t xml:space="preserve"> </w:t>
      </w:r>
      <w:r w:rsidR="00955E3C">
        <w:rPr>
          <w:rFonts w:ascii="Arial" w:hAnsi="Arial" w:cs="Arial"/>
          <w:sz w:val="28"/>
          <w:szCs w:val="28"/>
        </w:rPr>
        <w:t xml:space="preserve"> </w:t>
      </w:r>
      <w:r w:rsidR="00730A5A" w:rsidRPr="00133DCE">
        <w:rPr>
          <w:rFonts w:ascii="Arial" w:hAnsi="Arial" w:cs="Arial"/>
          <w:bCs/>
          <w:sz w:val="28"/>
          <w:szCs w:val="28"/>
        </w:rPr>
        <w:t xml:space="preserve">Iniciativa con carácter de </w:t>
      </w:r>
      <w:r w:rsidR="00730A5A">
        <w:rPr>
          <w:rFonts w:ascii="Arial" w:hAnsi="Arial" w:cs="Arial"/>
          <w:bCs/>
          <w:sz w:val="28"/>
          <w:szCs w:val="28"/>
        </w:rPr>
        <w:t>D</w:t>
      </w:r>
      <w:r w:rsidR="00730A5A" w:rsidRPr="00133DCE">
        <w:rPr>
          <w:rFonts w:ascii="Arial" w:hAnsi="Arial" w:cs="Arial"/>
          <w:bCs/>
          <w:sz w:val="28"/>
          <w:szCs w:val="28"/>
        </w:rPr>
        <w:t xml:space="preserve">ictamen que aprueba y autoriza el </w:t>
      </w:r>
      <w:r w:rsidR="00730A5A">
        <w:rPr>
          <w:rFonts w:ascii="Arial" w:hAnsi="Arial" w:cs="Arial"/>
          <w:bCs/>
          <w:sz w:val="28"/>
          <w:szCs w:val="28"/>
        </w:rPr>
        <w:t>T</w:t>
      </w:r>
      <w:r w:rsidR="00730A5A" w:rsidRPr="00133DCE">
        <w:rPr>
          <w:rFonts w:ascii="Arial" w:hAnsi="Arial" w:cs="Arial"/>
          <w:bCs/>
          <w:sz w:val="28"/>
          <w:szCs w:val="28"/>
        </w:rPr>
        <w:t xml:space="preserve">echo </w:t>
      </w:r>
      <w:r w:rsidR="00730A5A">
        <w:rPr>
          <w:rFonts w:ascii="Arial" w:hAnsi="Arial" w:cs="Arial"/>
          <w:bCs/>
          <w:sz w:val="28"/>
          <w:szCs w:val="28"/>
        </w:rPr>
        <w:t>F</w:t>
      </w:r>
      <w:r w:rsidR="00730A5A" w:rsidRPr="00133DCE">
        <w:rPr>
          <w:rFonts w:ascii="Arial" w:hAnsi="Arial" w:cs="Arial"/>
          <w:bCs/>
          <w:sz w:val="28"/>
          <w:szCs w:val="28"/>
        </w:rPr>
        <w:t xml:space="preserve">inanciero del </w:t>
      </w:r>
      <w:r w:rsidR="00730A5A">
        <w:rPr>
          <w:rFonts w:ascii="Arial" w:hAnsi="Arial" w:cs="Arial"/>
          <w:bCs/>
          <w:sz w:val="28"/>
          <w:szCs w:val="28"/>
        </w:rPr>
        <w:t>P</w:t>
      </w:r>
      <w:r w:rsidR="00730A5A" w:rsidRPr="00133DCE">
        <w:rPr>
          <w:rFonts w:ascii="Arial" w:hAnsi="Arial" w:cs="Arial"/>
          <w:bCs/>
          <w:sz w:val="28"/>
          <w:szCs w:val="28"/>
        </w:rPr>
        <w:t xml:space="preserve">royecto de </w:t>
      </w:r>
      <w:r w:rsidR="00730A5A">
        <w:rPr>
          <w:rFonts w:ascii="Arial" w:hAnsi="Arial" w:cs="Arial"/>
          <w:bCs/>
          <w:sz w:val="28"/>
          <w:szCs w:val="28"/>
        </w:rPr>
        <w:t>O</w:t>
      </w:r>
      <w:r w:rsidR="00730A5A" w:rsidRPr="00133DCE">
        <w:rPr>
          <w:rFonts w:ascii="Arial" w:hAnsi="Arial" w:cs="Arial"/>
          <w:bCs/>
          <w:sz w:val="28"/>
          <w:szCs w:val="28"/>
        </w:rPr>
        <w:t xml:space="preserve">bra </w:t>
      </w:r>
      <w:r w:rsidR="00730A5A">
        <w:rPr>
          <w:rFonts w:ascii="Arial" w:hAnsi="Arial" w:cs="Arial"/>
          <w:bCs/>
          <w:sz w:val="28"/>
          <w:szCs w:val="28"/>
        </w:rPr>
        <w:t>P</w:t>
      </w:r>
      <w:r w:rsidR="00730A5A" w:rsidRPr="00133DCE">
        <w:rPr>
          <w:rFonts w:ascii="Arial" w:hAnsi="Arial" w:cs="Arial"/>
          <w:bCs/>
          <w:sz w:val="28"/>
          <w:szCs w:val="28"/>
        </w:rPr>
        <w:t xml:space="preserve">ública número: </w:t>
      </w:r>
      <w:r w:rsidR="00730A5A">
        <w:rPr>
          <w:rFonts w:ascii="Arial" w:hAnsi="Arial" w:cs="Arial"/>
          <w:bCs/>
          <w:sz w:val="28"/>
          <w:szCs w:val="28"/>
        </w:rPr>
        <w:t>FAISMUN</w:t>
      </w:r>
      <w:r w:rsidR="00730A5A" w:rsidRPr="00133DCE">
        <w:rPr>
          <w:rFonts w:ascii="Arial" w:hAnsi="Arial" w:cs="Arial"/>
          <w:bCs/>
          <w:sz w:val="28"/>
          <w:szCs w:val="28"/>
        </w:rPr>
        <w:t xml:space="preserve">-02-2025, con </w:t>
      </w:r>
      <w:r w:rsidR="00730A5A">
        <w:rPr>
          <w:rFonts w:ascii="Arial" w:hAnsi="Arial" w:cs="Arial"/>
          <w:bCs/>
          <w:sz w:val="28"/>
          <w:szCs w:val="28"/>
        </w:rPr>
        <w:t>F</w:t>
      </w:r>
      <w:r w:rsidR="00730A5A" w:rsidRPr="00133DCE">
        <w:rPr>
          <w:rFonts w:ascii="Arial" w:hAnsi="Arial" w:cs="Arial"/>
          <w:bCs/>
          <w:sz w:val="28"/>
          <w:szCs w:val="28"/>
        </w:rPr>
        <w:t xml:space="preserve">inanciamiento </w:t>
      </w:r>
      <w:r w:rsidR="00730A5A">
        <w:rPr>
          <w:rFonts w:ascii="Arial" w:hAnsi="Arial" w:cs="Arial"/>
          <w:bCs/>
          <w:sz w:val="28"/>
          <w:szCs w:val="28"/>
        </w:rPr>
        <w:t>P</w:t>
      </w:r>
      <w:r w:rsidR="00730A5A" w:rsidRPr="00133DCE">
        <w:rPr>
          <w:rFonts w:ascii="Arial" w:hAnsi="Arial" w:cs="Arial"/>
          <w:bCs/>
          <w:sz w:val="28"/>
          <w:szCs w:val="28"/>
        </w:rPr>
        <w:t xml:space="preserve">roveniente de </w:t>
      </w:r>
      <w:r w:rsidR="00730A5A">
        <w:rPr>
          <w:rFonts w:ascii="Arial" w:hAnsi="Arial" w:cs="Arial"/>
          <w:bCs/>
          <w:sz w:val="28"/>
          <w:szCs w:val="28"/>
        </w:rPr>
        <w:t>R</w:t>
      </w:r>
      <w:r w:rsidR="00730A5A" w:rsidRPr="00133DCE">
        <w:rPr>
          <w:rFonts w:ascii="Arial" w:hAnsi="Arial" w:cs="Arial"/>
          <w:bCs/>
          <w:sz w:val="28"/>
          <w:szCs w:val="28"/>
        </w:rPr>
        <w:t xml:space="preserve">ecurso </w:t>
      </w:r>
      <w:r w:rsidR="00730A5A">
        <w:rPr>
          <w:rFonts w:ascii="Arial" w:hAnsi="Arial" w:cs="Arial"/>
          <w:bCs/>
          <w:sz w:val="28"/>
          <w:szCs w:val="28"/>
        </w:rPr>
        <w:t>F</w:t>
      </w:r>
      <w:r w:rsidR="00730A5A" w:rsidRPr="00133DCE">
        <w:rPr>
          <w:rFonts w:ascii="Arial" w:hAnsi="Arial" w:cs="Arial"/>
          <w:bCs/>
          <w:sz w:val="28"/>
          <w:szCs w:val="28"/>
        </w:rPr>
        <w:t xml:space="preserve">ederal del </w:t>
      </w:r>
      <w:r w:rsidR="00730A5A">
        <w:rPr>
          <w:rFonts w:ascii="Arial" w:hAnsi="Arial" w:cs="Arial"/>
          <w:bCs/>
          <w:sz w:val="28"/>
          <w:szCs w:val="28"/>
        </w:rPr>
        <w:t>F</w:t>
      </w:r>
      <w:r w:rsidR="00730A5A" w:rsidRPr="00133DCE">
        <w:rPr>
          <w:rFonts w:ascii="Arial" w:hAnsi="Arial" w:cs="Arial"/>
          <w:bCs/>
          <w:sz w:val="28"/>
          <w:szCs w:val="28"/>
        </w:rPr>
        <w:t xml:space="preserve">ondo de </w:t>
      </w:r>
      <w:r w:rsidR="00730A5A">
        <w:rPr>
          <w:rFonts w:ascii="Arial" w:hAnsi="Arial" w:cs="Arial"/>
          <w:bCs/>
          <w:sz w:val="28"/>
          <w:szCs w:val="28"/>
        </w:rPr>
        <w:t>A</w:t>
      </w:r>
      <w:r w:rsidR="00730A5A" w:rsidRPr="00133DCE">
        <w:rPr>
          <w:rFonts w:ascii="Arial" w:hAnsi="Arial" w:cs="Arial"/>
          <w:bCs/>
          <w:sz w:val="28"/>
          <w:szCs w:val="28"/>
        </w:rPr>
        <w:t xml:space="preserve">portaciones para la </w:t>
      </w:r>
      <w:r w:rsidR="00730A5A">
        <w:rPr>
          <w:rFonts w:ascii="Arial" w:hAnsi="Arial" w:cs="Arial"/>
          <w:bCs/>
          <w:sz w:val="28"/>
          <w:szCs w:val="28"/>
        </w:rPr>
        <w:t>I</w:t>
      </w:r>
      <w:r w:rsidR="00730A5A" w:rsidRPr="00133DCE">
        <w:rPr>
          <w:rFonts w:ascii="Arial" w:hAnsi="Arial" w:cs="Arial"/>
          <w:bCs/>
          <w:sz w:val="28"/>
          <w:szCs w:val="28"/>
        </w:rPr>
        <w:t xml:space="preserve">nfraestructura </w:t>
      </w:r>
      <w:r w:rsidR="00730A5A">
        <w:rPr>
          <w:rFonts w:ascii="Arial" w:hAnsi="Arial" w:cs="Arial"/>
          <w:bCs/>
          <w:sz w:val="28"/>
          <w:szCs w:val="28"/>
        </w:rPr>
        <w:t>S</w:t>
      </w:r>
      <w:r w:rsidR="00730A5A" w:rsidRPr="00133DCE">
        <w:rPr>
          <w:rFonts w:ascii="Arial" w:hAnsi="Arial" w:cs="Arial"/>
          <w:bCs/>
          <w:sz w:val="28"/>
          <w:szCs w:val="28"/>
        </w:rPr>
        <w:t xml:space="preserve">ocial </w:t>
      </w:r>
      <w:r w:rsidR="00730A5A">
        <w:rPr>
          <w:rFonts w:ascii="Arial" w:hAnsi="Arial" w:cs="Arial"/>
          <w:bCs/>
          <w:sz w:val="28"/>
          <w:szCs w:val="28"/>
        </w:rPr>
        <w:t>M</w:t>
      </w:r>
      <w:r w:rsidR="00730A5A" w:rsidRPr="00133DCE">
        <w:rPr>
          <w:rFonts w:ascii="Arial" w:hAnsi="Arial" w:cs="Arial"/>
          <w:bCs/>
          <w:sz w:val="28"/>
          <w:szCs w:val="28"/>
        </w:rPr>
        <w:t>unicipal (</w:t>
      </w:r>
      <w:r w:rsidR="00730A5A">
        <w:rPr>
          <w:rFonts w:ascii="Arial" w:hAnsi="Arial" w:cs="Arial"/>
          <w:bCs/>
          <w:sz w:val="28"/>
          <w:szCs w:val="28"/>
        </w:rPr>
        <w:t>FAISMUN</w:t>
      </w:r>
      <w:r w:rsidR="00730A5A" w:rsidRPr="00133DCE">
        <w:rPr>
          <w:rFonts w:ascii="Arial" w:hAnsi="Arial" w:cs="Arial"/>
          <w:bCs/>
          <w:sz w:val="28"/>
          <w:szCs w:val="28"/>
        </w:rPr>
        <w:t>)</w:t>
      </w:r>
      <w:r w:rsidR="00920631">
        <w:rPr>
          <w:rFonts w:ascii="Arial" w:hAnsi="Arial" w:cs="Arial"/>
          <w:bCs/>
          <w:sz w:val="28"/>
          <w:szCs w:val="28"/>
        </w:rPr>
        <w:t xml:space="preserve">. En los términos en que fueron expuestos, si están por la afirmativa, sírvanse levantar su mano… </w:t>
      </w:r>
      <w:r w:rsidR="00CD6582">
        <w:rPr>
          <w:rFonts w:ascii="Arial" w:hAnsi="Arial" w:cs="Arial"/>
          <w:b/>
          <w:bCs/>
          <w:iCs/>
          <w:sz w:val="28"/>
          <w:szCs w:val="28"/>
        </w:rPr>
        <w:t xml:space="preserve">14 votos a favor, aprobado por unanimidad de los asistentes. </w:t>
      </w:r>
      <w:r w:rsidR="00CD6582" w:rsidRPr="00A343C9">
        <w:rPr>
          <w:rFonts w:ascii="Arial" w:hAnsi="Arial" w:cs="Arial"/>
          <w:sz w:val="28"/>
          <w:szCs w:val="28"/>
        </w:rPr>
        <w:t>(</w:t>
      </w:r>
      <w:r w:rsidR="00CD6582">
        <w:rPr>
          <w:rFonts w:ascii="Arial" w:hAnsi="Arial" w:cs="Arial"/>
          <w:sz w:val="28"/>
          <w:szCs w:val="28"/>
        </w:rPr>
        <w:t xml:space="preserve">Justifica su inasistencia la C. Síndica Municipal Claudia Margarita Robles Gómez y </w:t>
      </w:r>
      <w:r w:rsidR="00147AC9">
        <w:rPr>
          <w:rFonts w:ascii="Arial" w:hAnsi="Arial" w:cs="Arial"/>
          <w:sz w:val="28"/>
          <w:szCs w:val="28"/>
        </w:rPr>
        <w:t xml:space="preserve">pide permiso el C. Regidor Ernesto Sánchez Sánchez, para </w:t>
      </w:r>
      <w:r w:rsidR="00147AC9">
        <w:rPr>
          <w:rFonts w:ascii="Arial" w:hAnsi="Arial" w:cs="Arial"/>
          <w:sz w:val="28"/>
          <w:szCs w:val="28"/>
        </w:rPr>
        <w:lastRenderedPageBreak/>
        <w:t>ausentarse e incorporarse más tarde a la Sesión</w:t>
      </w:r>
      <w:r w:rsidR="00CD6582">
        <w:rPr>
          <w:rFonts w:ascii="Arial" w:hAnsi="Arial" w:cs="Arial"/>
          <w:sz w:val="28"/>
          <w:szCs w:val="28"/>
        </w:rPr>
        <w:t>.</w:t>
      </w:r>
      <w:r w:rsidR="00CD6582" w:rsidRPr="00A343C9">
        <w:rPr>
          <w:rFonts w:ascii="Arial" w:hAnsi="Arial" w:cs="Arial"/>
          <w:sz w:val="28"/>
          <w:szCs w:val="28"/>
        </w:rPr>
        <w:t>)</w:t>
      </w:r>
      <w:r w:rsidR="00920631">
        <w:rPr>
          <w:rFonts w:ascii="Arial" w:hAnsi="Arial" w:cs="Arial"/>
          <w:sz w:val="28"/>
          <w:szCs w:val="28"/>
        </w:rPr>
        <w:t xml:space="preserve"> - - - - - - - - </w:t>
      </w:r>
      <w:r w:rsidR="007C036A" w:rsidRPr="007C036A">
        <w:rPr>
          <w:rFonts w:ascii="Arial" w:hAnsi="Arial" w:cs="Arial"/>
          <w:b/>
          <w:sz w:val="28"/>
          <w:szCs w:val="28"/>
          <w:u w:val="single"/>
        </w:rPr>
        <w:t>QUINTO PUNTO</w:t>
      </w:r>
      <w:r w:rsidR="007C036A">
        <w:rPr>
          <w:rFonts w:ascii="Arial" w:hAnsi="Arial" w:cs="Arial"/>
          <w:b/>
          <w:sz w:val="28"/>
          <w:szCs w:val="28"/>
        </w:rPr>
        <w:t xml:space="preserve">: </w:t>
      </w:r>
      <w:r w:rsidR="007C036A">
        <w:rPr>
          <w:rFonts w:ascii="Arial" w:hAnsi="Arial" w:cs="Arial"/>
          <w:bCs/>
          <w:sz w:val="28"/>
          <w:szCs w:val="28"/>
        </w:rPr>
        <w:t>I</w:t>
      </w:r>
      <w:r w:rsidR="007C036A" w:rsidRPr="007F41F6">
        <w:rPr>
          <w:rFonts w:ascii="Arial" w:hAnsi="Arial" w:cs="Arial"/>
          <w:bCs/>
          <w:sz w:val="28"/>
          <w:szCs w:val="28"/>
        </w:rPr>
        <w:t xml:space="preserve">niciativa con carácter de </w:t>
      </w:r>
      <w:r w:rsidR="007C036A">
        <w:rPr>
          <w:rFonts w:ascii="Arial" w:hAnsi="Arial" w:cs="Arial"/>
          <w:bCs/>
          <w:sz w:val="28"/>
          <w:szCs w:val="28"/>
        </w:rPr>
        <w:t>D</w:t>
      </w:r>
      <w:r w:rsidR="007C036A" w:rsidRPr="007F41F6">
        <w:rPr>
          <w:rFonts w:ascii="Arial" w:hAnsi="Arial" w:cs="Arial"/>
          <w:bCs/>
          <w:sz w:val="28"/>
          <w:szCs w:val="28"/>
        </w:rPr>
        <w:t xml:space="preserve">ictamen que aprueba y autoriza el </w:t>
      </w:r>
      <w:r w:rsidR="007C036A">
        <w:rPr>
          <w:rFonts w:ascii="Arial" w:hAnsi="Arial" w:cs="Arial"/>
          <w:bCs/>
          <w:sz w:val="28"/>
          <w:szCs w:val="28"/>
        </w:rPr>
        <w:t>T</w:t>
      </w:r>
      <w:r w:rsidR="007C036A" w:rsidRPr="007F41F6">
        <w:rPr>
          <w:rFonts w:ascii="Arial" w:hAnsi="Arial" w:cs="Arial"/>
          <w:bCs/>
          <w:sz w:val="28"/>
          <w:szCs w:val="28"/>
        </w:rPr>
        <w:t xml:space="preserve">echo </w:t>
      </w:r>
      <w:r w:rsidR="007C036A">
        <w:rPr>
          <w:rFonts w:ascii="Arial" w:hAnsi="Arial" w:cs="Arial"/>
          <w:bCs/>
          <w:sz w:val="28"/>
          <w:szCs w:val="28"/>
        </w:rPr>
        <w:t>F</w:t>
      </w:r>
      <w:r w:rsidR="007C036A" w:rsidRPr="007F41F6">
        <w:rPr>
          <w:rFonts w:ascii="Arial" w:hAnsi="Arial" w:cs="Arial"/>
          <w:bCs/>
          <w:sz w:val="28"/>
          <w:szCs w:val="28"/>
        </w:rPr>
        <w:t xml:space="preserve">inanciero del </w:t>
      </w:r>
      <w:r w:rsidR="007C036A">
        <w:rPr>
          <w:rFonts w:ascii="Arial" w:hAnsi="Arial" w:cs="Arial"/>
          <w:bCs/>
          <w:sz w:val="28"/>
          <w:szCs w:val="28"/>
        </w:rPr>
        <w:t>P</w:t>
      </w:r>
      <w:r w:rsidR="007C036A" w:rsidRPr="007F41F6">
        <w:rPr>
          <w:rFonts w:ascii="Arial" w:hAnsi="Arial" w:cs="Arial"/>
          <w:bCs/>
          <w:sz w:val="28"/>
          <w:szCs w:val="28"/>
        </w:rPr>
        <w:t xml:space="preserve">royecto de </w:t>
      </w:r>
      <w:r w:rsidR="007C036A">
        <w:rPr>
          <w:rFonts w:ascii="Arial" w:hAnsi="Arial" w:cs="Arial"/>
          <w:bCs/>
          <w:sz w:val="28"/>
          <w:szCs w:val="28"/>
        </w:rPr>
        <w:t>O</w:t>
      </w:r>
      <w:r w:rsidR="007C036A" w:rsidRPr="007F41F6">
        <w:rPr>
          <w:rFonts w:ascii="Arial" w:hAnsi="Arial" w:cs="Arial"/>
          <w:bCs/>
          <w:sz w:val="28"/>
          <w:szCs w:val="28"/>
        </w:rPr>
        <w:t xml:space="preserve">bra </w:t>
      </w:r>
      <w:r w:rsidR="007C036A">
        <w:rPr>
          <w:rFonts w:ascii="Arial" w:hAnsi="Arial" w:cs="Arial"/>
          <w:bCs/>
          <w:sz w:val="28"/>
          <w:szCs w:val="28"/>
        </w:rPr>
        <w:t>P</w:t>
      </w:r>
      <w:r w:rsidR="007C036A" w:rsidRPr="007F41F6">
        <w:rPr>
          <w:rFonts w:ascii="Arial" w:hAnsi="Arial" w:cs="Arial"/>
          <w:bCs/>
          <w:sz w:val="28"/>
          <w:szCs w:val="28"/>
        </w:rPr>
        <w:t xml:space="preserve">ública número: </w:t>
      </w:r>
      <w:r w:rsidR="007C036A">
        <w:rPr>
          <w:rFonts w:ascii="Arial" w:hAnsi="Arial" w:cs="Arial"/>
          <w:bCs/>
          <w:sz w:val="28"/>
          <w:szCs w:val="28"/>
        </w:rPr>
        <w:t>FAISMUN</w:t>
      </w:r>
      <w:r w:rsidR="007C036A" w:rsidRPr="007F41F6">
        <w:rPr>
          <w:rFonts w:ascii="Arial" w:hAnsi="Arial" w:cs="Arial"/>
          <w:bCs/>
          <w:sz w:val="28"/>
          <w:szCs w:val="28"/>
        </w:rPr>
        <w:t xml:space="preserve">-03-2025, con </w:t>
      </w:r>
      <w:r w:rsidR="007C036A">
        <w:rPr>
          <w:rFonts w:ascii="Arial" w:hAnsi="Arial" w:cs="Arial"/>
          <w:bCs/>
          <w:sz w:val="28"/>
          <w:szCs w:val="28"/>
        </w:rPr>
        <w:t>F</w:t>
      </w:r>
      <w:r w:rsidR="007C036A" w:rsidRPr="007F41F6">
        <w:rPr>
          <w:rFonts w:ascii="Arial" w:hAnsi="Arial" w:cs="Arial"/>
          <w:bCs/>
          <w:sz w:val="28"/>
          <w:szCs w:val="28"/>
        </w:rPr>
        <w:t xml:space="preserve">inanciamiento </w:t>
      </w:r>
      <w:r w:rsidR="007C036A">
        <w:rPr>
          <w:rFonts w:ascii="Arial" w:hAnsi="Arial" w:cs="Arial"/>
          <w:bCs/>
          <w:sz w:val="28"/>
          <w:szCs w:val="28"/>
        </w:rPr>
        <w:t>P</w:t>
      </w:r>
      <w:r w:rsidR="007C036A" w:rsidRPr="007F41F6">
        <w:rPr>
          <w:rFonts w:ascii="Arial" w:hAnsi="Arial" w:cs="Arial"/>
          <w:bCs/>
          <w:sz w:val="28"/>
          <w:szCs w:val="28"/>
        </w:rPr>
        <w:t xml:space="preserve">roveniente de </w:t>
      </w:r>
      <w:r w:rsidR="007C036A">
        <w:rPr>
          <w:rFonts w:ascii="Arial" w:hAnsi="Arial" w:cs="Arial"/>
          <w:bCs/>
          <w:sz w:val="28"/>
          <w:szCs w:val="28"/>
        </w:rPr>
        <w:t>R</w:t>
      </w:r>
      <w:r w:rsidR="007C036A" w:rsidRPr="007F41F6">
        <w:rPr>
          <w:rFonts w:ascii="Arial" w:hAnsi="Arial" w:cs="Arial"/>
          <w:bCs/>
          <w:sz w:val="28"/>
          <w:szCs w:val="28"/>
        </w:rPr>
        <w:t xml:space="preserve">ecurso </w:t>
      </w:r>
      <w:r w:rsidR="007C036A">
        <w:rPr>
          <w:rFonts w:ascii="Arial" w:hAnsi="Arial" w:cs="Arial"/>
          <w:bCs/>
          <w:sz w:val="28"/>
          <w:szCs w:val="28"/>
        </w:rPr>
        <w:t>F</w:t>
      </w:r>
      <w:r w:rsidR="007C036A" w:rsidRPr="007F41F6">
        <w:rPr>
          <w:rFonts w:ascii="Arial" w:hAnsi="Arial" w:cs="Arial"/>
          <w:bCs/>
          <w:sz w:val="28"/>
          <w:szCs w:val="28"/>
        </w:rPr>
        <w:t xml:space="preserve">ederal del </w:t>
      </w:r>
      <w:r w:rsidR="007C036A">
        <w:rPr>
          <w:rFonts w:ascii="Arial" w:hAnsi="Arial" w:cs="Arial"/>
          <w:bCs/>
          <w:sz w:val="28"/>
          <w:szCs w:val="28"/>
        </w:rPr>
        <w:t>F</w:t>
      </w:r>
      <w:r w:rsidR="007C036A" w:rsidRPr="007F41F6">
        <w:rPr>
          <w:rFonts w:ascii="Arial" w:hAnsi="Arial" w:cs="Arial"/>
          <w:bCs/>
          <w:sz w:val="28"/>
          <w:szCs w:val="28"/>
        </w:rPr>
        <w:t xml:space="preserve">ondo de </w:t>
      </w:r>
      <w:r w:rsidR="007C036A">
        <w:rPr>
          <w:rFonts w:ascii="Arial" w:hAnsi="Arial" w:cs="Arial"/>
          <w:bCs/>
          <w:sz w:val="28"/>
          <w:szCs w:val="28"/>
        </w:rPr>
        <w:t>A</w:t>
      </w:r>
      <w:r w:rsidR="007C036A" w:rsidRPr="007F41F6">
        <w:rPr>
          <w:rFonts w:ascii="Arial" w:hAnsi="Arial" w:cs="Arial"/>
          <w:bCs/>
          <w:sz w:val="28"/>
          <w:szCs w:val="28"/>
        </w:rPr>
        <w:t xml:space="preserve">portaciones para la </w:t>
      </w:r>
      <w:r w:rsidR="007C036A">
        <w:rPr>
          <w:rFonts w:ascii="Arial" w:hAnsi="Arial" w:cs="Arial"/>
          <w:bCs/>
          <w:sz w:val="28"/>
          <w:szCs w:val="28"/>
        </w:rPr>
        <w:t>I</w:t>
      </w:r>
      <w:r w:rsidR="007C036A" w:rsidRPr="007F41F6">
        <w:rPr>
          <w:rFonts w:ascii="Arial" w:hAnsi="Arial" w:cs="Arial"/>
          <w:bCs/>
          <w:sz w:val="28"/>
          <w:szCs w:val="28"/>
        </w:rPr>
        <w:t xml:space="preserve">nfraestructura </w:t>
      </w:r>
      <w:r w:rsidR="007C036A">
        <w:rPr>
          <w:rFonts w:ascii="Arial" w:hAnsi="Arial" w:cs="Arial"/>
          <w:bCs/>
          <w:sz w:val="28"/>
          <w:szCs w:val="28"/>
        </w:rPr>
        <w:t>S</w:t>
      </w:r>
      <w:r w:rsidR="007C036A" w:rsidRPr="007F41F6">
        <w:rPr>
          <w:rFonts w:ascii="Arial" w:hAnsi="Arial" w:cs="Arial"/>
          <w:bCs/>
          <w:sz w:val="28"/>
          <w:szCs w:val="28"/>
        </w:rPr>
        <w:t xml:space="preserve">ocial </w:t>
      </w:r>
      <w:r w:rsidR="007C036A">
        <w:rPr>
          <w:rFonts w:ascii="Arial" w:hAnsi="Arial" w:cs="Arial"/>
          <w:bCs/>
          <w:sz w:val="28"/>
          <w:szCs w:val="28"/>
        </w:rPr>
        <w:t>M</w:t>
      </w:r>
      <w:r w:rsidR="007C036A" w:rsidRPr="007F41F6">
        <w:rPr>
          <w:rFonts w:ascii="Arial" w:hAnsi="Arial" w:cs="Arial"/>
          <w:bCs/>
          <w:sz w:val="28"/>
          <w:szCs w:val="28"/>
        </w:rPr>
        <w:t>unicipal (</w:t>
      </w:r>
      <w:r w:rsidR="007C036A">
        <w:rPr>
          <w:rFonts w:ascii="Arial" w:hAnsi="Arial" w:cs="Arial"/>
          <w:bCs/>
          <w:sz w:val="28"/>
          <w:szCs w:val="28"/>
        </w:rPr>
        <w:t>FAISMUN</w:t>
      </w:r>
      <w:r w:rsidR="007C036A" w:rsidRPr="007F41F6">
        <w:rPr>
          <w:rFonts w:ascii="Arial" w:hAnsi="Arial" w:cs="Arial"/>
          <w:bCs/>
          <w:sz w:val="28"/>
          <w:szCs w:val="28"/>
        </w:rPr>
        <w:t xml:space="preserve">). </w:t>
      </w:r>
      <w:r w:rsidR="007C036A">
        <w:rPr>
          <w:rFonts w:ascii="Arial" w:hAnsi="Arial" w:cs="Arial"/>
          <w:bCs/>
          <w:sz w:val="28"/>
          <w:szCs w:val="28"/>
        </w:rPr>
        <w:t>M</w:t>
      </w:r>
      <w:r w:rsidR="007C036A" w:rsidRPr="007F41F6">
        <w:rPr>
          <w:rFonts w:ascii="Arial" w:hAnsi="Arial" w:cs="Arial"/>
          <w:bCs/>
          <w:sz w:val="28"/>
          <w:szCs w:val="28"/>
        </w:rPr>
        <w:t xml:space="preserve">otiva la </w:t>
      </w:r>
      <w:r w:rsidR="007C036A">
        <w:rPr>
          <w:rFonts w:ascii="Arial" w:hAnsi="Arial" w:cs="Arial"/>
          <w:bCs/>
          <w:sz w:val="28"/>
          <w:szCs w:val="28"/>
        </w:rPr>
        <w:t xml:space="preserve">C. Regidora Miriam Salomé Torres Lares. </w:t>
      </w:r>
      <w:r w:rsidR="007C036A">
        <w:rPr>
          <w:rFonts w:ascii="Arial" w:hAnsi="Arial" w:cs="Arial"/>
          <w:b/>
          <w:i/>
          <w:iCs/>
          <w:sz w:val="28"/>
          <w:szCs w:val="28"/>
        </w:rPr>
        <w:t>C. Regidora Miriam Salomé Torres Lares:</w:t>
      </w:r>
      <w:r w:rsidR="00E80A59">
        <w:rPr>
          <w:rFonts w:ascii="Arial" w:hAnsi="Arial" w:cs="Arial"/>
          <w:b/>
          <w:i/>
          <w:iCs/>
          <w:sz w:val="28"/>
          <w:szCs w:val="28"/>
        </w:rPr>
        <w:t xml:space="preserve"> </w:t>
      </w:r>
      <w:r w:rsidR="00E80A59" w:rsidRPr="00E80A59">
        <w:rPr>
          <w:rStyle w:val="Ninguno"/>
          <w:rFonts w:ascii="Arial" w:hAnsi="Arial" w:cs="Arial"/>
          <w:b/>
          <w:bCs/>
          <w:i/>
          <w:iCs/>
          <w:sz w:val="28"/>
          <w:szCs w:val="28"/>
        </w:rPr>
        <w:t>ASUNTO:</w:t>
      </w:r>
      <w:r w:rsidR="00E80A59" w:rsidRPr="00E80A59">
        <w:rPr>
          <w:rFonts w:ascii="Arial" w:hAnsi="Arial" w:cs="Arial"/>
          <w:b/>
          <w:bCs/>
          <w:i/>
          <w:iCs/>
          <w:sz w:val="28"/>
          <w:szCs w:val="28"/>
        </w:rPr>
        <w:t xml:space="preserve"> </w:t>
      </w:r>
      <w:r w:rsidR="00E80A59" w:rsidRPr="00E80A59">
        <w:rPr>
          <w:rStyle w:val="Ninguno"/>
          <w:rFonts w:ascii="Arial" w:hAnsi="Arial" w:cs="Arial"/>
          <w:i/>
          <w:iCs/>
          <w:sz w:val="28"/>
          <w:szCs w:val="28"/>
        </w:rPr>
        <w:t>INICIATIVA CON CÁRACTER DE DICTAMEN</w:t>
      </w:r>
      <w:r w:rsidR="00E80A59" w:rsidRPr="00E80A59">
        <w:rPr>
          <w:rStyle w:val="Ninguno"/>
          <w:rFonts w:ascii="Arial" w:hAnsi="Arial" w:cs="Arial"/>
          <w:b/>
          <w:bCs/>
          <w:i/>
          <w:iCs/>
          <w:sz w:val="28"/>
          <w:szCs w:val="28"/>
        </w:rPr>
        <w:t xml:space="preserve"> </w:t>
      </w:r>
      <w:r w:rsidR="00E80A59" w:rsidRPr="00E80A59">
        <w:rPr>
          <w:rStyle w:val="Ninguno"/>
          <w:rFonts w:ascii="Arial" w:hAnsi="Arial" w:cs="Arial"/>
          <w:bCs/>
          <w:i/>
          <w:iCs/>
          <w:sz w:val="28"/>
          <w:szCs w:val="28"/>
        </w:rPr>
        <w:t xml:space="preserve">QUE </w:t>
      </w:r>
      <w:r w:rsidR="00E80A59" w:rsidRPr="00E80A59">
        <w:rPr>
          <w:rStyle w:val="Ninguno"/>
          <w:rFonts w:ascii="Arial" w:hAnsi="Arial" w:cs="Arial"/>
          <w:i/>
          <w:iCs/>
          <w:sz w:val="28"/>
          <w:szCs w:val="28"/>
        </w:rPr>
        <w:t>APRUEBA</w:t>
      </w:r>
      <w:r w:rsidR="00E80A59" w:rsidRPr="00E80A59">
        <w:rPr>
          <w:rStyle w:val="Ninguno"/>
          <w:rFonts w:ascii="Arial" w:hAnsi="Arial" w:cs="Arial"/>
          <w:bCs/>
          <w:i/>
          <w:iCs/>
          <w:sz w:val="28"/>
          <w:szCs w:val="28"/>
        </w:rPr>
        <w:t xml:space="preserve"> Y AUTORIZA EL TECHO FINANCIERO DEL PROYECTO DE OBRA PÚBLICA </w:t>
      </w:r>
      <w:r w:rsidR="00E80A59" w:rsidRPr="00E80A59">
        <w:rPr>
          <w:rStyle w:val="Ninguno"/>
          <w:rFonts w:ascii="Arial" w:hAnsi="Arial" w:cs="Arial"/>
          <w:b/>
          <w:bCs/>
          <w:i/>
          <w:iCs/>
          <w:sz w:val="28"/>
          <w:szCs w:val="28"/>
        </w:rPr>
        <w:t xml:space="preserve">NÚMERO: FAISMUN-03-2025 </w:t>
      </w:r>
      <w:r w:rsidR="00E80A59" w:rsidRPr="00E80A59">
        <w:rPr>
          <w:rStyle w:val="Ninguno"/>
          <w:rFonts w:ascii="Arial" w:hAnsi="Arial" w:cs="Arial"/>
          <w:bCs/>
          <w:i/>
          <w:iCs/>
          <w:sz w:val="28"/>
          <w:szCs w:val="28"/>
        </w:rPr>
        <w:t xml:space="preserve">CON FINANCIAMIENTO PROVENIENTE DE RECURSO FEDERAL DEL </w:t>
      </w:r>
      <w:r w:rsidR="00E80A59" w:rsidRPr="00E80A59">
        <w:rPr>
          <w:rStyle w:val="Ninguno"/>
          <w:rFonts w:ascii="Arial" w:hAnsi="Arial" w:cs="Arial"/>
          <w:b/>
          <w:bCs/>
          <w:i/>
          <w:iCs/>
          <w:sz w:val="28"/>
          <w:szCs w:val="28"/>
        </w:rPr>
        <w:t>FONDO DE APORTACIONES PARA LA INFRAESTRUCTURA SOCIAL MUNICIPAL (FAISMUN)</w:t>
      </w:r>
      <w:r w:rsidR="0097629D">
        <w:rPr>
          <w:rStyle w:val="Ninguno"/>
          <w:rFonts w:ascii="Arial" w:hAnsi="Arial" w:cs="Arial"/>
          <w:b/>
          <w:bCs/>
          <w:i/>
          <w:iCs/>
          <w:sz w:val="28"/>
          <w:szCs w:val="28"/>
        </w:rPr>
        <w:t xml:space="preserve"> </w:t>
      </w:r>
      <w:r w:rsidR="00E80A59" w:rsidRPr="00E80A59">
        <w:rPr>
          <w:rStyle w:val="Ninguno"/>
          <w:rFonts w:ascii="Arial" w:hAnsi="Arial" w:cs="Arial"/>
          <w:b/>
          <w:bCs/>
          <w:i/>
          <w:iCs/>
          <w:sz w:val="28"/>
          <w:szCs w:val="28"/>
        </w:rPr>
        <w:t>H. AYUNTAMIENTO CONSTITUCIONAL DE</w:t>
      </w:r>
      <w:r w:rsidR="0097629D">
        <w:rPr>
          <w:rStyle w:val="Ninguno"/>
          <w:rFonts w:ascii="Arial" w:hAnsi="Arial" w:cs="Arial"/>
          <w:b/>
          <w:bCs/>
          <w:i/>
          <w:iCs/>
          <w:sz w:val="28"/>
          <w:szCs w:val="28"/>
        </w:rPr>
        <w:t xml:space="preserve"> </w:t>
      </w:r>
      <w:r w:rsidR="00E80A59" w:rsidRPr="00E80A59">
        <w:rPr>
          <w:rStyle w:val="Ninguno"/>
          <w:rFonts w:ascii="Arial" w:hAnsi="Arial" w:cs="Arial"/>
          <w:b/>
          <w:bCs/>
          <w:i/>
          <w:iCs/>
          <w:sz w:val="28"/>
          <w:szCs w:val="28"/>
        </w:rPr>
        <w:t>ZAPOTLÁN EL GRANDE, JALISCO</w:t>
      </w:r>
      <w:r w:rsidR="0097629D">
        <w:rPr>
          <w:rStyle w:val="Ninguno"/>
          <w:rFonts w:ascii="Arial" w:hAnsi="Arial" w:cs="Arial"/>
          <w:b/>
          <w:bCs/>
          <w:i/>
          <w:iCs/>
          <w:sz w:val="28"/>
          <w:szCs w:val="28"/>
        </w:rPr>
        <w:t xml:space="preserve"> </w:t>
      </w:r>
      <w:r w:rsidR="00E80A59" w:rsidRPr="00E80A59">
        <w:rPr>
          <w:rStyle w:val="Ninguno"/>
          <w:rFonts w:ascii="Arial" w:hAnsi="Arial" w:cs="Arial"/>
          <w:b/>
          <w:bCs/>
          <w:i/>
          <w:iCs/>
          <w:sz w:val="28"/>
          <w:szCs w:val="28"/>
        </w:rPr>
        <w:t>PRESENTE:</w:t>
      </w:r>
      <w:r w:rsidR="0097629D">
        <w:rPr>
          <w:rStyle w:val="Ninguno"/>
          <w:rFonts w:ascii="Arial" w:hAnsi="Arial" w:cs="Arial"/>
          <w:b/>
          <w:i/>
          <w:iCs/>
          <w:sz w:val="28"/>
          <w:szCs w:val="28"/>
        </w:rPr>
        <w:t xml:space="preserve"> </w:t>
      </w:r>
      <w:r w:rsidR="00E80A59" w:rsidRPr="00E80A59">
        <w:rPr>
          <w:rFonts w:ascii="Arial" w:hAnsi="Arial" w:cs="Arial"/>
          <w:i/>
          <w:iCs/>
          <w:sz w:val="28"/>
          <w:szCs w:val="28"/>
        </w:rPr>
        <w:t>Quienes motivan y suscriben Regidora Dra. Miriam Salome Torres Lares, Presidenta Municipal Lic. Magali Casillas Contreras, Regidora Dra. Bertha Silvia</w:t>
      </w:r>
      <w:r w:rsidR="00DD28E9">
        <w:rPr>
          <w:rFonts w:ascii="Arial" w:hAnsi="Arial" w:cs="Arial"/>
          <w:i/>
          <w:iCs/>
          <w:sz w:val="28"/>
          <w:szCs w:val="28"/>
        </w:rPr>
        <w:t xml:space="preserve"> </w:t>
      </w:r>
      <w:r w:rsidR="00E80A59" w:rsidRPr="00E80A59">
        <w:rPr>
          <w:rFonts w:ascii="Arial" w:hAnsi="Arial" w:cs="Arial"/>
          <w:i/>
          <w:iCs/>
          <w:sz w:val="28"/>
          <w:szCs w:val="28"/>
        </w:rPr>
        <w:t>Gómez</w:t>
      </w:r>
      <w:r w:rsidR="00DD28E9">
        <w:rPr>
          <w:rFonts w:ascii="Arial" w:hAnsi="Arial" w:cs="Arial"/>
          <w:i/>
          <w:iCs/>
          <w:sz w:val="28"/>
          <w:szCs w:val="28"/>
        </w:rPr>
        <w:t xml:space="preserve"> Ramos</w:t>
      </w:r>
      <w:r w:rsidR="00E80A59" w:rsidRPr="00E80A59">
        <w:rPr>
          <w:rFonts w:ascii="Arial" w:hAnsi="Arial" w:cs="Arial"/>
          <w:i/>
          <w:iCs/>
          <w:sz w:val="28"/>
          <w:szCs w:val="28"/>
        </w:rPr>
        <w:t xml:space="preserve"> y Regidor Miguel Marentes, en nuestro carácter de integrantes de la Comisión Edilicia Permanente de Obras Públicas, Planeación Urbana y Regularización de la Tenencia de la Tierra del H. Ayuntamiento Constitucional de Zapotlán el Grande, Jalisco, con fundamento en los artículos 115 y 134 de la Constitución Política de los Estado Unidos Mexicanos; 1, 2, 3, </w:t>
      </w:r>
      <w:r w:rsidR="00E80A59" w:rsidRPr="00E80A59">
        <w:rPr>
          <w:rStyle w:val="Ninguno"/>
          <w:rFonts w:ascii="Arial" w:hAnsi="Arial" w:cs="Arial"/>
          <w:i/>
          <w:iCs/>
          <w:sz w:val="28"/>
          <w:szCs w:val="28"/>
        </w:rPr>
        <w:t xml:space="preserve">73, 77, 80, 88 </w:t>
      </w:r>
      <w:r w:rsidR="00E80A59" w:rsidRPr="00E80A59">
        <w:rPr>
          <w:rFonts w:ascii="Arial" w:hAnsi="Arial" w:cs="Arial"/>
          <w:i/>
          <w:iCs/>
          <w:sz w:val="28"/>
          <w:szCs w:val="28"/>
        </w:rPr>
        <w:t xml:space="preserve">de la Constitución Política del Estado de Jalisco; artículo 33 inciso A fracción I y 35 de la Ley de Coordinación Fiscal; 27, 37 fracción II y 50 de la Ley del Gobierno y la Administración Pública Municipal para el Estado de Jalisco y sus Municipios; 7, 11, 36 y 37 de la Ley de Obra Pública para el Estado de Jalisco y sus Municipios; 37, 38 </w:t>
      </w:r>
      <w:r w:rsidR="00E80A59" w:rsidRPr="00E80A59">
        <w:rPr>
          <w:rFonts w:ascii="Arial" w:hAnsi="Arial" w:cs="Arial"/>
          <w:i/>
          <w:iCs/>
          <w:sz w:val="28"/>
          <w:szCs w:val="28"/>
        </w:rPr>
        <w:lastRenderedPageBreak/>
        <w:t xml:space="preserve">fracción XV, 40, 47, 48, 64, 104,106,107, 108 y 109 del Reglamento Interior del Ayuntamiento de Zapotlán el Grande, Jalisco y artículo 1 en los puntos 1 y 2 del Reglamento de Obra Pública para el Municipio de Zapotlán el Grande, Jalisco; en uso de las facultades conferidas en las disposiciones citadas, presentamos ante ustedes integrantes de este Órgano de Gobierno Municipal el siguiente </w:t>
      </w:r>
      <w:r w:rsidR="00E80A59" w:rsidRPr="00E80A59">
        <w:rPr>
          <w:rFonts w:ascii="Arial" w:hAnsi="Arial" w:cs="Arial"/>
          <w:b/>
          <w:bCs/>
          <w:i/>
          <w:iCs/>
          <w:sz w:val="28"/>
          <w:szCs w:val="28"/>
        </w:rPr>
        <w:t>INICIATIVA CON CÁRACTER DE DICTAMEN</w:t>
      </w:r>
      <w:r w:rsidR="00E80A59" w:rsidRPr="00E80A59">
        <w:rPr>
          <w:rStyle w:val="Ninguno"/>
          <w:rFonts w:ascii="Arial" w:hAnsi="Arial" w:cs="Arial"/>
          <w:b/>
          <w:bCs/>
          <w:i/>
          <w:iCs/>
          <w:sz w:val="28"/>
          <w:szCs w:val="28"/>
          <w:lang w:val="es-ES"/>
        </w:rPr>
        <w:t xml:space="preserve"> QUE </w:t>
      </w:r>
      <w:r w:rsidR="00E80A59" w:rsidRPr="00E80A59">
        <w:rPr>
          <w:rFonts w:ascii="Arial" w:eastAsia="Arial" w:hAnsi="Arial" w:cs="Arial"/>
          <w:b/>
          <w:bCs/>
          <w:i/>
          <w:iCs/>
          <w:sz w:val="28"/>
          <w:szCs w:val="28"/>
        </w:rPr>
        <w:t>APRUEBA</w:t>
      </w:r>
      <w:r w:rsidR="00E80A59" w:rsidRPr="00E80A59">
        <w:rPr>
          <w:rFonts w:ascii="Arial" w:eastAsia="Arial" w:hAnsi="Arial" w:cs="Arial"/>
          <w:b/>
          <w:i/>
          <w:iCs/>
          <w:sz w:val="28"/>
          <w:szCs w:val="28"/>
        </w:rPr>
        <w:t xml:space="preserve"> Y AUTORIZA EL TECHO FINANCIERO DEL PROYECTO DE OBRA PÚBLICA </w:t>
      </w:r>
      <w:r w:rsidR="00E80A59" w:rsidRPr="00E80A59">
        <w:rPr>
          <w:rStyle w:val="Ninguno"/>
          <w:rFonts w:ascii="Arial" w:hAnsi="Arial" w:cs="Arial"/>
          <w:b/>
          <w:bCs/>
          <w:i/>
          <w:iCs/>
          <w:sz w:val="28"/>
          <w:szCs w:val="28"/>
          <w:lang w:val="es-ES"/>
        </w:rPr>
        <w:t xml:space="preserve">NÚMERO: FAISMUN-03-2025 </w:t>
      </w:r>
      <w:r w:rsidR="00E80A59" w:rsidRPr="00E80A59">
        <w:rPr>
          <w:rFonts w:ascii="Arial" w:eastAsia="Arial" w:hAnsi="Arial" w:cs="Arial"/>
          <w:b/>
          <w:i/>
          <w:iCs/>
          <w:sz w:val="28"/>
          <w:szCs w:val="28"/>
        </w:rPr>
        <w:t xml:space="preserve">CON FINANCIAMIENTO PROVENIENTE DE RECURSO FEDERAL DEL </w:t>
      </w:r>
      <w:r w:rsidR="00E80A59" w:rsidRPr="00E80A59">
        <w:rPr>
          <w:rStyle w:val="Ninguno"/>
          <w:rFonts w:ascii="Arial" w:hAnsi="Arial" w:cs="Arial"/>
          <w:b/>
          <w:bCs/>
          <w:i/>
          <w:iCs/>
          <w:sz w:val="28"/>
          <w:szCs w:val="28"/>
          <w:lang w:val="es-ES"/>
        </w:rPr>
        <w:t>FONDO DE APORTACIONES PARA LA INFRAESTRUCTURA SOCIAL MUNICIPAL (FAISMUN)</w:t>
      </w:r>
      <w:r w:rsidR="00E80A59" w:rsidRPr="00E80A59">
        <w:rPr>
          <w:rFonts w:ascii="Arial" w:hAnsi="Arial" w:cs="Arial"/>
          <w:b/>
          <w:bCs/>
          <w:i/>
          <w:iCs/>
          <w:sz w:val="28"/>
          <w:szCs w:val="28"/>
        </w:rPr>
        <w:t>;</w:t>
      </w:r>
      <w:r w:rsidR="00E80A59" w:rsidRPr="00E80A59">
        <w:rPr>
          <w:rStyle w:val="Ninguno"/>
          <w:rFonts w:ascii="Arial" w:hAnsi="Arial" w:cs="Arial"/>
          <w:b/>
          <w:bCs/>
          <w:i/>
          <w:iCs/>
          <w:sz w:val="28"/>
          <w:szCs w:val="28"/>
          <w:lang w:val="es-ES"/>
        </w:rPr>
        <w:t xml:space="preserve"> </w:t>
      </w:r>
      <w:r w:rsidR="00E80A59" w:rsidRPr="00E80A59">
        <w:rPr>
          <w:rStyle w:val="Ninguno"/>
          <w:rFonts w:ascii="Arial" w:hAnsi="Arial" w:cs="Arial"/>
          <w:i/>
          <w:iCs/>
          <w:sz w:val="28"/>
          <w:szCs w:val="28"/>
          <w:lang w:val="es-ES"/>
        </w:rPr>
        <w:t>de conformidad con los siguientes:</w:t>
      </w:r>
      <w:r w:rsidR="0097629D">
        <w:rPr>
          <w:rStyle w:val="Ninguno"/>
          <w:rFonts w:ascii="Arial" w:hAnsi="Arial" w:cs="Arial"/>
          <w:i/>
          <w:iCs/>
          <w:sz w:val="28"/>
          <w:szCs w:val="28"/>
          <w:lang w:val="es-ES"/>
        </w:rPr>
        <w:t xml:space="preserve"> </w:t>
      </w:r>
      <w:r w:rsidR="00E80A59" w:rsidRPr="00E80A59">
        <w:rPr>
          <w:rStyle w:val="Ninguno"/>
          <w:rFonts w:ascii="Arial" w:hAnsi="Arial" w:cs="Arial"/>
          <w:b/>
          <w:bCs/>
          <w:i/>
          <w:iCs/>
          <w:sz w:val="28"/>
          <w:szCs w:val="28"/>
        </w:rPr>
        <w:t>EXPOSICIÓN DE MOTIVOS:</w:t>
      </w:r>
      <w:r w:rsidR="0097629D">
        <w:rPr>
          <w:rStyle w:val="Ninguno"/>
          <w:rFonts w:ascii="Arial" w:hAnsi="Arial" w:cs="Arial"/>
          <w:b/>
          <w:bCs/>
          <w:i/>
          <w:iCs/>
          <w:sz w:val="28"/>
          <w:szCs w:val="28"/>
        </w:rPr>
        <w:t xml:space="preserve"> I. </w:t>
      </w:r>
      <w:r w:rsidR="00E80A59" w:rsidRPr="00E80A59">
        <w:rPr>
          <w:rFonts w:ascii="Arial" w:hAnsi="Arial" w:cs="Arial"/>
          <w:i/>
          <w:iCs/>
          <w:sz w:val="28"/>
          <w:szCs w:val="28"/>
        </w:rPr>
        <w:t>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Asimismo puntualiza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entre los cuales se refiere a las calles, parques y jardines y su equipamiento</w:t>
      </w:r>
      <w:r w:rsidR="0097629D">
        <w:rPr>
          <w:rFonts w:ascii="Arial" w:hAnsi="Arial" w:cs="Arial"/>
          <w:i/>
          <w:iCs/>
          <w:sz w:val="28"/>
          <w:szCs w:val="28"/>
        </w:rPr>
        <w:t xml:space="preserve"> </w:t>
      </w:r>
      <w:r w:rsidR="0097629D">
        <w:rPr>
          <w:rFonts w:ascii="Arial" w:hAnsi="Arial" w:cs="Arial"/>
          <w:b/>
          <w:bCs/>
          <w:i/>
          <w:iCs/>
          <w:sz w:val="28"/>
          <w:szCs w:val="28"/>
        </w:rPr>
        <w:t>II.</w:t>
      </w:r>
      <w:r w:rsidR="0097629D">
        <w:rPr>
          <w:rFonts w:ascii="Arial" w:hAnsi="Arial" w:cs="Arial"/>
          <w:i/>
          <w:iCs/>
          <w:sz w:val="28"/>
          <w:szCs w:val="28"/>
        </w:rPr>
        <w:t xml:space="preserve"> </w:t>
      </w:r>
      <w:r w:rsidR="00E80A59" w:rsidRPr="00E80A59">
        <w:rPr>
          <w:rFonts w:ascii="Arial" w:hAnsi="Arial" w:cs="Arial"/>
          <w:i/>
          <w:iCs/>
          <w:sz w:val="28"/>
          <w:szCs w:val="28"/>
        </w:rPr>
        <w:t xml:space="preserve">El mismo numeral de la Constitución Política de los Estados Unidos Mexicanos indica que los municipios administrarán libremente su hacienda, la </w:t>
      </w:r>
      <w:r w:rsidR="00E80A59" w:rsidRPr="00E80A59">
        <w:rPr>
          <w:rFonts w:ascii="Arial" w:hAnsi="Arial" w:cs="Arial"/>
          <w:i/>
          <w:iCs/>
          <w:sz w:val="28"/>
          <w:szCs w:val="28"/>
        </w:rPr>
        <w:lastRenderedPageBreak/>
        <w:t>cual se formará de los rendimientos de los bienes que les pertenezcan, así como de las contribuciones y otros ingresos que las legislaturas establezcan a su favor.</w:t>
      </w:r>
      <w:r w:rsidR="0097629D">
        <w:rPr>
          <w:rFonts w:ascii="Arial" w:hAnsi="Arial" w:cs="Arial"/>
          <w:i/>
          <w:iCs/>
          <w:sz w:val="28"/>
          <w:szCs w:val="28"/>
        </w:rPr>
        <w:t xml:space="preserve"> </w:t>
      </w:r>
      <w:r w:rsidR="0097629D">
        <w:rPr>
          <w:rFonts w:ascii="Arial" w:hAnsi="Arial" w:cs="Arial"/>
          <w:b/>
          <w:bCs/>
          <w:i/>
          <w:iCs/>
          <w:sz w:val="28"/>
          <w:szCs w:val="28"/>
        </w:rPr>
        <w:t>III.</w:t>
      </w:r>
      <w:r w:rsidR="0097629D">
        <w:rPr>
          <w:rFonts w:ascii="Arial" w:hAnsi="Arial" w:cs="Arial"/>
          <w:i/>
          <w:iCs/>
          <w:sz w:val="28"/>
          <w:szCs w:val="28"/>
        </w:rPr>
        <w:t xml:space="preserve"> </w:t>
      </w:r>
      <w:r w:rsidR="00E80A59" w:rsidRPr="00E80A59">
        <w:rPr>
          <w:rFonts w:ascii="Arial" w:hAnsi="Arial" w:cs="Arial"/>
          <w:i/>
          <w:iCs/>
          <w:sz w:val="28"/>
          <w:szCs w:val="28"/>
        </w:rPr>
        <w:t xml:space="preserve">Por su parte el artículo 134 de la Constitución Política de los Estados Unidos Mexicano </w:t>
      </w:r>
      <w:r w:rsidR="00E80A59" w:rsidRPr="00E80A59">
        <w:rPr>
          <w:rStyle w:val="Ninguno"/>
          <w:rFonts w:ascii="Arial" w:hAnsi="Arial" w:cs="Arial"/>
          <w:i/>
          <w:iCs/>
          <w:sz w:val="28"/>
          <w:szCs w:val="28"/>
        </w:rPr>
        <w:t xml:space="preserve">señala </w:t>
      </w:r>
      <w:r w:rsidR="00E80A59" w:rsidRPr="00E80A59">
        <w:rPr>
          <w:rFonts w:ascii="Arial" w:hAnsi="Arial" w:cs="Arial"/>
          <w:i/>
          <w:iCs/>
          <w:sz w:val="28"/>
          <w:szCs w:val="28"/>
        </w:rPr>
        <w:t>que los recursos económicos de que dispongan los Municipios se administrarán con eficiencia, eficacia, economía, transparencia y honradez para satisfacer los objetivos a los que estén destinados.</w:t>
      </w:r>
      <w:r w:rsidR="0097629D">
        <w:rPr>
          <w:rFonts w:ascii="Arial" w:hAnsi="Arial" w:cs="Arial"/>
          <w:i/>
          <w:iCs/>
          <w:sz w:val="28"/>
          <w:szCs w:val="28"/>
        </w:rPr>
        <w:t xml:space="preserve"> </w:t>
      </w:r>
      <w:r w:rsidR="0097629D">
        <w:rPr>
          <w:rFonts w:ascii="Arial" w:hAnsi="Arial" w:cs="Arial"/>
          <w:b/>
          <w:bCs/>
          <w:i/>
          <w:iCs/>
          <w:sz w:val="28"/>
          <w:szCs w:val="28"/>
        </w:rPr>
        <w:t>IV.</w:t>
      </w:r>
      <w:r w:rsidR="0097629D">
        <w:rPr>
          <w:rFonts w:ascii="Arial" w:hAnsi="Arial" w:cs="Arial"/>
          <w:i/>
          <w:iCs/>
          <w:sz w:val="28"/>
          <w:szCs w:val="28"/>
        </w:rPr>
        <w:t xml:space="preserve"> </w:t>
      </w:r>
      <w:r w:rsidR="00E80A59" w:rsidRPr="00E80A59">
        <w:rPr>
          <w:rStyle w:val="Ninguno"/>
          <w:rFonts w:ascii="Arial" w:hAnsi="Arial" w:cs="Arial"/>
          <w:i/>
          <w:iCs/>
          <w:sz w:val="28"/>
          <w:szCs w:val="28"/>
        </w:rPr>
        <w:t>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w:t>
      </w:r>
      <w:r w:rsidR="0097629D">
        <w:rPr>
          <w:rStyle w:val="Ninguno"/>
          <w:rFonts w:ascii="Arial" w:hAnsi="Arial" w:cs="Arial"/>
          <w:i/>
          <w:iCs/>
          <w:sz w:val="28"/>
          <w:szCs w:val="28"/>
        </w:rPr>
        <w:t xml:space="preserve"> </w:t>
      </w:r>
      <w:r w:rsidR="0097629D">
        <w:rPr>
          <w:rStyle w:val="Ninguno"/>
          <w:rFonts w:ascii="Arial" w:hAnsi="Arial" w:cs="Arial"/>
          <w:b/>
          <w:bCs/>
          <w:i/>
          <w:iCs/>
          <w:sz w:val="28"/>
          <w:szCs w:val="28"/>
        </w:rPr>
        <w:t>V.</w:t>
      </w:r>
      <w:r w:rsidR="00E80A59" w:rsidRPr="00E80A59">
        <w:rPr>
          <w:rStyle w:val="Ninguno"/>
          <w:rFonts w:ascii="Arial" w:hAnsi="Arial" w:cs="Arial"/>
          <w:i/>
          <w:iCs/>
          <w:sz w:val="28"/>
          <w:szCs w:val="28"/>
        </w:rPr>
        <w:t xml:space="preserve"> La Ley de Coordinación Fiscal en su artículo 33 inciso A fracción I señala:</w:t>
      </w:r>
      <w:r w:rsidR="0097629D">
        <w:rPr>
          <w:rStyle w:val="Ninguno"/>
          <w:rFonts w:ascii="Arial" w:hAnsi="Arial" w:cs="Arial"/>
          <w:i/>
          <w:iCs/>
          <w:sz w:val="28"/>
          <w:szCs w:val="28"/>
        </w:rPr>
        <w:t xml:space="preserve"> </w:t>
      </w:r>
      <w:r w:rsidR="0097629D">
        <w:rPr>
          <w:rStyle w:val="Ninguno"/>
          <w:rFonts w:ascii="Arial" w:hAnsi="Arial" w:cs="Arial"/>
          <w:b/>
          <w:bCs/>
          <w:i/>
          <w:iCs/>
          <w:sz w:val="28"/>
          <w:szCs w:val="28"/>
        </w:rPr>
        <w:t>A.</w:t>
      </w:r>
      <w:r w:rsidR="0097629D">
        <w:rPr>
          <w:rStyle w:val="Ninguno"/>
          <w:rFonts w:ascii="Arial" w:hAnsi="Arial" w:cs="Arial"/>
          <w:i/>
          <w:iCs/>
          <w:sz w:val="28"/>
          <w:szCs w:val="28"/>
        </w:rPr>
        <w:t xml:space="preserve"> </w:t>
      </w:r>
      <w:r w:rsidR="00E80A59" w:rsidRPr="00E80A59">
        <w:rPr>
          <w:rFonts w:ascii="Arial" w:hAnsi="Arial" w:cs="Arial"/>
          <w:i/>
          <w:iCs/>
          <w:sz w:val="28"/>
          <w:szCs w:val="28"/>
        </w:rPr>
        <w:t>Los recursos del Fondo de Aportaciones para la Infraestructura Social, se destinarán a los siguientes rubros:</w:t>
      </w:r>
      <w:r w:rsidR="0097629D">
        <w:rPr>
          <w:rFonts w:ascii="Arial" w:hAnsi="Arial" w:cs="Arial"/>
          <w:i/>
          <w:iCs/>
          <w:sz w:val="28"/>
          <w:szCs w:val="28"/>
        </w:rPr>
        <w:t xml:space="preserve"> </w:t>
      </w:r>
      <w:r w:rsidR="00E80A59" w:rsidRPr="00E80A59">
        <w:rPr>
          <w:rFonts w:ascii="Arial" w:hAnsi="Arial" w:cs="Arial"/>
          <w:b/>
          <w:i/>
          <w:iCs/>
          <w:sz w:val="28"/>
          <w:szCs w:val="28"/>
        </w:rPr>
        <w:t>I.</w:t>
      </w:r>
      <w:r w:rsidR="00E80A59" w:rsidRPr="00E80A59">
        <w:rPr>
          <w:rFonts w:ascii="Arial" w:hAnsi="Arial" w:cs="Arial"/>
          <w:i/>
          <w:iCs/>
          <w:sz w:val="28"/>
          <w:szCs w:val="28"/>
        </w:rPr>
        <w:t xml:space="preserve"> Fondo de Aportaciones para la Infraestructura Social Municipal y de las Demarcaciones Territoriales del Distrito Federal: agua potable, alcantarillado, drenaje y letrinas, urbanización, electrificación rural y de colonias pobres, infraestructura básica del sector salud y educativo, mejoramiento de vivienda, así como mantenimiento de infraestructura, conforme a lo señalado en el catálogo de acciones establecido en los Lineamientos del Fondo que emita la Secretaría de Desarrollo Social.</w:t>
      </w:r>
      <w:r w:rsidR="0097629D">
        <w:rPr>
          <w:rFonts w:ascii="Arial" w:hAnsi="Arial" w:cs="Arial"/>
          <w:i/>
          <w:iCs/>
          <w:sz w:val="28"/>
          <w:szCs w:val="28"/>
        </w:rPr>
        <w:t xml:space="preserve"> </w:t>
      </w:r>
      <w:r w:rsidR="0097629D">
        <w:rPr>
          <w:rFonts w:ascii="Arial" w:hAnsi="Arial" w:cs="Arial"/>
          <w:b/>
          <w:bCs/>
          <w:i/>
          <w:iCs/>
          <w:sz w:val="28"/>
          <w:szCs w:val="28"/>
        </w:rPr>
        <w:t>VI.</w:t>
      </w:r>
      <w:r w:rsidR="0097629D">
        <w:rPr>
          <w:rFonts w:ascii="Arial" w:hAnsi="Arial" w:cs="Arial"/>
          <w:i/>
          <w:iCs/>
          <w:sz w:val="28"/>
          <w:szCs w:val="28"/>
        </w:rPr>
        <w:t xml:space="preserve"> </w:t>
      </w:r>
      <w:r w:rsidR="00E80A59" w:rsidRPr="00E80A59">
        <w:rPr>
          <w:rStyle w:val="Ninguno"/>
          <w:rFonts w:ascii="Arial" w:hAnsi="Arial" w:cs="Arial"/>
          <w:i/>
          <w:iCs/>
          <w:sz w:val="28"/>
          <w:szCs w:val="28"/>
        </w:rPr>
        <w:t xml:space="preserve">Asimismo, el artículos </w:t>
      </w:r>
      <w:r w:rsidR="00E80A59" w:rsidRPr="00E80A59">
        <w:rPr>
          <w:rStyle w:val="Ninguno"/>
          <w:rFonts w:ascii="Arial" w:hAnsi="Arial" w:cs="Arial"/>
          <w:i/>
          <w:iCs/>
          <w:sz w:val="28"/>
          <w:szCs w:val="28"/>
        </w:rPr>
        <w:lastRenderedPageBreak/>
        <w:t>35 de la Ley de Coordinación Fiscal indican que las entidades distribuirán entre los municipios y las demarcaciones territoriales los recursos del Fondo para la Infraestructura Social Municipal y de las Demarcaciones Territoriales del Distrito Federal, con una fórmula igual a la señalada en el artículo anterior, que enfatice el carácter redistributivo de estas aportaciones hacia aquellos municipios y demarcaciones territoriales con mayor magnitud y profundidad de pobreza extrema.</w:t>
      </w:r>
      <w:r w:rsidR="0097629D">
        <w:rPr>
          <w:rStyle w:val="Ninguno"/>
          <w:rFonts w:ascii="Arial" w:hAnsi="Arial" w:cs="Arial"/>
          <w:i/>
          <w:iCs/>
          <w:sz w:val="28"/>
          <w:szCs w:val="28"/>
        </w:rPr>
        <w:t xml:space="preserve"> </w:t>
      </w:r>
      <w:r w:rsidR="0097629D">
        <w:rPr>
          <w:rStyle w:val="Ninguno"/>
          <w:rFonts w:ascii="Arial" w:hAnsi="Arial" w:cs="Arial"/>
          <w:b/>
          <w:bCs/>
          <w:i/>
          <w:iCs/>
          <w:sz w:val="28"/>
          <w:szCs w:val="28"/>
        </w:rPr>
        <w:t>VII.</w:t>
      </w:r>
      <w:r w:rsidR="0097629D">
        <w:rPr>
          <w:rStyle w:val="Ninguno"/>
          <w:rFonts w:ascii="Arial" w:hAnsi="Arial" w:cs="Arial"/>
          <w:i/>
          <w:iCs/>
          <w:sz w:val="28"/>
          <w:szCs w:val="28"/>
        </w:rPr>
        <w:t xml:space="preserve"> </w:t>
      </w:r>
      <w:r w:rsidR="00E80A59" w:rsidRPr="00E80A59">
        <w:rPr>
          <w:rStyle w:val="Ninguno"/>
          <w:rFonts w:ascii="Arial" w:hAnsi="Arial" w:cs="Arial"/>
          <w:i/>
          <w:iCs/>
          <w:sz w:val="28"/>
          <w:szCs w:val="28"/>
        </w:rPr>
        <w:t>Además, la Ley de Gobierno y la Administración Pública Municipal, en su artículo 37 fracción II puntualiza que los Ayuntamientos tendrán, entre otras facultades la de aprobar y aplicar su presupuesto de egresos, bandos de policía y gobierno, reglamentos, circulares y disposiciones administrativas de observancia general que organice la administración pública municipal, regulen las materias, procedimientos, funciones y servicios públicos de su competencia.</w:t>
      </w:r>
      <w:r w:rsidR="0097629D">
        <w:rPr>
          <w:rStyle w:val="Ninguno"/>
          <w:rFonts w:ascii="Arial" w:hAnsi="Arial" w:cs="Arial"/>
          <w:i/>
          <w:iCs/>
          <w:sz w:val="28"/>
          <w:szCs w:val="28"/>
        </w:rPr>
        <w:t xml:space="preserve"> </w:t>
      </w:r>
      <w:r w:rsidR="0097629D">
        <w:rPr>
          <w:rStyle w:val="Ninguno"/>
          <w:rFonts w:ascii="Arial" w:hAnsi="Arial" w:cs="Arial"/>
          <w:b/>
          <w:bCs/>
          <w:i/>
          <w:iCs/>
          <w:sz w:val="28"/>
          <w:szCs w:val="28"/>
        </w:rPr>
        <w:t>VIII.</w:t>
      </w:r>
      <w:r w:rsidR="0097629D">
        <w:rPr>
          <w:rStyle w:val="Ninguno"/>
          <w:rFonts w:ascii="Arial" w:hAnsi="Arial" w:cs="Arial"/>
          <w:i/>
          <w:iCs/>
          <w:sz w:val="28"/>
          <w:szCs w:val="28"/>
        </w:rPr>
        <w:t xml:space="preserve"> </w:t>
      </w:r>
      <w:r w:rsidR="00E80A59" w:rsidRPr="00E80A59">
        <w:rPr>
          <w:rFonts w:ascii="Arial" w:hAnsi="Arial" w:cs="Arial"/>
          <w:i/>
          <w:iCs/>
          <w:sz w:val="28"/>
          <w:szCs w:val="28"/>
        </w:rPr>
        <w:t>La Ley de Obra Pública del Estado de Jalisco y sus Municipios en sus artículos 7 y 11 señala al municipio como ente público con facultades para promover, contratar y ejecutar obra pública y servicios relacionados con la misma, en el ámbito de su competencia.</w:t>
      </w:r>
      <w:r w:rsidR="00ED28B7">
        <w:rPr>
          <w:rFonts w:ascii="Arial" w:hAnsi="Arial" w:cs="Arial"/>
          <w:i/>
          <w:iCs/>
          <w:sz w:val="28"/>
          <w:szCs w:val="28"/>
        </w:rPr>
        <w:t xml:space="preserve"> </w:t>
      </w:r>
      <w:r w:rsidR="00ED28B7">
        <w:rPr>
          <w:rFonts w:ascii="Arial" w:hAnsi="Arial" w:cs="Arial"/>
          <w:b/>
          <w:bCs/>
          <w:i/>
          <w:iCs/>
          <w:sz w:val="28"/>
          <w:szCs w:val="28"/>
        </w:rPr>
        <w:t>IX.</w:t>
      </w:r>
      <w:r w:rsidR="00ED28B7">
        <w:rPr>
          <w:rFonts w:ascii="Arial" w:hAnsi="Arial" w:cs="Arial"/>
          <w:i/>
          <w:iCs/>
          <w:sz w:val="28"/>
          <w:szCs w:val="28"/>
        </w:rPr>
        <w:t xml:space="preserve"> </w:t>
      </w:r>
      <w:r w:rsidR="00E80A59" w:rsidRPr="00E80A59">
        <w:rPr>
          <w:rFonts w:ascii="Arial" w:hAnsi="Arial" w:cs="Arial"/>
          <w:i/>
          <w:iCs/>
          <w:sz w:val="28"/>
          <w:szCs w:val="28"/>
        </w:rPr>
        <w:t xml:space="preserve">Los artículos 36 y 37 de la Ley de Obra Pública del Estado de Jalisco y sus Municipios y los artículos 19 y 35 del Reglamento de la Ley de Obra Pública del Estado de Jalisco y sus Municipios mencionan que una vez la dependencia encargada de las finanzas públicas del Estado de Jalisco, dé a conocer a los entes públicos el presupuesto de Egresos del Gobierno del Estado de Jalisco, éstas, podrán realizar los procedimientos de contratación respectivos; puntualizando que la obra pública deberá contar con presupuesto autorizado, salvo que se trate </w:t>
      </w:r>
      <w:r w:rsidR="00E80A59" w:rsidRPr="00E80A59">
        <w:rPr>
          <w:rFonts w:ascii="Arial" w:hAnsi="Arial" w:cs="Arial"/>
          <w:i/>
          <w:iCs/>
          <w:sz w:val="28"/>
          <w:szCs w:val="28"/>
        </w:rPr>
        <w:lastRenderedPageBreak/>
        <w:t>de obra pública financiada o con programación multianual, en cuyo caso se deberán hacer las previsiones presupuestarias en cada uno de los ciclos fiscales subsecuentes.</w:t>
      </w:r>
      <w:r w:rsidR="00680875">
        <w:rPr>
          <w:rFonts w:ascii="Arial" w:hAnsi="Arial" w:cs="Arial"/>
          <w:i/>
          <w:iCs/>
          <w:sz w:val="28"/>
          <w:szCs w:val="28"/>
        </w:rPr>
        <w:t xml:space="preserve"> </w:t>
      </w:r>
      <w:r w:rsidR="00680875">
        <w:rPr>
          <w:rFonts w:ascii="Arial" w:hAnsi="Arial" w:cs="Arial"/>
          <w:b/>
          <w:bCs/>
          <w:i/>
          <w:iCs/>
          <w:sz w:val="28"/>
          <w:szCs w:val="28"/>
        </w:rPr>
        <w:t>X.</w:t>
      </w:r>
      <w:r w:rsidR="00680875">
        <w:rPr>
          <w:rFonts w:ascii="Arial" w:hAnsi="Arial" w:cs="Arial"/>
          <w:i/>
          <w:iCs/>
          <w:sz w:val="28"/>
          <w:szCs w:val="28"/>
        </w:rPr>
        <w:t xml:space="preserve"> </w:t>
      </w:r>
      <w:r w:rsidR="00E80A59" w:rsidRPr="00E80A59">
        <w:rPr>
          <w:rFonts w:ascii="Arial" w:hAnsi="Arial" w:cs="Arial"/>
          <w:i/>
          <w:iCs/>
          <w:sz w:val="28"/>
          <w:szCs w:val="28"/>
        </w:rPr>
        <w:t>Por su parte el Reglamento de Obra Pública para el Municipio de Zapotlán el Grande, Jalisco en el artículo 1 en los puntos 1 y 2 señala que tiene por objeto reglamentar la aplicación del artículo 134 de la Constitución Política de los Estados Unidos Mexicanos en materia de contratación de obra pública y servicios relacionados con las mismas para el Municipio de Zapotlán el Grande, Jalisco. Puntualizando que las disposiciones de este reglamento son de aplicación subsidiaria en los términos del artículo 115, fracción II, inciso e), de la Constitución Política de los Estados Unidos Mexicanos y, por tanto, emite las bases generales para cada proceso de contratación de conformidad con la Ley de Obras Públicas y Servicios Relacionados con las mismas, así como la Ley de Obra Pública para el Estado de Jalisco y sus Municipios.</w:t>
      </w:r>
      <w:r w:rsidR="00680875">
        <w:rPr>
          <w:rFonts w:ascii="Arial" w:hAnsi="Arial" w:cs="Arial"/>
          <w:b/>
          <w:i/>
          <w:iCs/>
          <w:sz w:val="28"/>
          <w:szCs w:val="28"/>
        </w:rPr>
        <w:t xml:space="preserve"> </w:t>
      </w:r>
      <w:r w:rsidR="00E80A59" w:rsidRPr="00680875">
        <w:rPr>
          <w:rFonts w:ascii="Arial" w:eastAsia="Calibri" w:hAnsi="Arial" w:cs="Arial"/>
          <w:i/>
          <w:iCs/>
          <w:sz w:val="28"/>
          <w:szCs w:val="28"/>
        </w:rPr>
        <w:t xml:space="preserve">Al efecto, exponemos los siguientes: </w:t>
      </w:r>
      <w:r w:rsidR="00E80A59" w:rsidRPr="00E80A59">
        <w:rPr>
          <w:rFonts w:ascii="Arial" w:hAnsi="Arial" w:cs="Arial"/>
          <w:b/>
          <w:i/>
          <w:iCs/>
          <w:sz w:val="28"/>
          <w:szCs w:val="28"/>
        </w:rPr>
        <w:t>ANTECEDENTES:</w:t>
      </w:r>
      <w:r w:rsidR="00680875">
        <w:rPr>
          <w:rFonts w:ascii="Arial" w:hAnsi="Arial" w:cs="Arial"/>
          <w:b/>
          <w:i/>
          <w:iCs/>
          <w:sz w:val="28"/>
          <w:szCs w:val="28"/>
        </w:rPr>
        <w:t xml:space="preserve"> </w:t>
      </w:r>
      <w:r w:rsidR="00680875">
        <w:rPr>
          <w:rFonts w:ascii="Arial" w:hAnsi="Arial" w:cs="Arial"/>
          <w:bCs/>
          <w:i/>
          <w:iCs/>
          <w:sz w:val="28"/>
          <w:szCs w:val="28"/>
        </w:rPr>
        <w:t>I.</w:t>
      </w:r>
      <w:r w:rsidR="00680875">
        <w:rPr>
          <w:rFonts w:ascii="Arial" w:hAnsi="Arial" w:cs="Arial"/>
          <w:b/>
          <w:i/>
          <w:iCs/>
          <w:sz w:val="28"/>
          <w:szCs w:val="28"/>
        </w:rPr>
        <w:t xml:space="preserve"> </w:t>
      </w:r>
      <w:r w:rsidR="00E80A59" w:rsidRPr="00E80A59">
        <w:rPr>
          <w:rFonts w:ascii="Arial" w:hAnsi="Arial" w:cs="Arial"/>
          <w:i/>
          <w:iCs/>
          <w:sz w:val="28"/>
          <w:szCs w:val="28"/>
        </w:rPr>
        <w:t>En sesión extraordinaria de Ayuntamiento número 12 efectuada el 20 de diciembre de 2024, en el punto del orden del día número 06 se aprobó el Presupuesto de Egresos para el Municipio de Zapotlán el Grande correspondiente al Ejercicio Fiscal 2025, mismo que fue aprobado por unanimidad.</w:t>
      </w:r>
      <w:r w:rsidR="00680875">
        <w:rPr>
          <w:rFonts w:ascii="Arial" w:hAnsi="Arial" w:cs="Arial"/>
          <w:i/>
          <w:iCs/>
          <w:sz w:val="28"/>
          <w:szCs w:val="28"/>
        </w:rPr>
        <w:t xml:space="preserve"> II.</w:t>
      </w:r>
      <w:r w:rsidR="00E80A59" w:rsidRPr="00E80A59">
        <w:rPr>
          <w:rFonts w:ascii="Arial" w:hAnsi="Arial" w:cs="Arial"/>
          <w:i/>
          <w:iCs/>
          <w:sz w:val="28"/>
          <w:szCs w:val="28"/>
        </w:rPr>
        <w:t xml:space="preserve"> Mediante oficio PP/081/2025, la Jefa de Programación y Presupuesto informó al Arq. Horacio Contreras García que el presupuesto proveniente </w:t>
      </w:r>
      <w:r w:rsidR="00E80A59" w:rsidRPr="00E80A59">
        <w:rPr>
          <w:rStyle w:val="Ninguno"/>
          <w:rFonts w:ascii="Arial" w:hAnsi="Arial" w:cs="Arial"/>
          <w:b/>
          <w:bCs/>
          <w:i/>
          <w:iCs/>
          <w:sz w:val="28"/>
          <w:szCs w:val="28"/>
          <w:lang w:val="es-ES"/>
        </w:rPr>
        <w:t xml:space="preserve">FONDO DE APORTACIONES PARA LA INFRAESTRUCTURA SOCIAL MUNICIPAL (FAISMUN) </w:t>
      </w:r>
      <w:r w:rsidR="00E80A59" w:rsidRPr="00E80A59">
        <w:rPr>
          <w:rStyle w:val="Ninguno"/>
          <w:rFonts w:ascii="Arial" w:hAnsi="Arial" w:cs="Arial"/>
          <w:bCs/>
          <w:i/>
          <w:iCs/>
          <w:sz w:val="28"/>
          <w:szCs w:val="28"/>
          <w:lang w:val="es-ES"/>
        </w:rPr>
        <w:t>asciende a los</w:t>
      </w:r>
      <w:r w:rsidR="00E80A59" w:rsidRPr="00E80A59">
        <w:rPr>
          <w:rStyle w:val="Ninguno"/>
          <w:rFonts w:ascii="Arial" w:hAnsi="Arial" w:cs="Arial"/>
          <w:b/>
          <w:bCs/>
          <w:i/>
          <w:iCs/>
          <w:sz w:val="28"/>
          <w:szCs w:val="28"/>
          <w:lang w:val="es-ES"/>
        </w:rPr>
        <w:t xml:space="preserve"> $14’740,210.00 (CATORCE MILLONES SETECIENTOS CUARENTA MIL DOSCIENTOS DIEZ PESOS 00/100 M.N)</w:t>
      </w:r>
      <w:r w:rsidR="00680875">
        <w:rPr>
          <w:rStyle w:val="Ninguno"/>
          <w:rFonts w:ascii="Arial" w:hAnsi="Arial" w:cs="Arial"/>
          <w:b/>
          <w:bCs/>
          <w:i/>
          <w:iCs/>
          <w:sz w:val="28"/>
          <w:szCs w:val="28"/>
          <w:lang w:val="es-ES"/>
        </w:rPr>
        <w:t xml:space="preserve"> </w:t>
      </w:r>
      <w:r w:rsidR="00680875">
        <w:rPr>
          <w:rStyle w:val="Ninguno"/>
          <w:rFonts w:ascii="Arial" w:hAnsi="Arial" w:cs="Arial"/>
          <w:i/>
          <w:iCs/>
          <w:sz w:val="28"/>
          <w:szCs w:val="28"/>
          <w:lang w:val="es-ES"/>
        </w:rPr>
        <w:t>III.</w:t>
      </w:r>
      <w:r w:rsidR="00E80A59" w:rsidRPr="00E80A59">
        <w:rPr>
          <w:rStyle w:val="Ninguno"/>
          <w:rFonts w:ascii="Arial" w:hAnsi="Arial" w:cs="Arial"/>
          <w:b/>
          <w:bCs/>
          <w:i/>
          <w:iCs/>
          <w:sz w:val="28"/>
          <w:szCs w:val="28"/>
          <w:lang w:val="es-ES"/>
        </w:rPr>
        <w:t xml:space="preserve"> </w:t>
      </w:r>
      <w:r w:rsidR="00E80A59" w:rsidRPr="00E80A59">
        <w:rPr>
          <w:rFonts w:ascii="Arial" w:hAnsi="Arial" w:cs="Arial"/>
          <w:i/>
          <w:iCs/>
          <w:sz w:val="28"/>
          <w:szCs w:val="28"/>
        </w:rPr>
        <w:t xml:space="preserve">El 04 de julio de 2025 fue recibido en </w:t>
      </w:r>
      <w:r w:rsidR="00E80A59" w:rsidRPr="00E80A59">
        <w:rPr>
          <w:rFonts w:ascii="Arial" w:hAnsi="Arial" w:cs="Arial"/>
          <w:i/>
          <w:iCs/>
          <w:sz w:val="28"/>
          <w:szCs w:val="28"/>
        </w:rPr>
        <w:lastRenderedPageBreak/>
        <w:t xml:space="preserve">la sala de regidores el oficio número DOP-218/2025, dirigido a la Regidora Miriam Salome Torres Lares en mi calidad de Presidenta de la Comisión Edilicia Permanente de Obras Públicas, Planeación Urbana y Regularización de la Tenencia de la Tierra del H. Ayuntamiento Constitucional de Zapotlán el Grande, Jalisco, suscrito por el Arq. Horacio Contreras García, Director General de Gestión de la Ciudad y el Arq. Julio Cesar López Frías, Director de Obras Públicas; en el cual nos informaron del techo financiero del proyecto de Obra Pública con financiamiento proveniente de recurso federal </w:t>
      </w:r>
      <w:r w:rsidR="00E80A59" w:rsidRPr="00E80A59">
        <w:rPr>
          <w:rStyle w:val="Ninguno"/>
          <w:rFonts w:ascii="Arial" w:hAnsi="Arial" w:cs="Arial"/>
          <w:b/>
          <w:bCs/>
          <w:i/>
          <w:iCs/>
          <w:sz w:val="28"/>
          <w:szCs w:val="28"/>
          <w:lang w:val="es-ES"/>
        </w:rPr>
        <w:t xml:space="preserve">FONDO DE APORTACIONES PARA LA INFRAESTRUCTURA SOCIAL MUNICIPAL </w:t>
      </w:r>
      <w:r w:rsidR="00E80A59" w:rsidRPr="00E80A59">
        <w:rPr>
          <w:rStyle w:val="Ninguno"/>
          <w:rFonts w:ascii="Arial" w:hAnsi="Arial" w:cs="Arial"/>
          <w:bCs/>
          <w:i/>
          <w:iCs/>
          <w:sz w:val="28"/>
          <w:szCs w:val="28"/>
          <w:lang w:val="es-ES"/>
        </w:rPr>
        <w:t xml:space="preserve">identificada con el número FAISMUN-03-2025 </w:t>
      </w:r>
      <w:r w:rsidR="00E80A59" w:rsidRPr="00E80A59">
        <w:rPr>
          <w:rFonts w:ascii="Arial" w:hAnsi="Arial" w:cs="Arial"/>
          <w:i/>
          <w:iCs/>
          <w:sz w:val="28"/>
          <w:szCs w:val="28"/>
        </w:rPr>
        <w:t>solicitando se analice y en su caso se dictamine por los integrantes de la Comisión Edilicia a fin de elevarlo al Pleno del Ayuntamiento para su discusión y en su caso aprobación. Descripción de los proyectos de obra:</w:t>
      </w:r>
      <w:r w:rsidR="00680875">
        <w:rPr>
          <w:rFonts w:ascii="Arial" w:hAnsi="Arial" w:cs="Arial"/>
          <w:i/>
          <w:iCs/>
          <w:sz w:val="28"/>
          <w:szCs w:val="28"/>
        </w:rPr>
        <w:t xml:space="preserve"> - - - - - - - - - - - - - - - - - </w:t>
      </w:r>
    </w:p>
    <w:p w14:paraId="3669D9A3" w14:textId="77777777" w:rsidR="00E80A59" w:rsidRDefault="00E80A59" w:rsidP="00E80A59">
      <w:pPr>
        <w:pStyle w:val="Prrafodelista"/>
        <w:spacing w:after="0" w:line="276" w:lineRule="auto"/>
        <w:ind w:left="0"/>
        <w:jc w:val="both"/>
        <w:rPr>
          <w:rFonts w:ascii="Arial" w:hAnsi="Arial" w:cs="Arial"/>
          <w:sz w:val="24"/>
          <w:szCs w:val="24"/>
        </w:rPr>
      </w:pPr>
    </w:p>
    <w:p w14:paraId="15CF1517" w14:textId="77777777" w:rsidR="00E80A59" w:rsidRPr="00B93273" w:rsidRDefault="00E80A59" w:rsidP="00E80A59">
      <w:pPr>
        <w:pStyle w:val="Prrafodelista"/>
        <w:spacing w:after="0" w:line="276" w:lineRule="auto"/>
        <w:ind w:left="0"/>
        <w:jc w:val="both"/>
        <w:rPr>
          <w:rFonts w:ascii="Arial" w:hAnsi="Arial" w:cs="Arial"/>
          <w:sz w:val="24"/>
          <w:szCs w:val="24"/>
        </w:rPr>
      </w:pPr>
    </w:p>
    <w:tbl>
      <w:tblPr>
        <w:tblStyle w:val="Tablaconcuadrcula"/>
        <w:tblW w:w="7650" w:type="dxa"/>
        <w:tblLook w:val="04A0" w:firstRow="1" w:lastRow="0" w:firstColumn="1" w:lastColumn="0" w:noHBand="0" w:noVBand="1"/>
      </w:tblPr>
      <w:tblGrid>
        <w:gridCol w:w="2263"/>
        <w:gridCol w:w="5387"/>
      </w:tblGrid>
      <w:tr w:rsidR="00E80A59" w:rsidRPr="00AF6164" w14:paraId="25F49505" w14:textId="77777777" w:rsidTr="00E80A59">
        <w:tc>
          <w:tcPr>
            <w:tcW w:w="2263" w:type="dxa"/>
          </w:tcPr>
          <w:p w14:paraId="4468C2C9" w14:textId="77777777" w:rsidR="00E80A59" w:rsidRPr="00AF6164" w:rsidRDefault="00E80A59" w:rsidP="008E778B">
            <w:pPr>
              <w:pStyle w:val="Prrafodelista"/>
              <w:ind w:left="0"/>
              <w:jc w:val="both"/>
              <w:rPr>
                <w:rFonts w:ascii="Arial Narrow" w:hAnsi="Arial Narrow" w:cs="Arial"/>
              </w:rPr>
            </w:pPr>
            <w:r w:rsidRPr="00AF6164">
              <w:rPr>
                <w:rFonts w:ascii="Arial Narrow" w:hAnsi="Arial Narrow" w:cs="Arial"/>
              </w:rPr>
              <w:t>NOMBRE DE LA OBRA.</w:t>
            </w:r>
          </w:p>
        </w:tc>
        <w:tc>
          <w:tcPr>
            <w:tcW w:w="5387" w:type="dxa"/>
          </w:tcPr>
          <w:p w14:paraId="0205720A" w14:textId="585D9EB9" w:rsidR="00E80A59" w:rsidRPr="00AF6164" w:rsidRDefault="00E80A59" w:rsidP="008E778B">
            <w:pPr>
              <w:pStyle w:val="Prrafodelista"/>
              <w:ind w:left="0"/>
              <w:jc w:val="both"/>
              <w:rPr>
                <w:rFonts w:ascii="Arial Narrow" w:hAnsi="Arial Narrow" w:cs="Arial"/>
              </w:rPr>
            </w:pPr>
            <w:r w:rsidRPr="00AF6164">
              <w:rPr>
                <w:rFonts w:ascii="Arial Narrow" w:hAnsi="Arial Narrow" w:cs="Arial"/>
                <w:b/>
                <w:bCs/>
              </w:rPr>
              <w:t xml:space="preserve">FAISMUN-03-2025 </w:t>
            </w:r>
            <w:r w:rsidRPr="00AF6164">
              <w:rPr>
                <w:rFonts w:ascii="Arial Narrow" w:hAnsi="Arial Narrow" w:cs="Arial"/>
                <w:bCs/>
              </w:rPr>
              <w:t>REHABILITACIÓN DE LÍNEA DE DRENAJE SANITARIO Y RED DE AGUA POTABLE CON SUSTITUCIÓN DE BASES Y CONCRETO HIDRÁULICO, BANQUETAS Y MACHUELOS EN LA CALLE IGNACIO MARISCAL ENTRE LA AV. CRISTÓBAL COLÓN Y LA CALLE MOCTEZUMA</w:t>
            </w:r>
            <w:r w:rsidRPr="00AF6164">
              <w:rPr>
                <w:rFonts w:ascii="Arial Narrow" w:hAnsi="Arial Narrow" w:cs="Arial"/>
              </w:rPr>
              <w:t>,</w:t>
            </w:r>
            <w:r w:rsidR="00DD28E9">
              <w:rPr>
                <w:rFonts w:ascii="Arial Narrow" w:hAnsi="Arial Narrow" w:cs="Arial"/>
              </w:rPr>
              <w:t xml:space="preserve"> COLONIA CENTRO,</w:t>
            </w:r>
            <w:r w:rsidRPr="00AF6164">
              <w:rPr>
                <w:rFonts w:ascii="Arial Narrow" w:hAnsi="Arial Narrow" w:cs="Arial"/>
              </w:rPr>
              <w:t xml:space="preserve"> EN CIUDAD GUZMÁN MUNICIPIO DE ZAPOTLÁN EL GRANDE, JALISCO. </w:t>
            </w:r>
          </w:p>
        </w:tc>
      </w:tr>
      <w:tr w:rsidR="00E80A59" w:rsidRPr="00AF6164" w14:paraId="1C06CF8C" w14:textId="77777777" w:rsidTr="00E80A59">
        <w:tc>
          <w:tcPr>
            <w:tcW w:w="2263" w:type="dxa"/>
          </w:tcPr>
          <w:p w14:paraId="33059AD0" w14:textId="77777777" w:rsidR="00E80A59" w:rsidRPr="00AF6164" w:rsidRDefault="00E80A59" w:rsidP="008E778B">
            <w:pPr>
              <w:pStyle w:val="Prrafodelista"/>
              <w:ind w:left="0"/>
              <w:jc w:val="both"/>
              <w:rPr>
                <w:rFonts w:ascii="Arial Narrow" w:hAnsi="Arial Narrow" w:cs="Arial"/>
              </w:rPr>
            </w:pPr>
            <w:r w:rsidRPr="00AF6164">
              <w:rPr>
                <w:rFonts w:ascii="Arial Narrow" w:hAnsi="Arial Narrow" w:cs="Arial"/>
              </w:rPr>
              <w:t>RUBRO</w:t>
            </w:r>
          </w:p>
        </w:tc>
        <w:tc>
          <w:tcPr>
            <w:tcW w:w="5387" w:type="dxa"/>
          </w:tcPr>
          <w:p w14:paraId="7910FEAB" w14:textId="77777777" w:rsidR="00E80A59" w:rsidRPr="00AF6164" w:rsidRDefault="00E80A59" w:rsidP="008E778B">
            <w:pPr>
              <w:pStyle w:val="Prrafodelista"/>
              <w:ind w:left="0"/>
              <w:jc w:val="both"/>
              <w:rPr>
                <w:rFonts w:ascii="Arial Narrow" w:hAnsi="Arial Narrow" w:cs="Arial"/>
              </w:rPr>
            </w:pPr>
            <w:r w:rsidRPr="00AF6164">
              <w:rPr>
                <w:rFonts w:ascii="Arial Narrow" w:hAnsi="Arial Narrow" w:cs="Arial"/>
              </w:rPr>
              <w:t>ALCANTARILLADO</w:t>
            </w:r>
          </w:p>
        </w:tc>
      </w:tr>
      <w:tr w:rsidR="00E80A59" w:rsidRPr="00AF6164" w14:paraId="0450BF7A" w14:textId="77777777" w:rsidTr="00E80A59">
        <w:tc>
          <w:tcPr>
            <w:tcW w:w="2263" w:type="dxa"/>
          </w:tcPr>
          <w:p w14:paraId="4C54F737" w14:textId="77777777" w:rsidR="00E80A59" w:rsidRPr="00AF6164" w:rsidRDefault="00E80A59" w:rsidP="008E778B">
            <w:pPr>
              <w:pStyle w:val="Prrafodelista"/>
              <w:ind w:left="0"/>
              <w:jc w:val="both"/>
              <w:rPr>
                <w:rFonts w:ascii="Arial Narrow" w:hAnsi="Arial Narrow" w:cs="Arial"/>
              </w:rPr>
            </w:pPr>
            <w:r w:rsidRPr="00AF6164">
              <w:rPr>
                <w:rFonts w:ascii="Arial Narrow" w:hAnsi="Arial Narrow" w:cs="Arial"/>
              </w:rPr>
              <w:t>INCIDENCIA</w:t>
            </w:r>
          </w:p>
        </w:tc>
        <w:tc>
          <w:tcPr>
            <w:tcW w:w="5387" w:type="dxa"/>
          </w:tcPr>
          <w:p w14:paraId="729CCC26" w14:textId="77777777" w:rsidR="00E80A59" w:rsidRPr="00AF6164" w:rsidRDefault="00E80A59" w:rsidP="008E778B">
            <w:pPr>
              <w:pStyle w:val="Prrafodelista"/>
              <w:ind w:left="0"/>
              <w:jc w:val="both"/>
              <w:rPr>
                <w:rFonts w:ascii="Arial Narrow" w:hAnsi="Arial Narrow" w:cs="Arial"/>
              </w:rPr>
            </w:pPr>
            <w:r w:rsidRPr="00AF6164">
              <w:rPr>
                <w:rFonts w:ascii="Arial Narrow" w:hAnsi="Arial Narrow" w:cs="Arial"/>
              </w:rPr>
              <w:t xml:space="preserve">DIRECTA </w:t>
            </w:r>
          </w:p>
        </w:tc>
      </w:tr>
      <w:tr w:rsidR="00E80A59" w:rsidRPr="00AF6164" w14:paraId="5ECA7431" w14:textId="77777777" w:rsidTr="00E80A59">
        <w:tc>
          <w:tcPr>
            <w:tcW w:w="2263" w:type="dxa"/>
          </w:tcPr>
          <w:p w14:paraId="28CE4D90" w14:textId="77777777" w:rsidR="00E80A59" w:rsidRPr="00AF6164" w:rsidRDefault="00E80A59" w:rsidP="008E778B">
            <w:pPr>
              <w:pStyle w:val="Prrafodelista"/>
              <w:ind w:left="0"/>
              <w:jc w:val="both"/>
              <w:rPr>
                <w:rFonts w:ascii="Arial Narrow" w:hAnsi="Arial Narrow" w:cs="Arial"/>
              </w:rPr>
            </w:pPr>
            <w:r w:rsidRPr="00AF6164">
              <w:rPr>
                <w:rFonts w:ascii="Arial Narrow" w:hAnsi="Arial Narrow" w:cs="Arial"/>
              </w:rPr>
              <w:t xml:space="preserve">NO. DE OBRA EN PLATAFORMA </w:t>
            </w:r>
          </w:p>
        </w:tc>
        <w:tc>
          <w:tcPr>
            <w:tcW w:w="5387" w:type="dxa"/>
          </w:tcPr>
          <w:p w14:paraId="0D826788" w14:textId="77777777" w:rsidR="00E80A59" w:rsidRPr="00AF6164" w:rsidRDefault="00E80A59" w:rsidP="008E778B">
            <w:pPr>
              <w:pStyle w:val="Prrafodelista"/>
              <w:ind w:left="0"/>
              <w:jc w:val="both"/>
              <w:rPr>
                <w:rFonts w:ascii="Arial Narrow" w:hAnsi="Arial Narrow" w:cs="Arial"/>
              </w:rPr>
            </w:pPr>
            <w:r w:rsidRPr="00AF6164">
              <w:rPr>
                <w:rFonts w:ascii="Arial Narrow" w:hAnsi="Arial Narrow" w:cs="Arial"/>
              </w:rPr>
              <w:t>140235R3304</w:t>
            </w:r>
          </w:p>
        </w:tc>
      </w:tr>
      <w:tr w:rsidR="00E80A59" w:rsidRPr="00AF6164" w14:paraId="60CF6B62" w14:textId="77777777" w:rsidTr="00E80A59">
        <w:tc>
          <w:tcPr>
            <w:tcW w:w="2263" w:type="dxa"/>
          </w:tcPr>
          <w:p w14:paraId="17D866F3" w14:textId="77777777" w:rsidR="00E80A59" w:rsidRPr="00AF6164" w:rsidRDefault="00E80A59" w:rsidP="008E778B">
            <w:pPr>
              <w:pStyle w:val="Prrafodelista"/>
              <w:ind w:left="0"/>
              <w:jc w:val="both"/>
              <w:rPr>
                <w:rFonts w:ascii="Arial Narrow" w:hAnsi="Arial Narrow" w:cs="Arial"/>
              </w:rPr>
            </w:pPr>
            <w:r w:rsidRPr="00AF6164">
              <w:rPr>
                <w:rFonts w:ascii="Arial Narrow" w:hAnsi="Arial Narrow" w:cs="Arial"/>
              </w:rPr>
              <w:t>TECHO FINANCIERO</w:t>
            </w:r>
          </w:p>
        </w:tc>
        <w:tc>
          <w:tcPr>
            <w:tcW w:w="5387" w:type="dxa"/>
          </w:tcPr>
          <w:p w14:paraId="63F24860" w14:textId="77777777" w:rsidR="00E80A59" w:rsidRPr="00AF6164" w:rsidRDefault="00E80A59" w:rsidP="008E778B">
            <w:pPr>
              <w:pStyle w:val="Prrafodelista"/>
              <w:ind w:left="0"/>
              <w:jc w:val="both"/>
              <w:rPr>
                <w:rFonts w:ascii="Arial Narrow" w:hAnsi="Arial Narrow" w:cs="Arial"/>
              </w:rPr>
            </w:pPr>
            <w:r w:rsidRPr="00AF6164">
              <w:rPr>
                <w:rStyle w:val="Ninguno"/>
                <w:rFonts w:ascii="Arial Narrow" w:hAnsi="Arial Narrow"/>
                <w:b/>
                <w:bCs/>
                <w:lang w:val="es-ES"/>
              </w:rPr>
              <w:t xml:space="preserve">$1’336,679.38 (UN MILLON TRESCIENTOS TREINTA Y SEIS MIL SEISCIENTOS SETENTA Y NUEVA PESOS </w:t>
            </w:r>
            <w:r>
              <w:rPr>
                <w:rStyle w:val="Ninguno"/>
                <w:rFonts w:ascii="Arial Narrow" w:hAnsi="Arial Narrow"/>
                <w:b/>
                <w:bCs/>
                <w:lang w:val="es-ES"/>
              </w:rPr>
              <w:t>38</w:t>
            </w:r>
            <w:r w:rsidRPr="00AF6164">
              <w:rPr>
                <w:rStyle w:val="Ninguno"/>
                <w:rFonts w:ascii="Arial Narrow" w:hAnsi="Arial Narrow"/>
                <w:b/>
                <w:bCs/>
                <w:lang w:val="es-ES"/>
              </w:rPr>
              <w:t>/100 M.N)</w:t>
            </w:r>
          </w:p>
        </w:tc>
      </w:tr>
    </w:tbl>
    <w:p w14:paraId="7DF63A49" w14:textId="77777777" w:rsidR="00680875" w:rsidRDefault="00680875" w:rsidP="00680875">
      <w:pPr>
        <w:pStyle w:val="Prrafodelista"/>
        <w:spacing w:after="0" w:line="360" w:lineRule="auto"/>
        <w:ind w:left="0"/>
        <w:jc w:val="both"/>
        <w:rPr>
          <w:rFonts w:ascii="Arial" w:hAnsi="Arial" w:cs="Arial"/>
          <w:i/>
          <w:iCs/>
          <w:sz w:val="28"/>
          <w:szCs w:val="28"/>
        </w:rPr>
      </w:pPr>
    </w:p>
    <w:p w14:paraId="04098BD5" w14:textId="487ECC44" w:rsidR="00E80A59" w:rsidRDefault="00680875" w:rsidP="00680875">
      <w:pPr>
        <w:pStyle w:val="Prrafodelista"/>
        <w:spacing w:after="0" w:line="360" w:lineRule="auto"/>
        <w:ind w:left="0"/>
        <w:jc w:val="both"/>
        <w:rPr>
          <w:rFonts w:ascii="Arial" w:hAnsi="Arial" w:cs="Arial"/>
          <w:i/>
          <w:iCs/>
          <w:sz w:val="28"/>
          <w:szCs w:val="28"/>
        </w:rPr>
      </w:pPr>
      <w:r>
        <w:rPr>
          <w:rFonts w:ascii="Arial" w:hAnsi="Arial" w:cs="Arial"/>
          <w:i/>
          <w:iCs/>
          <w:sz w:val="28"/>
          <w:szCs w:val="28"/>
        </w:rPr>
        <w:t xml:space="preserve">IV. </w:t>
      </w:r>
      <w:r w:rsidR="00E80A59" w:rsidRPr="00E80A59">
        <w:rPr>
          <w:rFonts w:ascii="Arial" w:hAnsi="Arial" w:cs="Arial"/>
          <w:i/>
          <w:iCs/>
          <w:sz w:val="28"/>
          <w:szCs w:val="28"/>
        </w:rPr>
        <w:t xml:space="preserve">El día 07 de julio de 2025, se llevó a cabo la Séptima Sesión Extraordinaria de la Comisión Edilicia Permanente de e Obras Públicas, Planeación Urbana y Regularización de la Tenencia </w:t>
      </w:r>
      <w:r w:rsidR="00E80A59" w:rsidRPr="00E80A59">
        <w:rPr>
          <w:rFonts w:ascii="Arial" w:hAnsi="Arial" w:cs="Arial"/>
          <w:i/>
          <w:iCs/>
          <w:sz w:val="28"/>
          <w:szCs w:val="28"/>
        </w:rPr>
        <w:lastRenderedPageBreak/>
        <w:t xml:space="preserve">de la Tierra del H. Ayuntamiento Constitucional de Zapotlán el Grande, Jalisco, en la cual se analizó el contenido del proyecto de obra pública antes mencionado; de los cuales los Regidores integrantes de la Comisión coincidieron en la importancia para la ciudadanía de llevar a cabo dicho proyecto, y evaluaron que la documentación presentada por el área técnica, concluyendo con la aprobación, por unanimidad de los regidores presentes, el techo financiero conforme al siguiente cuadro: </w:t>
      </w:r>
      <w:r>
        <w:rPr>
          <w:rFonts w:ascii="Arial" w:hAnsi="Arial" w:cs="Arial"/>
          <w:i/>
          <w:iCs/>
          <w:sz w:val="28"/>
          <w:szCs w:val="28"/>
        </w:rPr>
        <w:t xml:space="preserve">- - - - - - - - - - </w:t>
      </w:r>
    </w:p>
    <w:p w14:paraId="1D3A10BC" w14:textId="77777777" w:rsidR="00680875" w:rsidRPr="00E80A59" w:rsidRDefault="00680875" w:rsidP="00680875">
      <w:pPr>
        <w:pStyle w:val="Prrafodelista"/>
        <w:spacing w:after="0" w:line="360" w:lineRule="auto"/>
        <w:ind w:left="0"/>
        <w:jc w:val="both"/>
        <w:rPr>
          <w:rFonts w:ascii="Arial" w:hAnsi="Arial" w:cs="Arial"/>
          <w:i/>
          <w:iCs/>
          <w:sz w:val="28"/>
          <w:szCs w:val="28"/>
        </w:rPr>
      </w:pPr>
    </w:p>
    <w:p w14:paraId="7D460D38" w14:textId="77777777" w:rsidR="00E80A59" w:rsidRPr="00B93273" w:rsidRDefault="00E80A59" w:rsidP="00E80A59">
      <w:pPr>
        <w:pStyle w:val="Prrafodelista"/>
        <w:spacing w:after="0" w:line="276" w:lineRule="auto"/>
        <w:ind w:left="0"/>
        <w:jc w:val="both"/>
        <w:rPr>
          <w:rFonts w:ascii="Arial" w:hAnsi="Arial" w:cs="Arial"/>
          <w:sz w:val="24"/>
          <w:szCs w:val="24"/>
        </w:rPr>
      </w:pPr>
    </w:p>
    <w:tbl>
      <w:tblPr>
        <w:tblStyle w:val="Tablaconcuadrcula"/>
        <w:tblW w:w="7650" w:type="dxa"/>
        <w:tblLook w:val="04A0" w:firstRow="1" w:lastRow="0" w:firstColumn="1" w:lastColumn="0" w:noHBand="0" w:noVBand="1"/>
      </w:tblPr>
      <w:tblGrid>
        <w:gridCol w:w="2122"/>
        <w:gridCol w:w="5528"/>
      </w:tblGrid>
      <w:tr w:rsidR="00E80A59" w:rsidRPr="00AF6164" w14:paraId="13325BDE" w14:textId="77777777" w:rsidTr="00E80A59">
        <w:tc>
          <w:tcPr>
            <w:tcW w:w="2122" w:type="dxa"/>
          </w:tcPr>
          <w:p w14:paraId="037608F2" w14:textId="77777777" w:rsidR="00E80A59" w:rsidRPr="00AF6164" w:rsidRDefault="00E80A59" w:rsidP="008E778B">
            <w:pPr>
              <w:pStyle w:val="Prrafodelista"/>
              <w:ind w:left="0"/>
              <w:jc w:val="both"/>
              <w:rPr>
                <w:rFonts w:ascii="Arial Narrow" w:hAnsi="Arial Narrow" w:cs="Arial"/>
              </w:rPr>
            </w:pPr>
            <w:r w:rsidRPr="00AF6164">
              <w:rPr>
                <w:rFonts w:ascii="Arial Narrow" w:hAnsi="Arial Narrow" w:cs="Arial"/>
              </w:rPr>
              <w:t>NOMBRE DE LA OBRA.</w:t>
            </w:r>
          </w:p>
        </w:tc>
        <w:tc>
          <w:tcPr>
            <w:tcW w:w="5528" w:type="dxa"/>
          </w:tcPr>
          <w:p w14:paraId="6241D918" w14:textId="44CAE3B4" w:rsidR="00E80A59" w:rsidRPr="00AF6164" w:rsidRDefault="00E80A59" w:rsidP="008E778B">
            <w:pPr>
              <w:pStyle w:val="Prrafodelista"/>
              <w:ind w:left="0"/>
              <w:jc w:val="both"/>
              <w:rPr>
                <w:rFonts w:ascii="Arial Narrow" w:hAnsi="Arial Narrow" w:cs="Arial"/>
              </w:rPr>
            </w:pPr>
            <w:r w:rsidRPr="00AF6164">
              <w:rPr>
                <w:rFonts w:ascii="Arial Narrow" w:hAnsi="Arial Narrow" w:cs="Arial"/>
                <w:b/>
                <w:bCs/>
              </w:rPr>
              <w:t xml:space="preserve">FAISMUN-03-2025 </w:t>
            </w:r>
            <w:r w:rsidRPr="00AF6164">
              <w:rPr>
                <w:rFonts w:ascii="Arial Narrow" w:hAnsi="Arial Narrow" w:cs="Arial"/>
                <w:bCs/>
              </w:rPr>
              <w:t>REHABILITACIÓN DE LÍNEA DE DRENAJE SANITARIO Y RED DE AGUA POTABLE CON SUSTITUCIÓN DE BASES Y CONCRETO HIDRÁULICO, BANQUETAS Y MACHUELOS EN LA CALLE IGNACIO MARISCAL ENTRE LA AV. CRISTÓBAL COLÓN Y LA CALLE MOCTEZUMA</w:t>
            </w:r>
            <w:r w:rsidRPr="00AF6164">
              <w:rPr>
                <w:rFonts w:ascii="Arial Narrow" w:hAnsi="Arial Narrow" w:cs="Arial"/>
              </w:rPr>
              <w:t>,</w:t>
            </w:r>
            <w:r w:rsidR="00DD28E9">
              <w:rPr>
                <w:rFonts w:ascii="Arial Narrow" w:hAnsi="Arial Narrow" w:cs="Arial"/>
              </w:rPr>
              <w:t xml:space="preserve"> COLONIA CENTRO,</w:t>
            </w:r>
            <w:r w:rsidR="00DD28E9" w:rsidRPr="00AF6164">
              <w:rPr>
                <w:rFonts w:ascii="Arial Narrow" w:hAnsi="Arial Narrow" w:cs="Arial"/>
              </w:rPr>
              <w:t xml:space="preserve"> </w:t>
            </w:r>
            <w:r w:rsidRPr="00AF6164">
              <w:rPr>
                <w:rFonts w:ascii="Arial Narrow" w:hAnsi="Arial Narrow" w:cs="Arial"/>
              </w:rPr>
              <w:t xml:space="preserve">EN CIUDAD GUZMÁN MUNICIPIO DE ZAPOTLÁN EL GRANDE, JALISCO. </w:t>
            </w:r>
          </w:p>
        </w:tc>
      </w:tr>
      <w:tr w:rsidR="00E80A59" w:rsidRPr="00AF6164" w14:paraId="2AB64058" w14:textId="77777777" w:rsidTr="00E80A59">
        <w:tc>
          <w:tcPr>
            <w:tcW w:w="2122" w:type="dxa"/>
          </w:tcPr>
          <w:p w14:paraId="0DFB0794" w14:textId="77777777" w:rsidR="00E80A59" w:rsidRPr="00AF6164" w:rsidRDefault="00E80A59" w:rsidP="008E778B">
            <w:pPr>
              <w:pStyle w:val="Prrafodelista"/>
              <w:ind w:left="0"/>
              <w:jc w:val="both"/>
              <w:rPr>
                <w:rFonts w:ascii="Arial Narrow" w:hAnsi="Arial Narrow" w:cs="Arial"/>
              </w:rPr>
            </w:pPr>
            <w:r w:rsidRPr="00AF6164">
              <w:rPr>
                <w:rFonts w:ascii="Arial Narrow" w:hAnsi="Arial Narrow" w:cs="Arial"/>
              </w:rPr>
              <w:t>RUBRO</w:t>
            </w:r>
          </w:p>
        </w:tc>
        <w:tc>
          <w:tcPr>
            <w:tcW w:w="5528" w:type="dxa"/>
          </w:tcPr>
          <w:p w14:paraId="725E6785" w14:textId="77777777" w:rsidR="00E80A59" w:rsidRPr="00AF6164" w:rsidRDefault="00E80A59" w:rsidP="008E778B">
            <w:pPr>
              <w:pStyle w:val="Prrafodelista"/>
              <w:ind w:left="0"/>
              <w:jc w:val="both"/>
              <w:rPr>
                <w:rFonts w:ascii="Arial Narrow" w:hAnsi="Arial Narrow" w:cs="Arial"/>
              </w:rPr>
            </w:pPr>
            <w:r w:rsidRPr="00AF6164">
              <w:rPr>
                <w:rFonts w:ascii="Arial Narrow" w:hAnsi="Arial Narrow" w:cs="Arial"/>
              </w:rPr>
              <w:t>ALCANTARILLADO</w:t>
            </w:r>
          </w:p>
        </w:tc>
      </w:tr>
      <w:tr w:rsidR="00E80A59" w:rsidRPr="00AF6164" w14:paraId="406908F6" w14:textId="77777777" w:rsidTr="00E80A59">
        <w:tc>
          <w:tcPr>
            <w:tcW w:w="2122" w:type="dxa"/>
          </w:tcPr>
          <w:p w14:paraId="2CCF4085" w14:textId="77777777" w:rsidR="00E80A59" w:rsidRPr="00AF6164" w:rsidRDefault="00E80A59" w:rsidP="008E778B">
            <w:pPr>
              <w:pStyle w:val="Prrafodelista"/>
              <w:ind w:left="0"/>
              <w:jc w:val="both"/>
              <w:rPr>
                <w:rFonts w:ascii="Arial Narrow" w:hAnsi="Arial Narrow" w:cs="Arial"/>
              </w:rPr>
            </w:pPr>
            <w:r w:rsidRPr="00AF6164">
              <w:rPr>
                <w:rFonts w:ascii="Arial Narrow" w:hAnsi="Arial Narrow" w:cs="Arial"/>
              </w:rPr>
              <w:t>INCIDENCIA</w:t>
            </w:r>
          </w:p>
        </w:tc>
        <w:tc>
          <w:tcPr>
            <w:tcW w:w="5528" w:type="dxa"/>
          </w:tcPr>
          <w:p w14:paraId="25EAEBE9" w14:textId="77777777" w:rsidR="00E80A59" w:rsidRPr="00AF6164" w:rsidRDefault="00E80A59" w:rsidP="008E778B">
            <w:pPr>
              <w:pStyle w:val="Prrafodelista"/>
              <w:ind w:left="0"/>
              <w:jc w:val="both"/>
              <w:rPr>
                <w:rFonts w:ascii="Arial Narrow" w:hAnsi="Arial Narrow" w:cs="Arial"/>
              </w:rPr>
            </w:pPr>
            <w:r w:rsidRPr="00AF6164">
              <w:rPr>
                <w:rFonts w:ascii="Arial Narrow" w:hAnsi="Arial Narrow" w:cs="Arial"/>
              </w:rPr>
              <w:t xml:space="preserve">DIRECTA </w:t>
            </w:r>
          </w:p>
        </w:tc>
      </w:tr>
      <w:tr w:rsidR="00E80A59" w:rsidRPr="00AF6164" w14:paraId="3BA0E53E" w14:textId="77777777" w:rsidTr="00E80A59">
        <w:tc>
          <w:tcPr>
            <w:tcW w:w="2122" w:type="dxa"/>
          </w:tcPr>
          <w:p w14:paraId="18898B81" w14:textId="77777777" w:rsidR="00E80A59" w:rsidRPr="00AF6164" w:rsidRDefault="00E80A59" w:rsidP="008E778B">
            <w:pPr>
              <w:pStyle w:val="Prrafodelista"/>
              <w:ind w:left="0"/>
              <w:jc w:val="both"/>
              <w:rPr>
                <w:rFonts w:ascii="Arial Narrow" w:hAnsi="Arial Narrow" w:cs="Arial"/>
              </w:rPr>
            </w:pPr>
            <w:r w:rsidRPr="00AF6164">
              <w:rPr>
                <w:rFonts w:ascii="Arial Narrow" w:hAnsi="Arial Narrow" w:cs="Arial"/>
              </w:rPr>
              <w:t xml:space="preserve">NO. DE OBRA EN PLATAFORMA </w:t>
            </w:r>
          </w:p>
        </w:tc>
        <w:tc>
          <w:tcPr>
            <w:tcW w:w="5528" w:type="dxa"/>
          </w:tcPr>
          <w:p w14:paraId="6FB987F0" w14:textId="77777777" w:rsidR="00E80A59" w:rsidRPr="00AF6164" w:rsidRDefault="00E80A59" w:rsidP="008E778B">
            <w:pPr>
              <w:pStyle w:val="Prrafodelista"/>
              <w:ind w:left="0"/>
              <w:jc w:val="both"/>
              <w:rPr>
                <w:rFonts w:ascii="Arial Narrow" w:hAnsi="Arial Narrow" w:cs="Arial"/>
              </w:rPr>
            </w:pPr>
            <w:r w:rsidRPr="00AF6164">
              <w:rPr>
                <w:rFonts w:ascii="Arial Narrow" w:hAnsi="Arial Narrow" w:cs="Arial"/>
              </w:rPr>
              <w:t>140235R3304</w:t>
            </w:r>
          </w:p>
        </w:tc>
      </w:tr>
      <w:tr w:rsidR="00E80A59" w:rsidRPr="00AF6164" w14:paraId="4C335C75" w14:textId="77777777" w:rsidTr="00E80A59">
        <w:tc>
          <w:tcPr>
            <w:tcW w:w="2122" w:type="dxa"/>
          </w:tcPr>
          <w:p w14:paraId="26875A76" w14:textId="77777777" w:rsidR="00E80A59" w:rsidRPr="00AF6164" w:rsidRDefault="00E80A59" w:rsidP="008E778B">
            <w:pPr>
              <w:pStyle w:val="Prrafodelista"/>
              <w:ind w:left="0"/>
              <w:jc w:val="both"/>
              <w:rPr>
                <w:rFonts w:ascii="Arial Narrow" w:hAnsi="Arial Narrow" w:cs="Arial"/>
              </w:rPr>
            </w:pPr>
            <w:r w:rsidRPr="00AF6164">
              <w:rPr>
                <w:rFonts w:ascii="Arial Narrow" w:hAnsi="Arial Narrow" w:cs="Arial"/>
              </w:rPr>
              <w:t>TECHO FINANCIERO</w:t>
            </w:r>
          </w:p>
        </w:tc>
        <w:tc>
          <w:tcPr>
            <w:tcW w:w="5528" w:type="dxa"/>
          </w:tcPr>
          <w:p w14:paraId="31A619AA" w14:textId="77777777" w:rsidR="00E80A59" w:rsidRPr="00AF6164" w:rsidRDefault="00E80A59" w:rsidP="008E778B">
            <w:pPr>
              <w:pStyle w:val="Prrafodelista"/>
              <w:ind w:left="0"/>
              <w:jc w:val="both"/>
              <w:rPr>
                <w:rFonts w:ascii="Arial Narrow" w:hAnsi="Arial Narrow" w:cs="Arial"/>
              </w:rPr>
            </w:pPr>
            <w:r w:rsidRPr="00AF6164">
              <w:rPr>
                <w:rStyle w:val="Ninguno"/>
                <w:rFonts w:ascii="Arial Narrow" w:hAnsi="Arial Narrow"/>
                <w:b/>
                <w:bCs/>
                <w:lang w:val="es-ES"/>
              </w:rPr>
              <w:t xml:space="preserve">$1’336,679.38 (UN MILLON TRESCIENTOS TREINTA Y SEIS MIL SEISCIENTOS SETENTA Y NUEVA PESOS </w:t>
            </w:r>
            <w:r>
              <w:rPr>
                <w:rStyle w:val="Ninguno"/>
                <w:rFonts w:ascii="Arial Narrow" w:hAnsi="Arial Narrow"/>
                <w:b/>
                <w:bCs/>
                <w:lang w:val="es-ES"/>
              </w:rPr>
              <w:t>38</w:t>
            </w:r>
            <w:r w:rsidRPr="00AF6164">
              <w:rPr>
                <w:rStyle w:val="Ninguno"/>
                <w:rFonts w:ascii="Arial Narrow" w:hAnsi="Arial Narrow"/>
                <w:b/>
                <w:bCs/>
                <w:lang w:val="es-ES"/>
              </w:rPr>
              <w:t>/100 M.N)</w:t>
            </w:r>
          </w:p>
        </w:tc>
      </w:tr>
    </w:tbl>
    <w:p w14:paraId="696EDC34" w14:textId="77777777" w:rsidR="00E80A59" w:rsidRDefault="00E80A59" w:rsidP="00E80A59">
      <w:pPr>
        <w:pStyle w:val="Prrafodelista"/>
        <w:spacing w:after="0" w:line="276" w:lineRule="auto"/>
        <w:ind w:left="0"/>
        <w:jc w:val="both"/>
        <w:rPr>
          <w:rFonts w:ascii="Arial" w:hAnsi="Arial" w:cs="Arial"/>
        </w:rPr>
      </w:pPr>
    </w:p>
    <w:p w14:paraId="5D029FB7" w14:textId="77777777" w:rsidR="00E80A59" w:rsidRPr="000D4EAA" w:rsidRDefault="00E80A59" w:rsidP="00E80A59">
      <w:pPr>
        <w:pStyle w:val="Prrafodelista"/>
        <w:spacing w:after="0" w:line="276" w:lineRule="auto"/>
        <w:ind w:left="0"/>
        <w:jc w:val="both"/>
        <w:rPr>
          <w:rFonts w:ascii="Arial" w:hAnsi="Arial" w:cs="Arial"/>
        </w:rPr>
      </w:pPr>
    </w:p>
    <w:p w14:paraId="7C020153" w14:textId="57AED7C0" w:rsidR="00E80A59" w:rsidRPr="00680875" w:rsidRDefault="00E80A59" w:rsidP="00E80A59">
      <w:pPr>
        <w:spacing w:after="0" w:line="360" w:lineRule="auto"/>
        <w:jc w:val="both"/>
        <w:rPr>
          <w:rFonts w:ascii="Arial" w:hAnsi="Arial" w:cs="Arial"/>
          <w:b/>
          <w:i/>
          <w:iCs/>
          <w:sz w:val="28"/>
          <w:szCs w:val="28"/>
        </w:rPr>
      </w:pPr>
      <w:r w:rsidRPr="00E80A59">
        <w:rPr>
          <w:rFonts w:ascii="Arial" w:hAnsi="Arial" w:cs="Arial"/>
          <w:b/>
          <w:i/>
          <w:iCs/>
          <w:sz w:val="28"/>
          <w:szCs w:val="28"/>
        </w:rPr>
        <w:t>CONSIDERACIONES.</w:t>
      </w:r>
      <w:r w:rsidR="00680875">
        <w:rPr>
          <w:rFonts w:ascii="Arial" w:hAnsi="Arial" w:cs="Arial"/>
          <w:b/>
          <w:i/>
          <w:iCs/>
          <w:sz w:val="28"/>
          <w:szCs w:val="28"/>
        </w:rPr>
        <w:t xml:space="preserve"> </w:t>
      </w:r>
      <w:r w:rsidR="00680875" w:rsidRPr="00680875">
        <w:rPr>
          <w:rFonts w:ascii="Arial" w:hAnsi="Arial" w:cs="Arial"/>
          <w:bCs/>
          <w:i/>
          <w:iCs/>
          <w:sz w:val="28"/>
          <w:szCs w:val="28"/>
        </w:rPr>
        <w:t>1.</w:t>
      </w:r>
      <w:r w:rsidR="00680875">
        <w:rPr>
          <w:rFonts w:ascii="Arial" w:hAnsi="Arial" w:cs="Arial"/>
          <w:b/>
          <w:i/>
          <w:iCs/>
          <w:sz w:val="28"/>
          <w:szCs w:val="28"/>
        </w:rPr>
        <w:t xml:space="preserve"> </w:t>
      </w:r>
      <w:r w:rsidRPr="00E80A59">
        <w:rPr>
          <w:rFonts w:ascii="Arial" w:hAnsi="Arial" w:cs="Arial"/>
          <w:i/>
          <w:iCs/>
          <w:sz w:val="28"/>
          <w:szCs w:val="28"/>
        </w:rPr>
        <w:t xml:space="preserve">La Constitución Política de los Estados Unidos Mexicanos en el artículo 115 indica que los municipios </w:t>
      </w:r>
      <w:r w:rsidRPr="00E80A59">
        <w:rPr>
          <w:rFonts w:ascii="Arial" w:hAnsi="Arial" w:cs="Arial"/>
          <w:b/>
          <w:bCs/>
          <w:i/>
          <w:iCs/>
          <w:sz w:val="28"/>
          <w:szCs w:val="28"/>
        </w:rPr>
        <w:t>administrarán libremente su hacienda</w:t>
      </w:r>
      <w:r w:rsidRPr="00E80A59">
        <w:rPr>
          <w:rFonts w:ascii="Arial" w:hAnsi="Arial" w:cs="Arial"/>
          <w:i/>
          <w:iCs/>
          <w:sz w:val="28"/>
          <w:szCs w:val="28"/>
        </w:rPr>
        <w:t>, la cual se formará de los rendimientos de los bienes que les pertenezcan, así como de las contribuciones y otros ingresos que las legislaturas establezcan a su favor. Por su parte</w:t>
      </w:r>
      <w:r w:rsidRPr="00E80A59">
        <w:rPr>
          <w:rStyle w:val="Ninguno"/>
          <w:rFonts w:ascii="Arial" w:hAnsi="Arial" w:cs="Arial"/>
          <w:i/>
          <w:iCs/>
          <w:sz w:val="28"/>
          <w:szCs w:val="28"/>
        </w:rPr>
        <w:t xml:space="preserve"> la Ley de Gobierno y la Administración Pública Municipal, en su artículo 37 fracción II puntualiza que los Ayuntamientos tendrán, entre otras facultades la de aprobar y </w:t>
      </w:r>
      <w:r w:rsidRPr="00E80A59">
        <w:rPr>
          <w:rStyle w:val="Ninguno"/>
          <w:rFonts w:ascii="Arial" w:hAnsi="Arial" w:cs="Arial"/>
          <w:b/>
          <w:bCs/>
          <w:i/>
          <w:iCs/>
          <w:sz w:val="28"/>
          <w:szCs w:val="28"/>
        </w:rPr>
        <w:t>aplicar su presupuesto de egresos</w:t>
      </w:r>
      <w:r w:rsidRPr="00E80A59">
        <w:rPr>
          <w:rStyle w:val="Ninguno"/>
          <w:rFonts w:ascii="Arial" w:hAnsi="Arial" w:cs="Arial"/>
          <w:i/>
          <w:iCs/>
          <w:sz w:val="28"/>
          <w:szCs w:val="28"/>
        </w:rPr>
        <w:t xml:space="preserve">, bandos de policía y gobierno, reglamentos, circulares y disposiciones administrativas de observancia </w:t>
      </w:r>
      <w:r w:rsidRPr="00E80A59">
        <w:rPr>
          <w:rStyle w:val="Ninguno"/>
          <w:rFonts w:ascii="Arial" w:hAnsi="Arial" w:cs="Arial"/>
          <w:i/>
          <w:iCs/>
          <w:sz w:val="28"/>
          <w:szCs w:val="28"/>
        </w:rPr>
        <w:lastRenderedPageBreak/>
        <w:t>general que organice la administración pública municipal, regulen las materias, procedimientos, funciones y servicios públicos de su competencia.</w:t>
      </w:r>
      <w:r w:rsidR="00680875">
        <w:rPr>
          <w:rStyle w:val="Ninguno"/>
          <w:rFonts w:ascii="Arial" w:hAnsi="Arial" w:cs="Arial"/>
          <w:i/>
          <w:iCs/>
          <w:sz w:val="28"/>
          <w:szCs w:val="28"/>
        </w:rPr>
        <w:t xml:space="preserve"> 2. </w:t>
      </w:r>
      <w:r w:rsidRPr="00E80A59">
        <w:rPr>
          <w:rFonts w:ascii="Arial" w:hAnsi="Arial" w:cs="Arial"/>
          <w:i/>
          <w:iCs/>
          <w:sz w:val="28"/>
          <w:szCs w:val="28"/>
        </w:rPr>
        <w:t xml:space="preserve">En virtud de lo anterior, se puede concluir que el Municipio de Zapotlán el Grande </w:t>
      </w:r>
      <w:r w:rsidRPr="00E80A59">
        <w:rPr>
          <w:rFonts w:ascii="Arial" w:hAnsi="Arial" w:cs="Arial"/>
          <w:i/>
          <w:iCs/>
          <w:sz w:val="28"/>
          <w:szCs w:val="28"/>
          <w:lang w:val="es-ES"/>
        </w:rPr>
        <w:t>tiene a su cargo funciones y servicios públicos y cuenta con capacidad administrativa y financiera por lo cual</w:t>
      </w:r>
      <w:r w:rsidRPr="00E80A59">
        <w:rPr>
          <w:rFonts w:ascii="Arial" w:hAnsi="Arial" w:cs="Arial"/>
          <w:i/>
          <w:iCs/>
          <w:sz w:val="28"/>
          <w:szCs w:val="28"/>
        </w:rPr>
        <w:t xml:space="preserve"> el Ayuntamiento de Zapotlán el Grande, Jalisco, </w:t>
      </w:r>
      <w:r w:rsidRPr="00E80A59">
        <w:rPr>
          <w:rFonts w:ascii="Arial" w:hAnsi="Arial" w:cs="Arial"/>
          <w:i/>
          <w:iCs/>
          <w:sz w:val="28"/>
          <w:szCs w:val="28"/>
          <w:lang w:val="es-ES"/>
        </w:rPr>
        <w:t>está facultado para administrar libremente</w:t>
      </w:r>
      <w:r w:rsidRPr="00E80A59">
        <w:rPr>
          <w:rFonts w:ascii="Arial" w:hAnsi="Arial" w:cs="Arial"/>
          <w:i/>
          <w:iCs/>
          <w:sz w:val="28"/>
          <w:szCs w:val="28"/>
        </w:rPr>
        <w:t xml:space="preserve"> </w:t>
      </w:r>
      <w:r w:rsidRPr="00E80A59">
        <w:rPr>
          <w:rFonts w:ascii="Arial" w:hAnsi="Arial" w:cs="Arial"/>
          <w:i/>
          <w:iCs/>
          <w:sz w:val="28"/>
          <w:szCs w:val="28"/>
          <w:lang w:val="es-ES"/>
        </w:rPr>
        <w:t>los recursos que integran su Hacienda Municipal</w:t>
      </w:r>
      <w:r w:rsidRPr="00E80A59">
        <w:rPr>
          <w:rFonts w:ascii="Arial" w:hAnsi="Arial" w:cs="Arial"/>
          <w:i/>
          <w:iCs/>
          <w:sz w:val="28"/>
          <w:szCs w:val="28"/>
        </w:rPr>
        <w:t xml:space="preserve"> se encuentra plenamente facultado para</w:t>
      </w:r>
      <w:r w:rsidRPr="00E80A59">
        <w:rPr>
          <w:rStyle w:val="Ninguno"/>
          <w:rFonts w:ascii="Arial" w:hAnsi="Arial" w:cs="Arial"/>
          <w:b/>
          <w:bCs/>
          <w:i/>
          <w:iCs/>
          <w:sz w:val="28"/>
          <w:szCs w:val="28"/>
          <w:lang w:val="es-ES"/>
        </w:rPr>
        <w:t xml:space="preserve"> AUTORIZAR LOS TECHOS FINANCIEROS DE LA OBRA PUBLICA MUNICIPAL.</w:t>
      </w:r>
      <w:r w:rsidR="00680875">
        <w:rPr>
          <w:rStyle w:val="Ninguno"/>
          <w:rFonts w:ascii="Arial" w:hAnsi="Arial" w:cs="Arial"/>
          <w:b/>
          <w:bCs/>
          <w:i/>
          <w:iCs/>
          <w:sz w:val="28"/>
          <w:szCs w:val="28"/>
          <w:lang w:val="es-ES"/>
        </w:rPr>
        <w:t xml:space="preserve"> </w:t>
      </w:r>
      <w:r w:rsidR="00680875" w:rsidRPr="00680875">
        <w:rPr>
          <w:rStyle w:val="Ninguno"/>
          <w:rFonts w:ascii="Arial" w:hAnsi="Arial" w:cs="Arial"/>
          <w:i/>
          <w:iCs/>
          <w:sz w:val="28"/>
          <w:szCs w:val="28"/>
          <w:lang w:val="es-ES"/>
        </w:rPr>
        <w:t>3.</w:t>
      </w:r>
      <w:r w:rsidR="00680875">
        <w:rPr>
          <w:rStyle w:val="Ninguno"/>
          <w:rFonts w:ascii="Arial" w:hAnsi="Arial" w:cs="Arial"/>
          <w:b/>
          <w:bCs/>
          <w:i/>
          <w:iCs/>
          <w:sz w:val="28"/>
          <w:szCs w:val="28"/>
          <w:lang w:val="es-ES"/>
        </w:rPr>
        <w:t xml:space="preserve"> </w:t>
      </w:r>
      <w:r w:rsidRPr="00E80A59">
        <w:rPr>
          <w:rFonts w:ascii="Arial" w:hAnsi="Arial" w:cs="Arial"/>
          <w:i/>
          <w:iCs/>
          <w:sz w:val="28"/>
          <w:szCs w:val="28"/>
        </w:rPr>
        <w:t>De conformidad con los Artículos 27 y 50 fracción II, de la Ley del Gobierno y la Administración Pública Municipal del Estado de Jalisco, así como del artículo 64 fracción I, es facultad de la Comisión Edilicia Permanente de Obras Públicas, Planeación Urbana y Regularización de la Tenencia de la Tierra del H. Ayuntamiento Constitucional de Zapotlán el Grande, Jalisco proponer, analizar, estudiar y dictaminar las iniciativas en materia de obra pública municipal; por lo cual la mencionada comisión edilicia es competente para emitir el presente Dictamen</w:t>
      </w:r>
      <w:r w:rsidRPr="00E80A59">
        <w:rPr>
          <w:rFonts w:ascii="Arial" w:hAnsi="Arial" w:cs="Arial"/>
          <w:b/>
          <w:bCs/>
          <w:i/>
          <w:iCs/>
          <w:sz w:val="28"/>
          <w:szCs w:val="28"/>
          <w:lang w:val="es-ES"/>
        </w:rPr>
        <w:t xml:space="preserve"> </w:t>
      </w:r>
      <w:r w:rsidRPr="00E80A59">
        <w:rPr>
          <w:rFonts w:ascii="Arial" w:hAnsi="Arial" w:cs="Arial"/>
          <w:i/>
          <w:iCs/>
          <w:sz w:val="28"/>
          <w:szCs w:val="28"/>
          <w:lang w:val="es-ES"/>
        </w:rPr>
        <w:t>de los montos máximos asignados a las Obras Públicas antes descritas, que nos fueron turnados por el área técnica.</w:t>
      </w:r>
      <w:r w:rsidR="00680875">
        <w:rPr>
          <w:rFonts w:ascii="Arial" w:hAnsi="Arial" w:cs="Arial"/>
          <w:i/>
          <w:iCs/>
          <w:sz w:val="28"/>
          <w:szCs w:val="28"/>
          <w:lang w:val="es-ES"/>
        </w:rPr>
        <w:t xml:space="preserve"> 4.</w:t>
      </w:r>
      <w:r w:rsidRPr="00E80A59">
        <w:rPr>
          <w:rFonts w:ascii="Arial" w:hAnsi="Arial" w:cs="Arial"/>
          <w:i/>
          <w:iCs/>
          <w:sz w:val="28"/>
          <w:szCs w:val="28"/>
          <w:lang w:val="es-ES"/>
        </w:rPr>
        <w:t xml:space="preserve"> </w:t>
      </w:r>
      <w:r w:rsidRPr="00E80A59">
        <w:rPr>
          <w:rFonts w:ascii="Arial" w:hAnsi="Arial" w:cs="Arial"/>
          <w:i/>
          <w:iCs/>
          <w:sz w:val="28"/>
          <w:szCs w:val="28"/>
        </w:rPr>
        <w:t xml:space="preserve">De conformidad a lo que se establece en el Capítulo III del Código Civil del Estado de Jalisco “De los Bienes Considerados Según las Personas a quienes Pertenecen” </w:t>
      </w:r>
      <w:r w:rsidRPr="00680875">
        <w:rPr>
          <w:rFonts w:ascii="Arial" w:hAnsi="Arial" w:cs="Arial"/>
          <w:b/>
          <w:bCs/>
          <w:i/>
          <w:iCs/>
          <w:spacing w:val="-3"/>
          <w:sz w:val="28"/>
          <w:szCs w:val="28"/>
        </w:rPr>
        <w:t>Artículo 812</w:t>
      </w:r>
      <w:r w:rsidRPr="00680875">
        <w:rPr>
          <w:rFonts w:ascii="Arial" w:hAnsi="Arial" w:cs="Arial"/>
          <w:i/>
          <w:iCs/>
          <w:spacing w:val="-3"/>
          <w:sz w:val="28"/>
          <w:szCs w:val="28"/>
        </w:rPr>
        <w:t>.</w:t>
      </w:r>
      <w:r w:rsidRPr="00680875">
        <w:rPr>
          <w:rFonts w:ascii="Arial" w:hAnsi="Arial" w:cs="Arial"/>
          <w:i/>
          <w:iCs/>
          <w:spacing w:val="-3"/>
          <w:sz w:val="28"/>
          <w:szCs w:val="28"/>
        </w:rPr>
        <w:noBreakHyphen/>
        <w:t xml:space="preserve"> Los bienes son de dominio público o de propiedad de los particulares.</w:t>
      </w:r>
      <w:r w:rsidR="00680875">
        <w:rPr>
          <w:rFonts w:ascii="Arial" w:hAnsi="Arial" w:cs="Arial"/>
          <w:b/>
          <w:i/>
          <w:iCs/>
          <w:sz w:val="28"/>
          <w:szCs w:val="28"/>
        </w:rPr>
        <w:t xml:space="preserve"> </w:t>
      </w:r>
      <w:r w:rsidRPr="00E80A59">
        <w:rPr>
          <w:rFonts w:ascii="Arial" w:hAnsi="Arial" w:cs="Arial"/>
          <w:b/>
          <w:bCs/>
          <w:i/>
          <w:iCs/>
          <w:spacing w:val="-3"/>
          <w:sz w:val="28"/>
          <w:szCs w:val="28"/>
        </w:rPr>
        <w:t>Artículo 813</w:t>
      </w:r>
      <w:r w:rsidRPr="00E80A59">
        <w:rPr>
          <w:rFonts w:ascii="Arial" w:hAnsi="Arial" w:cs="Arial"/>
          <w:i/>
          <w:iCs/>
          <w:spacing w:val="-3"/>
          <w:sz w:val="28"/>
          <w:szCs w:val="28"/>
        </w:rPr>
        <w:t>.</w:t>
      </w:r>
      <w:r w:rsidRPr="00E80A59">
        <w:rPr>
          <w:rFonts w:ascii="Arial" w:hAnsi="Arial" w:cs="Arial"/>
          <w:i/>
          <w:iCs/>
          <w:spacing w:val="-3"/>
          <w:sz w:val="28"/>
          <w:szCs w:val="28"/>
        </w:rPr>
        <w:noBreakHyphen/>
        <w:t xml:space="preserve"> Son bienes de dominio </w:t>
      </w:r>
      <w:r w:rsidRPr="00E80A59">
        <w:rPr>
          <w:rFonts w:ascii="Arial" w:hAnsi="Arial" w:cs="Arial"/>
          <w:b/>
          <w:bCs/>
          <w:i/>
          <w:iCs/>
          <w:spacing w:val="-3"/>
          <w:sz w:val="28"/>
          <w:szCs w:val="28"/>
        </w:rPr>
        <w:t>público</w:t>
      </w:r>
      <w:r w:rsidRPr="00E80A59">
        <w:rPr>
          <w:rFonts w:ascii="Arial" w:hAnsi="Arial" w:cs="Arial"/>
          <w:i/>
          <w:iCs/>
          <w:spacing w:val="-3"/>
          <w:sz w:val="28"/>
          <w:szCs w:val="28"/>
        </w:rPr>
        <w:t xml:space="preserve"> los que </w:t>
      </w:r>
      <w:r w:rsidRPr="00E80A59">
        <w:rPr>
          <w:rFonts w:ascii="Arial" w:hAnsi="Arial" w:cs="Arial"/>
          <w:b/>
          <w:bCs/>
          <w:i/>
          <w:iCs/>
          <w:spacing w:val="-3"/>
          <w:sz w:val="28"/>
          <w:szCs w:val="28"/>
        </w:rPr>
        <w:t>pertenecen</w:t>
      </w:r>
      <w:r w:rsidRPr="00E80A59">
        <w:rPr>
          <w:rFonts w:ascii="Arial" w:hAnsi="Arial" w:cs="Arial"/>
          <w:i/>
          <w:iCs/>
          <w:spacing w:val="-3"/>
          <w:sz w:val="28"/>
          <w:szCs w:val="28"/>
        </w:rPr>
        <w:t xml:space="preserve"> a la Federación, a las entidades federativas o a los </w:t>
      </w:r>
      <w:r w:rsidRPr="00E80A59">
        <w:rPr>
          <w:rFonts w:ascii="Arial" w:hAnsi="Arial" w:cs="Arial"/>
          <w:b/>
          <w:bCs/>
          <w:i/>
          <w:iCs/>
          <w:spacing w:val="-3"/>
          <w:sz w:val="28"/>
          <w:szCs w:val="28"/>
        </w:rPr>
        <w:t>municipios</w:t>
      </w:r>
      <w:r w:rsidRPr="00E80A59">
        <w:rPr>
          <w:rFonts w:ascii="Arial" w:hAnsi="Arial" w:cs="Arial"/>
          <w:i/>
          <w:iCs/>
          <w:spacing w:val="-3"/>
          <w:sz w:val="28"/>
          <w:szCs w:val="28"/>
        </w:rPr>
        <w:t xml:space="preserve">. </w:t>
      </w:r>
      <w:r w:rsidRPr="00E80A59">
        <w:rPr>
          <w:rFonts w:ascii="Arial" w:hAnsi="Arial" w:cs="Arial"/>
          <w:b/>
          <w:bCs/>
          <w:i/>
          <w:iCs/>
          <w:spacing w:val="-3"/>
          <w:sz w:val="28"/>
          <w:szCs w:val="28"/>
        </w:rPr>
        <w:t>Artículo 814</w:t>
      </w:r>
      <w:r w:rsidRPr="00E80A59">
        <w:rPr>
          <w:rFonts w:ascii="Arial" w:hAnsi="Arial" w:cs="Arial"/>
          <w:i/>
          <w:iCs/>
          <w:spacing w:val="-3"/>
          <w:sz w:val="28"/>
          <w:szCs w:val="28"/>
        </w:rPr>
        <w:t>.</w:t>
      </w:r>
      <w:r w:rsidRPr="00E80A59">
        <w:rPr>
          <w:rFonts w:ascii="Arial" w:hAnsi="Arial" w:cs="Arial"/>
          <w:i/>
          <w:iCs/>
          <w:spacing w:val="-3"/>
          <w:sz w:val="28"/>
          <w:szCs w:val="28"/>
        </w:rPr>
        <w:noBreakHyphen/>
        <w:t xml:space="preserve"> Los </w:t>
      </w:r>
      <w:r w:rsidRPr="00E80A59">
        <w:rPr>
          <w:rFonts w:ascii="Arial" w:hAnsi="Arial" w:cs="Arial"/>
          <w:b/>
          <w:bCs/>
          <w:i/>
          <w:iCs/>
          <w:spacing w:val="-3"/>
          <w:sz w:val="28"/>
          <w:szCs w:val="28"/>
        </w:rPr>
        <w:t xml:space="preserve">bienes del dominio público pertenecientes al Estado o a los municipios en Jalisco, se regirán por las disposiciones de </w:t>
      </w:r>
      <w:r w:rsidRPr="00E80A59">
        <w:rPr>
          <w:rFonts w:ascii="Arial" w:hAnsi="Arial" w:cs="Arial"/>
          <w:b/>
          <w:bCs/>
          <w:i/>
          <w:iCs/>
          <w:spacing w:val="-3"/>
          <w:sz w:val="28"/>
          <w:szCs w:val="28"/>
        </w:rPr>
        <w:lastRenderedPageBreak/>
        <w:t>este código</w:t>
      </w:r>
      <w:r w:rsidRPr="00E80A59">
        <w:rPr>
          <w:rFonts w:ascii="Arial" w:hAnsi="Arial" w:cs="Arial"/>
          <w:i/>
          <w:iCs/>
          <w:spacing w:val="-3"/>
          <w:sz w:val="28"/>
          <w:szCs w:val="28"/>
        </w:rPr>
        <w:t xml:space="preserve"> en cuanto no esté determinado por leyes especiales. </w:t>
      </w:r>
      <w:r w:rsidRPr="00E80A59">
        <w:rPr>
          <w:rFonts w:ascii="Arial" w:hAnsi="Arial" w:cs="Arial"/>
          <w:b/>
          <w:bCs/>
          <w:i/>
          <w:iCs/>
          <w:spacing w:val="-3"/>
          <w:sz w:val="28"/>
          <w:szCs w:val="28"/>
        </w:rPr>
        <w:t>Artículo 815</w:t>
      </w:r>
      <w:r w:rsidRPr="00E80A59">
        <w:rPr>
          <w:rFonts w:ascii="Arial" w:hAnsi="Arial" w:cs="Arial"/>
          <w:i/>
          <w:iCs/>
          <w:spacing w:val="-3"/>
          <w:sz w:val="28"/>
          <w:szCs w:val="28"/>
        </w:rPr>
        <w:t>.</w:t>
      </w:r>
      <w:r w:rsidRPr="00E80A59">
        <w:rPr>
          <w:rFonts w:ascii="Arial" w:hAnsi="Arial" w:cs="Arial"/>
          <w:i/>
          <w:iCs/>
          <w:spacing w:val="-3"/>
          <w:sz w:val="28"/>
          <w:szCs w:val="28"/>
        </w:rPr>
        <w:noBreakHyphen/>
        <w:t xml:space="preserve"> Los bienes del dominio público se dividen en </w:t>
      </w:r>
      <w:r w:rsidRPr="00E80A59">
        <w:rPr>
          <w:rFonts w:ascii="Arial" w:hAnsi="Arial" w:cs="Arial"/>
          <w:b/>
          <w:bCs/>
          <w:i/>
          <w:iCs/>
          <w:spacing w:val="-3"/>
          <w:sz w:val="28"/>
          <w:szCs w:val="28"/>
        </w:rPr>
        <w:t>bienes de uso común, bienes destinados a un servicio público</w:t>
      </w:r>
      <w:r w:rsidRPr="00E80A59">
        <w:rPr>
          <w:rFonts w:ascii="Arial" w:hAnsi="Arial" w:cs="Arial"/>
          <w:i/>
          <w:iCs/>
          <w:spacing w:val="-3"/>
          <w:sz w:val="28"/>
          <w:szCs w:val="28"/>
        </w:rPr>
        <w:t xml:space="preserve"> y bienes propios. </w:t>
      </w:r>
      <w:r w:rsidRPr="00E80A59">
        <w:rPr>
          <w:rFonts w:ascii="Arial" w:hAnsi="Arial" w:cs="Arial"/>
          <w:b/>
          <w:bCs/>
          <w:i/>
          <w:iCs/>
          <w:spacing w:val="-3"/>
          <w:sz w:val="28"/>
          <w:szCs w:val="28"/>
        </w:rPr>
        <w:t>Artículo 816</w:t>
      </w:r>
      <w:r w:rsidRPr="00E80A59">
        <w:rPr>
          <w:rFonts w:ascii="Arial" w:hAnsi="Arial" w:cs="Arial"/>
          <w:i/>
          <w:iCs/>
          <w:spacing w:val="-3"/>
          <w:sz w:val="28"/>
          <w:szCs w:val="28"/>
        </w:rPr>
        <w:t>.</w:t>
      </w:r>
      <w:r w:rsidRPr="00E80A59">
        <w:rPr>
          <w:rFonts w:ascii="Arial" w:hAnsi="Arial" w:cs="Arial"/>
          <w:i/>
          <w:iCs/>
          <w:spacing w:val="-3"/>
          <w:sz w:val="28"/>
          <w:szCs w:val="28"/>
        </w:rPr>
        <w:noBreakHyphen/>
        <w:t xml:space="preserve"> Los bienes de uso común son inalienables e imprescriptibles. Pueden aprovecharse de ellos todos los habitantes, con las restricciones establecidas por la ley; pero para aprovechamientos especiales se necesita concesión otorgada con los requisitos que prevengan las leyes respectivas. </w:t>
      </w:r>
      <w:r w:rsidRPr="00E80A59">
        <w:rPr>
          <w:rFonts w:ascii="Arial" w:hAnsi="Arial" w:cs="Arial"/>
          <w:b/>
          <w:bCs/>
          <w:i/>
          <w:iCs/>
          <w:spacing w:val="-3"/>
          <w:sz w:val="28"/>
          <w:szCs w:val="28"/>
        </w:rPr>
        <w:t>Artículo 818</w:t>
      </w:r>
      <w:r w:rsidRPr="00E80A59">
        <w:rPr>
          <w:rFonts w:ascii="Arial" w:hAnsi="Arial" w:cs="Arial"/>
          <w:i/>
          <w:iCs/>
          <w:spacing w:val="-3"/>
          <w:sz w:val="28"/>
          <w:szCs w:val="28"/>
        </w:rPr>
        <w:t>.</w:t>
      </w:r>
      <w:r w:rsidRPr="00E80A59">
        <w:rPr>
          <w:rFonts w:ascii="Arial" w:hAnsi="Arial" w:cs="Arial"/>
          <w:i/>
          <w:iCs/>
          <w:spacing w:val="-3"/>
          <w:sz w:val="28"/>
          <w:szCs w:val="28"/>
        </w:rPr>
        <w:noBreakHyphen/>
        <w:t xml:space="preserve"> Los </w:t>
      </w:r>
      <w:r w:rsidRPr="00E80A59">
        <w:rPr>
          <w:rFonts w:ascii="Arial" w:hAnsi="Arial" w:cs="Arial"/>
          <w:b/>
          <w:bCs/>
          <w:i/>
          <w:iCs/>
          <w:spacing w:val="-3"/>
          <w:sz w:val="28"/>
          <w:szCs w:val="28"/>
        </w:rPr>
        <w:t>bienes destinados a un servicio público</w:t>
      </w:r>
      <w:r w:rsidRPr="00E80A59">
        <w:rPr>
          <w:rFonts w:ascii="Arial" w:hAnsi="Arial" w:cs="Arial"/>
          <w:i/>
          <w:iCs/>
          <w:spacing w:val="-3"/>
          <w:sz w:val="28"/>
          <w:szCs w:val="28"/>
        </w:rPr>
        <w:t xml:space="preserve"> y los bienes propios, </w:t>
      </w:r>
      <w:r w:rsidRPr="00E80A59">
        <w:rPr>
          <w:rFonts w:ascii="Arial" w:hAnsi="Arial" w:cs="Arial"/>
          <w:b/>
          <w:bCs/>
          <w:i/>
          <w:iCs/>
          <w:spacing w:val="-3"/>
          <w:sz w:val="28"/>
          <w:szCs w:val="28"/>
        </w:rPr>
        <w:t>pertenecen en pleno dominio</w:t>
      </w:r>
      <w:r w:rsidRPr="00E80A59">
        <w:rPr>
          <w:rFonts w:ascii="Arial" w:hAnsi="Arial" w:cs="Arial"/>
          <w:i/>
          <w:iCs/>
          <w:spacing w:val="-3"/>
          <w:sz w:val="28"/>
          <w:szCs w:val="28"/>
        </w:rPr>
        <w:t xml:space="preserve"> a la Federación, a las Estados integrantes de ésta o a los </w:t>
      </w:r>
      <w:r w:rsidRPr="00E80A59">
        <w:rPr>
          <w:rFonts w:ascii="Arial" w:hAnsi="Arial" w:cs="Arial"/>
          <w:b/>
          <w:bCs/>
          <w:i/>
          <w:iCs/>
          <w:spacing w:val="-3"/>
          <w:sz w:val="28"/>
          <w:szCs w:val="28"/>
        </w:rPr>
        <w:t>Municipios</w:t>
      </w:r>
      <w:r w:rsidRPr="00E80A59">
        <w:rPr>
          <w:rFonts w:ascii="Arial" w:hAnsi="Arial" w:cs="Arial"/>
          <w:i/>
          <w:iCs/>
          <w:spacing w:val="-3"/>
          <w:sz w:val="28"/>
          <w:szCs w:val="28"/>
        </w:rPr>
        <w:t xml:space="preserve">; pero los primeros son inalienables e imprescriptibles, mientras no se les desafecte del servicio público a que se hallen destinados y los segundos tienen solamente el carácter de imprescriptibles pero no de inalienables. </w:t>
      </w:r>
      <w:r w:rsidRPr="00E80A59">
        <w:rPr>
          <w:rFonts w:ascii="Arial" w:hAnsi="Arial" w:cs="Arial"/>
          <w:i/>
          <w:iCs/>
          <w:sz w:val="28"/>
          <w:szCs w:val="28"/>
        </w:rPr>
        <w:t>A mayor abundamiento la enciclopedia Jurídica Mexicana del Instituto de Investigación de la Universidad Nacional Autónoma de México define como:</w:t>
      </w:r>
      <w:r w:rsidR="00680875">
        <w:rPr>
          <w:rFonts w:ascii="Arial" w:hAnsi="Arial" w:cs="Arial"/>
          <w:b/>
          <w:i/>
          <w:iCs/>
          <w:sz w:val="28"/>
          <w:szCs w:val="28"/>
        </w:rPr>
        <w:t xml:space="preserve"> </w:t>
      </w:r>
      <w:r w:rsidRPr="00680875">
        <w:rPr>
          <w:rFonts w:ascii="Arial" w:hAnsi="Arial" w:cs="Arial"/>
          <w:b/>
          <w:bCs/>
          <w:i/>
          <w:iCs/>
          <w:sz w:val="28"/>
          <w:szCs w:val="28"/>
        </w:rPr>
        <w:t>INALIENABILIDAD:</w:t>
      </w:r>
      <w:r w:rsidRPr="00680875">
        <w:rPr>
          <w:rFonts w:ascii="Arial" w:hAnsi="Arial" w:cs="Arial"/>
          <w:i/>
          <w:iCs/>
          <w:sz w:val="28"/>
          <w:szCs w:val="28"/>
        </w:rPr>
        <w:t xml:space="preserve"> Calidad atribuida a ciertos derechos que los imposibilitan de ser enajenados, de manera que no es posible que cambien de titular mediante cualquier acto jurídico entre particulares: como compraventa, donación, permuta, cesión, subrogación, cualquier forma de gravamen (hipoteca, prenda, usufructo) o fideicomiso. </w:t>
      </w:r>
      <w:r w:rsidRPr="00E80A59">
        <w:rPr>
          <w:rFonts w:ascii="Arial" w:hAnsi="Arial" w:cs="Arial"/>
          <w:i/>
          <w:iCs/>
          <w:sz w:val="28"/>
          <w:szCs w:val="28"/>
        </w:rPr>
        <w:t xml:space="preserve">En consecuencia de lo anterior debemos ajustarnos a lo que estrictamente prevén los artículos transcritos con anterioridad para determinar que las vialidades son </w:t>
      </w:r>
      <w:r w:rsidRPr="00E80A59">
        <w:rPr>
          <w:rFonts w:ascii="Arial" w:hAnsi="Arial" w:cs="Arial"/>
          <w:b/>
          <w:bCs/>
          <w:i/>
          <w:iCs/>
          <w:spacing w:val="-3"/>
          <w:sz w:val="28"/>
          <w:szCs w:val="28"/>
        </w:rPr>
        <w:t>bienes destinados a un servicio público</w:t>
      </w:r>
      <w:r w:rsidRPr="00E80A59">
        <w:rPr>
          <w:rFonts w:ascii="Arial" w:hAnsi="Arial" w:cs="Arial"/>
          <w:i/>
          <w:iCs/>
          <w:sz w:val="28"/>
          <w:szCs w:val="28"/>
        </w:rPr>
        <w:t xml:space="preserve"> y </w:t>
      </w:r>
      <w:r w:rsidRPr="00E80A59">
        <w:rPr>
          <w:rFonts w:ascii="Arial" w:hAnsi="Arial" w:cs="Arial"/>
          <w:b/>
          <w:bCs/>
          <w:i/>
          <w:iCs/>
          <w:spacing w:val="-3"/>
          <w:sz w:val="28"/>
          <w:szCs w:val="28"/>
        </w:rPr>
        <w:t xml:space="preserve">pertenecen en pleno dominio al municipio; </w:t>
      </w:r>
      <w:r w:rsidRPr="00E80A59">
        <w:rPr>
          <w:rFonts w:ascii="Arial" w:hAnsi="Arial" w:cs="Arial"/>
          <w:i/>
          <w:iCs/>
          <w:spacing w:val="-3"/>
          <w:sz w:val="28"/>
          <w:szCs w:val="28"/>
        </w:rPr>
        <w:t>por lo cual</w:t>
      </w:r>
      <w:r w:rsidRPr="00E80A59">
        <w:rPr>
          <w:rFonts w:ascii="Arial" w:hAnsi="Arial" w:cs="Arial"/>
          <w:i/>
          <w:iCs/>
          <w:sz w:val="28"/>
          <w:szCs w:val="28"/>
        </w:rPr>
        <w:t xml:space="preserve"> las obras propuestas materia del presente dictamen son bienes del dominio público del municipio; sin pasar inadvertido lo que </w:t>
      </w:r>
      <w:r w:rsidRPr="00E80A59">
        <w:rPr>
          <w:rFonts w:ascii="Arial" w:hAnsi="Arial" w:cs="Arial"/>
          <w:i/>
          <w:iCs/>
          <w:sz w:val="28"/>
          <w:szCs w:val="28"/>
        </w:rPr>
        <w:lastRenderedPageBreak/>
        <w:t xml:space="preserve">al efecto establece el artículo 84 fracción I inciso a) numeral 2, y numeral 3 incisos b) y h) de la Ley del Gobierno y la Administración Pública Municipal del Estado de Jalisco, resulta legalmente procedente llevarlas a cabo en dichas vialidades. </w:t>
      </w:r>
      <w:r w:rsidR="00680875">
        <w:rPr>
          <w:rFonts w:ascii="Arial" w:hAnsi="Arial" w:cs="Arial"/>
          <w:i/>
          <w:iCs/>
          <w:sz w:val="28"/>
          <w:szCs w:val="28"/>
        </w:rPr>
        <w:t xml:space="preserve"> 5. </w:t>
      </w:r>
      <w:r w:rsidRPr="00E80A59">
        <w:rPr>
          <w:rFonts w:ascii="Arial" w:hAnsi="Arial" w:cs="Arial"/>
          <w:i/>
          <w:iCs/>
          <w:sz w:val="28"/>
          <w:szCs w:val="28"/>
        </w:rPr>
        <w:t xml:space="preserve">El </w:t>
      </w:r>
      <w:r w:rsidRPr="00E80A59">
        <w:rPr>
          <w:rFonts w:ascii="Arial" w:hAnsi="Arial" w:cs="Arial"/>
          <w:b/>
          <w:i/>
          <w:iCs/>
          <w:sz w:val="28"/>
          <w:szCs w:val="28"/>
        </w:rPr>
        <w:t>Proyecto Ejecutivo</w:t>
      </w:r>
      <w:r w:rsidRPr="00E80A59">
        <w:rPr>
          <w:rFonts w:ascii="Arial" w:hAnsi="Arial" w:cs="Arial"/>
          <w:i/>
          <w:iCs/>
          <w:sz w:val="28"/>
          <w:szCs w:val="28"/>
        </w:rPr>
        <w:t xml:space="preserve"> de la obra pública materia del presente Dictamen, se presentó de conformidad a los elementos contemplados en </w:t>
      </w:r>
      <w:r w:rsidRPr="00E80A59">
        <w:rPr>
          <w:rFonts w:ascii="Arial" w:hAnsi="Arial" w:cs="Arial"/>
          <w:bCs/>
          <w:i/>
          <w:iCs/>
          <w:sz w:val="28"/>
          <w:szCs w:val="28"/>
          <w:lang w:val="es-ES"/>
        </w:rPr>
        <w:t>el artículo 27 de la Ley de Obra Pública para el Estado de Jalisco, según su clasificación por tipo de género y fue expuesto de manera detallada a los integrantes de esta Comisión en la Sesión de Comisión que se llevó a cabo para tal efecto, resolviéndose satisfactoriamente las dudas planteadas por cada uno de los que en ella participamos.</w:t>
      </w:r>
      <w:r w:rsidR="00680875">
        <w:rPr>
          <w:rFonts w:ascii="Arial" w:hAnsi="Arial" w:cs="Arial"/>
          <w:b/>
          <w:i/>
          <w:iCs/>
          <w:sz w:val="28"/>
          <w:szCs w:val="28"/>
        </w:rPr>
        <w:t xml:space="preserve"> </w:t>
      </w:r>
      <w:r w:rsidRPr="00E80A59">
        <w:rPr>
          <w:rFonts w:ascii="Arial" w:eastAsia="Calibri" w:hAnsi="Arial" w:cs="Arial"/>
          <w:i/>
          <w:iCs/>
          <w:sz w:val="28"/>
          <w:szCs w:val="28"/>
          <w:lang w:val="es-ES"/>
        </w:rPr>
        <w:t>Bajo esos preceptos legales esta Comisión arriba a las siguientes</w:t>
      </w:r>
      <w:r w:rsidR="00680875">
        <w:rPr>
          <w:rFonts w:ascii="Arial" w:hAnsi="Arial" w:cs="Arial"/>
          <w:b/>
          <w:i/>
          <w:iCs/>
          <w:sz w:val="28"/>
          <w:szCs w:val="28"/>
        </w:rPr>
        <w:t xml:space="preserve"> </w:t>
      </w:r>
      <w:r w:rsidRPr="00E80A59">
        <w:rPr>
          <w:rFonts w:ascii="Arial" w:eastAsia="Calibri" w:hAnsi="Arial" w:cs="Arial"/>
          <w:b/>
          <w:i/>
          <w:iCs/>
          <w:sz w:val="28"/>
          <w:szCs w:val="28"/>
          <w:lang w:val="es-ES"/>
        </w:rPr>
        <w:t>CONCLUSIONES:</w:t>
      </w:r>
      <w:r w:rsidR="00680875">
        <w:rPr>
          <w:rFonts w:ascii="Arial" w:eastAsia="Calibri" w:hAnsi="Arial" w:cs="Arial"/>
          <w:b/>
          <w:i/>
          <w:iCs/>
          <w:sz w:val="28"/>
          <w:szCs w:val="28"/>
          <w:lang w:val="es-ES"/>
        </w:rPr>
        <w:t xml:space="preserve"> </w:t>
      </w:r>
      <w:r w:rsidRPr="00E80A59">
        <w:rPr>
          <w:rFonts w:ascii="Arial" w:hAnsi="Arial" w:cs="Arial"/>
          <w:b/>
          <w:i/>
          <w:iCs/>
          <w:sz w:val="28"/>
          <w:szCs w:val="28"/>
          <w:lang w:val="es-ES"/>
        </w:rPr>
        <w:t xml:space="preserve">PRIMERA.- </w:t>
      </w:r>
      <w:r w:rsidRPr="00E80A59">
        <w:rPr>
          <w:rFonts w:ascii="Arial" w:hAnsi="Arial" w:cs="Arial"/>
          <w:i/>
          <w:iCs/>
          <w:sz w:val="28"/>
          <w:szCs w:val="28"/>
        </w:rPr>
        <w:t xml:space="preserve">De conformidad a lo que se establece en el Capítulo III del Código Civil del Estado de Jalisco “De los Bienes Considerados Según las Personas a quienes Pertenecen” se puede determinar que las vialidades son </w:t>
      </w:r>
      <w:r w:rsidRPr="00E80A59">
        <w:rPr>
          <w:rFonts w:ascii="Arial" w:hAnsi="Arial" w:cs="Arial"/>
          <w:b/>
          <w:bCs/>
          <w:i/>
          <w:iCs/>
          <w:spacing w:val="-3"/>
          <w:sz w:val="28"/>
          <w:szCs w:val="28"/>
        </w:rPr>
        <w:t>bienes destinados a un servicio público</w:t>
      </w:r>
      <w:r w:rsidRPr="00E80A59">
        <w:rPr>
          <w:rFonts w:ascii="Arial" w:hAnsi="Arial" w:cs="Arial"/>
          <w:i/>
          <w:iCs/>
          <w:sz w:val="28"/>
          <w:szCs w:val="28"/>
        </w:rPr>
        <w:t xml:space="preserve"> y </w:t>
      </w:r>
      <w:r w:rsidRPr="00E80A59">
        <w:rPr>
          <w:rFonts w:ascii="Arial" w:hAnsi="Arial" w:cs="Arial"/>
          <w:b/>
          <w:bCs/>
          <w:i/>
          <w:iCs/>
          <w:spacing w:val="-3"/>
          <w:sz w:val="28"/>
          <w:szCs w:val="28"/>
        </w:rPr>
        <w:t xml:space="preserve">pertenecen en pleno dominio al municipio; </w:t>
      </w:r>
      <w:r w:rsidRPr="00E80A59">
        <w:rPr>
          <w:rFonts w:ascii="Arial" w:hAnsi="Arial" w:cs="Arial"/>
          <w:i/>
          <w:iCs/>
          <w:spacing w:val="-3"/>
          <w:sz w:val="28"/>
          <w:szCs w:val="28"/>
        </w:rPr>
        <w:t>por lo cual</w:t>
      </w:r>
      <w:r w:rsidRPr="00E80A59">
        <w:rPr>
          <w:rFonts w:ascii="Arial" w:hAnsi="Arial" w:cs="Arial"/>
          <w:i/>
          <w:iCs/>
          <w:sz w:val="28"/>
          <w:szCs w:val="28"/>
        </w:rPr>
        <w:t xml:space="preserve"> las obras propuestas materia del presente dictamen, se realizarán en bienes del dominio público del Municipio de Zapotlán el Grande, Jalisco; por lo que resulta legalmente procedente llevarlas a cabo en dichas vialidades. </w:t>
      </w:r>
      <w:r w:rsidRPr="00E80A59">
        <w:rPr>
          <w:rFonts w:ascii="Arial" w:hAnsi="Arial" w:cs="Arial"/>
          <w:b/>
          <w:i/>
          <w:iCs/>
          <w:sz w:val="28"/>
          <w:szCs w:val="28"/>
          <w:lang w:val="es-ES"/>
        </w:rPr>
        <w:t>SEGUNDA.-</w:t>
      </w:r>
      <w:r w:rsidRPr="00E80A59">
        <w:rPr>
          <w:rFonts w:ascii="Arial" w:hAnsi="Arial" w:cs="Arial"/>
          <w:bCs/>
          <w:i/>
          <w:iCs/>
          <w:sz w:val="28"/>
          <w:szCs w:val="28"/>
          <w:lang w:val="es-ES"/>
        </w:rPr>
        <w:t xml:space="preserve"> Que el techo financiero asignado a las obras provenientes del </w:t>
      </w:r>
      <w:r w:rsidRPr="00E80A59">
        <w:rPr>
          <w:rStyle w:val="Ninguno"/>
          <w:rFonts w:ascii="Arial" w:hAnsi="Arial" w:cs="Arial"/>
          <w:b/>
          <w:bCs/>
          <w:i/>
          <w:iCs/>
          <w:sz w:val="28"/>
          <w:szCs w:val="28"/>
          <w:lang w:val="es-ES"/>
        </w:rPr>
        <w:t xml:space="preserve">FONDO DE APORTACIONES PARA LA INFRAESTRUCTURA SOCIAL MUNICIPAL (FAISMUN) </w:t>
      </w:r>
      <w:r w:rsidRPr="00E80A59">
        <w:rPr>
          <w:rStyle w:val="Ninguno"/>
          <w:rFonts w:ascii="Arial" w:hAnsi="Arial" w:cs="Arial"/>
          <w:bCs/>
          <w:i/>
          <w:iCs/>
          <w:sz w:val="28"/>
          <w:szCs w:val="28"/>
          <w:lang w:val="es-ES"/>
        </w:rPr>
        <w:t>asciende a los</w:t>
      </w:r>
      <w:r w:rsidRPr="00E80A59">
        <w:rPr>
          <w:rStyle w:val="Ninguno"/>
          <w:rFonts w:ascii="Arial" w:hAnsi="Arial" w:cs="Arial"/>
          <w:b/>
          <w:bCs/>
          <w:i/>
          <w:iCs/>
          <w:sz w:val="28"/>
          <w:szCs w:val="28"/>
          <w:lang w:val="es-ES"/>
        </w:rPr>
        <w:t xml:space="preserve"> $14’740,210.00 (CATORCE MILLONES SETECIENTOS CUARENTA MIL DOSCIENTOS DIEZ PESOS 00/100 M.N) </w:t>
      </w:r>
      <w:r w:rsidRPr="00E80A59">
        <w:rPr>
          <w:rFonts w:ascii="Arial" w:hAnsi="Arial" w:cs="Arial"/>
          <w:bCs/>
          <w:i/>
          <w:iCs/>
          <w:sz w:val="28"/>
          <w:szCs w:val="28"/>
          <w:lang w:val="es-ES"/>
        </w:rPr>
        <w:t xml:space="preserve">, de conformidad al Desglose Analítico del Ejercicio del Presupuesto de Egresos 2025 por lo cual el </w:t>
      </w:r>
      <w:r w:rsidRPr="00E80A59">
        <w:rPr>
          <w:rFonts w:ascii="Arial" w:hAnsi="Arial" w:cs="Arial"/>
          <w:bCs/>
          <w:i/>
          <w:iCs/>
          <w:sz w:val="28"/>
          <w:szCs w:val="28"/>
          <w:lang w:val="es-ES"/>
        </w:rPr>
        <w:lastRenderedPageBreak/>
        <w:t xml:space="preserve">techo financiero propuesto para la obra FAISMUN-03-2025 de </w:t>
      </w:r>
      <w:r w:rsidRPr="00E80A59">
        <w:rPr>
          <w:rStyle w:val="Ninguno"/>
          <w:rFonts w:ascii="Arial" w:hAnsi="Arial" w:cs="Arial"/>
          <w:b/>
          <w:bCs/>
          <w:i/>
          <w:iCs/>
          <w:sz w:val="28"/>
          <w:szCs w:val="28"/>
          <w:lang w:val="es-ES"/>
        </w:rPr>
        <w:t xml:space="preserve">$1’336,679.38 (UN MILLON TRESCIENTOS TREINTA Y SEIS MIL SEISCIENTOS SETENTA Y NUEVA PESOS 38/100 M.N) </w:t>
      </w:r>
      <w:r w:rsidRPr="00E80A59">
        <w:rPr>
          <w:rFonts w:ascii="Arial" w:hAnsi="Arial" w:cs="Arial"/>
          <w:bCs/>
          <w:i/>
          <w:iCs/>
          <w:sz w:val="28"/>
          <w:szCs w:val="28"/>
          <w:lang w:val="es-ES"/>
        </w:rPr>
        <w:t>no exceden el presupuesto asignado a este fondo económico de conformidad al Desglose Analítico del Ejercicio del Presupuesto de Egresos 2025, por lo que no existe impedimento presupuestal ni técnico alguno para su aprobación.</w:t>
      </w:r>
      <w:r w:rsidR="00680875">
        <w:rPr>
          <w:rFonts w:ascii="Arial" w:hAnsi="Arial" w:cs="Arial"/>
          <w:b/>
          <w:i/>
          <w:iCs/>
          <w:sz w:val="28"/>
          <w:szCs w:val="28"/>
        </w:rPr>
        <w:t xml:space="preserve"> </w:t>
      </w:r>
      <w:r w:rsidRPr="00E80A59">
        <w:rPr>
          <w:rFonts w:ascii="Arial" w:hAnsi="Arial" w:cs="Arial"/>
          <w:bCs/>
          <w:i/>
          <w:iCs/>
          <w:sz w:val="28"/>
          <w:szCs w:val="28"/>
          <w:lang w:val="es-ES"/>
        </w:rPr>
        <w:t>Por lo anteriormente expuesto, fundado y motivado, la comisione edilicia de mérito, comparecemos a efecto de poner a consideración para la aprobación de este Honorable Pleno del Ayuntamiento, los siguientes:</w:t>
      </w:r>
      <w:r w:rsidR="00680875">
        <w:rPr>
          <w:rFonts w:ascii="Arial" w:hAnsi="Arial" w:cs="Arial"/>
          <w:b/>
          <w:i/>
          <w:iCs/>
          <w:sz w:val="28"/>
          <w:szCs w:val="28"/>
        </w:rPr>
        <w:t xml:space="preserve"> </w:t>
      </w:r>
      <w:r w:rsidRPr="00E80A59">
        <w:rPr>
          <w:rFonts w:ascii="Arial" w:hAnsi="Arial" w:cs="Arial"/>
          <w:b/>
          <w:i/>
          <w:iCs/>
          <w:sz w:val="28"/>
          <w:szCs w:val="28"/>
        </w:rPr>
        <w:t xml:space="preserve">RESOLUTIVOS: </w:t>
      </w:r>
      <w:r w:rsidRPr="00E80A59">
        <w:rPr>
          <w:rFonts w:ascii="Arial" w:hAnsi="Arial" w:cs="Arial"/>
          <w:b/>
          <w:i/>
          <w:iCs/>
          <w:sz w:val="28"/>
          <w:szCs w:val="28"/>
          <w:lang w:val="es-ES"/>
        </w:rPr>
        <w:t xml:space="preserve">PRIMERO. </w:t>
      </w:r>
      <w:r w:rsidRPr="00E80A59">
        <w:rPr>
          <w:rFonts w:ascii="Arial" w:eastAsia="Calibri" w:hAnsi="Arial" w:cs="Arial"/>
          <w:i/>
          <w:iCs/>
          <w:color w:val="000000"/>
          <w:sz w:val="28"/>
          <w:szCs w:val="28"/>
        </w:rPr>
        <w:t>El Pleno del Ayuntamiento de Zapotlán el Grande, Jalisco,</w:t>
      </w:r>
      <w:r w:rsidRPr="00E80A59">
        <w:rPr>
          <w:rFonts w:ascii="Arial" w:eastAsia="Calibri" w:hAnsi="Arial" w:cs="Arial"/>
          <w:b/>
          <w:i/>
          <w:iCs/>
          <w:color w:val="000000"/>
          <w:sz w:val="28"/>
          <w:szCs w:val="28"/>
        </w:rPr>
        <w:t xml:space="preserve"> </w:t>
      </w:r>
      <w:r w:rsidRPr="00E80A59">
        <w:rPr>
          <w:rFonts w:ascii="Arial" w:eastAsia="Arial" w:hAnsi="Arial" w:cs="Arial"/>
          <w:b/>
          <w:i/>
          <w:iCs/>
          <w:sz w:val="28"/>
          <w:szCs w:val="28"/>
        </w:rPr>
        <w:t>APRUEBA Y AUTORIZA</w:t>
      </w:r>
      <w:r w:rsidRPr="00E80A59">
        <w:rPr>
          <w:rFonts w:ascii="Arial" w:eastAsia="Arial" w:hAnsi="Arial" w:cs="Arial"/>
          <w:i/>
          <w:iCs/>
          <w:sz w:val="28"/>
          <w:szCs w:val="28"/>
        </w:rPr>
        <w:t xml:space="preserve"> el </w:t>
      </w:r>
      <w:r w:rsidRPr="00E80A59">
        <w:rPr>
          <w:rFonts w:ascii="Arial" w:hAnsi="Arial" w:cs="Arial"/>
          <w:i/>
          <w:iCs/>
          <w:sz w:val="28"/>
          <w:szCs w:val="28"/>
        </w:rPr>
        <w:t xml:space="preserve">techo financiero del proyecto de Obra Pública con financiamiento proveniente de recurso federal FAISMUN identificado con el número </w:t>
      </w:r>
      <w:r w:rsidRPr="00E80A59">
        <w:rPr>
          <w:rFonts w:ascii="Arial" w:hAnsi="Arial" w:cs="Arial"/>
          <w:b/>
          <w:bCs/>
          <w:i/>
          <w:iCs/>
          <w:sz w:val="28"/>
          <w:szCs w:val="28"/>
        </w:rPr>
        <w:t>FAISMUN-03-2025</w:t>
      </w:r>
      <w:r w:rsidRPr="00E80A59">
        <w:rPr>
          <w:rFonts w:ascii="Arial" w:eastAsia="Calibri" w:hAnsi="Arial" w:cs="Arial"/>
          <w:i/>
          <w:iCs/>
          <w:sz w:val="28"/>
          <w:szCs w:val="28"/>
          <w:lang w:val="es-ES"/>
        </w:rPr>
        <w:t>,</w:t>
      </w:r>
      <w:r w:rsidRPr="00E80A59">
        <w:rPr>
          <w:rFonts w:ascii="Arial" w:eastAsia="Calibri" w:hAnsi="Arial" w:cs="Arial"/>
          <w:b/>
          <w:i/>
          <w:iCs/>
          <w:sz w:val="28"/>
          <w:szCs w:val="28"/>
          <w:lang w:val="es-ES"/>
        </w:rPr>
        <w:t xml:space="preserve"> </w:t>
      </w:r>
      <w:r w:rsidRPr="00E80A59">
        <w:rPr>
          <w:rFonts w:ascii="Arial" w:hAnsi="Arial" w:cs="Arial"/>
          <w:i/>
          <w:iCs/>
          <w:sz w:val="28"/>
          <w:szCs w:val="28"/>
          <w:lang w:val="es-ES"/>
        </w:rPr>
        <w:t>para quedar de la siguiente manera:</w:t>
      </w:r>
      <w:r w:rsidR="00680875">
        <w:rPr>
          <w:rFonts w:ascii="Arial" w:hAnsi="Arial" w:cs="Arial"/>
          <w:i/>
          <w:iCs/>
          <w:sz w:val="28"/>
          <w:szCs w:val="28"/>
          <w:lang w:val="es-ES"/>
        </w:rPr>
        <w:t xml:space="preserve"> - - - - - - - - - - - - - - - - - - - - - - - - - - - - - - - - - - - - - - - </w:t>
      </w:r>
    </w:p>
    <w:p w14:paraId="73F9D392" w14:textId="77777777" w:rsidR="00E80A59" w:rsidRPr="00B93273" w:rsidRDefault="00E80A59" w:rsidP="00E80A59">
      <w:pPr>
        <w:pStyle w:val="Prrafodelista"/>
        <w:spacing w:after="0" w:line="276" w:lineRule="auto"/>
        <w:ind w:left="0"/>
        <w:jc w:val="both"/>
        <w:rPr>
          <w:rFonts w:ascii="Arial" w:hAnsi="Arial" w:cs="Arial"/>
          <w:sz w:val="24"/>
          <w:szCs w:val="24"/>
        </w:rPr>
      </w:pPr>
    </w:p>
    <w:tbl>
      <w:tblPr>
        <w:tblStyle w:val="Tablaconcuadrcula"/>
        <w:tblW w:w="7792" w:type="dxa"/>
        <w:tblLook w:val="04A0" w:firstRow="1" w:lastRow="0" w:firstColumn="1" w:lastColumn="0" w:noHBand="0" w:noVBand="1"/>
      </w:tblPr>
      <w:tblGrid>
        <w:gridCol w:w="2405"/>
        <w:gridCol w:w="5387"/>
      </w:tblGrid>
      <w:tr w:rsidR="00E80A59" w:rsidRPr="00AF6164" w14:paraId="36CC0ADC" w14:textId="77777777" w:rsidTr="00E80A59">
        <w:tc>
          <w:tcPr>
            <w:tcW w:w="2405" w:type="dxa"/>
          </w:tcPr>
          <w:p w14:paraId="52368325" w14:textId="77777777" w:rsidR="00E80A59" w:rsidRPr="00AF6164" w:rsidRDefault="00E80A59" w:rsidP="008E778B">
            <w:pPr>
              <w:pStyle w:val="Prrafodelista"/>
              <w:ind w:left="0"/>
              <w:jc w:val="both"/>
              <w:rPr>
                <w:rFonts w:ascii="Arial Narrow" w:hAnsi="Arial Narrow" w:cs="Arial"/>
              </w:rPr>
            </w:pPr>
            <w:r w:rsidRPr="00AF6164">
              <w:rPr>
                <w:rFonts w:ascii="Arial Narrow" w:hAnsi="Arial Narrow" w:cs="Arial"/>
              </w:rPr>
              <w:t>NOMBRE DE LA OBRA.</w:t>
            </w:r>
          </w:p>
        </w:tc>
        <w:tc>
          <w:tcPr>
            <w:tcW w:w="5387" w:type="dxa"/>
          </w:tcPr>
          <w:p w14:paraId="10520D11" w14:textId="368E57CB" w:rsidR="00E80A59" w:rsidRPr="00AF6164" w:rsidRDefault="00E80A59" w:rsidP="008E778B">
            <w:pPr>
              <w:pStyle w:val="Prrafodelista"/>
              <w:ind w:left="0"/>
              <w:jc w:val="both"/>
              <w:rPr>
                <w:rFonts w:ascii="Arial Narrow" w:hAnsi="Arial Narrow" w:cs="Arial"/>
              </w:rPr>
            </w:pPr>
            <w:r w:rsidRPr="00AF6164">
              <w:rPr>
                <w:rFonts w:ascii="Arial Narrow" w:hAnsi="Arial Narrow" w:cs="Arial"/>
                <w:b/>
                <w:bCs/>
              </w:rPr>
              <w:t xml:space="preserve">FAISMUN-03-2025 </w:t>
            </w:r>
            <w:r w:rsidRPr="00AF6164">
              <w:rPr>
                <w:rFonts w:ascii="Arial Narrow" w:hAnsi="Arial Narrow" w:cs="Arial"/>
                <w:bCs/>
              </w:rPr>
              <w:t>REHABILITACIÓN DE LÍNEA DE DRENAJE SANITARIO Y RED DE AGUA POTABLE CON SUSTITUCIÓN DE BASES Y CONCRETO HIDRÁULICO, BANQUETAS Y MACHUELOS EN LA CALLE IGNACIO MARISCAL ENTRE LA AV. CRISTÓBAL COLÓN Y LA CALLE MOCTEZUMA</w:t>
            </w:r>
            <w:r w:rsidRPr="00AF6164">
              <w:rPr>
                <w:rFonts w:ascii="Arial Narrow" w:hAnsi="Arial Narrow" w:cs="Arial"/>
              </w:rPr>
              <w:t xml:space="preserve">, </w:t>
            </w:r>
            <w:r w:rsidR="00DD28E9">
              <w:rPr>
                <w:rFonts w:ascii="Arial Narrow" w:hAnsi="Arial Narrow" w:cs="Arial"/>
              </w:rPr>
              <w:t>COLONIA CENTRO,</w:t>
            </w:r>
            <w:r w:rsidR="00DD28E9" w:rsidRPr="00AF6164">
              <w:rPr>
                <w:rFonts w:ascii="Arial Narrow" w:hAnsi="Arial Narrow" w:cs="Arial"/>
              </w:rPr>
              <w:t xml:space="preserve"> </w:t>
            </w:r>
            <w:r w:rsidRPr="00AF6164">
              <w:rPr>
                <w:rFonts w:ascii="Arial Narrow" w:hAnsi="Arial Narrow" w:cs="Arial"/>
              </w:rPr>
              <w:t xml:space="preserve">EN CIUDAD GUZMÁN MUNICIPIO DE ZAPOTLÁN EL GRANDE, JALISCO. </w:t>
            </w:r>
          </w:p>
        </w:tc>
      </w:tr>
      <w:tr w:rsidR="00E80A59" w:rsidRPr="00AF6164" w14:paraId="2980B023" w14:textId="77777777" w:rsidTr="00E80A59">
        <w:tc>
          <w:tcPr>
            <w:tcW w:w="2405" w:type="dxa"/>
          </w:tcPr>
          <w:p w14:paraId="4CC970EA" w14:textId="77777777" w:rsidR="00E80A59" w:rsidRPr="00AF6164" w:rsidRDefault="00E80A59" w:rsidP="008E778B">
            <w:pPr>
              <w:pStyle w:val="Prrafodelista"/>
              <w:ind w:left="0"/>
              <w:jc w:val="both"/>
              <w:rPr>
                <w:rFonts w:ascii="Arial Narrow" w:hAnsi="Arial Narrow" w:cs="Arial"/>
              </w:rPr>
            </w:pPr>
            <w:r w:rsidRPr="00AF6164">
              <w:rPr>
                <w:rFonts w:ascii="Arial Narrow" w:hAnsi="Arial Narrow" w:cs="Arial"/>
              </w:rPr>
              <w:t>RUBRO</w:t>
            </w:r>
          </w:p>
        </w:tc>
        <w:tc>
          <w:tcPr>
            <w:tcW w:w="5387" w:type="dxa"/>
          </w:tcPr>
          <w:p w14:paraId="66FD966D" w14:textId="77777777" w:rsidR="00E80A59" w:rsidRPr="00AF6164" w:rsidRDefault="00E80A59" w:rsidP="008E778B">
            <w:pPr>
              <w:pStyle w:val="Prrafodelista"/>
              <w:ind w:left="0"/>
              <w:jc w:val="both"/>
              <w:rPr>
                <w:rFonts w:ascii="Arial Narrow" w:hAnsi="Arial Narrow" w:cs="Arial"/>
              </w:rPr>
            </w:pPr>
            <w:r w:rsidRPr="00AF6164">
              <w:rPr>
                <w:rFonts w:ascii="Arial Narrow" w:hAnsi="Arial Narrow" w:cs="Arial"/>
              </w:rPr>
              <w:t>ALCANTARILLADO</w:t>
            </w:r>
          </w:p>
        </w:tc>
      </w:tr>
      <w:tr w:rsidR="00E80A59" w:rsidRPr="00AF6164" w14:paraId="573B6616" w14:textId="77777777" w:rsidTr="00E80A59">
        <w:tc>
          <w:tcPr>
            <w:tcW w:w="2405" w:type="dxa"/>
          </w:tcPr>
          <w:p w14:paraId="48F1EEB4" w14:textId="77777777" w:rsidR="00E80A59" w:rsidRPr="00AF6164" w:rsidRDefault="00E80A59" w:rsidP="008E778B">
            <w:pPr>
              <w:pStyle w:val="Prrafodelista"/>
              <w:ind w:left="0"/>
              <w:jc w:val="both"/>
              <w:rPr>
                <w:rFonts w:ascii="Arial Narrow" w:hAnsi="Arial Narrow" w:cs="Arial"/>
              </w:rPr>
            </w:pPr>
            <w:r w:rsidRPr="00AF6164">
              <w:rPr>
                <w:rFonts w:ascii="Arial Narrow" w:hAnsi="Arial Narrow" w:cs="Arial"/>
              </w:rPr>
              <w:t>INCIDENCIA</w:t>
            </w:r>
          </w:p>
        </w:tc>
        <w:tc>
          <w:tcPr>
            <w:tcW w:w="5387" w:type="dxa"/>
          </w:tcPr>
          <w:p w14:paraId="045F4DE1" w14:textId="77777777" w:rsidR="00E80A59" w:rsidRPr="00AF6164" w:rsidRDefault="00E80A59" w:rsidP="008E778B">
            <w:pPr>
              <w:pStyle w:val="Prrafodelista"/>
              <w:ind w:left="0"/>
              <w:jc w:val="both"/>
              <w:rPr>
                <w:rFonts w:ascii="Arial Narrow" w:hAnsi="Arial Narrow" w:cs="Arial"/>
              </w:rPr>
            </w:pPr>
            <w:r w:rsidRPr="00AF6164">
              <w:rPr>
                <w:rFonts w:ascii="Arial Narrow" w:hAnsi="Arial Narrow" w:cs="Arial"/>
              </w:rPr>
              <w:t xml:space="preserve">DIRECTA </w:t>
            </w:r>
          </w:p>
        </w:tc>
      </w:tr>
      <w:tr w:rsidR="00E80A59" w:rsidRPr="00AF6164" w14:paraId="7069FDBE" w14:textId="77777777" w:rsidTr="00E80A59">
        <w:tc>
          <w:tcPr>
            <w:tcW w:w="2405" w:type="dxa"/>
          </w:tcPr>
          <w:p w14:paraId="1CC8406C" w14:textId="77777777" w:rsidR="00E80A59" w:rsidRPr="00AF6164" w:rsidRDefault="00E80A59" w:rsidP="008E778B">
            <w:pPr>
              <w:pStyle w:val="Prrafodelista"/>
              <w:ind w:left="0"/>
              <w:jc w:val="both"/>
              <w:rPr>
                <w:rFonts w:ascii="Arial Narrow" w:hAnsi="Arial Narrow" w:cs="Arial"/>
              </w:rPr>
            </w:pPr>
            <w:r w:rsidRPr="00AF6164">
              <w:rPr>
                <w:rFonts w:ascii="Arial Narrow" w:hAnsi="Arial Narrow" w:cs="Arial"/>
              </w:rPr>
              <w:t xml:space="preserve">NO. DE OBRA EN PLATAFORMA </w:t>
            </w:r>
          </w:p>
        </w:tc>
        <w:tc>
          <w:tcPr>
            <w:tcW w:w="5387" w:type="dxa"/>
          </w:tcPr>
          <w:p w14:paraId="495C2E53" w14:textId="77777777" w:rsidR="00E80A59" w:rsidRPr="00AF6164" w:rsidRDefault="00E80A59" w:rsidP="008E778B">
            <w:pPr>
              <w:pStyle w:val="Prrafodelista"/>
              <w:ind w:left="0"/>
              <w:jc w:val="both"/>
              <w:rPr>
                <w:rFonts w:ascii="Arial Narrow" w:hAnsi="Arial Narrow" w:cs="Arial"/>
              </w:rPr>
            </w:pPr>
            <w:r w:rsidRPr="00AF6164">
              <w:rPr>
                <w:rFonts w:ascii="Arial Narrow" w:hAnsi="Arial Narrow" w:cs="Arial"/>
              </w:rPr>
              <w:t>140235R3304</w:t>
            </w:r>
          </w:p>
        </w:tc>
      </w:tr>
      <w:tr w:rsidR="00E80A59" w:rsidRPr="00AF6164" w14:paraId="5BA6457A" w14:textId="77777777" w:rsidTr="00E80A59">
        <w:tc>
          <w:tcPr>
            <w:tcW w:w="2405" w:type="dxa"/>
          </w:tcPr>
          <w:p w14:paraId="2D3848D4" w14:textId="77777777" w:rsidR="00E80A59" w:rsidRPr="00AF6164" w:rsidRDefault="00E80A59" w:rsidP="008E778B">
            <w:pPr>
              <w:pStyle w:val="Prrafodelista"/>
              <w:ind w:left="0"/>
              <w:jc w:val="both"/>
              <w:rPr>
                <w:rFonts w:ascii="Arial Narrow" w:hAnsi="Arial Narrow" w:cs="Arial"/>
              </w:rPr>
            </w:pPr>
            <w:r w:rsidRPr="00AF6164">
              <w:rPr>
                <w:rFonts w:ascii="Arial Narrow" w:hAnsi="Arial Narrow" w:cs="Arial"/>
              </w:rPr>
              <w:t>TECHO FINANCIERO</w:t>
            </w:r>
          </w:p>
        </w:tc>
        <w:tc>
          <w:tcPr>
            <w:tcW w:w="5387" w:type="dxa"/>
          </w:tcPr>
          <w:p w14:paraId="634EA895" w14:textId="77777777" w:rsidR="00E80A59" w:rsidRPr="00AF6164" w:rsidRDefault="00E80A59" w:rsidP="008E778B">
            <w:pPr>
              <w:pStyle w:val="Prrafodelista"/>
              <w:ind w:left="0"/>
              <w:jc w:val="both"/>
              <w:rPr>
                <w:rFonts w:ascii="Arial Narrow" w:hAnsi="Arial Narrow" w:cs="Arial"/>
              </w:rPr>
            </w:pPr>
            <w:r w:rsidRPr="00AF6164">
              <w:rPr>
                <w:rStyle w:val="Ninguno"/>
                <w:rFonts w:ascii="Arial Narrow" w:hAnsi="Arial Narrow"/>
                <w:b/>
                <w:bCs/>
                <w:lang w:val="es-ES"/>
              </w:rPr>
              <w:t xml:space="preserve">$1’336,679.38 (UN MILLON TRESCIENTOS TREINTA Y SEIS MIL SEISCIENTOS SETENTA Y NUEVA PESOS </w:t>
            </w:r>
            <w:r>
              <w:rPr>
                <w:rStyle w:val="Ninguno"/>
                <w:rFonts w:ascii="Arial Narrow" w:hAnsi="Arial Narrow"/>
                <w:b/>
                <w:bCs/>
                <w:lang w:val="es-ES"/>
              </w:rPr>
              <w:t>38</w:t>
            </w:r>
            <w:r w:rsidRPr="00AF6164">
              <w:rPr>
                <w:rStyle w:val="Ninguno"/>
                <w:rFonts w:ascii="Arial Narrow" w:hAnsi="Arial Narrow"/>
                <w:b/>
                <w:bCs/>
                <w:lang w:val="es-ES"/>
              </w:rPr>
              <w:t>/100 M.N)</w:t>
            </w:r>
          </w:p>
        </w:tc>
      </w:tr>
    </w:tbl>
    <w:p w14:paraId="14C44200" w14:textId="77777777" w:rsidR="00E80A59" w:rsidRPr="00B93273" w:rsidRDefault="00E80A59" w:rsidP="00E80A59">
      <w:pPr>
        <w:pStyle w:val="Prrafodelista"/>
        <w:spacing w:after="0" w:line="276" w:lineRule="auto"/>
        <w:ind w:left="0"/>
        <w:jc w:val="both"/>
        <w:rPr>
          <w:rFonts w:ascii="Arial Narrow" w:hAnsi="Arial Narrow" w:cs="Arial"/>
          <w:sz w:val="24"/>
          <w:szCs w:val="24"/>
        </w:rPr>
      </w:pPr>
    </w:p>
    <w:p w14:paraId="034A722A" w14:textId="62377896" w:rsidR="00680875" w:rsidRPr="00F228FB" w:rsidRDefault="00E80A59" w:rsidP="00F228FB">
      <w:pPr>
        <w:pStyle w:val="Prrafodelista"/>
        <w:spacing w:after="0" w:line="360" w:lineRule="auto"/>
        <w:ind w:left="0"/>
        <w:jc w:val="both"/>
        <w:rPr>
          <w:rFonts w:ascii="Arial" w:hAnsi="Arial" w:cs="Arial"/>
          <w:i/>
          <w:iCs/>
          <w:sz w:val="28"/>
          <w:szCs w:val="28"/>
        </w:rPr>
      </w:pPr>
      <w:r w:rsidRPr="00E80A59">
        <w:rPr>
          <w:rFonts w:ascii="Arial" w:hAnsi="Arial" w:cs="Arial"/>
          <w:b/>
          <w:bCs/>
          <w:i/>
          <w:iCs/>
          <w:sz w:val="28"/>
          <w:szCs w:val="28"/>
        </w:rPr>
        <w:t>SEGUNDO.</w:t>
      </w:r>
      <w:r w:rsidRPr="00E80A59">
        <w:rPr>
          <w:rFonts w:ascii="Arial" w:hAnsi="Arial" w:cs="Arial"/>
          <w:i/>
          <w:iCs/>
          <w:sz w:val="28"/>
          <w:szCs w:val="28"/>
        </w:rPr>
        <w:t xml:space="preserve"> El Pleno del Ayuntamiento de Zapotlán el Grande, Jalisco, instruye a la Secretaria de Ayuntamiento, a efecto de que notifique a la Síndico Municipal, al Encargada de la </w:t>
      </w:r>
      <w:r w:rsidRPr="00E80A59">
        <w:rPr>
          <w:rFonts w:ascii="Arial" w:hAnsi="Arial" w:cs="Arial"/>
          <w:i/>
          <w:iCs/>
          <w:sz w:val="28"/>
          <w:szCs w:val="28"/>
        </w:rPr>
        <w:lastRenderedPageBreak/>
        <w:t>Hacienda Municipal, al Director General de Gestión de la Ciudad, al Director de Obras Públicas y al Jefe de Gestión de Programas y Planeación, para los efectos legales, administrativos y procedimentales a que haya lugar.</w:t>
      </w:r>
      <w:r w:rsidR="00680875">
        <w:rPr>
          <w:rFonts w:ascii="Arial" w:hAnsi="Arial" w:cs="Arial"/>
          <w:i/>
          <w:iCs/>
          <w:sz w:val="28"/>
          <w:szCs w:val="28"/>
        </w:rPr>
        <w:t xml:space="preserve"> ATENTAMENTE</w:t>
      </w:r>
      <w:r>
        <w:rPr>
          <w:rFonts w:ascii="Arial" w:hAnsi="Arial" w:cs="Arial"/>
          <w:i/>
          <w:iCs/>
          <w:sz w:val="28"/>
          <w:szCs w:val="28"/>
        </w:rPr>
        <w:t xml:space="preserve"> </w:t>
      </w:r>
      <w:r w:rsidRPr="00DB5CE1">
        <w:rPr>
          <w:rFonts w:ascii="Arial" w:hAnsi="Arial" w:cs="Arial"/>
          <w:b/>
          <w:bCs/>
          <w:i/>
          <w:iCs/>
          <w:sz w:val="28"/>
          <w:szCs w:val="28"/>
        </w:rPr>
        <w:t>"2025, AÑO DEL 130 ANIVERSARIO DEL NATALICIO DE LA MUSA Y ESCRITORA ZAPOTLENSE MARIA GUADALUPE MARIN PRECIADO"</w:t>
      </w:r>
      <w:r>
        <w:rPr>
          <w:rFonts w:ascii="Arial" w:hAnsi="Arial" w:cs="Arial"/>
          <w:b/>
          <w:bCs/>
          <w:i/>
          <w:iCs/>
          <w:sz w:val="28"/>
          <w:szCs w:val="28"/>
        </w:rPr>
        <w:t xml:space="preserve"> </w:t>
      </w:r>
      <w:r w:rsidRPr="00DB5CE1">
        <w:rPr>
          <w:rFonts w:ascii="Arial" w:hAnsi="Arial" w:cs="Arial"/>
          <w:b/>
          <w:bCs/>
          <w:i/>
          <w:iCs/>
          <w:sz w:val="28"/>
          <w:szCs w:val="28"/>
        </w:rPr>
        <w:t>“2025, CENTENARIO DE LA INSTITUCIONALIZACIÓN DE LA FERIA ZAPOTLÁN”.</w:t>
      </w:r>
      <w:r>
        <w:rPr>
          <w:rFonts w:ascii="Arial" w:hAnsi="Arial" w:cs="Arial"/>
          <w:b/>
          <w:bCs/>
          <w:i/>
          <w:iCs/>
          <w:sz w:val="28"/>
          <w:szCs w:val="28"/>
        </w:rPr>
        <w:t xml:space="preserve"> </w:t>
      </w:r>
      <w:r w:rsidRPr="00DB5CE1">
        <w:rPr>
          <w:rFonts w:ascii="Arial" w:hAnsi="Arial" w:cs="Arial"/>
          <w:b/>
          <w:bCs/>
          <w:i/>
          <w:iCs/>
          <w:sz w:val="28"/>
          <w:szCs w:val="28"/>
        </w:rPr>
        <w:t>CD. GUZMÁN MUNICIPIO DE ZAPOTLÁN EL GRANDE, JALISCO,</w:t>
      </w:r>
      <w:r>
        <w:rPr>
          <w:rFonts w:ascii="Arial" w:hAnsi="Arial" w:cs="Arial"/>
          <w:b/>
          <w:bCs/>
          <w:i/>
          <w:iCs/>
          <w:sz w:val="28"/>
          <w:szCs w:val="28"/>
        </w:rPr>
        <w:t xml:space="preserve"> </w:t>
      </w:r>
      <w:r w:rsidRPr="00DB5CE1">
        <w:rPr>
          <w:rFonts w:ascii="Arial" w:hAnsi="Arial" w:cs="Arial"/>
          <w:b/>
          <w:bCs/>
          <w:i/>
          <w:iCs/>
          <w:sz w:val="28"/>
          <w:szCs w:val="28"/>
        </w:rPr>
        <w:t>A 07 DE JULIO DE 2025.</w:t>
      </w:r>
      <w:r>
        <w:rPr>
          <w:rFonts w:ascii="Arial" w:hAnsi="Arial" w:cs="Arial"/>
          <w:i/>
          <w:iCs/>
          <w:sz w:val="28"/>
          <w:szCs w:val="28"/>
        </w:rPr>
        <w:t xml:space="preserve"> </w:t>
      </w:r>
      <w:r>
        <w:rPr>
          <w:rFonts w:ascii="Arial" w:hAnsi="Arial" w:cs="Arial"/>
          <w:b/>
          <w:bCs/>
          <w:i/>
          <w:iCs/>
          <w:sz w:val="28"/>
          <w:szCs w:val="28"/>
        </w:rPr>
        <w:t xml:space="preserve">DRA. MIRIAM SALOME TORRES LARES </w:t>
      </w:r>
      <w:r>
        <w:rPr>
          <w:rFonts w:ascii="Arial" w:hAnsi="Arial" w:cs="Arial"/>
          <w:i/>
          <w:iCs/>
          <w:sz w:val="28"/>
          <w:szCs w:val="28"/>
        </w:rPr>
        <w:t xml:space="preserve">PRESIDENTA DE LA COMISIÓN DE OBRAS PÚBLICAS, PLANEACIÓN URBANA Y REGULARIZACIÓN DE LA TENENCIA DE LA TIERRA </w:t>
      </w:r>
      <w:r>
        <w:rPr>
          <w:rFonts w:ascii="Arial" w:hAnsi="Arial" w:cs="Arial"/>
          <w:b/>
          <w:bCs/>
          <w:i/>
          <w:iCs/>
          <w:sz w:val="28"/>
          <w:szCs w:val="28"/>
        </w:rPr>
        <w:t xml:space="preserve">LIC. MAGALI CASILLAS CONTRERAS. </w:t>
      </w:r>
      <w:r>
        <w:rPr>
          <w:rFonts w:ascii="Arial" w:hAnsi="Arial" w:cs="Arial"/>
          <w:i/>
          <w:iCs/>
          <w:sz w:val="28"/>
          <w:szCs w:val="28"/>
        </w:rPr>
        <w:t xml:space="preserve">PRESIDENTA MUNICIPAL Y VOCAL DE LA COMISIÓN DE OBRAS PÚBLICAS, PLANEACIÓN URBANA Y REGULARIZACIÓN DE LA TENENCIA DE LA TIERRA </w:t>
      </w:r>
      <w:r>
        <w:rPr>
          <w:rFonts w:ascii="Arial" w:hAnsi="Arial" w:cs="Arial"/>
          <w:b/>
          <w:bCs/>
          <w:i/>
          <w:iCs/>
          <w:sz w:val="28"/>
          <w:szCs w:val="28"/>
        </w:rPr>
        <w:t xml:space="preserve">LIC. MIGUEL MARENTES </w:t>
      </w:r>
      <w:r>
        <w:rPr>
          <w:rFonts w:ascii="Arial" w:hAnsi="Arial" w:cs="Arial"/>
          <w:i/>
          <w:iCs/>
          <w:sz w:val="28"/>
          <w:szCs w:val="28"/>
        </w:rPr>
        <w:t xml:space="preserve">VOCAL DE LA COMISIÓN DE OBRAS PÚBLICAS, PLANEACIÓN URBANA Y REGULARIZACIÓN DE LA TENENCIA DE LA TIERRA </w:t>
      </w:r>
      <w:r>
        <w:rPr>
          <w:rFonts w:ascii="Arial" w:hAnsi="Arial" w:cs="Arial"/>
          <w:b/>
          <w:bCs/>
          <w:i/>
          <w:iCs/>
          <w:sz w:val="28"/>
          <w:szCs w:val="28"/>
        </w:rPr>
        <w:t xml:space="preserve">DRA. BERTHA SILVIA GÓMEZ RAMOS </w:t>
      </w:r>
      <w:r>
        <w:rPr>
          <w:rFonts w:ascii="Arial" w:hAnsi="Arial" w:cs="Arial"/>
          <w:i/>
          <w:iCs/>
          <w:sz w:val="28"/>
          <w:szCs w:val="28"/>
        </w:rPr>
        <w:t xml:space="preserve">VOCAL DE LA COMISIÓN DE OBRAS PÚBLICAS, PLANEACIÓN URBANA Y REGULARIZACIÓN DE LA TENENCIA DE LA TIERRA </w:t>
      </w:r>
      <w:r>
        <w:rPr>
          <w:rFonts w:ascii="Arial" w:hAnsi="Arial" w:cs="Arial"/>
          <w:b/>
          <w:bCs/>
          <w:i/>
          <w:iCs/>
          <w:sz w:val="28"/>
          <w:szCs w:val="28"/>
        </w:rPr>
        <w:t>FIRMAN”</w:t>
      </w:r>
      <w:r w:rsidR="00920631">
        <w:rPr>
          <w:rFonts w:ascii="Arial" w:hAnsi="Arial" w:cs="Arial"/>
          <w:b/>
          <w:bCs/>
          <w:i/>
          <w:iCs/>
          <w:sz w:val="28"/>
          <w:szCs w:val="28"/>
        </w:rPr>
        <w:t xml:space="preserve"> </w:t>
      </w:r>
      <w:r w:rsidR="00F228FB">
        <w:rPr>
          <w:rFonts w:ascii="Arial" w:hAnsi="Arial" w:cs="Arial"/>
          <w:b/>
          <w:bCs/>
          <w:i/>
          <w:iCs/>
          <w:sz w:val="28"/>
          <w:szCs w:val="28"/>
        </w:rPr>
        <w:t xml:space="preserve">- - - - - - - - - - - - C. Secretaria de Ayuntamiento Karla Cisneros Torres: </w:t>
      </w:r>
      <w:r w:rsidR="00F228FB">
        <w:rPr>
          <w:rFonts w:ascii="Arial" w:hAnsi="Arial" w:cs="Arial"/>
          <w:sz w:val="28"/>
          <w:szCs w:val="28"/>
        </w:rPr>
        <w:t xml:space="preserve">Gracias Regidora. ¿Alguien desea hacer uso de la voz o hacer algún comentario?... Bien, si no hubiera comentarios, voy a someter a su consideración la </w:t>
      </w:r>
      <w:r w:rsidR="00920631">
        <w:rPr>
          <w:rFonts w:ascii="Arial" w:hAnsi="Arial" w:cs="Arial"/>
          <w:bCs/>
          <w:sz w:val="28"/>
          <w:szCs w:val="28"/>
        </w:rPr>
        <w:t>I</w:t>
      </w:r>
      <w:r w:rsidR="00920631" w:rsidRPr="007F41F6">
        <w:rPr>
          <w:rFonts w:ascii="Arial" w:hAnsi="Arial" w:cs="Arial"/>
          <w:bCs/>
          <w:sz w:val="28"/>
          <w:szCs w:val="28"/>
        </w:rPr>
        <w:t xml:space="preserve">niciativa con carácter de </w:t>
      </w:r>
      <w:r w:rsidR="00920631">
        <w:rPr>
          <w:rFonts w:ascii="Arial" w:hAnsi="Arial" w:cs="Arial"/>
          <w:bCs/>
          <w:sz w:val="28"/>
          <w:szCs w:val="28"/>
        </w:rPr>
        <w:t>D</w:t>
      </w:r>
      <w:r w:rsidR="00920631" w:rsidRPr="007F41F6">
        <w:rPr>
          <w:rFonts w:ascii="Arial" w:hAnsi="Arial" w:cs="Arial"/>
          <w:bCs/>
          <w:sz w:val="28"/>
          <w:szCs w:val="28"/>
        </w:rPr>
        <w:t xml:space="preserve">ictamen que aprueba y autoriza el </w:t>
      </w:r>
      <w:r w:rsidR="00920631">
        <w:rPr>
          <w:rFonts w:ascii="Arial" w:hAnsi="Arial" w:cs="Arial"/>
          <w:bCs/>
          <w:sz w:val="28"/>
          <w:szCs w:val="28"/>
        </w:rPr>
        <w:t>T</w:t>
      </w:r>
      <w:r w:rsidR="00920631" w:rsidRPr="007F41F6">
        <w:rPr>
          <w:rFonts w:ascii="Arial" w:hAnsi="Arial" w:cs="Arial"/>
          <w:bCs/>
          <w:sz w:val="28"/>
          <w:szCs w:val="28"/>
        </w:rPr>
        <w:t xml:space="preserve">echo </w:t>
      </w:r>
      <w:r w:rsidR="00920631">
        <w:rPr>
          <w:rFonts w:ascii="Arial" w:hAnsi="Arial" w:cs="Arial"/>
          <w:bCs/>
          <w:sz w:val="28"/>
          <w:szCs w:val="28"/>
        </w:rPr>
        <w:t>F</w:t>
      </w:r>
      <w:r w:rsidR="00920631" w:rsidRPr="007F41F6">
        <w:rPr>
          <w:rFonts w:ascii="Arial" w:hAnsi="Arial" w:cs="Arial"/>
          <w:bCs/>
          <w:sz w:val="28"/>
          <w:szCs w:val="28"/>
        </w:rPr>
        <w:t xml:space="preserve">inanciero del </w:t>
      </w:r>
      <w:r w:rsidR="00920631">
        <w:rPr>
          <w:rFonts w:ascii="Arial" w:hAnsi="Arial" w:cs="Arial"/>
          <w:bCs/>
          <w:sz w:val="28"/>
          <w:szCs w:val="28"/>
        </w:rPr>
        <w:t>P</w:t>
      </w:r>
      <w:r w:rsidR="00920631" w:rsidRPr="007F41F6">
        <w:rPr>
          <w:rFonts w:ascii="Arial" w:hAnsi="Arial" w:cs="Arial"/>
          <w:bCs/>
          <w:sz w:val="28"/>
          <w:szCs w:val="28"/>
        </w:rPr>
        <w:t xml:space="preserve">royecto de </w:t>
      </w:r>
      <w:r w:rsidR="00920631">
        <w:rPr>
          <w:rFonts w:ascii="Arial" w:hAnsi="Arial" w:cs="Arial"/>
          <w:bCs/>
          <w:sz w:val="28"/>
          <w:szCs w:val="28"/>
        </w:rPr>
        <w:t>O</w:t>
      </w:r>
      <w:r w:rsidR="00920631" w:rsidRPr="007F41F6">
        <w:rPr>
          <w:rFonts w:ascii="Arial" w:hAnsi="Arial" w:cs="Arial"/>
          <w:bCs/>
          <w:sz w:val="28"/>
          <w:szCs w:val="28"/>
        </w:rPr>
        <w:t xml:space="preserve">bra </w:t>
      </w:r>
      <w:r w:rsidR="00920631">
        <w:rPr>
          <w:rFonts w:ascii="Arial" w:hAnsi="Arial" w:cs="Arial"/>
          <w:bCs/>
          <w:sz w:val="28"/>
          <w:szCs w:val="28"/>
        </w:rPr>
        <w:t>P</w:t>
      </w:r>
      <w:r w:rsidR="00920631" w:rsidRPr="007F41F6">
        <w:rPr>
          <w:rFonts w:ascii="Arial" w:hAnsi="Arial" w:cs="Arial"/>
          <w:bCs/>
          <w:sz w:val="28"/>
          <w:szCs w:val="28"/>
        </w:rPr>
        <w:t xml:space="preserve">ública número: </w:t>
      </w:r>
      <w:r w:rsidR="00920631">
        <w:rPr>
          <w:rFonts w:ascii="Arial" w:hAnsi="Arial" w:cs="Arial"/>
          <w:bCs/>
          <w:sz w:val="28"/>
          <w:szCs w:val="28"/>
        </w:rPr>
        <w:t>FAISMUN</w:t>
      </w:r>
      <w:r w:rsidR="00920631" w:rsidRPr="007F41F6">
        <w:rPr>
          <w:rFonts w:ascii="Arial" w:hAnsi="Arial" w:cs="Arial"/>
          <w:bCs/>
          <w:sz w:val="28"/>
          <w:szCs w:val="28"/>
        </w:rPr>
        <w:t xml:space="preserve">-03-2025, con </w:t>
      </w:r>
      <w:r w:rsidR="00920631">
        <w:rPr>
          <w:rFonts w:ascii="Arial" w:hAnsi="Arial" w:cs="Arial"/>
          <w:bCs/>
          <w:sz w:val="28"/>
          <w:szCs w:val="28"/>
        </w:rPr>
        <w:t>F</w:t>
      </w:r>
      <w:r w:rsidR="00920631" w:rsidRPr="007F41F6">
        <w:rPr>
          <w:rFonts w:ascii="Arial" w:hAnsi="Arial" w:cs="Arial"/>
          <w:bCs/>
          <w:sz w:val="28"/>
          <w:szCs w:val="28"/>
        </w:rPr>
        <w:t xml:space="preserve">inanciamiento </w:t>
      </w:r>
      <w:r w:rsidR="00920631">
        <w:rPr>
          <w:rFonts w:ascii="Arial" w:hAnsi="Arial" w:cs="Arial"/>
          <w:bCs/>
          <w:sz w:val="28"/>
          <w:szCs w:val="28"/>
        </w:rPr>
        <w:t>P</w:t>
      </w:r>
      <w:r w:rsidR="00920631" w:rsidRPr="007F41F6">
        <w:rPr>
          <w:rFonts w:ascii="Arial" w:hAnsi="Arial" w:cs="Arial"/>
          <w:bCs/>
          <w:sz w:val="28"/>
          <w:szCs w:val="28"/>
        </w:rPr>
        <w:t xml:space="preserve">roveniente de </w:t>
      </w:r>
      <w:r w:rsidR="00920631">
        <w:rPr>
          <w:rFonts w:ascii="Arial" w:hAnsi="Arial" w:cs="Arial"/>
          <w:bCs/>
          <w:sz w:val="28"/>
          <w:szCs w:val="28"/>
        </w:rPr>
        <w:t>R</w:t>
      </w:r>
      <w:r w:rsidR="00920631" w:rsidRPr="007F41F6">
        <w:rPr>
          <w:rFonts w:ascii="Arial" w:hAnsi="Arial" w:cs="Arial"/>
          <w:bCs/>
          <w:sz w:val="28"/>
          <w:szCs w:val="28"/>
        </w:rPr>
        <w:t xml:space="preserve">ecurso </w:t>
      </w:r>
      <w:r w:rsidR="00920631">
        <w:rPr>
          <w:rFonts w:ascii="Arial" w:hAnsi="Arial" w:cs="Arial"/>
          <w:bCs/>
          <w:sz w:val="28"/>
          <w:szCs w:val="28"/>
        </w:rPr>
        <w:t>F</w:t>
      </w:r>
      <w:r w:rsidR="00920631" w:rsidRPr="007F41F6">
        <w:rPr>
          <w:rFonts w:ascii="Arial" w:hAnsi="Arial" w:cs="Arial"/>
          <w:bCs/>
          <w:sz w:val="28"/>
          <w:szCs w:val="28"/>
        </w:rPr>
        <w:t xml:space="preserve">ederal del </w:t>
      </w:r>
      <w:r w:rsidR="00920631">
        <w:rPr>
          <w:rFonts w:ascii="Arial" w:hAnsi="Arial" w:cs="Arial"/>
          <w:bCs/>
          <w:sz w:val="28"/>
          <w:szCs w:val="28"/>
        </w:rPr>
        <w:t>F</w:t>
      </w:r>
      <w:r w:rsidR="00920631" w:rsidRPr="007F41F6">
        <w:rPr>
          <w:rFonts w:ascii="Arial" w:hAnsi="Arial" w:cs="Arial"/>
          <w:bCs/>
          <w:sz w:val="28"/>
          <w:szCs w:val="28"/>
        </w:rPr>
        <w:t xml:space="preserve">ondo de </w:t>
      </w:r>
      <w:r w:rsidR="00920631">
        <w:rPr>
          <w:rFonts w:ascii="Arial" w:hAnsi="Arial" w:cs="Arial"/>
          <w:bCs/>
          <w:sz w:val="28"/>
          <w:szCs w:val="28"/>
        </w:rPr>
        <w:lastRenderedPageBreak/>
        <w:t>A</w:t>
      </w:r>
      <w:r w:rsidR="00920631" w:rsidRPr="007F41F6">
        <w:rPr>
          <w:rFonts w:ascii="Arial" w:hAnsi="Arial" w:cs="Arial"/>
          <w:bCs/>
          <w:sz w:val="28"/>
          <w:szCs w:val="28"/>
        </w:rPr>
        <w:t xml:space="preserve">portaciones para la </w:t>
      </w:r>
      <w:r w:rsidR="00920631">
        <w:rPr>
          <w:rFonts w:ascii="Arial" w:hAnsi="Arial" w:cs="Arial"/>
          <w:bCs/>
          <w:sz w:val="28"/>
          <w:szCs w:val="28"/>
        </w:rPr>
        <w:t>I</w:t>
      </w:r>
      <w:r w:rsidR="00920631" w:rsidRPr="007F41F6">
        <w:rPr>
          <w:rFonts w:ascii="Arial" w:hAnsi="Arial" w:cs="Arial"/>
          <w:bCs/>
          <w:sz w:val="28"/>
          <w:szCs w:val="28"/>
        </w:rPr>
        <w:t xml:space="preserve">nfraestructura </w:t>
      </w:r>
      <w:r w:rsidR="00920631">
        <w:rPr>
          <w:rFonts w:ascii="Arial" w:hAnsi="Arial" w:cs="Arial"/>
          <w:bCs/>
          <w:sz w:val="28"/>
          <w:szCs w:val="28"/>
        </w:rPr>
        <w:t>S</w:t>
      </w:r>
      <w:r w:rsidR="00920631" w:rsidRPr="007F41F6">
        <w:rPr>
          <w:rFonts w:ascii="Arial" w:hAnsi="Arial" w:cs="Arial"/>
          <w:bCs/>
          <w:sz w:val="28"/>
          <w:szCs w:val="28"/>
        </w:rPr>
        <w:t xml:space="preserve">ocial </w:t>
      </w:r>
      <w:r w:rsidR="00920631">
        <w:rPr>
          <w:rFonts w:ascii="Arial" w:hAnsi="Arial" w:cs="Arial"/>
          <w:bCs/>
          <w:sz w:val="28"/>
          <w:szCs w:val="28"/>
        </w:rPr>
        <w:t>M</w:t>
      </w:r>
      <w:r w:rsidR="00920631" w:rsidRPr="007F41F6">
        <w:rPr>
          <w:rFonts w:ascii="Arial" w:hAnsi="Arial" w:cs="Arial"/>
          <w:bCs/>
          <w:sz w:val="28"/>
          <w:szCs w:val="28"/>
        </w:rPr>
        <w:t>unicipal (</w:t>
      </w:r>
      <w:r w:rsidR="00920631">
        <w:rPr>
          <w:rFonts w:ascii="Arial" w:hAnsi="Arial" w:cs="Arial"/>
          <w:bCs/>
          <w:sz w:val="28"/>
          <w:szCs w:val="28"/>
        </w:rPr>
        <w:t>FAISMUN</w:t>
      </w:r>
      <w:r w:rsidR="00920631" w:rsidRPr="007F41F6">
        <w:rPr>
          <w:rFonts w:ascii="Arial" w:hAnsi="Arial" w:cs="Arial"/>
          <w:bCs/>
          <w:sz w:val="28"/>
          <w:szCs w:val="28"/>
        </w:rPr>
        <w:t>).</w:t>
      </w:r>
      <w:r w:rsidR="00F228FB">
        <w:rPr>
          <w:rFonts w:ascii="Arial" w:hAnsi="Arial" w:cs="Arial"/>
          <w:bCs/>
          <w:sz w:val="28"/>
          <w:szCs w:val="28"/>
        </w:rPr>
        <w:t xml:space="preserve"> En los términos en que fueron expuestos, si están por la afirmativa, sírvanse levantar su mano…. </w:t>
      </w:r>
      <w:r w:rsidR="00F228FB">
        <w:rPr>
          <w:rFonts w:ascii="Arial" w:hAnsi="Arial" w:cs="Arial"/>
          <w:b/>
          <w:bCs/>
          <w:iCs/>
          <w:sz w:val="28"/>
          <w:szCs w:val="28"/>
        </w:rPr>
        <w:t xml:space="preserve">14 votos a favor, aprobado por unanimidad de los asistentes. </w:t>
      </w:r>
      <w:r w:rsidR="00F520DA" w:rsidRPr="00A343C9">
        <w:rPr>
          <w:rFonts w:ascii="Arial" w:hAnsi="Arial" w:cs="Arial"/>
          <w:sz w:val="28"/>
          <w:szCs w:val="28"/>
        </w:rPr>
        <w:t>(</w:t>
      </w:r>
      <w:r w:rsidR="00F520DA">
        <w:rPr>
          <w:rFonts w:ascii="Arial" w:hAnsi="Arial" w:cs="Arial"/>
          <w:sz w:val="28"/>
          <w:szCs w:val="28"/>
        </w:rPr>
        <w:t>Justifica su inasistencia la C. Síndica Municipal Claudia Margarita Robles Gómez y pide permiso el C. Regidor Ernesto Sánchez Sánchez, para ausentarse e incorporarse más tarde a la Sesión.</w:t>
      </w:r>
      <w:r w:rsidR="00F520DA" w:rsidRPr="00A343C9">
        <w:rPr>
          <w:rFonts w:ascii="Arial" w:hAnsi="Arial" w:cs="Arial"/>
          <w:sz w:val="28"/>
          <w:szCs w:val="28"/>
        </w:rPr>
        <w:t>)</w:t>
      </w:r>
      <w:r w:rsidR="008268FD">
        <w:rPr>
          <w:rFonts w:ascii="Arial" w:hAnsi="Arial" w:cs="Arial"/>
          <w:sz w:val="28"/>
          <w:szCs w:val="28"/>
        </w:rPr>
        <w:t xml:space="preserve"> </w:t>
      </w:r>
      <w:r w:rsidR="00F228FB">
        <w:rPr>
          <w:rFonts w:ascii="Arial" w:hAnsi="Arial" w:cs="Arial"/>
          <w:sz w:val="28"/>
          <w:szCs w:val="28"/>
        </w:rPr>
        <w:t>- - - - - - - - - - - - - - - -</w:t>
      </w:r>
      <w:r w:rsidR="00F520DA">
        <w:rPr>
          <w:rFonts w:ascii="Arial" w:hAnsi="Arial" w:cs="Arial"/>
          <w:sz w:val="28"/>
          <w:szCs w:val="28"/>
        </w:rPr>
        <w:t xml:space="preserve"> - - - - - - - - - - - - - - - - - - </w:t>
      </w:r>
      <w:r w:rsidR="007C036A" w:rsidRPr="007C036A">
        <w:rPr>
          <w:rFonts w:ascii="Arial" w:hAnsi="Arial" w:cs="Arial"/>
          <w:b/>
          <w:sz w:val="28"/>
          <w:szCs w:val="28"/>
          <w:u w:val="single"/>
        </w:rPr>
        <w:t>SEXTO PUNTO</w:t>
      </w:r>
      <w:r w:rsidR="007C036A">
        <w:rPr>
          <w:rFonts w:ascii="Arial" w:hAnsi="Arial" w:cs="Arial"/>
          <w:b/>
          <w:sz w:val="28"/>
          <w:szCs w:val="28"/>
        </w:rPr>
        <w:t xml:space="preserve">: </w:t>
      </w:r>
      <w:r w:rsidR="007C036A" w:rsidRPr="007F41F6">
        <w:rPr>
          <w:rFonts w:ascii="Arial" w:hAnsi="Arial" w:cs="Arial"/>
          <w:bCs/>
          <w:sz w:val="28"/>
          <w:szCs w:val="28"/>
        </w:rPr>
        <w:t xml:space="preserve">Iniciativa con carácter de </w:t>
      </w:r>
      <w:r w:rsidR="007C036A">
        <w:rPr>
          <w:rFonts w:ascii="Arial" w:hAnsi="Arial" w:cs="Arial"/>
          <w:bCs/>
          <w:sz w:val="28"/>
          <w:szCs w:val="28"/>
        </w:rPr>
        <w:t>D</w:t>
      </w:r>
      <w:r w:rsidR="007C036A" w:rsidRPr="007F41F6">
        <w:rPr>
          <w:rFonts w:ascii="Arial" w:hAnsi="Arial" w:cs="Arial"/>
          <w:bCs/>
          <w:sz w:val="28"/>
          <w:szCs w:val="28"/>
        </w:rPr>
        <w:t xml:space="preserve">ictamen que aprueba y autoriza el </w:t>
      </w:r>
      <w:r w:rsidR="007C036A">
        <w:rPr>
          <w:rFonts w:ascii="Arial" w:hAnsi="Arial" w:cs="Arial"/>
          <w:bCs/>
          <w:sz w:val="28"/>
          <w:szCs w:val="28"/>
        </w:rPr>
        <w:t>T</w:t>
      </w:r>
      <w:r w:rsidR="007C036A" w:rsidRPr="007F41F6">
        <w:rPr>
          <w:rFonts w:ascii="Arial" w:hAnsi="Arial" w:cs="Arial"/>
          <w:bCs/>
          <w:sz w:val="28"/>
          <w:szCs w:val="28"/>
        </w:rPr>
        <w:t xml:space="preserve">echo </w:t>
      </w:r>
      <w:r w:rsidR="007C036A">
        <w:rPr>
          <w:rFonts w:ascii="Arial" w:hAnsi="Arial" w:cs="Arial"/>
          <w:bCs/>
          <w:sz w:val="28"/>
          <w:szCs w:val="28"/>
        </w:rPr>
        <w:t>F</w:t>
      </w:r>
      <w:r w:rsidR="007C036A" w:rsidRPr="007F41F6">
        <w:rPr>
          <w:rFonts w:ascii="Arial" w:hAnsi="Arial" w:cs="Arial"/>
          <w:bCs/>
          <w:sz w:val="28"/>
          <w:szCs w:val="28"/>
        </w:rPr>
        <w:t xml:space="preserve">inanciero del </w:t>
      </w:r>
      <w:r w:rsidR="007C036A">
        <w:rPr>
          <w:rFonts w:ascii="Arial" w:hAnsi="Arial" w:cs="Arial"/>
          <w:bCs/>
          <w:sz w:val="28"/>
          <w:szCs w:val="28"/>
        </w:rPr>
        <w:t>P</w:t>
      </w:r>
      <w:r w:rsidR="007C036A" w:rsidRPr="007F41F6">
        <w:rPr>
          <w:rFonts w:ascii="Arial" w:hAnsi="Arial" w:cs="Arial"/>
          <w:bCs/>
          <w:sz w:val="28"/>
          <w:szCs w:val="28"/>
        </w:rPr>
        <w:t xml:space="preserve">royecto de </w:t>
      </w:r>
      <w:r w:rsidR="007C036A">
        <w:rPr>
          <w:rFonts w:ascii="Arial" w:hAnsi="Arial" w:cs="Arial"/>
          <w:bCs/>
          <w:sz w:val="28"/>
          <w:szCs w:val="28"/>
        </w:rPr>
        <w:t>O</w:t>
      </w:r>
      <w:r w:rsidR="007C036A" w:rsidRPr="007F41F6">
        <w:rPr>
          <w:rFonts w:ascii="Arial" w:hAnsi="Arial" w:cs="Arial"/>
          <w:bCs/>
          <w:sz w:val="28"/>
          <w:szCs w:val="28"/>
        </w:rPr>
        <w:t xml:space="preserve">bra </w:t>
      </w:r>
      <w:r w:rsidR="007C036A">
        <w:rPr>
          <w:rFonts w:ascii="Arial" w:hAnsi="Arial" w:cs="Arial"/>
          <w:bCs/>
          <w:sz w:val="28"/>
          <w:szCs w:val="28"/>
        </w:rPr>
        <w:t>P</w:t>
      </w:r>
      <w:r w:rsidR="007C036A" w:rsidRPr="007F41F6">
        <w:rPr>
          <w:rFonts w:ascii="Arial" w:hAnsi="Arial" w:cs="Arial"/>
          <w:bCs/>
          <w:sz w:val="28"/>
          <w:szCs w:val="28"/>
        </w:rPr>
        <w:t xml:space="preserve">ública con </w:t>
      </w:r>
      <w:r w:rsidR="007C036A">
        <w:rPr>
          <w:rFonts w:ascii="Arial" w:hAnsi="Arial" w:cs="Arial"/>
          <w:bCs/>
          <w:sz w:val="28"/>
          <w:szCs w:val="28"/>
        </w:rPr>
        <w:t>F</w:t>
      </w:r>
      <w:r w:rsidR="007C036A" w:rsidRPr="007F41F6">
        <w:rPr>
          <w:rFonts w:ascii="Arial" w:hAnsi="Arial" w:cs="Arial"/>
          <w:bCs/>
          <w:sz w:val="28"/>
          <w:szCs w:val="28"/>
        </w:rPr>
        <w:t xml:space="preserve">inanciamiento </w:t>
      </w:r>
      <w:r w:rsidR="007C036A">
        <w:rPr>
          <w:rFonts w:ascii="Arial" w:hAnsi="Arial" w:cs="Arial"/>
          <w:bCs/>
          <w:sz w:val="28"/>
          <w:szCs w:val="28"/>
        </w:rPr>
        <w:t>P</w:t>
      </w:r>
      <w:r w:rsidR="007C036A" w:rsidRPr="007F41F6">
        <w:rPr>
          <w:rFonts w:ascii="Arial" w:hAnsi="Arial" w:cs="Arial"/>
          <w:bCs/>
          <w:sz w:val="28"/>
          <w:szCs w:val="28"/>
        </w:rPr>
        <w:t xml:space="preserve">roveniente de </w:t>
      </w:r>
      <w:r w:rsidR="007C036A">
        <w:rPr>
          <w:rFonts w:ascii="Arial" w:hAnsi="Arial" w:cs="Arial"/>
          <w:bCs/>
          <w:sz w:val="28"/>
          <w:szCs w:val="28"/>
        </w:rPr>
        <w:t>R</w:t>
      </w:r>
      <w:r w:rsidR="007C036A" w:rsidRPr="007F41F6">
        <w:rPr>
          <w:rFonts w:ascii="Arial" w:hAnsi="Arial" w:cs="Arial"/>
          <w:bCs/>
          <w:sz w:val="28"/>
          <w:szCs w:val="28"/>
        </w:rPr>
        <w:t xml:space="preserve">ecurso </w:t>
      </w:r>
      <w:r w:rsidR="007C036A">
        <w:rPr>
          <w:rFonts w:ascii="Arial" w:hAnsi="Arial" w:cs="Arial"/>
          <w:bCs/>
          <w:sz w:val="28"/>
          <w:szCs w:val="28"/>
        </w:rPr>
        <w:t>F</w:t>
      </w:r>
      <w:r w:rsidR="007C036A" w:rsidRPr="007F41F6">
        <w:rPr>
          <w:rFonts w:ascii="Arial" w:hAnsi="Arial" w:cs="Arial"/>
          <w:bCs/>
          <w:sz w:val="28"/>
          <w:szCs w:val="28"/>
        </w:rPr>
        <w:t xml:space="preserve">ederal </w:t>
      </w:r>
      <w:r w:rsidR="007C036A">
        <w:rPr>
          <w:rFonts w:ascii="Arial" w:hAnsi="Arial" w:cs="Arial"/>
          <w:bCs/>
          <w:sz w:val="28"/>
          <w:szCs w:val="28"/>
        </w:rPr>
        <w:t>FORTAMUN</w:t>
      </w:r>
      <w:r w:rsidR="007C036A" w:rsidRPr="007F41F6">
        <w:rPr>
          <w:rFonts w:ascii="Arial" w:hAnsi="Arial" w:cs="Arial"/>
          <w:bCs/>
          <w:sz w:val="28"/>
          <w:szCs w:val="28"/>
        </w:rPr>
        <w:t xml:space="preserve">, identificado con el número </w:t>
      </w:r>
      <w:r w:rsidR="007C036A">
        <w:rPr>
          <w:rFonts w:ascii="Arial" w:hAnsi="Arial" w:cs="Arial"/>
          <w:bCs/>
          <w:sz w:val="28"/>
          <w:szCs w:val="28"/>
        </w:rPr>
        <w:t>FORTA</w:t>
      </w:r>
      <w:r w:rsidR="007C036A" w:rsidRPr="007F41F6">
        <w:rPr>
          <w:rFonts w:ascii="Arial" w:hAnsi="Arial" w:cs="Arial"/>
          <w:bCs/>
          <w:sz w:val="28"/>
          <w:szCs w:val="28"/>
        </w:rPr>
        <w:t xml:space="preserve">-04-2025. </w:t>
      </w:r>
      <w:r w:rsidR="007C036A">
        <w:rPr>
          <w:rFonts w:ascii="Arial" w:hAnsi="Arial" w:cs="Arial"/>
          <w:bCs/>
          <w:sz w:val="28"/>
          <w:szCs w:val="28"/>
        </w:rPr>
        <w:t>M</w:t>
      </w:r>
      <w:r w:rsidR="007C036A" w:rsidRPr="007F41F6">
        <w:rPr>
          <w:rFonts w:ascii="Arial" w:hAnsi="Arial" w:cs="Arial"/>
          <w:bCs/>
          <w:sz w:val="28"/>
          <w:szCs w:val="28"/>
        </w:rPr>
        <w:t xml:space="preserve">otiva la </w:t>
      </w:r>
      <w:r w:rsidR="007C036A">
        <w:rPr>
          <w:rFonts w:ascii="Arial" w:hAnsi="Arial" w:cs="Arial"/>
          <w:bCs/>
          <w:sz w:val="28"/>
          <w:szCs w:val="28"/>
        </w:rPr>
        <w:t xml:space="preserve">C. Regidora Miriam Salomé Torres Lares. </w:t>
      </w:r>
      <w:r w:rsidR="00B57087">
        <w:rPr>
          <w:rFonts w:ascii="Arial" w:hAnsi="Arial" w:cs="Arial"/>
          <w:b/>
          <w:i/>
          <w:iCs/>
          <w:sz w:val="28"/>
          <w:szCs w:val="28"/>
        </w:rPr>
        <w:t>C. Regidora Miriam Salomé Torres Lares:</w:t>
      </w:r>
      <w:r w:rsidR="00680875">
        <w:rPr>
          <w:rFonts w:ascii="Arial" w:hAnsi="Arial" w:cs="Arial"/>
          <w:b/>
          <w:i/>
          <w:iCs/>
          <w:sz w:val="28"/>
          <w:szCs w:val="28"/>
        </w:rPr>
        <w:t xml:space="preserve"> </w:t>
      </w:r>
      <w:r w:rsidR="00680875" w:rsidRPr="00680875">
        <w:rPr>
          <w:rStyle w:val="Ninguno"/>
          <w:rFonts w:ascii="Arial" w:hAnsi="Arial" w:cs="Arial"/>
          <w:b/>
          <w:bCs/>
          <w:i/>
          <w:iCs/>
          <w:sz w:val="28"/>
          <w:szCs w:val="28"/>
        </w:rPr>
        <w:t>ASUNTO:</w:t>
      </w:r>
      <w:r w:rsidR="00680875" w:rsidRPr="00680875">
        <w:rPr>
          <w:rFonts w:ascii="Arial" w:hAnsi="Arial" w:cs="Arial"/>
          <w:b/>
          <w:bCs/>
          <w:i/>
          <w:iCs/>
          <w:sz w:val="28"/>
          <w:szCs w:val="28"/>
        </w:rPr>
        <w:t xml:space="preserve"> INICIATIVA CON CÁRACTER DE DICTAMEN</w:t>
      </w:r>
      <w:r w:rsidR="00680875" w:rsidRPr="00680875">
        <w:rPr>
          <w:rStyle w:val="Ninguno"/>
          <w:rFonts w:ascii="Arial" w:hAnsi="Arial" w:cs="Arial"/>
          <w:b/>
          <w:bCs/>
          <w:i/>
          <w:iCs/>
          <w:sz w:val="28"/>
          <w:szCs w:val="28"/>
          <w:lang w:val="es-ES"/>
        </w:rPr>
        <w:t xml:space="preserve"> </w:t>
      </w:r>
      <w:r w:rsidR="00680875" w:rsidRPr="00680875">
        <w:rPr>
          <w:rFonts w:ascii="Arial" w:eastAsia="Arial" w:hAnsi="Arial" w:cs="Arial"/>
          <w:b/>
          <w:bCs/>
          <w:i/>
          <w:iCs/>
          <w:sz w:val="28"/>
          <w:szCs w:val="28"/>
        </w:rPr>
        <w:t>APRUEBA Y AUTORIZA EL TECHO FINANCIERO DEL PROYECTO DE OBRA PÚBLICA CON FINANCIAMIENTO PROVENIENTE DE RECURSO FEDERAL FORTAMUN, IDENTIFICADO CON EL NÚMEROS</w:t>
      </w:r>
      <w:r w:rsidR="00680875" w:rsidRPr="00680875">
        <w:rPr>
          <w:rFonts w:ascii="Arial" w:eastAsia="Arial" w:hAnsi="Arial" w:cs="Arial"/>
          <w:i/>
          <w:iCs/>
          <w:sz w:val="28"/>
          <w:szCs w:val="28"/>
        </w:rPr>
        <w:t xml:space="preserve"> </w:t>
      </w:r>
      <w:r w:rsidR="00680875" w:rsidRPr="00680875">
        <w:rPr>
          <w:rFonts w:ascii="Arial" w:eastAsia="Arial" w:hAnsi="Arial" w:cs="Arial"/>
          <w:b/>
          <w:bCs/>
          <w:i/>
          <w:iCs/>
          <w:sz w:val="28"/>
          <w:szCs w:val="28"/>
        </w:rPr>
        <w:t>FORTA-04-2025.</w:t>
      </w:r>
      <w:r w:rsidR="000816F1">
        <w:rPr>
          <w:rFonts w:ascii="Arial" w:eastAsia="Arial" w:hAnsi="Arial" w:cs="Arial"/>
          <w:b/>
          <w:bCs/>
          <w:i/>
          <w:iCs/>
          <w:sz w:val="28"/>
          <w:szCs w:val="28"/>
        </w:rPr>
        <w:t xml:space="preserve"> </w:t>
      </w:r>
      <w:r w:rsidR="00680875" w:rsidRPr="00680875">
        <w:rPr>
          <w:rStyle w:val="Ninguno"/>
          <w:rFonts w:ascii="Arial" w:hAnsi="Arial" w:cs="Arial"/>
          <w:b/>
          <w:bCs/>
          <w:i/>
          <w:iCs/>
          <w:sz w:val="28"/>
          <w:szCs w:val="28"/>
        </w:rPr>
        <w:t>H. AYUNTAMIENTO CONSTITUCIONAL DE</w:t>
      </w:r>
      <w:r w:rsidR="000816F1">
        <w:rPr>
          <w:rStyle w:val="Ninguno"/>
          <w:rFonts w:ascii="Arial" w:hAnsi="Arial" w:cs="Arial"/>
          <w:b/>
          <w:bCs/>
          <w:i/>
          <w:iCs/>
          <w:sz w:val="28"/>
          <w:szCs w:val="28"/>
        </w:rPr>
        <w:t xml:space="preserve"> </w:t>
      </w:r>
      <w:r w:rsidR="00680875" w:rsidRPr="00680875">
        <w:rPr>
          <w:rStyle w:val="Ninguno"/>
          <w:rFonts w:ascii="Arial" w:hAnsi="Arial" w:cs="Arial"/>
          <w:b/>
          <w:bCs/>
          <w:i/>
          <w:iCs/>
          <w:sz w:val="28"/>
          <w:szCs w:val="28"/>
        </w:rPr>
        <w:t>ZAPOTLÁN EL GRANDE, JALISCO</w:t>
      </w:r>
      <w:r w:rsidR="000816F1">
        <w:rPr>
          <w:rStyle w:val="Ninguno"/>
          <w:rFonts w:ascii="Arial" w:hAnsi="Arial" w:cs="Arial"/>
          <w:b/>
          <w:bCs/>
          <w:i/>
          <w:iCs/>
          <w:sz w:val="28"/>
          <w:szCs w:val="28"/>
        </w:rPr>
        <w:t xml:space="preserve"> </w:t>
      </w:r>
      <w:r w:rsidR="00680875" w:rsidRPr="00680875">
        <w:rPr>
          <w:rStyle w:val="Ninguno"/>
          <w:rFonts w:ascii="Arial" w:hAnsi="Arial" w:cs="Arial"/>
          <w:b/>
          <w:bCs/>
          <w:i/>
          <w:iCs/>
          <w:sz w:val="28"/>
          <w:szCs w:val="28"/>
        </w:rPr>
        <w:t>PRESENTE:</w:t>
      </w:r>
      <w:r w:rsidR="000816F1">
        <w:rPr>
          <w:rStyle w:val="Ninguno"/>
          <w:rFonts w:ascii="Arial" w:hAnsi="Arial" w:cs="Arial"/>
          <w:b/>
          <w:i/>
          <w:iCs/>
          <w:sz w:val="28"/>
          <w:szCs w:val="28"/>
        </w:rPr>
        <w:t xml:space="preserve"> </w:t>
      </w:r>
      <w:r w:rsidR="00680875" w:rsidRPr="00680875">
        <w:rPr>
          <w:rFonts w:ascii="Arial" w:hAnsi="Arial" w:cs="Arial"/>
          <w:i/>
          <w:iCs/>
          <w:sz w:val="28"/>
          <w:szCs w:val="28"/>
        </w:rPr>
        <w:t>Quienes motivan y suscriben Regidora Dra. Miriam Salome Torres Lares, Presidenta Municipal Lic. Magali Casillas Contreras, Regidora Dra. Bertha Silvia Gómez</w:t>
      </w:r>
      <w:r w:rsidR="00830B44">
        <w:rPr>
          <w:rFonts w:ascii="Arial" w:hAnsi="Arial" w:cs="Arial"/>
          <w:i/>
          <w:iCs/>
          <w:sz w:val="28"/>
          <w:szCs w:val="28"/>
        </w:rPr>
        <w:t xml:space="preserve"> Ramos</w:t>
      </w:r>
      <w:r w:rsidR="00680875" w:rsidRPr="00680875">
        <w:rPr>
          <w:rFonts w:ascii="Arial" w:hAnsi="Arial" w:cs="Arial"/>
          <w:i/>
          <w:iCs/>
          <w:sz w:val="28"/>
          <w:szCs w:val="28"/>
        </w:rPr>
        <w:t xml:space="preserve"> y Regidor Miguel Marentes, en nuestro carácter de integrantes de la Comisión Edilicia Permanente de Obras Públicas, Planeación Urbana y Regularización de la Tenencia de la Tierra del Honorable Ayuntamiento Constitucional de Zapotlán el Grande, Jalisco, con fundamento en los artículos 115  fracción IV inciso b), fracción V inciso a) y 134 de la Constitución Política de los Estado Unidos Mexicanos; 1, 2, 3, </w:t>
      </w:r>
      <w:r w:rsidR="00680875" w:rsidRPr="00680875">
        <w:rPr>
          <w:rStyle w:val="Ninguno"/>
          <w:rFonts w:ascii="Arial" w:hAnsi="Arial" w:cs="Arial"/>
          <w:i/>
          <w:iCs/>
          <w:sz w:val="28"/>
          <w:szCs w:val="28"/>
        </w:rPr>
        <w:lastRenderedPageBreak/>
        <w:t xml:space="preserve">73, 77, 80, 88 </w:t>
      </w:r>
      <w:r w:rsidR="00680875" w:rsidRPr="00680875">
        <w:rPr>
          <w:rFonts w:ascii="Arial" w:hAnsi="Arial" w:cs="Arial"/>
          <w:i/>
          <w:iCs/>
          <w:sz w:val="28"/>
          <w:szCs w:val="28"/>
        </w:rPr>
        <w:t xml:space="preserve">de la Constitución Política del Estado de Jalisco; 25 fracción IV, 36, 37 y 38 de la Ley de Coordinación Fiscal; 27, 37 fracción II y 50 de la Ley del Gobierno y la Administración Pública Municipal para el Estado de Jalisco y sus Municipios; 1, 3, 7 fracción VI, 11, 36 y 37 de la Ley de Obra Pública para el Estado de Jalisco y sus Municipios; 37, 38 fracción XV, 40, 47, 48, 64, 104,106,107, 108 y 109 del Reglamento Interior del Ayuntamiento de Zapotlán el Grande, Jalisco y artículo 1 en los numerales 1 y 2 del Reglamento de Obra Pública para el Municipio de Zapotlán el Grande, Jalisco; en uso de las facultades conferidas en las disposiciones citadas, presentamos ante ustedes integrantes de este Órgano de Gobierno Municipal el siguiente </w:t>
      </w:r>
      <w:r w:rsidR="00680875" w:rsidRPr="00680875">
        <w:rPr>
          <w:rFonts w:ascii="Arial" w:hAnsi="Arial" w:cs="Arial"/>
          <w:b/>
          <w:bCs/>
          <w:i/>
          <w:iCs/>
          <w:sz w:val="28"/>
          <w:szCs w:val="28"/>
        </w:rPr>
        <w:t>INICIATIVA CON CARÁCTER DE DICTAMEN QUE</w:t>
      </w:r>
      <w:r w:rsidR="00680875" w:rsidRPr="00680875">
        <w:rPr>
          <w:rStyle w:val="Ninguno"/>
          <w:rFonts w:ascii="Arial" w:hAnsi="Arial" w:cs="Arial"/>
          <w:b/>
          <w:bCs/>
          <w:i/>
          <w:iCs/>
          <w:sz w:val="28"/>
          <w:szCs w:val="28"/>
          <w:lang w:val="es-ES"/>
        </w:rPr>
        <w:t xml:space="preserve"> </w:t>
      </w:r>
      <w:r w:rsidR="00680875" w:rsidRPr="00680875">
        <w:rPr>
          <w:rFonts w:ascii="Arial" w:eastAsia="Arial" w:hAnsi="Arial" w:cs="Arial"/>
          <w:b/>
          <w:bCs/>
          <w:i/>
          <w:iCs/>
          <w:sz w:val="28"/>
          <w:szCs w:val="28"/>
        </w:rPr>
        <w:t>APRUEBA</w:t>
      </w:r>
      <w:r w:rsidR="00680875" w:rsidRPr="00680875">
        <w:rPr>
          <w:rFonts w:ascii="Arial" w:eastAsia="Arial" w:hAnsi="Arial" w:cs="Arial"/>
          <w:b/>
          <w:i/>
          <w:iCs/>
          <w:sz w:val="28"/>
          <w:szCs w:val="28"/>
        </w:rPr>
        <w:t xml:space="preserve"> Y AUTORIZA EL TECHO FINANCIERO DEL PROYECTO DE OBRA PÚBLICA CON FINANCIAMIENTO PROVENIENTE DE RECURSO FEDERAL FORTAMUN, IDENTIFICADO CON EL NÚMEROS FORTA-04-2025</w:t>
      </w:r>
      <w:r w:rsidR="00680875" w:rsidRPr="00680875">
        <w:rPr>
          <w:rFonts w:ascii="Arial" w:hAnsi="Arial" w:cs="Arial"/>
          <w:b/>
          <w:bCs/>
          <w:i/>
          <w:iCs/>
          <w:sz w:val="28"/>
          <w:szCs w:val="28"/>
        </w:rPr>
        <w:t>;</w:t>
      </w:r>
      <w:r w:rsidR="00680875" w:rsidRPr="00680875">
        <w:rPr>
          <w:rStyle w:val="Ninguno"/>
          <w:rFonts w:ascii="Arial" w:hAnsi="Arial" w:cs="Arial"/>
          <w:b/>
          <w:bCs/>
          <w:i/>
          <w:iCs/>
          <w:sz w:val="28"/>
          <w:szCs w:val="28"/>
          <w:lang w:val="es-ES"/>
        </w:rPr>
        <w:t xml:space="preserve"> </w:t>
      </w:r>
      <w:r w:rsidR="00680875" w:rsidRPr="00680875">
        <w:rPr>
          <w:rStyle w:val="Ninguno"/>
          <w:rFonts w:ascii="Arial" w:hAnsi="Arial" w:cs="Arial"/>
          <w:i/>
          <w:iCs/>
          <w:sz w:val="28"/>
          <w:szCs w:val="28"/>
          <w:lang w:val="es-ES"/>
        </w:rPr>
        <w:t>de conformidad con la siguiente:</w:t>
      </w:r>
      <w:r w:rsidR="000816F1">
        <w:rPr>
          <w:rStyle w:val="Ninguno"/>
          <w:rFonts w:ascii="Arial" w:hAnsi="Arial" w:cs="Arial"/>
          <w:i/>
          <w:iCs/>
          <w:sz w:val="28"/>
          <w:szCs w:val="28"/>
          <w:lang w:val="es-ES"/>
        </w:rPr>
        <w:t xml:space="preserve"> </w:t>
      </w:r>
      <w:r w:rsidR="00680875" w:rsidRPr="00680875">
        <w:rPr>
          <w:rStyle w:val="Ninguno"/>
          <w:rFonts w:ascii="Arial" w:hAnsi="Arial" w:cs="Arial"/>
          <w:b/>
          <w:bCs/>
          <w:i/>
          <w:iCs/>
          <w:sz w:val="28"/>
          <w:szCs w:val="28"/>
        </w:rPr>
        <w:t>EXPOSICIÓN DE MOTIVOS:</w:t>
      </w:r>
      <w:r w:rsidR="000816F1">
        <w:rPr>
          <w:rStyle w:val="Ninguno"/>
          <w:rFonts w:ascii="Arial" w:hAnsi="Arial" w:cs="Arial"/>
          <w:b/>
          <w:bCs/>
          <w:i/>
          <w:iCs/>
          <w:sz w:val="28"/>
          <w:szCs w:val="28"/>
        </w:rPr>
        <w:t xml:space="preserve"> I. </w:t>
      </w:r>
      <w:r w:rsidR="00680875" w:rsidRPr="00680875">
        <w:rPr>
          <w:rFonts w:ascii="Arial" w:hAnsi="Arial" w:cs="Arial"/>
          <w:i/>
          <w:iCs/>
          <w:sz w:val="28"/>
          <w:szCs w:val="28"/>
        </w:rPr>
        <w:t xml:space="preserve">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Asimismo puntualiza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w:t>
      </w:r>
      <w:r w:rsidR="00680875" w:rsidRPr="00680875">
        <w:rPr>
          <w:rFonts w:ascii="Arial" w:hAnsi="Arial" w:cs="Arial"/>
          <w:i/>
          <w:iCs/>
          <w:sz w:val="28"/>
          <w:szCs w:val="28"/>
        </w:rPr>
        <w:lastRenderedPageBreak/>
        <w:t>materias, procedimientos, funciones y servicios públicos de su competencia entre los cuales se refiere a las calles, parques y jardines y su equipamiento</w:t>
      </w:r>
      <w:r w:rsidR="000816F1">
        <w:rPr>
          <w:rFonts w:ascii="Arial" w:hAnsi="Arial" w:cs="Arial"/>
          <w:i/>
          <w:iCs/>
          <w:sz w:val="28"/>
          <w:szCs w:val="28"/>
        </w:rPr>
        <w:t xml:space="preserve"> </w:t>
      </w:r>
      <w:r w:rsidR="000816F1">
        <w:rPr>
          <w:rFonts w:ascii="Arial" w:hAnsi="Arial" w:cs="Arial"/>
          <w:b/>
          <w:bCs/>
          <w:i/>
          <w:iCs/>
          <w:sz w:val="28"/>
          <w:szCs w:val="28"/>
        </w:rPr>
        <w:t>II.</w:t>
      </w:r>
      <w:r w:rsidR="000816F1">
        <w:rPr>
          <w:rFonts w:ascii="Arial" w:hAnsi="Arial" w:cs="Arial"/>
          <w:i/>
          <w:iCs/>
          <w:sz w:val="28"/>
          <w:szCs w:val="28"/>
        </w:rPr>
        <w:t xml:space="preserve"> </w:t>
      </w:r>
      <w:r w:rsidR="00680875" w:rsidRPr="00680875">
        <w:rPr>
          <w:rFonts w:ascii="Arial" w:hAnsi="Arial" w:cs="Arial"/>
          <w:i/>
          <w:iCs/>
          <w:sz w:val="28"/>
          <w:szCs w:val="28"/>
        </w:rPr>
        <w:t>El mismo numeral de la Constitución Política de los Estados Unidos Mexicanos indica que los municipios administrarán libremente su hacienda, la cual se formará de los rendimientos de los bienes que les pertenezcan, así como de las contribuciones y otros ingresos que las legislaturas establezcan a su favor.</w:t>
      </w:r>
      <w:r w:rsidR="000816F1">
        <w:rPr>
          <w:rFonts w:ascii="Arial" w:hAnsi="Arial" w:cs="Arial"/>
          <w:i/>
          <w:iCs/>
          <w:sz w:val="28"/>
          <w:szCs w:val="28"/>
        </w:rPr>
        <w:t xml:space="preserve"> </w:t>
      </w:r>
      <w:r w:rsidR="000816F1">
        <w:rPr>
          <w:rFonts w:ascii="Arial" w:hAnsi="Arial" w:cs="Arial"/>
          <w:b/>
          <w:bCs/>
          <w:i/>
          <w:iCs/>
          <w:sz w:val="28"/>
          <w:szCs w:val="28"/>
        </w:rPr>
        <w:t>III.</w:t>
      </w:r>
      <w:r w:rsidR="000816F1">
        <w:rPr>
          <w:rFonts w:ascii="Arial" w:hAnsi="Arial" w:cs="Arial"/>
          <w:i/>
          <w:iCs/>
          <w:sz w:val="28"/>
          <w:szCs w:val="28"/>
        </w:rPr>
        <w:t xml:space="preserve"> </w:t>
      </w:r>
      <w:r w:rsidR="00680875" w:rsidRPr="00680875">
        <w:rPr>
          <w:rFonts w:ascii="Arial" w:hAnsi="Arial" w:cs="Arial"/>
          <w:i/>
          <w:iCs/>
          <w:sz w:val="28"/>
          <w:szCs w:val="28"/>
        </w:rPr>
        <w:t xml:space="preserve">Por su parte el artículo 134 de la Constitución Política de los Estados Unidos Mexicano </w:t>
      </w:r>
      <w:r w:rsidR="00680875" w:rsidRPr="00680875">
        <w:rPr>
          <w:rStyle w:val="Ninguno"/>
          <w:rFonts w:ascii="Arial" w:hAnsi="Arial" w:cs="Arial"/>
          <w:i/>
          <w:iCs/>
          <w:sz w:val="28"/>
          <w:szCs w:val="28"/>
        </w:rPr>
        <w:t xml:space="preserve">señala </w:t>
      </w:r>
      <w:r w:rsidR="00680875" w:rsidRPr="00680875">
        <w:rPr>
          <w:rFonts w:ascii="Arial" w:hAnsi="Arial" w:cs="Arial"/>
          <w:i/>
          <w:iCs/>
          <w:sz w:val="28"/>
          <w:szCs w:val="28"/>
        </w:rPr>
        <w:t>que los recursos económicos de que dispongan los Municipios se administrarán con eficiencia, eficacia, economía, transparencia y honradez para satisfacer los objetivos a los que estén destinados.</w:t>
      </w:r>
      <w:r w:rsidR="001B70F6">
        <w:rPr>
          <w:rFonts w:ascii="Arial" w:hAnsi="Arial" w:cs="Arial"/>
          <w:i/>
          <w:iCs/>
          <w:sz w:val="28"/>
          <w:szCs w:val="28"/>
        </w:rPr>
        <w:t xml:space="preserve"> </w:t>
      </w:r>
      <w:r w:rsidR="001B70F6">
        <w:rPr>
          <w:rFonts w:ascii="Arial" w:hAnsi="Arial" w:cs="Arial"/>
          <w:b/>
          <w:bCs/>
          <w:i/>
          <w:iCs/>
          <w:sz w:val="28"/>
          <w:szCs w:val="28"/>
        </w:rPr>
        <w:t>IV.</w:t>
      </w:r>
      <w:r w:rsidR="001B70F6">
        <w:rPr>
          <w:rFonts w:ascii="Arial" w:hAnsi="Arial" w:cs="Arial"/>
          <w:i/>
          <w:iCs/>
          <w:sz w:val="28"/>
          <w:szCs w:val="28"/>
        </w:rPr>
        <w:t xml:space="preserve"> </w:t>
      </w:r>
      <w:r w:rsidR="00680875" w:rsidRPr="00680875">
        <w:rPr>
          <w:rStyle w:val="Ninguno"/>
          <w:rFonts w:ascii="Arial" w:hAnsi="Arial" w:cs="Arial"/>
          <w:i/>
          <w:iCs/>
          <w:sz w:val="28"/>
          <w:szCs w:val="28"/>
        </w:rPr>
        <w:t>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w:t>
      </w:r>
      <w:r w:rsidR="001B70F6">
        <w:rPr>
          <w:rStyle w:val="Ninguno"/>
          <w:rFonts w:ascii="Arial" w:hAnsi="Arial" w:cs="Arial"/>
          <w:i/>
          <w:iCs/>
          <w:sz w:val="28"/>
          <w:szCs w:val="28"/>
        </w:rPr>
        <w:t xml:space="preserve"> </w:t>
      </w:r>
      <w:r w:rsidR="001B70F6">
        <w:rPr>
          <w:rStyle w:val="Ninguno"/>
          <w:rFonts w:ascii="Arial" w:hAnsi="Arial" w:cs="Arial"/>
          <w:b/>
          <w:bCs/>
          <w:i/>
          <w:iCs/>
          <w:sz w:val="28"/>
          <w:szCs w:val="28"/>
        </w:rPr>
        <w:t>V.</w:t>
      </w:r>
      <w:r w:rsidR="00680875" w:rsidRPr="00680875">
        <w:rPr>
          <w:rStyle w:val="Ninguno"/>
          <w:rFonts w:ascii="Arial" w:hAnsi="Arial" w:cs="Arial"/>
          <w:i/>
          <w:iCs/>
          <w:sz w:val="28"/>
          <w:szCs w:val="28"/>
        </w:rPr>
        <w:t xml:space="preserve"> La Ley de Coordinación Fiscal en su artículo 25 fracción IV señala que se establecen las aportaciones federales, como recursos que la Federación transfiere a las haciendas públicas de los Estados, Distrito Federal, y en su caso, de los Municipios, condicionando su gasto a la consecución y cumplimiento de los objetivos que para cada tipo de aportación establece esta Ley, para el Fondo de </w:t>
      </w:r>
      <w:r w:rsidR="00680875" w:rsidRPr="00680875">
        <w:rPr>
          <w:rStyle w:val="Ninguno"/>
          <w:rFonts w:ascii="Arial" w:hAnsi="Arial" w:cs="Arial"/>
          <w:i/>
          <w:iCs/>
          <w:sz w:val="28"/>
          <w:szCs w:val="28"/>
        </w:rPr>
        <w:lastRenderedPageBreak/>
        <w:t>Aportaciones para el Fortalecimiento de los Municipios y de las Demarcaciones Territoriales del Distrito Federal;.</w:t>
      </w:r>
      <w:r w:rsidR="001B70F6">
        <w:rPr>
          <w:rStyle w:val="Ninguno"/>
          <w:rFonts w:ascii="Arial" w:hAnsi="Arial" w:cs="Arial"/>
          <w:i/>
          <w:iCs/>
          <w:sz w:val="28"/>
          <w:szCs w:val="28"/>
        </w:rPr>
        <w:t xml:space="preserve"> </w:t>
      </w:r>
      <w:r w:rsidR="001B70F6">
        <w:rPr>
          <w:rStyle w:val="Ninguno"/>
          <w:rFonts w:ascii="Arial" w:hAnsi="Arial" w:cs="Arial"/>
          <w:b/>
          <w:bCs/>
          <w:i/>
          <w:iCs/>
          <w:sz w:val="28"/>
          <w:szCs w:val="28"/>
        </w:rPr>
        <w:t>VI.</w:t>
      </w:r>
      <w:r w:rsidR="001B70F6">
        <w:rPr>
          <w:rStyle w:val="Ninguno"/>
          <w:rFonts w:ascii="Arial" w:hAnsi="Arial" w:cs="Arial"/>
          <w:i/>
          <w:iCs/>
          <w:sz w:val="28"/>
          <w:szCs w:val="28"/>
        </w:rPr>
        <w:t xml:space="preserve"> </w:t>
      </w:r>
      <w:r w:rsidR="00680875" w:rsidRPr="00680875">
        <w:rPr>
          <w:rStyle w:val="Ninguno"/>
          <w:rFonts w:ascii="Arial" w:hAnsi="Arial" w:cs="Arial"/>
          <w:i/>
          <w:iCs/>
          <w:sz w:val="28"/>
          <w:szCs w:val="28"/>
        </w:rPr>
        <w:t>Del artículo 25 fracción IV y 36 de la Ley de Coordinación Fiscal indican que el Fondo de Aportaciones para el Fortalecimiento de los Municipios y de las Demarcaciones Territoriales del Distrito Federal se determinará anualmente en el Presupuesto de Egresos de la Federación.</w:t>
      </w:r>
      <w:r w:rsidR="001B70F6">
        <w:rPr>
          <w:rStyle w:val="Ninguno"/>
          <w:rFonts w:ascii="Arial" w:hAnsi="Arial" w:cs="Arial"/>
          <w:i/>
          <w:iCs/>
          <w:sz w:val="28"/>
          <w:szCs w:val="28"/>
        </w:rPr>
        <w:t xml:space="preserve"> </w:t>
      </w:r>
      <w:r w:rsidR="001B70F6">
        <w:rPr>
          <w:rStyle w:val="Ninguno"/>
          <w:rFonts w:ascii="Arial" w:hAnsi="Arial" w:cs="Arial"/>
          <w:b/>
          <w:bCs/>
          <w:i/>
          <w:iCs/>
          <w:sz w:val="28"/>
          <w:szCs w:val="28"/>
        </w:rPr>
        <w:t>VII.</w:t>
      </w:r>
      <w:r w:rsidR="001B70F6">
        <w:rPr>
          <w:rStyle w:val="Ninguno"/>
          <w:rFonts w:ascii="Arial" w:hAnsi="Arial" w:cs="Arial"/>
          <w:i/>
          <w:iCs/>
          <w:sz w:val="28"/>
          <w:szCs w:val="28"/>
        </w:rPr>
        <w:t xml:space="preserve"> </w:t>
      </w:r>
      <w:r w:rsidR="00680875" w:rsidRPr="00680875">
        <w:rPr>
          <w:rStyle w:val="Ninguno"/>
          <w:rFonts w:ascii="Arial" w:hAnsi="Arial" w:cs="Arial"/>
          <w:i/>
          <w:iCs/>
          <w:sz w:val="28"/>
          <w:szCs w:val="28"/>
        </w:rPr>
        <w:t>Además, la Ley de Gobierno y la Administración Pública Municipal, en su artículo 37 fracción II puntualiza que los Ayuntamientos tendrán, entre otras facultades la de aprobar y aplicar su presupuesto de egresos, bandos de policía y gobierno, reglamentos, circulares y disposiciones administrativas de observancia general que organice la administración pública municipal, regulen las materias, procedimientos, funciones y servicios públicos de su competencia.</w:t>
      </w:r>
      <w:r w:rsidR="001B70F6">
        <w:rPr>
          <w:rStyle w:val="Ninguno"/>
          <w:rFonts w:ascii="Arial" w:hAnsi="Arial" w:cs="Arial"/>
          <w:i/>
          <w:iCs/>
          <w:sz w:val="28"/>
          <w:szCs w:val="28"/>
        </w:rPr>
        <w:t xml:space="preserve"> </w:t>
      </w:r>
      <w:r w:rsidR="001B70F6" w:rsidRPr="001B70F6">
        <w:rPr>
          <w:rStyle w:val="Ninguno"/>
          <w:rFonts w:ascii="Arial" w:hAnsi="Arial" w:cs="Arial"/>
          <w:b/>
          <w:bCs/>
          <w:i/>
          <w:iCs/>
          <w:sz w:val="28"/>
          <w:szCs w:val="28"/>
        </w:rPr>
        <w:t>VIII.</w:t>
      </w:r>
      <w:r w:rsidR="001B70F6">
        <w:rPr>
          <w:rStyle w:val="Ninguno"/>
          <w:rFonts w:ascii="Arial" w:hAnsi="Arial" w:cs="Arial"/>
          <w:i/>
          <w:iCs/>
          <w:sz w:val="28"/>
          <w:szCs w:val="28"/>
        </w:rPr>
        <w:t xml:space="preserve"> </w:t>
      </w:r>
      <w:r w:rsidR="00680875" w:rsidRPr="00680875">
        <w:rPr>
          <w:rFonts w:ascii="Arial" w:hAnsi="Arial" w:cs="Arial"/>
          <w:i/>
          <w:iCs/>
          <w:sz w:val="28"/>
          <w:szCs w:val="28"/>
        </w:rPr>
        <w:t>La Ley de Obra Pública del Estado de Jalisco y sus Municipios en sus artículos 7 y 11 señala al municipio como ente público con facultades para promover, contratar y ejecutar obra pública y servicios relacionados con la misma, en el ámbito de su competencia.</w:t>
      </w:r>
      <w:r w:rsidR="001B70F6">
        <w:rPr>
          <w:rFonts w:ascii="Arial" w:hAnsi="Arial" w:cs="Arial"/>
          <w:i/>
          <w:iCs/>
          <w:sz w:val="28"/>
          <w:szCs w:val="28"/>
        </w:rPr>
        <w:t xml:space="preserve"> </w:t>
      </w:r>
      <w:r w:rsidR="001B70F6">
        <w:rPr>
          <w:rFonts w:ascii="Arial" w:hAnsi="Arial" w:cs="Arial"/>
          <w:b/>
          <w:bCs/>
          <w:i/>
          <w:iCs/>
          <w:sz w:val="28"/>
          <w:szCs w:val="28"/>
        </w:rPr>
        <w:t>IX.</w:t>
      </w:r>
      <w:r w:rsidR="001B70F6">
        <w:rPr>
          <w:rFonts w:ascii="Arial" w:hAnsi="Arial" w:cs="Arial"/>
          <w:i/>
          <w:iCs/>
          <w:sz w:val="28"/>
          <w:szCs w:val="28"/>
        </w:rPr>
        <w:t xml:space="preserve"> </w:t>
      </w:r>
      <w:r w:rsidR="00680875" w:rsidRPr="00680875">
        <w:rPr>
          <w:rFonts w:ascii="Arial" w:hAnsi="Arial" w:cs="Arial"/>
          <w:i/>
          <w:iCs/>
          <w:sz w:val="28"/>
          <w:szCs w:val="28"/>
        </w:rPr>
        <w:t xml:space="preserve">Los artículos 36 y 37 de la Ley de Obra Pública del Estado de Jalisco y sus Municipios y los artículos 19 y 35 del Reglamento de la Ley de Obra Pública del Estado de Jalisco y sus Municipios, mencionan que una vez la dependencia encargada de las finanzas públicas del Estado de Jalisco, dé a conocer a los entes públicos el presupuesto de Egresos del Gobierno del Estado de Jalisco, éstas, podrán realizar los procedimientos de contratación respectivos; puntualizando que la obra pública deberá contar con presupuesto autorizado, salvo que se trate de obra pública financiada o con programación multianual, en cuyo caso se deberán hacer las previsiones presupuestarias </w:t>
      </w:r>
      <w:r w:rsidR="00680875" w:rsidRPr="00680875">
        <w:rPr>
          <w:rFonts w:ascii="Arial" w:hAnsi="Arial" w:cs="Arial"/>
          <w:i/>
          <w:iCs/>
          <w:sz w:val="28"/>
          <w:szCs w:val="28"/>
        </w:rPr>
        <w:lastRenderedPageBreak/>
        <w:t>en cada uno de los ciclos fiscales subsecuentes.</w:t>
      </w:r>
      <w:r w:rsidR="001B70F6">
        <w:rPr>
          <w:rFonts w:ascii="Arial" w:hAnsi="Arial" w:cs="Arial"/>
          <w:i/>
          <w:iCs/>
          <w:sz w:val="28"/>
          <w:szCs w:val="28"/>
        </w:rPr>
        <w:t xml:space="preserve"> </w:t>
      </w:r>
      <w:r w:rsidR="001B70F6">
        <w:rPr>
          <w:rFonts w:ascii="Arial" w:hAnsi="Arial" w:cs="Arial"/>
          <w:b/>
          <w:bCs/>
          <w:i/>
          <w:iCs/>
          <w:sz w:val="28"/>
          <w:szCs w:val="28"/>
        </w:rPr>
        <w:t>X.</w:t>
      </w:r>
      <w:r w:rsidR="001B70F6">
        <w:rPr>
          <w:rFonts w:ascii="Arial" w:hAnsi="Arial" w:cs="Arial"/>
          <w:i/>
          <w:iCs/>
          <w:sz w:val="28"/>
          <w:szCs w:val="28"/>
        </w:rPr>
        <w:t xml:space="preserve"> </w:t>
      </w:r>
      <w:r w:rsidR="00680875" w:rsidRPr="00680875">
        <w:rPr>
          <w:rFonts w:ascii="Arial" w:hAnsi="Arial" w:cs="Arial"/>
          <w:i/>
          <w:iCs/>
          <w:sz w:val="28"/>
          <w:szCs w:val="28"/>
        </w:rPr>
        <w:t>Por su parte el Reglamento de Obra Pública para el Municipio de Zapotlán el Grande, Jalisco en el artículo 1 en los numerales 1 y 2 señala que tiene por objeto reglamentar la aplicación del artículo 134 de la Constitución Política de los Estados Unidos Mexicanos en materia de contratación de obra pública y servicios relacionados con las mismas para el Municipio de Zapotlán el Grande, Jalisco. Puntualizando que las disposiciones de este reglamento son de aplicación subsidiaria en los términos del artículo 115, fracción II, inciso e), de la Constitución Política de los Estados Unidos Mexicanos y, por tanto, emite las bases generales para cada proceso de contratación de conformidad con la Ley de Obras Públicas y Servicios Relacionados con las mismas, así como la Ley de Obra Pública para el Estado de Jalisco y sus Municipios.</w:t>
      </w:r>
      <w:r w:rsidR="003C54DE">
        <w:rPr>
          <w:rFonts w:ascii="Arial" w:hAnsi="Arial" w:cs="Arial"/>
          <w:b/>
          <w:i/>
          <w:iCs/>
          <w:sz w:val="28"/>
          <w:szCs w:val="28"/>
        </w:rPr>
        <w:t xml:space="preserve"> </w:t>
      </w:r>
      <w:r w:rsidR="00680875" w:rsidRPr="003C54DE">
        <w:rPr>
          <w:rFonts w:ascii="Arial" w:eastAsia="Calibri" w:hAnsi="Arial" w:cs="Arial"/>
          <w:i/>
          <w:iCs/>
          <w:sz w:val="28"/>
          <w:szCs w:val="28"/>
        </w:rPr>
        <w:t xml:space="preserve">Al efecto, exponemos los siguientes: </w:t>
      </w:r>
      <w:r w:rsidR="003C54DE" w:rsidRPr="003C54DE">
        <w:rPr>
          <w:rFonts w:ascii="Arial" w:eastAsia="Calibri" w:hAnsi="Arial" w:cs="Arial"/>
          <w:b/>
          <w:bCs/>
          <w:i/>
          <w:iCs/>
          <w:sz w:val="28"/>
          <w:szCs w:val="28"/>
        </w:rPr>
        <w:t>ANTECEDENT</w:t>
      </w:r>
      <w:r w:rsidR="00680875" w:rsidRPr="003C54DE">
        <w:rPr>
          <w:rFonts w:ascii="Arial" w:hAnsi="Arial" w:cs="Arial"/>
          <w:b/>
          <w:bCs/>
          <w:i/>
          <w:iCs/>
          <w:sz w:val="28"/>
          <w:szCs w:val="28"/>
        </w:rPr>
        <w:t>ES:</w:t>
      </w:r>
      <w:r w:rsidR="003C54DE">
        <w:rPr>
          <w:rFonts w:ascii="Arial" w:hAnsi="Arial" w:cs="Arial"/>
          <w:b/>
          <w:bCs/>
          <w:i/>
          <w:iCs/>
          <w:sz w:val="28"/>
          <w:szCs w:val="28"/>
        </w:rPr>
        <w:t xml:space="preserve"> </w:t>
      </w:r>
      <w:r w:rsidR="003C54DE" w:rsidRPr="003C54DE">
        <w:rPr>
          <w:rFonts w:ascii="Arial" w:hAnsi="Arial" w:cs="Arial"/>
          <w:i/>
          <w:iCs/>
          <w:sz w:val="28"/>
          <w:szCs w:val="28"/>
        </w:rPr>
        <w:t>I.</w:t>
      </w:r>
      <w:r w:rsidR="003C54DE">
        <w:rPr>
          <w:rFonts w:ascii="Arial" w:hAnsi="Arial" w:cs="Arial"/>
          <w:b/>
          <w:bCs/>
          <w:i/>
          <w:iCs/>
          <w:sz w:val="28"/>
          <w:szCs w:val="28"/>
        </w:rPr>
        <w:t xml:space="preserve"> </w:t>
      </w:r>
      <w:r w:rsidR="00680875" w:rsidRPr="00680875">
        <w:rPr>
          <w:rFonts w:ascii="Arial" w:hAnsi="Arial" w:cs="Arial"/>
          <w:i/>
          <w:iCs/>
          <w:sz w:val="28"/>
          <w:szCs w:val="28"/>
        </w:rPr>
        <w:t>En sesión extraordinaria de Ayuntamiento No. 12 efectuada el 20 de diciembre de 2024, en el punto del orden del día número 06 se aprobó el Presupuesto de Egresos para el Municipio de Zapotlán el Grande correspondiente al Ejercicio Fiscal 2025, en el cual se destinó a la partida 10-1-4 destinada para obra pública con el rubro FORTAMUN, mismo que fue aprobado por unanimidad.</w:t>
      </w:r>
      <w:r w:rsidR="003C54DE">
        <w:rPr>
          <w:rFonts w:ascii="Arial" w:hAnsi="Arial" w:cs="Arial"/>
          <w:i/>
          <w:iCs/>
          <w:sz w:val="28"/>
          <w:szCs w:val="28"/>
        </w:rPr>
        <w:t xml:space="preserve"> II.</w:t>
      </w:r>
      <w:r w:rsidR="00680875" w:rsidRPr="00680875">
        <w:rPr>
          <w:rFonts w:ascii="Arial" w:hAnsi="Arial" w:cs="Arial"/>
          <w:i/>
          <w:iCs/>
          <w:sz w:val="28"/>
          <w:szCs w:val="28"/>
        </w:rPr>
        <w:t xml:space="preserve"> A través del oficio PP/081/2025 recibido por el Arq. Horacio Contreras García Director General de Gestión de la Ciudad, enviado por la Lic. Guillermina Aguilar Ochoa Jefa de Programación y Presupuestos, hace del conocimiento el presupuesto actual por fuente de financiamiento para Obra </w:t>
      </w:r>
      <w:r w:rsidR="005F5CA6" w:rsidRPr="00680875">
        <w:rPr>
          <w:rFonts w:ascii="Arial" w:hAnsi="Arial" w:cs="Arial"/>
          <w:i/>
          <w:iCs/>
          <w:sz w:val="28"/>
          <w:szCs w:val="28"/>
        </w:rPr>
        <w:t>Pública</w:t>
      </w:r>
      <w:r w:rsidR="00680875" w:rsidRPr="00680875">
        <w:rPr>
          <w:rFonts w:ascii="Arial" w:hAnsi="Arial" w:cs="Arial"/>
          <w:i/>
          <w:iCs/>
          <w:sz w:val="28"/>
          <w:szCs w:val="28"/>
        </w:rPr>
        <w:t xml:space="preserve"> para el Ejercicio Fiscal 2025, se contiene la tabla siguiente referente al Fondo de Fortalecimiento:</w:t>
      </w:r>
      <w:r w:rsidR="005F5CA6">
        <w:rPr>
          <w:rFonts w:ascii="Arial" w:hAnsi="Arial" w:cs="Arial"/>
          <w:i/>
          <w:iCs/>
          <w:sz w:val="28"/>
          <w:szCs w:val="28"/>
        </w:rPr>
        <w:t xml:space="preserve"> - - - - - - - - - - </w:t>
      </w:r>
      <w:r w:rsidR="00680875" w:rsidRPr="00680875">
        <w:rPr>
          <w:rFonts w:ascii="Arial" w:hAnsi="Arial" w:cs="Arial"/>
          <w:i/>
          <w:iCs/>
          <w:sz w:val="28"/>
          <w:szCs w:val="28"/>
        </w:rPr>
        <w:t xml:space="preserve">  </w:t>
      </w:r>
    </w:p>
    <w:p w14:paraId="5A0A69B5" w14:textId="77777777" w:rsidR="00680875" w:rsidRPr="00680875" w:rsidRDefault="00680875" w:rsidP="00680875">
      <w:pPr>
        <w:pStyle w:val="Prrafodelista"/>
        <w:spacing w:line="360" w:lineRule="auto"/>
        <w:ind w:left="0"/>
        <w:jc w:val="both"/>
        <w:rPr>
          <w:rFonts w:ascii="Arial" w:hAnsi="Arial" w:cs="Arial"/>
          <w:i/>
          <w:iCs/>
          <w:sz w:val="28"/>
          <w:szCs w:val="28"/>
        </w:rPr>
      </w:pPr>
    </w:p>
    <w:tbl>
      <w:tblPr>
        <w:tblStyle w:val="Tablaconcuadrcula"/>
        <w:tblW w:w="0" w:type="auto"/>
        <w:tblLook w:val="04A0" w:firstRow="1" w:lastRow="0" w:firstColumn="1" w:lastColumn="0" w:noHBand="0" w:noVBand="1"/>
      </w:tblPr>
      <w:tblGrid>
        <w:gridCol w:w="4628"/>
        <w:gridCol w:w="3021"/>
      </w:tblGrid>
      <w:tr w:rsidR="00680875" w14:paraId="0B7AB235" w14:textId="77777777" w:rsidTr="008E778B">
        <w:tc>
          <w:tcPr>
            <w:tcW w:w="4628" w:type="dxa"/>
          </w:tcPr>
          <w:p w14:paraId="5C86244A" w14:textId="77777777" w:rsidR="00680875" w:rsidRPr="002526E2" w:rsidRDefault="00680875" w:rsidP="008E778B">
            <w:pPr>
              <w:pStyle w:val="Prrafodelista"/>
              <w:spacing w:line="276" w:lineRule="auto"/>
              <w:ind w:left="0"/>
              <w:jc w:val="both"/>
              <w:rPr>
                <w:rFonts w:ascii="Arial" w:hAnsi="Arial" w:cs="Arial"/>
              </w:rPr>
            </w:pPr>
          </w:p>
        </w:tc>
        <w:tc>
          <w:tcPr>
            <w:tcW w:w="3021" w:type="dxa"/>
          </w:tcPr>
          <w:p w14:paraId="212B0C11" w14:textId="77777777" w:rsidR="00680875" w:rsidRPr="002526E2" w:rsidRDefault="00680875" w:rsidP="008E778B">
            <w:pPr>
              <w:pStyle w:val="Prrafodelista"/>
              <w:spacing w:line="276" w:lineRule="auto"/>
              <w:ind w:left="0"/>
              <w:jc w:val="right"/>
              <w:rPr>
                <w:rFonts w:ascii="Arial" w:hAnsi="Arial" w:cs="Arial"/>
              </w:rPr>
            </w:pPr>
            <w:r>
              <w:rPr>
                <w:rFonts w:ascii="Arial" w:hAnsi="Arial" w:cs="Arial"/>
              </w:rPr>
              <w:t>DpC- Anual</w:t>
            </w:r>
          </w:p>
        </w:tc>
      </w:tr>
      <w:tr w:rsidR="00680875" w14:paraId="588C0B0B" w14:textId="77777777" w:rsidTr="008E778B">
        <w:tc>
          <w:tcPr>
            <w:tcW w:w="4628" w:type="dxa"/>
          </w:tcPr>
          <w:p w14:paraId="7D136069" w14:textId="77777777" w:rsidR="00680875" w:rsidRPr="002526E2" w:rsidRDefault="00680875" w:rsidP="008E778B">
            <w:pPr>
              <w:pStyle w:val="Prrafodelista"/>
              <w:spacing w:line="276" w:lineRule="auto"/>
              <w:ind w:left="0"/>
              <w:jc w:val="both"/>
              <w:rPr>
                <w:rFonts w:ascii="Arial" w:hAnsi="Arial" w:cs="Arial"/>
              </w:rPr>
            </w:pPr>
            <w:r>
              <w:rPr>
                <w:rFonts w:ascii="Arial" w:hAnsi="Arial" w:cs="Arial"/>
              </w:rPr>
              <w:t>Fondo de Fortalecimiento</w:t>
            </w:r>
          </w:p>
        </w:tc>
        <w:tc>
          <w:tcPr>
            <w:tcW w:w="3021" w:type="dxa"/>
          </w:tcPr>
          <w:p w14:paraId="6B668F15" w14:textId="77777777" w:rsidR="00680875" w:rsidRPr="002526E2" w:rsidRDefault="00680875" w:rsidP="008E778B">
            <w:pPr>
              <w:pStyle w:val="Prrafodelista"/>
              <w:spacing w:line="276" w:lineRule="auto"/>
              <w:ind w:left="0"/>
              <w:jc w:val="right"/>
              <w:rPr>
                <w:rFonts w:ascii="Arial" w:hAnsi="Arial" w:cs="Arial"/>
              </w:rPr>
            </w:pPr>
            <w:r>
              <w:rPr>
                <w:rFonts w:ascii="Arial" w:hAnsi="Arial" w:cs="Arial"/>
              </w:rPr>
              <w:t>$7,304,864.95</w:t>
            </w:r>
          </w:p>
        </w:tc>
      </w:tr>
      <w:tr w:rsidR="00680875" w14:paraId="074BE459" w14:textId="77777777" w:rsidTr="008E778B">
        <w:tc>
          <w:tcPr>
            <w:tcW w:w="4628" w:type="dxa"/>
          </w:tcPr>
          <w:p w14:paraId="0F908CED" w14:textId="77777777" w:rsidR="00680875" w:rsidRPr="002526E2" w:rsidRDefault="00680875" w:rsidP="008E778B">
            <w:pPr>
              <w:pStyle w:val="Prrafodelista"/>
              <w:spacing w:line="276" w:lineRule="auto"/>
              <w:ind w:left="0"/>
              <w:jc w:val="both"/>
              <w:rPr>
                <w:rFonts w:ascii="Arial" w:hAnsi="Arial" w:cs="Arial"/>
              </w:rPr>
            </w:pPr>
            <w:r w:rsidRPr="002526E2">
              <w:rPr>
                <w:rFonts w:ascii="Arial" w:hAnsi="Arial" w:cs="Arial"/>
              </w:rPr>
              <w:t xml:space="preserve">FORTAMUN </w:t>
            </w:r>
            <w:r>
              <w:rPr>
                <w:rFonts w:ascii="Arial" w:hAnsi="Arial" w:cs="Arial"/>
              </w:rPr>
              <w:t>Obra Publica Original Presupuestada</w:t>
            </w:r>
          </w:p>
        </w:tc>
        <w:tc>
          <w:tcPr>
            <w:tcW w:w="3021" w:type="dxa"/>
          </w:tcPr>
          <w:p w14:paraId="377B111A" w14:textId="77777777" w:rsidR="00680875" w:rsidRPr="002526E2" w:rsidRDefault="00680875" w:rsidP="008E778B">
            <w:pPr>
              <w:pStyle w:val="Prrafodelista"/>
              <w:spacing w:line="276" w:lineRule="auto"/>
              <w:ind w:left="0"/>
              <w:jc w:val="right"/>
              <w:rPr>
                <w:rFonts w:ascii="Arial" w:hAnsi="Arial" w:cs="Arial"/>
              </w:rPr>
            </w:pPr>
            <w:r w:rsidRPr="002526E2">
              <w:rPr>
                <w:rFonts w:ascii="Arial" w:hAnsi="Arial" w:cs="Arial"/>
              </w:rPr>
              <w:t>$</w:t>
            </w:r>
            <w:r>
              <w:rPr>
                <w:rFonts w:ascii="Arial" w:hAnsi="Arial" w:cs="Arial"/>
              </w:rPr>
              <w:t>4,524,606.83</w:t>
            </w:r>
          </w:p>
        </w:tc>
      </w:tr>
    </w:tbl>
    <w:p w14:paraId="0583CBE7" w14:textId="77777777" w:rsidR="00680875" w:rsidRDefault="00680875" w:rsidP="00680875">
      <w:pPr>
        <w:pStyle w:val="Prrafodelista"/>
        <w:spacing w:line="276" w:lineRule="auto"/>
        <w:ind w:left="0"/>
        <w:jc w:val="both"/>
        <w:rPr>
          <w:rFonts w:ascii="Arial" w:hAnsi="Arial" w:cs="Arial"/>
          <w:sz w:val="24"/>
          <w:szCs w:val="24"/>
        </w:rPr>
      </w:pPr>
    </w:p>
    <w:p w14:paraId="7A11CFC3" w14:textId="782E5960" w:rsidR="00680875" w:rsidRPr="005F5CA6" w:rsidRDefault="00680875" w:rsidP="005F5CA6">
      <w:pPr>
        <w:pStyle w:val="Prrafodelista"/>
        <w:spacing w:line="360" w:lineRule="auto"/>
        <w:ind w:left="0"/>
        <w:jc w:val="both"/>
        <w:rPr>
          <w:rFonts w:ascii="Arial" w:hAnsi="Arial" w:cs="Arial"/>
          <w:i/>
          <w:iCs/>
          <w:sz w:val="28"/>
          <w:szCs w:val="28"/>
        </w:rPr>
      </w:pPr>
      <w:r w:rsidRPr="005F5CA6">
        <w:rPr>
          <w:rFonts w:ascii="Arial" w:hAnsi="Arial" w:cs="Arial"/>
          <w:i/>
          <w:iCs/>
          <w:sz w:val="28"/>
          <w:szCs w:val="28"/>
        </w:rPr>
        <w:t>De la cantidad anterior, con descripción Obra Publica Original Presupuestada la cual cuenta con $4,524,606.83 (Cuatro Millones Quinientos Veinticuatro mil Seiscientos Seis Pesos 83/100 M.N.), el techo financiero que hoy se propone ascienden a la cantidad de $2,224,606.83 (Dos millones doscientos veinticuatro mil seiscientos seis pesos 83 /100 M.N.)</w:t>
      </w:r>
      <w:r w:rsidRPr="005F5CA6">
        <w:rPr>
          <w:rStyle w:val="Refdenotaalpie"/>
          <w:rFonts w:ascii="Arial" w:hAnsi="Arial" w:cs="Arial"/>
          <w:i/>
          <w:iCs/>
          <w:sz w:val="28"/>
          <w:szCs w:val="28"/>
        </w:rPr>
        <w:footnoteReference w:id="1"/>
      </w:r>
      <w:r w:rsidRPr="005F5CA6">
        <w:rPr>
          <w:rFonts w:ascii="Arial" w:hAnsi="Arial" w:cs="Arial"/>
          <w:i/>
          <w:iCs/>
          <w:sz w:val="28"/>
          <w:szCs w:val="28"/>
        </w:rPr>
        <w:t xml:space="preserve"> por lo que se advierte que existe suficiencia presupuestal a efecto de llevar a cabo la obra propuesta.  *Oficio que se agrega al presente dictamen.</w:t>
      </w:r>
      <w:r w:rsidR="005F5CA6">
        <w:rPr>
          <w:rFonts w:ascii="Arial" w:hAnsi="Arial" w:cs="Arial"/>
          <w:i/>
          <w:iCs/>
          <w:sz w:val="28"/>
          <w:szCs w:val="28"/>
        </w:rPr>
        <w:t xml:space="preserve"> III.</w:t>
      </w:r>
      <w:r w:rsidRPr="005F5CA6">
        <w:rPr>
          <w:rFonts w:ascii="Arial" w:hAnsi="Arial" w:cs="Arial"/>
          <w:i/>
          <w:iCs/>
          <w:sz w:val="28"/>
          <w:szCs w:val="28"/>
        </w:rPr>
        <w:t xml:space="preserve"> El 04 de julio de 2025 fue recibido en la sala de regidores el oficio número DOP-218/2025, dirigido a la Regidora Miriam Salome Torres Lares en mi calidad de Presidenta de la Comisión Edilicia Permanente de Obras Públicas, Planeación Urbana y Regularización de la Tenencia de la Tierra del Honorable Ayuntamiento Constitucional de Zapotlán el Grande, Jalisco, suscrito por el Arq. Horacio Contreras García, Director General de Gestión de la Ciudad y el Arq. Julio Cesar López Frías, Director de Obras Públicas; en el cual nos informó del techo financiero del proyecto de Obra Pública con financiamiento proveniente de recurso federal FORTAMUN, identificado con el número </w:t>
      </w:r>
      <w:r w:rsidRPr="005F5CA6">
        <w:rPr>
          <w:rFonts w:ascii="Arial" w:hAnsi="Arial" w:cs="Arial"/>
          <w:b/>
          <w:bCs/>
          <w:i/>
          <w:iCs/>
          <w:sz w:val="28"/>
          <w:szCs w:val="28"/>
        </w:rPr>
        <w:t xml:space="preserve">FORTA-04-2025 </w:t>
      </w:r>
      <w:r w:rsidRPr="005F5CA6">
        <w:rPr>
          <w:rFonts w:ascii="Arial" w:hAnsi="Arial" w:cs="Arial"/>
          <w:i/>
          <w:iCs/>
          <w:sz w:val="28"/>
          <w:szCs w:val="28"/>
        </w:rPr>
        <w:t xml:space="preserve"> y solicita se analice y en su caso se dictamine por los integrantes de la Comisión Edilicia a fin de elevarlo al Pleno del Ayuntamiento para su discusión y en su caso aprobación. Descripción del proyecto de obra (techo financiero):</w:t>
      </w:r>
      <w:r w:rsidR="005F5CA6">
        <w:rPr>
          <w:rFonts w:ascii="Arial" w:hAnsi="Arial" w:cs="Arial"/>
          <w:i/>
          <w:iCs/>
          <w:sz w:val="28"/>
          <w:szCs w:val="28"/>
        </w:rPr>
        <w:t xml:space="preserve"> - - - - - - - - - - - - - - - - - - - - - - - - - - - - - - - - - - - - - </w:t>
      </w:r>
    </w:p>
    <w:p w14:paraId="185C61EE" w14:textId="77777777" w:rsidR="00680875" w:rsidRPr="005F5CA6" w:rsidRDefault="00680875" w:rsidP="005F5CA6">
      <w:pPr>
        <w:pStyle w:val="Prrafodelista"/>
        <w:spacing w:line="360" w:lineRule="auto"/>
        <w:ind w:left="0"/>
        <w:jc w:val="both"/>
        <w:rPr>
          <w:rFonts w:ascii="Arial" w:hAnsi="Arial" w:cs="Arial"/>
          <w:i/>
          <w:iCs/>
          <w:sz w:val="28"/>
          <w:szCs w:val="28"/>
        </w:rPr>
      </w:pPr>
    </w:p>
    <w:p w14:paraId="2B25A521" w14:textId="77777777" w:rsidR="00680875" w:rsidRPr="00B21C81" w:rsidRDefault="00680875" w:rsidP="00680875">
      <w:pPr>
        <w:pStyle w:val="Prrafodelista"/>
        <w:spacing w:line="276" w:lineRule="auto"/>
        <w:ind w:left="0"/>
        <w:jc w:val="both"/>
        <w:rPr>
          <w:rFonts w:ascii="Arial" w:hAnsi="Arial" w:cs="Arial"/>
          <w:sz w:val="24"/>
          <w:szCs w:val="24"/>
        </w:rPr>
      </w:pPr>
    </w:p>
    <w:tbl>
      <w:tblPr>
        <w:tblStyle w:val="Tablaconcuadrcula"/>
        <w:tblW w:w="7792" w:type="dxa"/>
        <w:tblLook w:val="04A0" w:firstRow="1" w:lastRow="0" w:firstColumn="1" w:lastColumn="0" w:noHBand="0" w:noVBand="1"/>
      </w:tblPr>
      <w:tblGrid>
        <w:gridCol w:w="2263"/>
        <w:gridCol w:w="5529"/>
      </w:tblGrid>
      <w:tr w:rsidR="00680875" w:rsidRPr="00B21C81" w14:paraId="434F5DDD" w14:textId="77777777" w:rsidTr="005F5CA6">
        <w:tc>
          <w:tcPr>
            <w:tcW w:w="2263" w:type="dxa"/>
          </w:tcPr>
          <w:p w14:paraId="5E3CA945" w14:textId="77777777" w:rsidR="00680875" w:rsidRPr="00B21C81" w:rsidRDefault="00680875" w:rsidP="008E778B">
            <w:pPr>
              <w:pStyle w:val="Prrafodelista"/>
              <w:spacing w:line="276" w:lineRule="auto"/>
              <w:ind w:left="0"/>
              <w:jc w:val="both"/>
              <w:rPr>
                <w:rFonts w:ascii="Arial Narrow" w:hAnsi="Arial Narrow" w:cs="Arial"/>
              </w:rPr>
            </w:pPr>
            <w:r w:rsidRPr="00B21C81">
              <w:rPr>
                <w:rFonts w:ascii="Arial Narrow" w:hAnsi="Arial Narrow" w:cs="Arial"/>
              </w:rPr>
              <w:t>NUMERO DE OBRA</w:t>
            </w:r>
          </w:p>
        </w:tc>
        <w:tc>
          <w:tcPr>
            <w:tcW w:w="5529" w:type="dxa"/>
          </w:tcPr>
          <w:p w14:paraId="5836A471" w14:textId="77777777" w:rsidR="00680875" w:rsidRPr="00B21C81" w:rsidRDefault="00680875" w:rsidP="008E778B">
            <w:pPr>
              <w:pStyle w:val="Prrafodelista"/>
              <w:spacing w:line="276" w:lineRule="auto"/>
              <w:ind w:left="0"/>
              <w:jc w:val="both"/>
              <w:rPr>
                <w:rFonts w:ascii="Arial Narrow" w:hAnsi="Arial Narrow" w:cs="Arial"/>
                <w:b/>
                <w:bCs/>
              </w:rPr>
            </w:pPr>
            <w:r>
              <w:rPr>
                <w:rFonts w:ascii="Arial Narrow" w:hAnsi="Arial Narrow" w:cs="Arial"/>
                <w:b/>
                <w:bCs/>
              </w:rPr>
              <w:t>FORTA</w:t>
            </w:r>
            <w:r w:rsidRPr="00B21C81">
              <w:rPr>
                <w:rFonts w:ascii="Arial Narrow" w:hAnsi="Arial Narrow" w:cs="Arial"/>
                <w:b/>
                <w:bCs/>
              </w:rPr>
              <w:t>-0</w:t>
            </w:r>
            <w:r>
              <w:rPr>
                <w:rFonts w:ascii="Arial Narrow" w:hAnsi="Arial Narrow" w:cs="Arial"/>
                <w:b/>
                <w:bCs/>
              </w:rPr>
              <w:t>4</w:t>
            </w:r>
            <w:r w:rsidRPr="00B21C81">
              <w:rPr>
                <w:rFonts w:ascii="Arial Narrow" w:hAnsi="Arial Narrow" w:cs="Arial"/>
                <w:b/>
                <w:bCs/>
              </w:rPr>
              <w:t>-2025</w:t>
            </w:r>
          </w:p>
        </w:tc>
      </w:tr>
      <w:tr w:rsidR="00680875" w:rsidRPr="00B21C81" w14:paraId="12183EB1" w14:textId="77777777" w:rsidTr="005F5CA6">
        <w:tc>
          <w:tcPr>
            <w:tcW w:w="2263" w:type="dxa"/>
          </w:tcPr>
          <w:p w14:paraId="56D0C6D1" w14:textId="77777777" w:rsidR="00680875" w:rsidRPr="00B21C81" w:rsidRDefault="00680875" w:rsidP="008E778B">
            <w:pPr>
              <w:pStyle w:val="Prrafodelista"/>
              <w:spacing w:line="276" w:lineRule="auto"/>
              <w:ind w:left="0"/>
              <w:jc w:val="both"/>
              <w:rPr>
                <w:rFonts w:ascii="Arial Narrow" w:hAnsi="Arial Narrow" w:cs="Arial"/>
              </w:rPr>
            </w:pPr>
            <w:r w:rsidRPr="00B21C81">
              <w:rPr>
                <w:rFonts w:ascii="Arial Narrow" w:hAnsi="Arial Narrow" w:cs="Arial"/>
              </w:rPr>
              <w:t>NOMBRE DE LA OBRA.</w:t>
            </w:r>
          </w:p>
        </w:tc>
        <w:tc>
          <w:tcPr>
            <w:tcW w:w="5529" w:type="dxa"/>
          </w:tcPr>
          <w:p w14:paraId="22683078" w14:textId="77777777" w:rsidR="00680875" w:rsidRPr="00B21C81" w:rsidRDefault="00680875" w:rsidP="008E778B">
            <w:pPr>
              <w:pStyle w:val="Prrafodelista"/>
              <w:spacing w:line="276" w:lineRule="auto"/>
              <w:ind w:left="0"/>
              <w:jc w:val="both"/>
              <w:rPr>
                <w:rFonts w:ascii="Arial Narrow" w:hAnsi="Arial Narrow" w:cs="Arial"/>
              </w:rPr>
            </w:pPr>
            <w:r>
              <w:rPr>
                <w:rFonts w:ascii="Arial Narrow" w:hAnsi="Arial Narrow" w:cs="Arial"/>
              </w:rPr>
              <w:t xml:space="preserve">REHABILITACIÓN DE </w:t>
            </w:r>
            <w:r>
              <w:rPr>
                <w:rFonts w:ascii="Arial Narrow" w:hAnsi="Arial Narrow" w:cs="Arial"/>
                <w:b/>
                <w:bCs/>
              </w:rPr>
              <w:t xml:space="preserve">LÍNEA ELÉCTRICA EN EL RECINTO FERIAL, </w:t>
            </w:r>
            <w:r>
              <w:rPr>
                <w:rFonts w:ascii="Arial Narrow" w:hAnsi="Arial Narrow" w:cs="Arial"/>
              </w:rPr>
              <w:t xml:space="preserve">EN HERMENEGILDO GALEANA EN LA COLONIA CENTRO </w:t>
            </w:r>
            <w:r w:rsidRPr="00B21C81">
              <w:rPr>
                <w:rFonts w:ascii="Arial Narrow" w:hAnsi="Arial Narrow" w:cs="Arial"/>
              </w:rPr>
              <w:t>EN CIUDAD GUZMÁN, MUNICIPIO DE ZAPOTLÁN EL GRANDE, JALISCO.</w:t>
            </w:r>
          </w:p>
        </w:tc>
      </w:tr>
      <w:tr w:rsidR="00680875" w:rsidRPr="00B21C81" w14:paraId="6C8E1C84" w14:textId="77777777" w:rsidTr="005F5CA6">
        <w:tc>
          <w:tcPr>
            <w:tcW w:w="2263" w:type="dxa"/>
          </w:tcPr>
          <w:p w14:paraId="4729D0A3" w14:textId="77777777" w:rsidR="00680875" w:rsidRPr="00B21C81" w:rsidRDefault="00680875" w:rsidP="008E778B">
            <w:pPr>
              <w:pStyle w:val="Prrafodelista"/>
              <w:spacing w:line="276" w:lineRule="auto"/>
              <w:ind w:left="0"/>
              <w:jc w:val="both"/>
              <w:rPr>
                <w:rFonts w:ascii="Arial Narrow" w:hAnsi="Arial Narrow" w:cs="Arial"/>
              </w:rPr>
            </w:pPr>
            <w:r>
              <w:rPr>
                <w:rFonts w:ascii="Arial Narrow" w:hAnsi="Arial Narrow" w:cs="Arial"/>
              </w:rPr>
              <w:t>DESCRIPCIÓN DEL PROYECTO</w:t>
            </w:r>
          </w:p>
        </w:tc>
        <w:tc>
          <w:tcPr>
            <w:tcW w:w="5529" w:type="dxa"/>
          </w:tcPr>
          <w:p w14:paraId="2A35C9DE" w14:textId="77777777" w:rsidR="00680875" w:rsidRDefault="00680875" w:rsidP="008E778B">
            <w:pPr>
              <w:pStyle w:val="Prrafodelista"/>
              <w:spacing w:line="276" w:lineRule="auto"/>
              <w:ind w:left="0"/>
              <w:jc w:val="both"/>
              <w:rPr>
                <w:rFonts w:ascii="Arial Narrow" w:hAnsi="Arial Narrow" w:cs="Arial"/>
              </w:rPr>
            </w:pPr>
            <w:r>
              <w:rPr>
                <w:rFonts w:ascii="Arial Narrow" w:hAnsi="Arial Narrow" w:cs="Arial"/>
              </w:rPr>
              <w:t xml:space="preserve">INSTALACIÓN DE REGISTROS ELÉCTRICOS, REHABILITACIÓN DE LÍNEAS SUBTERRÁNEAS Y AÉREA, REGISTROS Y ESTRUCTURAS PARA RECIBIR NUEVA LÍNEAS ELÉCTRICAS DE MEDIA TENSIÓN CON LA REUBICACIÓN DE TRANSFORMADOR EXISTENTE, INSTALACIÓN DE DUCTOS, TABLEROS, INTERRUPTORES PARA BAJA TENSIÓN. </w:t>
            </w:r>
          </w:p>
        </w:tc>
      </w:tr>
      <w:tr w:rsidR="00680875" w:rsidRPr="00B21C81" w14:paraId="69FE520D" w14:textId="77777777" w:rsidTr="005F5CA6">
        <w:tc>
          <w:tcPr>
            <w:tcW w:w="2263" w:type="dxa"/>
          </w:tcPr>
          <w:p w14:paraId="22E8F01D" w14:textId="77777777" w:rsidR="00680875" w:rsidRPr="00B21C81" w:rsidRDefault="00680875" w:rsidP="008E778B">
            <w:pPr>
              <w:pStyle w:val="Prrafodelista"/>
              <w:spacing w:line="276" w:lineRule="auto"/>
              <w:ind w:left="0"/>
              <w:jc w:val="both"/>
              <w:rPr>
                <w:rFonts w:ascii="Arial Narrow" w:hAnsi="Arial Narrow" w:cs="Arial"/>
              </w:rPr>
            </w:pPr>
            <w:r w:rsidRPr="00B21C81">
              <w:rPr>
                <w:rFonts w:ascii="Arial Narrow" w:hAnsi="Arial Narrow" w:cs="Arial"/>
              </w:rPr>
              <w:t>TECHO FINANCIERO</w:t>
            </w:r>
          </w:p>
        </w:tc>
        <w:tc>
          <w:tcPr>
            <w:tcW w:w="5529" w:type="dxa"/>
          </w:tcPr>
          <w:p w14:paraId="5D503B43" w14:textId="77777777" w:rsidR="00680875" w:rsidRPr="00B21C81" w:rsidRDefault="00680875" w:rsidP="008E778B">
            <w:pPr>
              <w:pStyle w:val="Prrafodelista"/>
              <w:spacing w:line="276" w:lineRule="auto"/>
              <w:ind w:left="0"/>
              <w:jc w:val="both"/>
              <w:rPr>
                <w:rFonts w:ascii="Arial Narrow" w:hAnsi="Arial Narrow" w:cs="Arial"/>
              </w:rPr>
            </w:pPr>
            <w:r w:rsidRPr="00B21C81">
              <w:rPr>
                <w:rFonts w:ascii="Arial Narrow" w:hAnsi="Arial Narrow" w:cs="Arial"/>
                <w:b/>
                <w:bCs/>
              </w:rPr>
              <w:t>$2'</w:t>
            </w:r>
            <w:r>
              <w:rPr>
                <w:rFonts w:ascii="Arial Narrow" w:hAnsi="Arial Narrow" w:cs="Arial"/>
                <w:b/>
                <w:bCs/>
              </w:rPr>
              <w:t>224</w:t>
            </w:r>
            <w:r w:rsidRPr="00B21C81">
              <w:rPr>
                <w:rFonts w:ascii="Arial Narrow" w:hAnsi="Arial Narrow" w:cs="Arial"/>
                <w:b/>
                <w:bCs/>
              </w:rPr>
              <w:t>,6</w:t>
            </w:r>
            <w:r>
              <w:rPr>
                <w:rFonts w:ascii="Arial Narrow" w:hAnsi="Arial Narrow" w:cs="Arial"/>
                <w:b/>
                <w:bCs/>
              </w:rPr>
              <w:t>06</w:t>
            </w:r>
            <w:r w:rsidRPr="00B21C81">
              <w:rPr>
                <w:rFonts w:ascii="Arial Narrow" w:hAnsi="Arial Narrow" w:cs="Arial"/>
                <w:b/>
                <w:bCs/>
              </w:rPr>
              <w:t>.</w:t>
            </w:r>
            <w:r>
              <w:rPr>
                <w:rFonts w:ascii="Arial Narrow" w:hAnsi="Arial Narrow" w:cs="Arial"/>
                <w:b/>
                <w:bCs/>
              </w:rPr>
              <w:t>83</w:t>
            </w:r>
            <w:r w:rsidRPr="00B21C81">
              <w:rPr>
                <w:rFonts w:ascii="Arial Narrow" w:hAnsi="Arial Narrow" w:cs="Arial"/>
              </w:rPr>
              <w:t xml:space="preserve"> (DOS MILLONES </w:t>
            </w:r>
            <w:r>
              <w:rPr>
                <w:rFonts w:ascii="Arial Narrow" w:hAnsi="Arial Narrow" w:cs="Arial"/>
              </w:rPr>
              <w:t xml:space="preserve">DOSCIENTOS VEINTICUATRO MIL </w:t>
            </w:r>
            <w:r w:rsidRPr="00B21C81">
              <w:rPr>
                <w:rFonts w:ascii="Arial Narrow" w:hAnsi="Arial Narrow" w:cs="Arial"/>
              </w:rPr>
              <w:t xml:space="preserve">SEISCIENTOS </w:t>
            </w:r>
            <w:r>
              <w:rPr>
                <w:rFonts w:ascii="Arial Narrow" w:hAnsi="Arial Narrow" w:cs="Arial"/>
              </w:rPr>
              <w:t xml:space="preserve">SEIS </w:t>
            </w:r>
            <w:r w:rsidRPr="00B21C81">
              <w:rPr>
                <w:rFonts w:ascii="Arial Narrow" w:hAnsi="Arial Narrow" w:cs="Arial"/>
              </w:rPr>
              <w:t>PESO</w:t>
            </w:r>
            <w:r>
              <w:rPr>
                <w:rFonts w:ascii="Arial Narrow" w:hAnsi="Arial Narrow" w:cs="Arial"/>
              </w:rPr>
              <w:t>S</w:t>
            </w:r>
            <w:r w:rsidRPr="00B21C81">
              <w:rPr>
                <w:rFonts w:ascii="Arial Narrow" w:hAnsi="Arial Narrow" w:cs="Arial"/>
              </w:rPr>
              <w:t xml:space="preserve"> </w:t>
            </w:r>
            <w:r>
              <w:rPr>
                <w:rFonts w:ascii="Arial Narrow" w:hAnsi="Arial Narrow" w:cs="Arial"/>
              </w:rPr>
              <w:t>83</w:t>
            </w:r>
            <w:r w:rsidRPr="00B21C81">
              <w:rPr>
                <w:rFonts w:ascii="Arial Narrow" w:hAnsi="Arial Narrow" w:cs="Arial"/>
              </w:rPr>
              <w:t>/100 M.N.)</w:t>
            </w:r>
          </w:p>
        </w:tc>
      </w:tr>
    </w:tbl>
    <w:p w14:paraId="5C9EBF52" w14:textId="77777777" w:rsidR="00680875" w:rsidRPr="00B21C81" w:rsidRDefault="00680875" w:rsidP="00680875">
      <w:pPr>
        <w:pStyle w:val="Prrafodelista"/>
        <w:spacing w:line="276" w:lineRule="auto"/>
        <w:ind w:left="0"/>
        <w:jc w:val="both"/>
        <w:rPr>
          <w:rFonts w:ascii="Arial Narrow" w:hAnsi="Arial Narrow" w:cs="Arial"/>
          <w:sz w:val="24"/>
          <w:szCs w:val="24"/>
        </w:rPr>
      </w:pPr>
    </w:p>
    <w:p w14:paraId="511E9DA1" w14:textId="77777777" w:rsidR="00680875" w:rsidRPr="00B21C81" w:rsidRDefault="00680875" w:rsidP="00680875">
      <w:pPr>
        <w:pStyle w:val="Prrafodelista"/>
        <w:spacing w:line="276" w:lineRule="auto"/>
        <w:ind w:left="0"/>
        <w:jc w:val="both"/>
        <w:rPr>
          <w:rFonts w:ascii="Arial" w:hAnsi="Arial" w:cs="Arial"/>
          <w:sz w:val="24"/>
          <w:szCs w:val="24"/>
        </w:rPr>
      </w:pPr>
    </w:p>
    <w:p w14:paraId="1E921876" w14:textId="15B327F0" w:rsidR="00680875" w:rsidRPr="005F5CA6" w:rsidRDefault="005F5CA6" w:rsidP="005F5CA6">
      <w:pPr>
        <w:pStyle w:val="Prrafodelista"/>
        <w:spacing w:line="360" w:lineRule="auto"/>
        <w:ind w:left="0"/>
        <w:jc w:val="both"/>
        <w:rPr>
          <w:rFonts w:ascii="Arial" w:hAnsi="Arial" w:cs="Arial"/>
          <w:i/>
          <w:iCs/>
          <w:sz w:val="28"/>
          <w:szCs w:val="28"/>
        </w:rPr>
      </w:pPr>
      <w:r>
        <w:rPr>
          <w:rFonts w:ascii="Arial" w:hAnsi="Arial" w:cs="Arial"/>
          <w:i/>
          <w:iCs/>
          <w:sz w:val="28"/>
          <w:szCs w:val="28"/>
        </w:rPr>
        <w:t xml:space="preserve">IV. </w:t>
      </w:r>
      <w:r w:rsidR="00680875" w:rsidRPr="005F5CA6">
        <w:rPr>
          <w:rFonts w:ascii="Arial" w:hAnsi="Arial" w:cs="Arial"/>
          <w:i/>
          <w:iCs/>
          <w:sz w:val="28"/>
          <w:szCs w:val="28"/>
        </w:rPr>
        <w:t xml:space="preserve">El día 7 de julio de 2025, se llevó a cabo la Sesión Extraordinaria número 7 de la Comisión Edilicia Permanente de Obras Públicas, Planeación Urbana y Regularización de la Tenencia de la Tierra del Honorable Ayuntamiento Constitucional de Zapotlán el Grande, Jalisco, en la cual se analizó el contenido del proyecto de obra pública antes mencionado; de los cuales los Regidores integrantes de la Comisión coincidieron en la importancia para la ciudadanía de llevar a cabo dicho proyecto, evaluaron que la documentación presentada por el área técnica, concluyendo con la aprobación, por unanimidad de los regidores presentes, del techo financiero conforme al siguiente cuadro: </w:t>
      </w:r>
      <w:r>
        <w:rPr>
          <w:rFonts w:ascii="Arial" w:hAnsi="Arial" w:cs="Arial"/>
          <w:i/>
          <w:iCs/>
          <w:sz w:val="28"/>
          <w:szCs w:val="28"/>
        </w:rPr>
        <w:t xml:space="preserve">- - - - - - - - - - - </w:t>
      </w:r>
    </w:p>
    <w:p w14:paraId="65C11AB7" w14:textId="77777777" w:rsidR="00680875" w:rsidRPr="00B21C81" w:rsidRDefault="00680875" w:rsidP="00680875">
      <w:pPr>
        <w:pStyle w:val="Prrafodelista"/>
        <w:spacing w:line="276" w:lineRule="auto"/>
        <w:ind w:left="0"/>
        <w:jc w:val="both"/>
        <w:rPr>
          <w:rFonts w:ascii="Arial" w:hAnsi="Arial" w:cs="Arial"/>
          <w:sz w:val="24"/>
          <w:szCs w:val="24"/>
        </w:rPr>
      </w:pPr>
    </w:p>
    <w:tbl>
      <w:tblPr>
        <w:tblStyle w:val="Tablaconcuadrcula"/>
        <w:tblW w:w="7650" w:type="dxa"/>
        <w:tblLook w:val="04A0" w:firstRow="1" w:lastRow="0" w:firstColumn="1" w:lastColumn="0" w:noHBand="0" w:noVBand="1"/>
      </w:tblPr>
      <w:tblGrid>
        <w:gridCol w:w="2122"/>
        <w:gridCol w:w="5528"/>
      </w:tblGrid>
      <w:tr w:rsidR="00680875" w:rsidRPr="00B21C81" w14:paraId="168D1056" w14:textId="77777777" w:rsidTr="005F5CA6">
        <w:tc>
          <w:tcPr>
            <w:tcW w:w="2122" w:type="dxa"/>
          </w:tcPr>
          <w:p w14:paraId="3C2AD2FF" w14:textId="77777777" w:rsidR="00680875" w:rsidRPr="00B21C81" w:rsidRDefault="00680875" w:rsidP="008E778B">
            <w:pPr>
              <w:pStyle w:val="Prrafodelista"/>
              <w:spacing w:line="276" w:lineRule="auto"/>
              <w:ind w:left="0"/>
              <w:jc w:val="both"/>
              <w:rPr>
                <w:rFonts w:ascii="Arial Narrow" w:hAnsi="Arial Narrow" w:cs="Arial"/>
              </w:rPr>
            </w:pPr>
            <w:r w:rsidRPr="00B21C81">
              <w:rPr>
                <w:rFonts w:ascii="Arial Narrow" w:hAnsi="Arial Narrow" w:cs="Arial"/>
              </w:rPr>
              <w:t>NUMERO DE OBRA</w:t>
            </w:r>
          </w:p>
        </w:tc>
        <w:tc>
          <w:tcPr>
            <w:tcW w:w="5528" w:type="dxa"/>
          </w:tcPr>
          <w:p w14:paraId="51ED456C" w14:textId="77777777" w:rsidR="00680875" w:rsidRPr="00B21C81" w:rsidRDefault="00680875" w:rsidP="008E778B">
            <w:pPr>
              <w:pStyle w:val="Prrafodelista"/>
              <w:spacing w:line="276" w:lineRule="auto"/>
              <w:ind w:left="0"/>
              <w:jc w:val="both"/>
              <w:rPr>
                <w:rFonts w:ascii="Arial Narrow" w:hAnsi="Arial Narrow" w:cs="Arial"/>
                <w:b/>
                <w:bCs/>
              </w:rPr>
            </w:pPr>
            <w:r>
              <w:rPr>
                <w:rFonts w:ascii="Arial Narrow" w:hAnsi="Arial Narrow" w:cs="Arial"/>
                <w:b/>
                <w:bCs/>
              </w:rPr>
              <w:t>FORTA</w:t>
            </w:r>
            <w:r w:rsidRPr="00B21C81">
              <w:rPr>
                <w:rFonts w:ascii="Arial Narrow" w:hAnsi="Arial Narrow" w:cs="Arial"/>
                <w:b/>
                <w:bCs/>
              </w:rPr>
              <w:t>-0</w:t>
            </w:r>
            <w:r>
              <w:rPr>
                <w:rFonts w:ascii="Arial Narrow" w:hAnsi="Arial Narrow" w:cs="Arial"/>
                <w:b/>
                <w:bCs/>
              </w:rPr>
              <w:t>4</w:t>
            </w:r>
            <w:r w:rsidRPr="00B21C81">
              <w:rPr>
                <w:rFonts w:ascii="Arial Narrow" w:hAnsi="Arial Narrow" w:cs="Arial"/>
                <w:b/>
                <w:bCs/>
              </w:rPr>
              <w:t>-2025</w:t>
            </w:r>
          </w:p>
        </w:tc>
      </w:tr>
      <w:tr w:rsidR="00680875" w:rsidRPr="00B21C81" w14:paraId="3835DB9D" w14:textId="77777777" w:rsidTr="005F5CA6">
        <w:tc>
          <w:tcPr>
            <w:tcW w:w="2122" w:type="dxa"/>
          </w:tcPr>
          <w:p w14:paraId="3CB86D63" w14:textId="77777777" w:rsidR="00680875" w:rsidRPr="00B21C81" w:rsidRDefault="00680875" w:rsidP="008E778B">
            <w:pPr>
              <w:pStyle w:val="Prrafodelista"/>
              <w:spacing w:line="276" w:lineRule="auto"/>
              <w:ind w:left="0"/>
              <w:jc w:val="both"/>
              <w:rPr>
                <w:rFonts w:ascii="Arial Narrow" w:hAnsi="Arial Narrow" w:cs="Arial"/>
              </w:rPr>
            </w:pPr>
            <w:r w:rsidRPr="00B21C81">
              <w:rPr>
                <w:rFonts w:ascii="Arial Narrow" w:hAnsi="Arial Narrow" w:cs="Arial"/>
              </w:rPr>
              <w:t>NOMBRE DE LA OBRA.</w:t>
            </w:r>
          </w:p>
        </w:tc>
        <w:tc>
          <w:tcPr>
            <w:tcW w:w="5528" w:type="dxa"/>
          </w:tcPr>
          <w:p w14:paraId="0A494702" w14:textId="77777777" w:rsidR="00680875" w:rsidRPr="00B21C81" w:rsidRDefault="00680875" w:rsidP="008E778B">
            <w:pPr>
              <w:pStyle w:val="Prrafodelista"/>
              <w:spacing w:line="276" w:lineRule="auto"/>
              <w:ind w:left="0"/>
              <w:jc w:val="both"/>
              <w:rPr>
                <w:rFonts w:ascii="Arial Narrow" w:hAnsi="Arial Narrow" w:cs="Arial"/>
              </w:rPr>
            </w:pPr>
            <w:r>
              <w:rPr>
                <w:rFonts w:ascii="Arial Narrow" w:hAnsi="Arial Narrow" w:cs="Arial"/>
              </w:rPr>
              <w:t xml:space="preserve">REHABILITACIÓN DE </w:t>
            </w:r>
            <w:r>
              <w:rPr>
                <w:rFonts w:ascii="Arial Narrow" w:hAnsi="Arial Narrow" w:cs="Arial"/>
                <w:b/>
                <w:bCs/>
              </w:rPr>
              <w:t xml:space="preserve">LÍNEA ELÉCTRICA EN EL RECINTO FERIAL, </w:t>
            </w:r>
            <w:r>
              <w:rPr>
                <w:rFonts w:ascii="Arial Narrow" w:hAnsi="Arial Narrow" w:cs="Arial"/>
              </w:rPr>
              <w:t xml:space="preserve">EN HERMENEGILDO GALEANA EN LA COLONIA CENTRO </w:t>
            </w:r>
            <w:r w:rsidRPr="00B21C81">
              <w:rPr>
                <w:rFonts w:ascii="Arial Narrow" w:hAnsi="Arial Narrow" w:cs="Arial"/>
              </w:rPr>
              <w:t>EN CIUDAD GUZMÁN, MUNICIPIO DE ZAPOTLÁN EL GRANDE, JALISCO.</w:t>
            </w:r>
          </w:p>
        </w:tc>
      </w:tr>
      <w:tr w:rsidR="00680875" w:rsidRPr="00B21C81" w14:paraId="341F7006" w14:textId="77777777" w:rsidTr="005F5CA6">
        <w:tc>
          <w:tcPr>
            <w:tcW w:w="2122" w:type="dxa"/>
          </w:tcPr>
          <w:p w14:paraId="0536DF3E" w14:textId="77777777" w:rsidR="00680875" w:rsidRPr="00B21C81" w:rsidRDefault="00680875" w:rsidP="008E778B">
            <w:pPr>
              <w:pStyle w:val="Prrafodelista"/>
              <w:spacing w:line="276" w:lineRule="auto"/>
              <w:ind w:left="0"/>
              <w:jc w:val="both"/>
              <w:rPr>
                <w:rFonts w:ascii="Arial Narrow" w:hAnsi="Arial Narrow" w:cs="Arial"/>
              </w:rPr>
            </w:pPr>
            <w:r w:rsidRPr="00B21C81">
              <w:rPr>
                <w:rFonts w:ascii="Arial Narrow" w:hAnsi="Arial Narrow" w:cs="Arial"/>
              </w:rPr>
              <w:lastRenderedPageBreak/>
              <w:t>TECHO FINANCIERO</w:t>
            </w:r>
          </w:p>
        </w:tc>
        <w:tc>
          <w:tcPr>
            <w:tcW w:w="5528" w:type="dxa"/>
          </w:tcPr>
          <w:p w14:paraId="251F12C2" w14:textId="77777777" w:rsidR="00680875" w:rsidRPr="00B21C81" w:rsidRDefault="00680875" w:rsidP="008E778B">
            <w:pPr>
              <w:pStyle w:val="Prrafodelista"/>
              <w:spacing w:line="276" w:lineRule="auto"/>
              <w:ind w:left="0"/>
              <w:jc w:val="both"/>
              <w:rPr>
                <w:rFonts w:ascii="Arial Narrow" w:hAnsi="Arial Narrow" w:cs="Arial"/>
              </w:rPr>
            </w:pPr>
            <w:r w:rsidRPr="00B21C81">
              <w:rPr>
                <w:rFonts w:ascii="Arial Narrow" w:hAnsi="Arial Narrow" w:cs="Arial"/>
                <w:b/>
                <w:bCs/>
              </w:rPr>
              <w:t>$2'</w:t>
            </w:r>
            <w:r>
              <w:rPr>
                <w:rFonts w:ascii="Arial Narrow" w:hAnsi="Arial Narrow" w:cs="Arial"/>
                <w:b/>
                <w:bCs/>
              </w:rPr>
              <w:t>224</w:t>
            </w:r>
            <w:r w:rsidRPr="00B21C81">
              <w:rPr>
                <w:rFonts w:ascii="Arial Narrow" w:hAnsi="Arial Narrow" w:cs="Arial"/>
                <w:b/>
                <w:bCs/>
              </w:rPr>
              <w:t>,6</w:t>
            </w:r>
            <w:r>
              <w:rPr>
                <w:rFonts w:ascii="Arial Narrow" w:hAnsi="Arial Narrow" w:cs="Arial"/>
                <w:b/>
                <w:bCs/>
              </w:rPr>
              <w:t>06</w:t>
            </w:r>
            <w:r w:rsidRPr="00B21C81">
              <w:rPr>
                <w:rFonts w:ascii="Arial Narrow" w:hAnsi="Arial Narrow" w:cs="Arial"/>
                <w:b/>
                <w:bCs/>
              </w:rPr>
              <w:t>.</w:t>
            </w:r>
            <w:r>
              <w:rPr>
                <w:rFonts w:ascii="Arial Narrow" w:hAnsi="Arial Narrow" w:cs="Arial"/>
                <w:b/>
                <w:bCs/>
              </w:rPr>
              <w:t>83</w:t>
            </w:r>
            <w:r w:rsidRPr="00B21C81">
              <w:rPr>
                <w:rFonts w:ascii="Arial Narrow" w:hAnsi="Arial Narrow" w:cs="Arial"/>
              </w:rPr>
              <w:t xml:space="preserve"> (DOS MILLONES</w:t>
            </w:r>
            <w:r>
              <w:rPr>
                <w:rFonts w:ascii="Arial Narrow" w:hAnsi="Arial Narrow" w:cs="Arial"/>
              </w:rPr>
              <w:t xml:space="preserve"> DOSCIENTOS VEINTICUATRO MIL </w:t>
            </w:r>
            <w:r w:rsidRPr="00B21C81">
              <w:rPr>
                <w:rFonts w:ascii="Arial Narrow" w:hAnsi="Arial Narrow" w:cs="Arial"/>
              </w:rPr>
              <w:t xml:space="preserve">SEISCIENTOS </w:t>
            </w:r>
            <w:r>
              <w:rPr>
                <w:rFonts w:ascii="Arial Narrow" w:hAnsi="Arial Narrow" w:cs="Arial"/>
              </w:rPr>
              <w:t xml:space="preserve">SEIS </w:t>
            </w:r>
            <w:r w:rsidRPr="00B21C81">
              <w:rPr>
                <w:rFonts w:ascii="Arial Narrow" w:hAnsi="Arial Narrow" w:cs="Arial"/>
              </w:rPr>
              <w:t>PESO</w:t>
            </w:r>
            <w:r>
              <w:rPr>
                <w:rFonts w:ascii="Arial Narrow" w:hAnsi="Arial Narrow" w:cs="Arial"/>
              </w:rPr>
              <w:t>S</w:t>
            </w:r>
            <w:r w:rsidRPr="00B21C81">
              <w:rPr>
                <w:rFonts w:ascii="Arial Narrow" w:hAnsi="Arial Narrow" w:cs="Arial"/>
              </w:rPr>
              <w:t xml:space="preserve"> </w:t>
            </w:r>
            <w:r>
              <w:rPr>
                <w:rFonts w:ascii="Arial Narrow" w:hAnsi="Arial Narrow" w:cs="Arial"/>
              </w:rPr>
              <w:t>83</w:t>
            </w:r>
            <w:r w:rsidRPr="00B21C81">
              <w:rPr>
                <w:rFonts w:ascii="Arial Narrow" w:hAnsi="Arial Narrow" w:cs="Arial"/>
              </w:rPr>
              <w:t>/100 M.N.)</w:t>
            </w:r>
          </w:p>
        </w:tc>
      </w:tr>
    </w:tbl>
    <w:p w14:paraId="35195DF6" w14:textId="77777777" w:rsidR="00680875" w:rsidRPr="00B21C81" w:rsidRDefault="00680875" w:rsidP="00680875">
      <w:pPr>
        <w:pStyle w:val="Prrafodelista"/>
        <w:spacing w:line="276" w:lineRule="auto"/>
        <w:ind w:left="0"/>
        <w:jc w:val="both"/>
        <w:rPr>
          <w:rFonts w:ascii="Arial" w:hAnsi="Arial" w:cs="Arial"/>
          <w:sz w:val="24"/>
          <w:szCs w:val="24"/>
        </w:rPr>
      </w:pPr>
    </w:p>
    <w:p w14:paraId="70A0B424" w14:textId="6C7A1BF2" w:rsidR="00680875" w:rsidRPr="005F5CA6" w:rsidRDefault="00680875" w:rsidP="005F5CA6">
      <w:pPr>
        <w:spacing w:after="0" w:line="360" w:lineRule="auto"/>
        <w:jc w:val="both"/>
        <w:rPr>
          <w:rFonts w:ascii="Arial" w:hAnsi="Arial" w:cs="Arial"/>
          <w:b/>
          <w:i/>
          <w:iCs/>
          <w:sz w:val="28"/>
          <w:szCs w:val="28"/>
        </w:rPr>
      </w:pPr>
      <w:r w:rsidRPr="005F5CA6">
        <w:rPr>
          <w:rFonts w:ascii="Arial" w:hAnsi="Arial" w:cs="Arial"/>
          <w:b/>
          <w:i/>
          <w:iCs/>
          <w:sz w:val="28"/>
          <w:szCs w:val="28"/>
        </w:rPr>
        <w:t>CONSIDERACIONES.</w:t>
      </w:r>
      <w:r w:rsidR="005F5CA6" w:rsidRPr="005F5CA6">
        <w:rPr>
          <w:rFonts w:ascii="Arial" w:hAnsi="Arial" w:cs="Arial"/>
          <w:b/>
          <w:i/>
          <w:iCs/>
          <w:sz w:val="28"/>
          <w:szCs w:val="28"/>
        </w:rPr>
        <w:t xml:space="preserve"> </w:t>
      </w:r>
      <w:r w:rsidR="005F5CA6" w:rsidRPr="005F5CA6">
        <w:rPr>
          <w:rFonts w:ascii="Arial" w:hAnsi="Arial" w:cs="Arial"/>
          <w:bCs/>
          <w:i/>
          <w:iCs/>
          <w:sz w:val="28"/>
          <w:szCs w:val="28"/>
        </w:rPr>
        <w:t>1.</w:t>
      </w:r>
      <w:r w:rsidR="005F5CA6" w:rsidRPr="005F5CA6">
        <w:rPr>
          <w:rFonts w:ascii="Arial" w:hAnsi="Arial" w:cs="Arial"/>
          <w:b/>
          <w:i/>
          <w:iCs/>
          <w:sz w:val="28"/>
          <w:szCs w:val="28"/>
        </w:rPr>
        <w:t xml:space="preserve"> </w:t>
      </w:r>
      <w:r w:rsidRPr="005F5CA6">
        <w:rPr>
          <w:rFonts w:ascii="Arial" w:hAnsi="Arial" w:cs="Arial"/>
          <w:i/>
          <w:iCs/>
          <w:sz w:val="28"/>
          <w:szCs w:val="28"/>
        </w:rPr>
        <w:t xml:space="preserve">La Constitución Política de los Estados Unidos Mexicanos en el artículo 115 indica que los municipios </w:t>
      </w:r>
      <w:r w:rsidRPr="005F5CA6">
        <w:rPr>
          <w:rFonts w:ascii="Arial" w:hAnsi="Arial" w:cs="Arial"/>
          <w:b/>
          <w:bCs/>
          <w:i/>
          <w:iCs/>
          <w:sz w:val="28"/>
          <w:szCs w:val="28"/>
        </w:rPr>
        <w:t>administrarán libremente su hacienda</w:t>
      </w:r>
      <w:r w:rsidRPr="005F5CA6">
        <w:rPr>
          <w:rFonts w:ascii="Arial" w:hAnsi="Arial" w:cs="Arial"/>
          <w:i/>
          <w:iCs/>
          <w:sz w:val="28"/>
          <w:szCs w:val="28"/>
        </w:rPr>
        <w:t>, la cual se formará de los rendimientos de los bienes que les pertenezcan, así como de las contribuciones y otros ingresos que las legislaturas establezcan a su favor. Por su parte</w:t>
      </w:r>
      <w:r w:rsidRPr="005F5CA6">
        <w:rPr>
          <w:rStyle w:val="Ninguno"/>
          <w:rFonts w:ascii="Arial" w:hAnsi="Arial" w:cs="Arial"/>
          <w:i/>
          <w:iCs/>
          <w:sz w:val="28"/>
          <w:szCs w:val="28"/>
        </w:rPr>
        <w:t xml:space="preserve"> la Ley de Gobierno y la Administración Pública Municipal, en su artículo 37 fracción II puntualiza que los Ayuntamientos tendrán, entre otras facultades la de aprobar y </w:t>
      </w:r>
      <w:r w:rsidRPr="005F5CA6">
        <w:rPr>
          <w:rStyle w:val="Ninguno"/>
          <w:rFonts w:ascii="Arial" w:hAnsi="Arial" w:cs="Arial"/>
          <w:b/>
          <w:bCs/>
          <w:i/>
          <w:iCs/>
          <w:sz w:val="28"/>
          <w:szCs w:val="28"/>
        </w:rPr>
        <w:t>aplicar su presupuesto de egresos</w:t>
      </w:r>
      <w:r w:rsidRPr="005F5CA6">
        <w:rPr>
          <w:rStyle w:val="Ninguno"/>
          <w:rFonts w:ascii="Arial" w:hAnsi="Arial" w:cs="Arial"/>
          <w:i/>
          <w:iCs/>
          <w:sz w:val="28"/>
          <w:szCs w:val="28"/>
        </w:rPr>
        <w:t>, bandos de policía y gobierno, reglamentos, circulares y disposiciones administrativas de observancia general que organice la administración pública municipal, regulen las materias, procedimientos, funciones y servicios públicos de su competencia.</w:t>
      </w:r>
      <w:r w:rsidR="005F5CA6">
        <w:rPr>
          <w:rStyle w:val="Ninguno"/>
          <w:rFonts w:ascii="Arial" w:hAnsi="Arial" w:cs="Arial"/>
          <w:i/>
          <w:iCs/>
          <w:sz w:val="28"/>
          <w:szCs w:val="28"/>
        </w:rPr>
        <w:t xml:space="preserve"> 2. </w:t>
      </w:r>
      <w:r w:rsidRPr="005F5CA6">
        <w:rPr>
          <w:rFonts w:ascii="Arial" w:hAnsi="Arial" w:cs="Arial"/>
          <w:i/>
          <w:iCs/>
          <w:sz w:val="28"/>
          <w:szCs w:val="28"/>
        </w:rPr>
        <w:t xml:space="preserve">En virtud de lo anterior, se puede concluir que el Municipio de Zapotlán el Grande </w:t>
      </w:r>
      <w:r w:rsidRPr="005F5CA6">
        <w:rPr>
          <w:rFonts w:ascii="Arial" w:hAnsi="Arial" w:cs="Arial"/>
          <w:i/>
          <w:iCs/>
          <w:sz w:val="28"/>
          <w:szCs w:val="28"/>
          <w:lang w:val="es-ES"/>
        </w:rPr>
        <w:t>tiene a su cargo funciones y servicios públicos y cuenta con capacidad administrativa y financiera, por lo cual,</w:t>
      </w:r>
      <w:r w:rsidRPr="005F5CA6">
        <w:rPr>
          <w:rFonts w:ascii="Arial" w:hAnsi="Arial" w:cs="Arial"/>
          <w:i/>
          <w:iCs/>
          <w:sz w:val="28"/>
          <w:szCs w:val="28"/>
        </w:rPr>
        <w:t xml:space="preserve"> el Municipio de Zapotlán el Grande, Jalisco, </w:t>
      </w:r>
      <w:r w:rsidRPr="005F5CA6">
        <w:rPr>
          <w:rFonts w:ascii="Arial" w:hAnsi="Arial" w:cs="Arial"/>
          <w:i/>
          <w:iCs/>
          <w:sz w:val="28"/>
          <w:szCs w:val="28"/>
          <w:lang w:val="es-ES"/>
        </w:rPr>
        <w:t>está facultado para administrar libremente</w:t>
      </w:r>
      <w:r w:rsidRPr="005F5CA6">
        <w:rPr>
          <w:rFonts w:ascii="Arial" w:hAnsi="Arial" w:cs="Arial"/>
          <w:i/>
          <w:iCs/>
          <w:sz w:val="28"/>
          <w:szCs w:val="28"/>
        </w:rPr>
        <w:t xml:space="preserve"> </w:t>
      </w:r>
      <w:r w:rsidRPr="005F5CA6">
        <w:rPr>
          <w:rFonts w:ascii="Arial" w:hAnsi="Arial" w:cs="Arial"/>
          <w:i/>
          <w:iCs/>
          <w:sz w:val="28"/>
          <w:szCs w:val="28"/>
          <w:lang w:val="es-ES"/>
        </w:rPr>
        <w:t>los recursos que integran su Hacienda Municipal,</w:t>
      </w:r>
      <w:r w:rsidRPr="005F5CA6">
        <w:rPr>
          <w:rFonts w:ascii="Arial" w:hAnsi="Arial" w:cs="Arial"/>
          <w:i/>
          <w:iCs/>
          <w:sz w:val="28"/>
          <w:szCs w:val="28"/>
        </w:rPr>
        <w:t xml:space="preserve"> se encuentra plenamente facultado para</w:t>
      </w:r>
      <w:r w:rsidRPr="005F5CA6">
        <w:rPr>
          <w:rStyle w:val="Ninguno"/>
          <w:rFonts w:ascii="Arial" w:hAnsi="Arial" w:cs="Arial"/>
          <w:b/>
          <w:bCs/>
          <w:i/>
          <w:iCs/>
          <w:sz w:val="28"/>
          <w:szCs w:val="28"/>
          <w:lang w:val="es-ES"/>
        </w:rPr>
        <w:t xml:space="preserve"> AUTORIZAR EL TECHO FINANCIERO DE LA OBRA PUBLICA MUNICIPAL, </w:t>
      </w:r>
      <w:r w:rsidRPr="005F5CA6">
        <w:rPr>
          <w:rStyle w:val="Ninguno"/>
          <w:rFonts w:ascii="Arial" w:hAnsi="Arial" w:cs="Arial"/>
          <w:i/>
          <w:iCs/>
          <w:sz w:val="28"/>
          <w:szCs w:val="28"/>
          <w:lang w:val="es-ES"/>
        </w:rPr>
        <w:t>que al efecto se propone en el presente dictamen.</w:t>
      </w:r>
      <w:r w:rsidR="005F5CA6">
        <w:rPr>
          <w:rStyle w:val="Ninguno"/>
          <w:rFonts w:ascii="Arial" w:hAnsi="Arial" w:cs="Arial"/>
          <w:i/>
          <w:iCs/>
          <w:sz w:val="28"/>
          <w:szCs w:val="28"/>
          <w:lang w:val="es-ES"/>
        </w:rPr>
        <w:t xml:space="preserve"> 3. </w:t>
      </w:r>
      <w:r w:rsidRPr="005F5CA6">
        <w:rPr>
          <w:rFonts w:ascii="Arial" w:hAnsi="Arial" w:cs="Arial"/>
          <w:i/>
          <w:iCs/>
          <w:sz w:val="28"/>
          <w:szCs w:val="28"/>
        </w:rPr>
        <w:t xml:space="preserve">De conformidad con los Artículos 27 y 50 fracción II, de la Ley del Gobierno y la Administración Pública Municipal del Estado de Jalisco, así como del artículo 64 fracción I, es facultad de la Comisión Edilicia Permanente de Obras Públicas, Planeación Urbana y Regularización de la Tenencia de la Tierra del Honorable </w:t>
      </w:r>
      <w:r w:rsidRPr="005F5CA6">
        <w:rPr>
          <w:rFonts w:ascii="Arial" w:hAnsi="Arial" w:cs="Arial"/>
          <w:i/>
          <w:iCs/>
          <w:sz w:val="28"/>
          <w:szCs w:val="28"/>
        </w:rPr>
        <w:lastRenderedPageBreak/>
        <w:t>Ayuntamiento Constitucional de Zapotlán el Grande, Jalisco proponer, analizar, estudiar y dictaminar las iniciativas en materia de obra pública municipal; por lo cual, la mencionada comisión edilicia es competente para emitir el presente Dictamen</w:t>
      </w:r>
      <w:r w:rsidRPr="005F5CA6">
        <w:rPr>
          <w:rFonts w:ascii="Arial" w:hAnsi="Arial" w:cs="Arial"/>
          <w:b/>
          <w:bCs/>
          <w:i/>
          <w:iCs/>
          <w:sz w:val="28"/>
          <w:szCs w:val="28"/>
          <w:lang w:val="es-ES"/>
        </w:rPr>
        <w:t xml:space="preserve"> </w:t>
      </w:r>
      <w:r w:rsidRPr="005F5CA6">
        <w:rPr>
          <w:rFonts w:ascii="Arial" w:hAnsi="Arial" w:cs="Arial"/>
          <w:i/>
          <w:iCs/>
          <w:sz w:val="28"/>
          <w:szCs w:val="28"/>
          <w:lang w:val="es-ES"/>
        </w:rPr>
        <w:t xml:space="preserve">del monto máximo asignado a la Obra Pública antes descrita, que nos fue turnada por el área técnica. </w:t>
      </w:r>
      <w:r w:rsidR="005F5CA6">
        <w:rPr>
          <w:rFonts w:ascii="Arial" w:hAnsi="Arial" w:cs="Arial"/>
          <w:i/>
          <w:iCs/>
          <w:sz w:val="28"/>
          <w:szCs w:val="28"/>
          <w:lang w:val="es-ES"/>
        </w:rPr>
        <w:t xml:space="preserve">4. </w:t>
      </w:r>
      <w:r w:rsidRPr="005F5CA6">
        <w:rPr>
          <w:rFonts w:ascii="Arial" w:hAnsi="Arial" w:cs="Arial"/>
          <w:i/>
          <w:iCs/>
          <w:sz w:val="28"/>
          <w:szCs w:val="28"/>
        </w:rPr>
        <w:t xml:space="preserve">El </w:t>
      </w:r>
      <w:r w:rsidRPr="005F5CA6">
        <w:rPr>
          <w:rFonts w:ascii="Arial" w:hAnsi="Arial" w:cs="Arial"/>
          <w:b/>
          <w:i/>
          <w:iCs/>
          <w:sz w:val="28"/>
          <w:szCs w:val="28"/>
        </w:rPr>
        <w:t>Proyecto Ejecutivo</w:t>
      </w:r>
      <w:r w:rsidRPr="005F5CA6">
        <w:rPr>
          <w:rFonts w:ascii="Arial" w:hAnsi="Arial" w:cs="Arial"/>
          <w:i/>
          <w:iCs/>
          <w:sz w:val="28"/>
          <w:szCs w:val="28"/>
        </w:rPr>
        <w:t xml:space="preserve"> de la obra pública materia del presente Dictamen, se presentó de conformidad a los elementos contemplados en </w:t>
      </w:r>
      <w:r w:rsidRPr="005F5CA6">
        <w:rPr>
          <w:rFonts w:ascii="Arial" w:hAnsi="Arial" w:cs="Arial"/>
          <w:bCs/>
          <w:i/>
          <w:iCs/>
          <w:sz w:val="28"/>
          <w:szCs w:val="28"/>
          <w:lang w:val="es-ES"/>
        </w:rPr>
        <w:t>el artículo 27 de la Ley de Obra Pública para el Estado de Jalisco, según su clasificación por tipo de género y fue expuesto de manera detallada a los integrantes de esta Comisión en la Sesión de Comisión que se llevó a cabo para tal efecto, resolviéndose satisfactoriamente las dudas planteadas por cada uno de los que en ella participamos.</w:t>
      </w:r>
      <w:r w:rsidR="005F5CA6">
        <w:rPr>
          <w:rFonts w:ascii="Arial" w:hAnsi="Arial" w:cs="Arial"/>
          <w:b/>
          <w:i/>
          <w:iCs/>
          <w:sz w:val="28"/>
          <w:szCs w:val="28"/>
        </w:rPr>
        <w:t xml:space="preserve"> </w:t>
      </w:r>
      <w:r w:rsidRPr="005F5CA6">
        <w:rPr>
          <w:rFonts w:ascii="Arial" w:eastAsia="Calibri" w:hAnsi="Arial" w:cs="Arial"/>
          <w:i/>
          <w:iCs/>
          <w:sz w:val="28"/>
          <w:szCs w:val="28"/>
          <w:lang w:val="es-ES"/>
        </w:rPr>
        <w:t>Bajo esos preceptos legales esta Comisión arriba a la siguiente…</w:t>
      </w:r>
      <w:r w:rsidR="005F5CA6">
        <w:rPr>
          <w:rFonts w:ascii="Arial" w:hAnsi="Arial" w:cs="Arial"/>
          <w:b/>
          <w:i/>
          <w:iCs/>
          <w:sz w:val="28"/>
          <w:szCs w:val="28"/>
        </w:rPr>
        <w:t xml:space="preserve"> </w:t>
      </w:r>
      <w:r w:rsidR="005F5CA6">
        <w:rPr>
          <w:rFonts w:ascii="Arial" w:eastAsia="Calibri" w:hAnsi="Arial" w:cs="Arial"/>
          <w:b/>
          <w:i/>
          <w:iCs/>
          <w:sz w:val="28"/>
          <w:szCs w:val="28"/>
          <w:lang w:val="es-ES"/>
        </w:rPr>
        <w:t>C</w:t>
      </w:r>
      <w:r w:rsidRPr="005F5CA6">
        <w:rPr>
          <w:rFonts w:ascii="Arial" w:eastAsia="Calibri" w:hAnsi="Arial" w:cs="Arial"/>
          <w:b/>
          <w:i/>
          <w:iCs/>
          <w:sz w:val="28"/>
          <w:szCs w:val="28"/>
          <w:lang w:val="es-ES"/>
        </w:rPr>
        <w:t>ONCLUSIONES:</w:t>
      </w:r>
      <w:r w:rsidR="005F5CA6">
        <w:rPr>
          <w:rFonts w:ascii="Arial" w:eastAsia="Calibri" w:hAnsi="Arial" w:cs="Arial"/>
          <w:b/>
          <w:i/>
          <w:iCs/>
          <w:sz w:val="28"/>
          <w:szCs w:val="28"/>
          <w:lang w:val="es-ES"/>
        </w:rPr>
        <w:t xml:space="preserve"> </w:t>
      </w:r>
      <w:r w:rsidRPr="005F5CA6">
        <w:rPr>
          <w:rFonts w:ascii="Arial" w:hAnsi="Arial" w:cs="Arial"/>
          <w:b/>
          <w:i/>
          <w:iCs/>
          <w:sz w:val="28"/>
          <w:szCs w:val="28"/>
          <w:lang w:val="es-ES"/>
        </w:rPr>
        <w:t xml:space="preserve">PRIMERA.- </w:t>
      </w:r>
      <w:r w:rsidRPr="005F5CA6">
        <w:rPr>
          <w:rFonts w:ascii="Arial" w:hAnsi="Arial" w:cs="Arial"/>
          <w:bCs/>
          <w:i/>
          <w:iCs/>
          <w:sz w:val="28"/>
          <w:szCs w:val="28"/>
          <w:lang w:val="es-ES"/>
        </w:rPr>
        <w:t xml:space="preserve">Que el techo financiero asignado a la obra proveniente del RECURSO FORTAMUN Obra Publica Original Presupuestada, antes mencionada es por, </w:t>
      </w:r>
      <w:r w:rsidRPr="005F5CA6">
        <w:rPr>
          <w:rFonts w:ascii="Arial" w:hAnsi="Arial" w:cs="Arial"/>
          <w:i/>
          <w:iCs/>
          <w:sz w:val="28"/>
          <w:szCs w:val="28"/>
        </w:rPr>
        <w:t>$2,224,606.83 (Dos Millones doscientos veinticuatro mil seiscientos seis pesos 83/100 M.N.)</w:t>
      </w:r>
      <w:r w:rsidRPr="005F5CA6">
        <w:rPr>
          <w:rFonts w:ascii="Arial" w:hAnsi="Arial" w:cs="Arial"/>
          <w:bCs/>
          <w:i/>
          <w:iCs/>
          <w:sz w:val="28"/>
          <w:szCs w:val="28"/>
          <w:lang w:val="es-ES"/>
        </w:rPr>
        <w:t xml:space="preserve"> por lo que, no exceden el presupuesto asignado a este fondo económico, de conformidad al Desglose Analítico del Ejercicio del Presupuesto de Egresos 2025, antes descrito, por lo que no existe impedimento presupuestal ni técnico alguno para su aprobación.</w:t>
      </w:r>
      <w:r w:rsidR="005F5CA6">
        <w:rPr>
          <w:rFonts w:ascii="Arial" w:hAnsi="Arial" w:cs="Arial"/>
          <w:b/>
          <w:i/>
          <w:iCs/>
          <w:sz w:val="28"/>
          <w:szCs w:val="28"/>
        </w:rPr>
        <w:t xml:space="preserve"> </w:t>
      </w:r>
      <w:r w:rsidRPr="005F5CA6">
        <w:rPr>
          <w:rFonts w:ascii="Arial" w:hAnsi="Arial" w:cs="Arial"/>
          <w:bCs/>
          <w:i/>
          <w:iCs/>
          <w:sz w:val="28"/>
          <w:szCs w:val="28"/>
          <w:lang w:val="es-ES"/>
        </w:rPr>
        <w:t>Por lo anteriormente expuesto, fundado y motivado, la comisión edilicia de mérito, comparecemos a efecto de poner a consideración para su discusión y aprobación de este Honorable Pleno del Ayuntamiento, los siguientes:</w:t>
      </w:r>
      <w:r w:rsidR="005F5CA6">
        <w:rPr>
          <w:rFonts w:ascii="Arial" w:hAnsi="Arial" w:cs="Arial"/>
          <w:b/>
          <w:i/>
          <w:iCs/>
          <w:sz w:val="28"/>
          <w:szCs w:val="28"/>
        </w:rPr>
        <w:t xml:space="preserve"> </w:t>
      </w:r>
      <w:r w:rsidRPr="005F5CA6">
        <w:rPr>
          <w:rFonts w:ascii="Arial" w:hAnsi="Arial" w:cs="Arial"/>
          <w:b/>
          <w:i/>
          <w:iCs/>
          <w:sz w:val="28"/>
          <w:szCs w:val="28"/>
        </w:rPr>
        <w:t>RESOLUTIVOS:</w:t>
      </w:r>
      <w:r w:rsidR="005F5CA6">
        <w:rPr>
          <w:rFonts w:ascii="Arial" w:hAnsi="Arial" w:cs="Arial"/>
          <w:b/>
          <w:i/>
          <w:iCs/>
          <w:sz w:val="28"/>
          <w:szCs w:val="28"/>
        </w:rPr>
        <w:t xml:space="preserve"> </w:t>
      </w:r>
      <w:r w:rsidRPr="005F5CA6">
        <w:rPr>
          <w:rFonts w:ascii="Arial" w:hAnsi="Arial" w:cs="Arial"/>
          <w:b/>
          <w:i/>
          <w:iCs/>
          <w:sz w:val="28"/>
          <w:szCs w:val="28"/>
          <w:lang w:val="es-ES"/>
        </w:rPr>
        <w:t xml:space="preserve">PRIMERO. </w:t>
      </w:r>
      <w:r w:rsidRPr="005F5CA6">
        <w:rPr>
          <w:rFonts w:ascii="Arial" w:eastAsia="Calibri" w:hAnsi="Arial" w:cs="Arial"/>
          <w:i/>
          <w:iCs/>
          <w:color w:val="000000"/>
          <w:sz w:val="28"/>
          <w:szCs w:val="28"/>
        </w:rPr>
        <w:t>El Pleno del Ayuntamiento de Zapotlán el Grande, Jalisco,</w:t>
      </w:r>
      <w:r w:rsidRPr="005F5CA6">
        <w:rPr>
          <w:rFonts w:ascii="Arial" w:eastAsia="Calibri" w:hAnsi="Arial" w:cs="Arial"/>
          <w:b/>
          <w:i/>
          <w:iCs/>
          <w:color w:val="000000"/>
          <w:sz w:val="28"/>
          <w:szCs w:val="28"/>
        </w:rPr>
        <w:t xml:space="preserve"> </w:t>
      </w:r>
      <w:r w:rsidRPr="005F5CA6">
        <w:rPr>
          <w:rFonts w:ascii="Arial" w:eastAsia="Arial" w:hAnsi="Arial" w:cs="Arial"/>
          <w:b/>
          <w:i/>
          <w:iCs/>
          <w:sz w:val="28"/>
          <w:szCs w:val="28"/>
        </w:rPr>
        <w:t xml:space="preserve">APRUEBA Y </w:t>
      </w:r>
      <w:r w:rsidRPr="005F5CA6">
        <w:rPr>
          <w:rFonts w:ascii="Arial" w:eastAsia="Arial" w:hAnsi="Arial" w:cs="Arial"/>
          <w:b/>
          <w:i/>
          <w:iCs/>
          <w:sz w:val="28"/>
          <w:szCs w:val="28"/>
        </w:rPr>
        <w:lastRenderedPageBreak/>
        <w:t>AUTORIZA</w:t>
      </w:r>
      <w:r w:rsidRPr="005F5CA6">
        <w:rPr>
          <w:rFonts w:ascii="Arial" w:eastAsia="Arial" w:hAnsi="Arial" w:cs="Arial"/>
          <w:i/>
          <w:iCs/>
          <w:sz w:val="28"/>
          <w:szCs w:val="28"/>
        </w:rPr>
        <w:t xml:space="preserve"> el </w:t>
      </w:r>
      <w:r w:rsidRPr="005F5CA6">
        <w:rPr>
          <w:rFonts w:ascii="Arial" w:hAnsi="Arial" w:cs="Arial"/>
          <w:i/>
          <w:iCs/>
          <w:sz w:val="28"/>
          <w:szCs w:val="28"/>
        </w:rPr>
        <w:t xml:space="preserve">techo financiero del proyecto de Obra Pública con financiamiento proveniente de recurso federal FORTAMUN, identificado con el número </w:t>
      </w:r>
      <w:r w:rsidRPr="005F5CA6">
        <w:rPr>
          <w:rFonts w:ascii="Arial" w:hAnsi="Arial" w:cs="Arial"/>
          <w:b/>
          <w:bCs/>
          <w:i/>
          <w:iCs/>
          <w:sz w:val="28"/>
          <w:szCs w:val="28"/>
        </w:rPr>
        <w:t>FORTA-04-2025</w:t>
      </w:r>
      <w:r w:rsidRPr="005F5CA6">
        <w:rPr>
          <w:rFonts w:ascii="Arial" w:eastAsia="Calibri" w:hAnsi="Arial" w:cs="Arial"/>
          <w:i/>
          <w:iCs/>
          <w:sz w:val="28"/>
          <w:szCs w:val="28"/>
          <w:lang w:val="es-ES"/>
        </w:rPr>
        <w:t>,</w:t>
      </w:r>
      <w:r w:rsidRPr="005F5CA6">
        <w:rPr>
          <w:rFonts w:ascii="Arial" w:eastAsia="Calibri" w:hAnsi="Arial" w:cs="Arial"/>
          <w:b/>
          <w:i/>
          <w:iCs/>
          <w:sz w:val="28"/>
          <w:szCs w:val="28"/>
          <w:lang w:val="es-ES"/>
        </w:rPr>
        <w:t xml:space="preserve"> </w:t>
      </w:r>
      <w:r w:rsidRPr="005F5CA6">
        <w:rPr>
          <w:rFonts w:ascii="Arial" w:hAnsi="Arial" w:cs="Arial"/>
          <w:i/>
          <w:iCs/>
          <w:sz w:val="28"/>
          <w:szCs w:val="28"/>
          <w:lang w:val="es-ES"/>
        </w:rPr>
        <w:t xml:space="preserve">para quedar de la siguiente manera: </w:t>
      </w:r>
      <w:r w:rsidR="005F5CA6">
        <w:rPr>
          <w:rFonts w:ascii="Arial" w:hAnsi="Arial" w:cs="Arial"/>
          <w:i/>
          <w:iCs/>
          <w:sz w:val="28"/>
          <w:szCs w:val="28"/>
          <w:lang w:val="es-ES"/>
        </w:rPr>
        <w:t xml:space="preserve">- - - - - - - - - - - - - - - - - - - </w:t>
      </w:r>
    </w:p>
    <w:p w14:paraId="602BB98B" w14:textId="77777777" w:rsidR="00680875" w:rsidRDefault="00680875" w:rsidP="00680875">
      <w:pPr>
        <w:pStyle w:val="Prrafodelista"/>
        <w:spacing w:after="0" w:line="276" w:lineRule="auto"/>
        <w:ind w:left="0"/>
        <w:jc w:val="both"/>
        <w:rPr>
          <w:rFonts w:ascii="Arial" w:hAnsi="Arial" w:cs="Arial"/>
          <w:sz w:val="24"/>
          <w:szCs w:val="24"/>
        </w:rPr>
      </w:pPr>
    </w:p>
    <w:p w14:paraId="18634940" w14:textId="77777777" w:rsidR="009D7309" w:rsidRDefault="009D7309" w:rsidP="00680875">
      <w:pPr>
        <w:pStyle w:val="Prrafodelista"/>
        <w:spacing w:after="0" w:line="276" w:lineRule="auto"/>
        <w:ind w:left="0"/>
        <w:jc w:val="both"/>
        <w:rPr>
          <w:rFonts w:ascii="Arial" w:hAnsi="Arial" w:cs="Arial"/>
          <w:sz w:val="24"/>
          <w:szCs w:val="24"/>
        </w:rPr>
      </w:pPr>
    </w:p>
    <w:p w14:paraId="0879FC11" w14:textId="77777777" w:rsidR="00680875" w:rsidRPr="00B21C81" w:rsidRDefault="00680875" w:rsidP="00680875">
      <w:pPr>
        <w:pStyle w:val="Prrafodelista"/>
        <w:spacing w:after="0" w:line="276" w:lineRule="auto"/>
        <w:ind w:left="0"/>
        <w:jc w:val="both"/>
        <w:rPr>
          <w:rFonts w:ascii="Arial" w:hAnsi="Arial" w:cs="Arial"/>
          <w:sz w:val="24"/>
          <w:szCs w:val="24"/>
        </w:rPr>
      </w:pPr>
    </w:p>
    <w:tbl>
      <w:tblPr>
        <w:tblStyle w:val="Tablaconcuadrcula"/>
        <w:tblW w:w="7792" w:type="dxa"/>
        <w:tblLook w:val="04A0" w:firstRow="1" w:lastRow="0" w:firstColumn="1" w:lastColumn="0" w:noHBand="0" w:noVBand="1"/>
      </w:tblPr>
      <w:tblGrid>
        <w:gridCol w:w="2263"/>
        <w:gridCol w:w="5529"/>
      </w:tblGrid>
      <w:tr w:rsidR="00680875" w:rsidRPr="00B21C81" w14:paraId="626B3F31" w14:textId="77777777" w:rsidTr="005F5CA6">
        <w:tc>
          <w:tcPr>
            <w:tcW w:w="2263" w:type="dxa"/>
          </w:tcPr>
          <w:p w14:paraId="4AC7C13C" w14:textId="77777777" w:rsidR="00680875" w:rsidRPr="00B21C81" w:rsidRDefault="00680875" w:rsidP="008E778B">
            <w:pPr>
              <w:pStyle w:val="Prrafodelista"/>
              <w:spacing w:line="276" w:lineRule="auto"/>
              <w:ind w:left="0"/>
              <w:jc w:val="both"/>
              <w:rPr>
                <w:rFonts w:ascii="Arial Narrow" w:hAnsi="Arial Narrow" w:cs="Arial"/>
              </w:rPr>
            </w:pPr>
            <w:r w:rsidRPr="00B21C81">
              <w:rPr>
                <w:rFonts w:ascii="Arial Narrow" w:hAnsi="Arial Narrow" w:cs="Arial"/>
              </w:rPr>
              <w:t>NUMERO DE OBRA</w:t>
            </w:r>
          </w:p>
        </w:tc>
        <w:tc>
          <w:tcPr>
            <w:tcW w:w="5529" w:type="dxa"/>
          </w:tcPr>
          <w:p w14:paraId="6C4D0950" w14:textId="77777777" w:rsidR="00680875" w:rsidRPr="00B21C81" w:rsidRDefault="00680875" w:rsidP="008E778B">
            <w:pPr>
              <w:pStyle w:val="Prrafodelista"/>
              <w:spacing w:line="276" w:lineRule="auto"/>
              <w:ind w:left="0"/>
              <w:jc w:val="both"/>
              <w:rPr>
                <w:rFonts w:ascii="Arial Narrow" w:hAnsi="Arial Narrow" w:cs="Arial"/>
                <w:b/>
                <w:bCs/>
              </w:rPr>
            </w:pPr>
            <w:r>
              <w:rPr>
                <w:rFonts w:ascii="Arial Narrow" w:hAnsi="Arial Narrow" w:cs="Arial"/>
                <w:b/>
                <w:bCs/>
              </w:rPr>
              <w:t>FORTA</w:t>
            </w:r>
            <w:r w:rsidRPr="00B21C81">
              <w:rPr>
                <w:rFonts w:ascii="Arial Narrow" w:hAnsi="Arial Narrow" w:cs="Arial"/>
                <w:b/>
                <w:bCs/>
              </w:rPr>
              <w:t>-0</w:t>
            </w:r>
            <w:r>
              <w:rPr>
                <w:rFonts w:ascii="Arial Narrow" w:hAnsi="Arial Narrow" w:cs="Arial"/>
                <w:b/>
                <w:bCs/>
              </w:rPr>
              <w:t>4</w:t>
            </w:r>
            <w:r w:rsidRPr="00B21C81">
              <w:rPr>
                <w:rFonts w:ascii="Arial Narrow" w:hAnsi="Arial Narrow" w:cs="Arial"/>
                <w:b/>
                <w:bCs/>
              </w:rPr>
              <w:t>-2025</w:t>
            </w:r>
          </w:p>
        </w:tc>
      </w:tr>
      <w:tr w:rsidR="00680875" w:rsidRPr="00B21C81" w14:paraId="316AA266" w14:textId="77777777" w:rsidTr="005F5CA6">
        <w:tc>
          <w:tcPr>
            <w:tcW w:w="2263" w:type="dxa"/>
          </w:tcPr>
          <w:p w14:paraId="476421D4" w14:textId="77777777" w:rsidR="00680875" w:rsidRPr="00B21C81" w:rsidRDefault="00680875" w:rsidP="008E778B">
            <w:pPr>
              <w:pStyle w:val="Prrafodelista"/>
              <w:spacing w:line="276" w:lineRule="auto"/>
              <w:ind w:left="0"/>
              <w:jc w:val="both"/>
              <w:rPr>
                <w:rFonts w:ascii="Arial Narrow" w:hAnsi="Arial Narrow" w:cs="Arial"/>
              </w:rPr>
            </w:pPr>
            <w:r w:rsidRPr="00B21C81">
              <w:rPr>
                <w:rFonts w:ascii="Arial Narrow" w:hAnsi="Arial Narrow" w:cs="Arial"/>
              </w:rPr>
              <w:t>NOMBRE DE LA OBRA.</w:t>
            </w:r>
          </w:p>
        </w:tc>
        <w:tc>
          <w:tcPr>
            <w:tcW w:w="5529" w:type="dxa"/>
          </w:tcPr>
          <w:p w14:paraId="6772927D" w14:textId="77777777" w:rsidR="00680875" w:rsidRPr="00B21C81" w:rsidRDefault="00680875" w:rsidP="008E778B">
            <w:pPr>
              <w:pStyle w:val="Prrafodelista"/>
              <w:spacing w:line="276" w:lineRule="auto"/>
              <w:ind w:left="0"/>
              <w:jc w:val="both"/>
              <w:rPr>
                <w:rFonts w:ascii="Arial Narrow" w:hAnsi="Arial Narrow" w:cs="Arial"/>
              </w:rPr>
            </w:pPr>
            <w:r>
              <w:rPr>
                <w:rFonts w:ascii="Arial Narrow" w:hAnsi="Arial Narrow" w:cs="Arial"/>
              </w:rPr>
              <w:t xml:space="preserve">REHABILITACIÓN DE </w:t>
            </w:r>
            <w:r>
              <w:rPr>
                <w:rFonts w:ascii="Arial Narrow" w:hAnsi="Arial Narrow" w:cs="Arial"/>
                <w:b/>
                <w:bCs/>
              </w:rPr>
              <w:t xml:space="preserve">LÍNEA ELÉCTRICA EN EL RECINTO FERIAL, </w:t>
            </w:r>
            <w:r>
              <w:rPr>
                <w:rFonts w:ascii="Arial Narrow" w:hAnsi="Arial Narrow" w:cs="Arial"/>
              </w:rPr>
              <w:t xml:space="preserve">EN HERMENEGILDO GALEANA EN LA COLONIA CENTRO </w:t>
            </w:r>
            <w:r w:rsidRPr="00B21C81">
              <w:rPr>
                <w:rFonts w:ascii="Arial Narrow" w:hAnsi="Arial Narrow" w:cs="Arial"/>
              </w:rPr>
              <w:t>EN CIUDAD GUZMÁN, MUNICIPIO DE ZAPOTLÁN EL GRANDE, JALISCO.</w:t>
            </w:r>
          </w:p>
        </w:tc>
      </w:tr>
      <w:tr w:rsidR="00680875" w:rsidRPr="00B21C81" w14:paraId="65F1805D" w14:textId="77777777" w:rsidTr="005F5CA6">
        <w:tc>
          <w:tcPr>
            <w:tcW w:w="2263" w:type="dxa"/>
          </w:tcPr>
          <w:p w14:paraId="62E4E67D" w14:textId="77777777" w:rsidR="00680875" w:rsidRPr="00B21C81" w:rsidRDefault="00680875" w:rsidP="008E778B">
            <w:pPr>
              <w:pStyle w:val="Prrafodelista"/>
              <w:spacing w:line="276" w:lineRule="auto"/>
              <w:ind w:left="0"/>
              <w:jc w:val="both"/>
              <w:rPr>
                <w:rFonts w:ascii="Arial Narrow" w:hAnsi="Arial Narrow" w:cs="Arial"/>
              </w:rPr>
            </w:pPr>
            <w:r w:rsidRPr="00B21C81">
              <w:rPr>
                <w:rFonts w:ascii="Arial Narrow" w:hAnsi="Arial Narrow" w:cs="Arial"/>
              </w:rPr>
              <w:t>TECHO FINANCIERO</w:t>
            </w:r>
          </w:p>
        </w:tc>
        <w:tc>
          <w:tcPr>
            <w:tcW w:w="5529" w:type="dxa"/>
          </w:tcPr>
          <w:p w14:paraId="026B3589" w14:textId="77777777" w:rsidR="00680875" w:rsidRPr="00B21C81" w:rsidRDefault="00680875" w:rsidP="008E778B">
            <w:pPr>
              <w:pStyle w:val="Prrafodelista"/>
              <w:spacing w:line="276" w:lineRule="auto"/>
              <w:ind w:left="0"/>
              <w:jc w:val="both"/>
              <w:rPr>
                <w:rFonts w:ascii="Arial Narrow" w:hAnsi="Arial Narrow" w:cs="Arial"/>
              </w:rPr>
            </w:pPr>
            <w:r w:rsidRPr="00B21C81">
              <w:rPr>
                <w:rFonts w:ascii="Arial Narrow" w:hAnsi="Arial Narrow" w:cs="Arial"/>
                <w:b/>
                <w:bCs/>
              </w:rPr>
              <w:t>$2'</w:t>
            </w:r>
            <w:r>
              <w:rPr>
                <w:rFonts w:ascii="Arial Narrow" w:hAnsi="Arial Narrow" w:cs="Arial"/>
                <w:b/>
                <w:bCs/>
              </w:rPr>
              <w:t>224</w:t>
            </w:r>
            <w:r w:rsidRPr="00B21C81">
              <w:rPr>
                <w:rFonts w:ascii="Arial Narrow" w:hAnsi="Arial Narrow" w:cs="Arial"/>
                <w:b/>
                <w:bCs/>
              </w:rPr>
              <w:t>,6</w:t>
            </w:r>
            <w:r>
              <w:rPr>
                <w:rFonts w:ascii="Arial Narrow" w:hAnsi="Arial Narrow" w:cs="Arial"/>
                <w:b/>
                <w:bCs/>
              </w:rPr>
              <w:t>06</w:t>
            </w:r>
            <w:r w:rsidRPr="00B21C81">
              <w:rPr>
                <w:rFonts w:ascii="Arial Narrow" w:hAnsi="Arial Narrow" w:cs="Arial"/>
                <w:b/>
                <w:bCs/>
              </w:rPr>
              <w:t>.</w:t>
            </w:r>
            <w:r>
              <w:rPr>
                <w:rFonts w:ascii="Arial Narrow" w:hAnsi="Arial Narrow" w:cs="Arial"/>
                <w:b/>
                <w:bCs/>
              </w:rPr>
              <w:t>83</w:t>
            </w:r>
            <w:r w:rsidRPr="00B21C81">
              <w:rPr>
                <w:rFonts w:ascii="Arial Narrow" w:hAnsi="Arial Narrow" w:cs="Arial"/>
              </w:rPr>
              <w:t xml:space="preserve"> (DOS MILLONES</w:t>
            </w:r>
            <w:r>
              <w:rPr>
                <w:rFonts w:ascii="Arial Narrow" w:hAnsi="Arial Narrow" w:cs="Arial"/>
              </w:rPr>
              <w:t xml:space="preserve"> DOSCIENTOS VEINTICUATRO MIL </w:t>
            </w:r>
            <w:r w:rsidRPr="00B21C81">
              <w:rPr>
                <w:rFonts w:ascii="Arial Narrow" w:hAnsi="Arial Narrow" w:cs="Arial"/>
              </w:rPr>
              <w:t xml:space="preserve">SEISCIENTOS </w:t>
            </w:r>
            <w:r>
              <w:rPr>
                <w:rFonts w:ascii="Arial Narrow" w:hAnsi="Arial Narrow" w:cs="Arial"/>
              </w:rPr>
              <w:t xml:space="preserve">SEIS </w:t>
            </w:r>
            <w:r w:rsidRPr="00B21C81">
              <w:rPr>
                <w:rFonts w:ascii="Arial Narrow" w:hAnsi="Arial Narrow" w:cs="Arial"/>
              </w:rPr>
              <w:t>PESO</w:t>
            </w:r>
            <w:r>
              <w:rPr>
                <w:rFonts w:ascii="Arial Narrow" w:hAnsi="Arial Narrow" w:cs="Arial"/>
              </w:rPr>
              <w:t>S</w:t>
            </w:r>
            <w:r w:rsidRPr="00B21C81">
              <w:rPr>
                <w:rFonts w:ascii="Arial Narrow" w:hAnsi="Arial Narrow" w:cs="Arial"/>
              </w:rPr>
              <w:t xml:space="preserve"> </w:t>
            </w:r>
            <w:r>
              <w:rPr>
                <w:rFonts w:ascii="Arial Narrow" w:hAnsi="Arial Narrow" w:cs="Arial"/>
              </w:rPr>
              <w:t>83</w:t>
            </w:r>
            <w:r w:rsidRPr="00B21C81">
              <w:rPr>
                <w:rFonts w:ascii="Arial Narrow" w:hAnsi="Arial Narrow" w:cs="Arial"/>
              </w:rPr>
              <w:t>/100 M.N.)</w:t>
            </w:r>
          </w:p>
        </w:tc>
      </w:tr>
    </w:tbl>
    <w:p w14:paraId="7CD66772" w14:textId="77777777" w:rsidR="00680875" w:rsidRDefault="00680875" w:rsidP="00680875">
      <w:pPr>
        <w:pStyle w:val="Prrafodelista"/>
        <w:spacing w:line="276" w:lineRule="auto"/>
        <w:ind w:left="0"/>
        <w:jc w:val="both"/>
        <w:rPr>
          <w:rFonts w:ascii="Arial" w:hAnsi="Arial" w:cs="Arial"/>
          <w:sz w:val="24"/>
          <w:szCs w:val="24"/>
        </w:rPr>
      </w:pPr>
    </w:p>
    <w:p w14:paraId="484B7454" w14:textId="77777777" w:rsidR="00680875" w:rsidRPr="00B21C81" w:rsidRDefault="00680875" w:rsidP="00680875">
      <w:pPr>
        <w:pStyle w:val="Prrafodelista"/>
        <w:spacing w:line="276" w:lineRule="auto"/>
        <w:ind w:left="0"/>
        <w:jc w:val="both"/>
        <w:rPr>
          <w:rFonts w:ascii="Arial" w:hAnsi="Arial" w:cs="Arial"/>
          <w:sz w:val="24"/>
          <w:szCs w:val="24"/>
        </w:rPr>
      </w:pPr>
    </w:p>
    <w:p w14:paraId="38D408AE" w14:textId="2DB40178" w:rsidR="00263F61" w:rsidRPr="00FE1B11" w:rsidRDefault="00680875" w:rsidP="00FE1B11">
      <w:pPr>
        <w:pStyle w:val="Prrafodelista"/>
        <w:spacing w:line="360" w:lineRule="auto"/>
        <w:ind w:left="0"/>
        <w:jc w:val="both"/>
        <w:rPr>
          <w:rFonts w:ascii="Arial" w:hAnsi="Arial" w:cs="Arial"/>
          <w:b/>
          <w:sz w:val="28"/>
          <w:szCs w:val="28"/>
          <w:u w:val="single"/>
        </w:rPr>
      </w:pPr>
      <w:r w:rsidRPr="00322139">
        <w:rPr>
          <w:rFonts w:ascii="Arial" w:hAnsi="Arial" w:cs="Arial"/>
          <w:b/>
          <w:bCs/>
          <w:i/>
          <w:iCs/>
          <w:sz w:val="28"/>
          <w:szCs w:val="28"/>
        </w:rPr>
        <w:t>SEGUNDO.</w:t>
      </w:r>
      <w:r w:rsidRPr="00322139">
        <w:rPr>
          <w:rFonts w:ascii="Arial" w:hAnsi="Arial" w:cs="Arial"/>
          <w:i/>
          <w:iCs/>
          <w:sz w:val="28"/>
          <w:szCs w:val="28"/>
        </w:rPr>
        <w:t xml:space="preserve"> El Pleno del Ayuntamiento de Zapotlán el Grande, Jalisco, instruye a la Secretaria de Ayuntamiento, a efecto de que notifique a la Síndico Municipal, la Encargada de la Hacienda Municipal, al Director General de Gestión de la Ciudad, al Director de Obras Públicas y al Jefe de Gestión de Programas y Planeación, para los efectos legales, administrativos y procedimentales a que haya lugar.</w:t>
      </w:r>
      <w:r w:rsidR="00322139">
        <w:rPr>
          <w:rFonts w:ascii="Arial" w:hAnsi="Arial" w:cs="Arial"/>
          <w:i/>
          <w:iCs/>
          <w:sz w:val="28"/>
          <w:szCs w:val="28"/>
        </w:rPr>
        <w:t xml:space="preserve"> </w:t>
      </w:r>
      <w:r>
        <w:rPr>
          <w:rFonts w:ascii="Arial" w:hAnsi="Arial" w:cs="Arial"/>
          <w:i/>
          <w:iCs/>
          <w:sz w:val="28"/>
          <w:szCs w:val="28"/>
        </w:rPr>
        <w:t xml:space="preserve">ATENTAMENTE </w:t>
      </w:r>
      <w:r w:rsidRPr="00DB5CE1">
        <w:rPr>
          <w:rFonts w:ascii="Arial" w:hAnsi="Arial" w:cs="Arial"/>
          <w:b/>
          <w:bCs/>
          <w:i/>
          <w:iCs/>
          <w:sz w:val="28"/>
          <w:szCs w:val="28"/>
        </w:rPr>
        <w:t>"2025, AÑO DEL 130 ANIVERSARIO DEL NATALICIO DE LA MUSA Y ESCRITORA ZAPOTLENSE MARIA GUADALUPE MARIN PRECIADO"</w:t>
      </w:r>
      <w:r>
        <w:rPr>
          <w:rFonts w:ascii="Arial" w:hAnsi="Arial" w:cs="Arial"/>
          <w:b/>
          <w:bCs/>
          <w:i/>
          <w:iCs/>
          <w:sz w:val="28"/>
          <w:szCs w:val="28"/>
        </w:rPr>
        <w:t xml:space="preserve"> </w:t>
      </w:r>
      <w:r w:rsidRPr="00DB5CE1">
        <w:rPr>
          <w:rFonts w:ascii="Arial" w:hAnsi="Arial" w:cs="Arial"/>
          <w:b/>
          <w:bCs/>
          <w:i/>
          <w:iCs/>
          <w:sz w:val="28"/>
          <w:szCs w:val="28"/>
        </w:rPr>
        <w:t>“2025, CENTENARIO DE LA INSTITUCIONALIZACIÓN DE LA FERIA ZAPOTLÁN”.</w:t>
      </w:r>
      <w:r>
        <w:rPr>
          <w:rFonts w:ascii="Arial" w:hAnsi="Arial" w:cs="Arial"/>
          <w:b/>
          <w:bCs/>
          <w:i/>
          <w:iCs/>
          <w:sz w:val="28"/>
          <w:szCs w:val="28"/>
        </w:rPr>
        <w:t xml:space="preserve"> </w:t>
      </w:r>
      <w:r w:rsidRPr="00DB5CE1">
        <w:rPr>
          <w:rFonts w:ascii="Arial" w:hAnsi="Arial" w:cs="Arial"/>
          <w:b/>
          <w:bCs/>
          <w:i/>
          <w:iCs/>
          <w:sz w:val="28"/>
          <w:szCs w:val="28"/>
        </w:rPr>
        <w:t>CD. GUZMÁN MUNICIPIO DE ZAPOTLÁN EL GRANDE, JALISCO,</w:t>
      </w:r>
      <w:r>
        <w:rPr>
          <w:rFonts w:ascii="Arial" w:hAnsi="Arial" w:cs="Arial"/>
          <w:b/>
          <w:bCs/>
          <w:i/>
          <w:iCs/>
          <w:sz w:val="28"/>
          <w:szCs w:val="28"/>
        </w:rPr>
        <w:t xml:space="preserve"> </w:t>
      </w:r>
      <w:r w:rsidRPr="00DB5CE1">
        <w:rPr>
          <w:rFonts w:ascii="Arial" w:hAnsi="Arial" w:cs="Arial"/>
          <w:b/>
          <w:bCs/>
          <w:i/>
          <w:iCs/>
          <w:sz w:val="28"/>
          <w:szCs w:val="28"/>
        </w:rPr>
        <w:t>A 07 DE JULIO DE 2025.</w:t>
      </w:r>
      <w:r>
        <w:rPr>
          <w:rFonts w:ascii="Arial" w:hAnsi="Arial" w:cs="Arial"/>
          <w:i/>
          <w:iCs/>
          <w:sz w:val="28"/>
          <w:szCs w:val="28"/>
        </w:rPr>
        <w:t xml:space="preserve"> </w:t>
      </w:r>
      <w:r>
        <w:rPr>
          <w:rFonts w:ascii="Arial" w:hAnsi="Arial" w:cs="Arial"/>
          <w:b/>
          <w:bCs/>
          <w:i/>
          <w:iCs/>
          <w:sz w:val="28"/>
          <w:szCs w:val="28"/>
        </w:rPr>
        <w:t xml:space="preserve">DRA. MIRIAM SALOME TORRES LARES </w:t>
      </w:r>
      <w:r>
        <w:rPr>
          <w:rFonts w:ascii="Arial" w:hAnsi="Arial" w:cs="Arial"/>
          <w:i/>
          <w:iCs/>
          <w:sz w:val="28"/>
          <w:szCs w:val="28"/>
        </w:rPr>
        <w:t xml:space="preserve">PRESIDENTA DE LA COMISIÓN DE OBRAS PÚBLICAS, PLANEACIÓN URBANA Y REGULARIZACIÓN DE LA TENENCIA DE LA TIERRA </w:t>
      </w:r>
      <w:r>
        <w:rPr>
          <w:rFonts w:ascii="Arial" w:hAnsi="Arial" w:cs="Arial"/>
          <w:b/>
          <w:bCs/>
          <w:i/>
          <w:iCs/>
          <w:sz w:val="28"/>
          <w:szCs w:val="28"/>
        </w:rPr>
        <w:t xml:space="preserve">LIC. MAGALI CASILLAS CONTRERAS. </w:t>
      </w:r>
      <w:r>
        <w:rPr>
          <w:rFonts w:ascii="Arial" w:hAnsi="Arial" w:cs="Arial"/>
          <w:i/>
          <w:iCs/>
          <w:sz w:val="28"/>
          <w:szCs w:val="28"/>
        </w:rPr>
        <w:t xml:space="preserve">PRESIDENTA MUNICIPAL Y VOCAL DE LA </w:t>
      </w:r>
      <w:r>
        <w:rPr>
          <w:rFonts w:ascii="Arial" w:hAnsi="Arial" w:cs="Arial"/>
          <w:i/>
          <w:iCs/>
          <w:sz w:val="28"/>
          <w:szCs w:val="28"/>
        </w:rPr>
        <w:lastRenderedPageBreak/>
        <w:t xml:space="preserve">COMISIÓN DE OBRAS PÚBLICAS, PLANEACIÓN URBANA Y REGULARIZACIÓN DE LA TENENCIA DE LA TIERRA </w:t>
      </w:r>
      <w:r>
        <w:rPr>
          <w:rFonts w:ascii="Arial" w:hAnsi="Arial" w:cs="Arial"/>
          <w:b/>
          <w:bCs/>
          <w:i/>
          <w:iCs/>
          <w:sz w:val="28"/>
          <w:szCs w:val="28"/>
        </w:rPr>
        <w:t xml:space="preserve">LIC. MIGUEL MARENTES </w:t>
      </w:r>
      <w:r>
        <w:rPr>
          <w:rFonts w:ascii="Arial" w:hAnsi="Arial" w:cs="Arial"/>
          <w:i/>
          <w:iCs/>
          <w:sz w:val="28"/>
          <w:szCs w:val="28"/>
        </w:rPr>
        <w:t xml:space="preserve">VOCAL DE LA COMISIÓN DE OBRAS PÚBLICAS, PLANEACIÓN URBANA Y REGULARIZACIÓN DE LA TENENCIA DE LA TIERRA </w:t>
      </w:r>
      <w:r>
        <w:rPr>
          <w:rFonts w:ascii="Arial" w:hAnsi="Arial" w:cs="Arial"/>
          <w:b/>
          <w:bCs/>
          <w:i/>
          <w:iCs/>
          <w:sz w:val="28"/>
          <w:szCs w:val="28"/>
        </w:rPr>
        <w:t xml:space="preserve">DRA. BERTHA SILVIA GÓMEZ RAMOS </w:t>
      </w:r>
      <w:r>
        <w:rPr>
          <w:rFonts w:ascii="Arial" w:hAnsi="Arial" w:cs="Arial"/>
          <w:i/>
          <w:iCs/>
          <w:sz w:val="28"/>
          <w:szCs w:val="28"/>
        </w:rPr>
        <w:t xml:space="preserve">VOCAL DE LA COMISIÓN DE OBRAS PÚBLICAS, PLANEACIÓN URBANA Y REGULARIZACIÓN DE LA TENENCIA DE LA TIERRA </w:t>
      </w:r>
      <w:r>
        <w:rPr>
          <w:rFonts w:ascii="Arial" w:hAnsi="Arial" w:cs="Arial"/>
          <w:b/>
          <w:bCs/>
          <w:i/>
          <w:iCs/>
          <w:sz w:val="28"/>
          <w:szCs w:val="28"/>
        </w:rPr>
        <w:t>FIRMAN”</w:t>
      </w:r>
      <w:r w:rsidR="008268FD">
        <w:rPr>
          <w:rFonts w:ascii="Arial" w:hAnsi="Arial" w:cs="Arial"/>
          <w:b/>
          <w:bCs/>
          <w:i/>
          <w:iCs/>
          <w:sz w:val="28"/>
          <w:szCs w:val="28"/>
        </w:rPr>
        <w:t xml:space="preserve"> </w:t>
      </w:r>
      <w:r w:rsidR="00765D48">
        <w:rPr>
          <w:rFonts w:ascii="Arial" w:hAnsi="Arial" w:cs="Arial"/>
          <w:b/>
          <w:bCs/>
          <w:i/>
          <w:iCs/>
          <w:sz w:val="28"/>
          <w:szCs w:val="28"/>
        </w:rPr>
        <w:t xml:space="preserve">- - - - - - - - - - - - C. Regidor Gustavo López Sandoval: </w:t>
      </w:r>
      <w:r w:rsidR="00765D48">
        <w:rPr>
          <w:rFonts w:ascii="Arial" w:hAnsi="Arial" w:cs="Arial"/>
          <w:sz w:val="28"/>
          <w:szCs w:val="28"/>
        </w:rPr>
        <w:t xml:space="preserve">Gracias. Tengo una pregunta; ¿este recurso, no le corresponde al OPD de la Feria? Los OPD´S, ¿no se encargan de este tipo de situaciones? Es una pregunta, desconozco. O si nos toca a nosotros como Municipio. </w:t>
      </w:r>
      <w:r w:rsidR="00765D48">
        <w:rPr>
          <w:rFonts w:ascii="Arial" w:hAnsi="Arial" w:cs="Arial"/>
          <w:b/>
          <w:bCs/>
          <w:i/>
          <w:iCs/>
          <w:sz w:val="28"/>
          <w:szCs w:val="28"/>
        </w:rPr>
        <w:t xml:space="preserve">C. Presidenta Municipal Magali Casillas Contreras:  </w:t>
      </w:r>
      <w:r w:rsidR="00765D48">
        <w:rPr>
          <w:rFonts w:ascii="Arial" w:hAnsi="Arial" w:cs="Arial"/>
          <w:sz w:val="28"/>
          <w:szCs w:val="28"/>
        </w:rPr>
        <w:t xml:space="preserve">Justo, nos puedo acompañar ahí la </w:t>
      </w:r>
      <w:r w:rsidR="00A5603C">
        <w:rPr>
          <w:rFonts w:ascii="Arial" w:hAnsi="Arial" w:cs="Arial"/>
          <w:sz w:val="28"/>
          <w:szCs w:val="28"/>
        </w:rPr>
        <w:t xml:space="preserve">Comisión de Obra, fue </w:t>
      </w:r>
      <w:r w:rsidR="00061A8D">
        <w:rPr>
          <w:rFonts w:ascii="Arial" w:hAnsi="Arial" w:cs="Arial"/>
          <w:sz w:val="28"/>
          <w:szCs w:val="28"/>
        </w:rPr>
        <w:t xml:space="preserve">otra de las inquietudes en las que ahí se referían, y les decía yo que, los bienes siguen siendo propiedad del Municipio, únicamente están otorgados en administración. Y creo que, ojalá que parte del recurso, tendría que destinarse, yo estoy de acuerdo en eso, pues también mejorar la parte de las infraestructuras para ofrecer una Feria en mejores condiciones. Sin embargo, no estamos impedidos para etiquetar un Recurso Público, dado que el bien sigue siendo del Municipio, únicamente está administrado por la Feria, para llevar a cabo este tipo de actividades. Y bueno, esperemos que cada vez pueda haber recursos que se obtengan de la Feria, precisamente para invertirle en la infraestructura. Sabemos que, poco se ha llevado a cabo de infraestructura. Incluso, hubo una obra que se hizo en el trienio pasado, que fue el ingreso, este pórtico. Y así, se han venido llevando a cabo, porque sí ha pasado muchísimo tiempo donde </w:t>
      </w:r>
      <w:r w:rsidR="00061A8D">
        <w:rPr>
          <w:rFonts w:ascii="Arial" w:hAnsi="Arial" w:cs="Arial"/>
          <w:sz w:val="28"/>
          <w:szCs w:val="28"/>
        </w:rPr>
        <w:lastRenderedPageBreak/>
        <w:t>no se ha destinado ningún recurso para rehabilitar. Creo que, únicamente se han hecho algunas banquetas</w:t>
      </w:r>
      <w:r w:rsidR="00CE5BD4">
        <w:rPr>
          <w:rFonts w:ascii="Arial" w:hAnsi="Arial" w:cs="Arial"/>
          <w:sz w:val="28"/>
          <w:szCs w:val="28"/>
        </w:rPr>
        <w:t>. Y, además de esto, por ejemplo, estamos también terminando un Proyecto Ejecutivo</w:t>
      </w:r>
      <w:r w:rsidR="001E3A23">
        <w:rPr>
          <w:rFonts w:ascii="Arial" w:hAnsi="Arial" w:cs="Arial"/>
          <w:sz w:val="28"/>
          <w:szCs w:val="28"/>
        </w:rPr>
        <w:t xml:space="preserve">, que se va a presentar ante la SADER, precisamente un Foro dentro de las Instalaciones de la propia Feria. Es parte de un compromiso que se asumió con el Gobernador, con su venida a la Expo Agrícola, vamos ya terminando el Proyecto Ejecutivo para presentarlo, por claro que le hace falta más infraestructura para llevar a cabo las actividades propias de la Feria y otras. Además, no estamos impedidos, ojalá que con el desarrollo de esta Feria, queden ingresos suficientes para </w:t>
      </w:r>
      <w:r w:rsidR="00370091">
        <w:rPr>
          <w:rFonts w:ascii="Arial" w:hAnsi="Arial" w:cs="Arial"/>
          <w:sz w:val="28"/>
          <w:szCs w:val="28"/>
        </w:rPr>
        <w:t xml:space="preserve">poder hacer inversiones como lo necesita todo ese espacio, ese Recinto Ferial. Es cuanto, Señora Secretaria. </w:t>
      </w:r>
      <w:r w:rsidR="00370091">
        <w:rPr>
          <w:rFonts w:ascii="Arial" w:hAnsi="Arial" w:cs="Arial"/>
          <w:b/>
          <w:bCs/>
          <w:i/>
          <w:iCs/>
          <w:sz w:val="28"/>
          <w:szCs w:val="28"/>
        </w:rPr>
        <w:t xml:space="preserve">C. Secretaria de Ayuntamiento Karla Cisneros Torres: </w:t>
      </w:r>
      <w:r w:rsidR="00370091">
        <w:rPr>
          <w:rFonts w:ascii="Arial" w:hAnsi="Arial" w:cs="Arial"/>
          <w:sz w:val="28"/>
          <w:szCs w:val="28"/>
        </w:rPr>
        <w:t>Gracias Presidenta.</w:t>
      </w:r>
      <w:r w:rsidR="00FE1B11">
        <w:rPr>
          <w:rFonts w:ascii="Arial" w:hAnsi="Arial" w:cs="Arial"/>
          <w:sz w:val="28"/>
          <w:szCs w:val="28"/>
        </w:rPr>
        <w:t xml:space="preserve"> </w:t>
      </w:r>
      <w:r w:rsidR="00370091">
        <w:rPr>
          <w:rFonts w:ascii="Arial" w:hAnsi="Arial" w:cs="Arial"/>
          <w:sz w:val="28"/>
          <w:szCs w:val="28"/>
        </w:rPr>
        <w:t>¿Alguien más desea hacer</w:t>
      </w:r>
      <w:r w:rsidR="00FE1B11">
        <w:rPr>
          <w:rFonts w:ascii="Arial" w:hAnsi="Arial" w:cs="Arial"/>
          <w:sz w:val="28"/>
          <w:szCs w:val="28"/>
        </w:rPr>
        <w:t xml:space="preserve"> </w:t>
      </w:r>
      <w:r w:rsidR="00370091">
        <w:rPr>
          <w:rFonts w:ascii="Arial" w:hAnsi="Arial" w:cs="Arial"/>
          <w:sz w:val="28"/>
          <w:szCs w:val="28"/>
        </w:rPr>
        <w:t>algún</w:t>
      </w:r>
      <w:r w:rsidR="00FE1B11">
        <w:rPr>
          <w:rFonts w:ascii="Arial" w:hAnsi="Arial" w:cs="Arial"/>
          <w:sz w:val="28"/>
          <w:szCs w:val="28"/>
        </w:rPr>
        <w:t xml:space="preserve"> </w:t>
      </w:r>
      <w:r w:rsidR="00370091">
        <w:rPr>
          <w:rFonts w:ascii="Arial" w:hAnsi="Arial" w:cs="Arial"/>
          <w:sz w:val="28"/>
          <w:szCs w:val="28"/>
        </w:rPr>
        <w:t xml:space="preserve">comentario?... </w:t>
      </w:r>
      <w:r w:rsidR="00FE1B11">
        <w:rPr>
          <w:rFonts w:ascii="Arial" w:hAnsi="Arial" w:cs="Arial"/>
          <w:sz w:val="28"/>
          <w:szCs w:val="28"/>
        </w:rPr>
        <w:t xml:space="preserve">Bien, si no hubiera comentarios, voy a someter a su consideración, la </w:t>
      </w:r>
      <w:r w:rsidR="008268FD" w:rsidRPr="007F41F6">
        <w:rPr>
          <w:rFonts w:ascii="Arial" w:hAnsi="Arial" w:cs="Arial"/>
          <w:bCs/>
          <w:sz w:val="28"/>
          <w:szCs w:val="28"/>
        </w:rPr>
        <w:t xml:space="preserve">Iniciativa con carácter de </w:t>
      </w:r>
      <w:r w:rsidR="008268FD">
        <w:rPr>
          <w:rFonts w:ascii="Arial" w:hAnsi="Arial" w:cs="Arial"/>
          <w:bCs/>
          <w:sz w:val="28"/>
          <w:szCs w:val="28"/>
        </w:rPr>
        <w:t>D</w:t>
      </w:r>
      <w:r w:rsidR="008268FD" w:rsidRPr="007F41F6">
        <w:rPr>
          <w:rFonts w:ascii="Arial" w:hAnsi="Arial" w:cs="Arial"/>
          <w:bCs/>
          <w:sz w:val="28"/>
          <w:szCs w:val="28"/>
        </w:rPr>
        <w:t xml:space="preserve">ictamen que aprueba y autoriza el </w:t>
      </w:r>
      <w:r w:rsidR="008268FD">
        <w:rPr>
          <w:rFonts w:ascii="Arial" w:hAnsi="Arial" w:cs="Arial"/>
          <w:bCs/>
          <w:sz w:val="28"/>
          <w:szCs w:val="28"/>
        </w:rPr>
        <w:t>T</w:t>
      </w:r>
      <w:r w:rsidR="008268FD" w:rsidRPr="007F41F6">
        <w:rPr>
          <w:rFonts w:ascii="Arial" w:hAnsi="Arial" w:cs="Arial"/>
          <w:bCs/>
          <w:sz w:val="28"/>
          <w:szCs w:val="28"/>
        </w:rPr>
        <w:t xml:space="preserve">echo </w:t>
      </w:r>
      <w:r w:rsidR="008268FD">
        <w:rPr>
          <w:rFonts w:ascii="Arial" w:hAnsi="Arial" w:cs="Arial"/>
          <w:bCs/>
          <w:sz w:val="28"/>
          <w:szCs w:val="28"/>
        </w:rPr>
        <w:t>F</w:t>
      </w:r>
      <w:r w:rsidR="008268FD" w:rsidRPr="007F41F6">
        <w:rPr>
          <w:rFonts w:ascii="Arial" w:hAnsi="Arial" w:cs="Arial"/>
          <w:bCs/>
          <w:sz w:val="28"/>
          <w:szCs w:val="28"/>
        </w:rPr>
        <w:t xml:space="preserve">inanciero del </w:t>
      </w:r>
      <w:r w:rsidR="008268FD">
        <w:rPr>
          <w:rFonts w:ascii="Arial" w:hAnsi="Arial" w:cs="Arial"/>
          <w:bCs/>
          <w:sz w:val="28"/>
          <w:szCs w:val="28"/>
        </w:rPr>
        <w:t>P</w:t>
      </w:r>
      <w:r w:rsidR="008268FD" w:rsidRPr="007F41F6">
        <w:rPr>
          <w:rFonts w:ascii="Arial" w:hAnsi="Arial" w:cs="Arial"/>
          <w:bCs/>
          <w:sz w:val="28"/>
          <w:szCs w:val="28"/>
        </w:rPr>
        <w:t xml:space="preserve">royecto de </w:t>
      </w:r>
      <w:r w:rsidR="008268FD">
        <w:rPr>
          <w:rFonts w:ascii="Arial" w:hAnsi="Arial" w:cs="Arial"/>
          <w:bCs/>
          <w:sz w:val="28"/>
          <w:szCs w:val="28"/>
        </w:rPr>
        <w:t>O</w:t>
      </w:r>
      <w:r w:rsidR="008268FD" w:rsidRPr="007F41F6">
        <w:rPr>
          <w:rFonts w:ascii="Arial" w:hAnsi="Arial" w:cs="Arial"/>
          <w:bCs/>
          <w:sz w:val="28"/>
          <w:szCs w:val="28"/>
        </w:rPr>
        <w:t xml:space="preserve">bra </w:t>
      </w:r>
      <w:r w:rsidR="008268FD">
        <w:rPr>
          <w:rFonts w:ascii="Arial" w:hAnsi="Arial" w:cs="Arial"/>
          <w:bCs/>
          <w:sz w:val="28"/>
          <w:szCs w:val="28"/>
        </w:rPr>
        <w:t>P</w:t>
      </w:r>
      <w:r w:rsidR="008268FD" w:rsidRPr="007F41F6">
        <w:rPr>
          <w:rFonts w:ascii="Arial" w:hAnsi="Arial" w:cs="Arial"/>
          <w:bCs/>
          <w:sz w:val="28"/>
          <w:szCs w:val="28"/>
        </w:rPr>
        <w:t xml:space="preserve">ública con </w:t>
      </w:r>
      <w:r w:rsidR="008268FD">
        <w:rPr>
          <w:rFonts w:ascii="Arial" w:hAnsi="Arial" w:cs="Arial"/>
          <w:bCs/>
          <w:sz w:val="28"/>
          <w:szCs w:val="28"/>
        </w:rPr>
        <w:t>F</w:t>
      </w:r>
      <w:r w:rsidR="008268FD" w:rsidRPr="007F41F6">
        <w:rPr>
          <w:rFonts w:ascii="Arial" w:hAnsi="Arial" w:cs="Arial"/>
          <w:bCs/>
          <w:sz w:val="28"/>
          <w:szCs w:val="28"/>
        </w:rPr>
        <w:t xml:space="preserve">inanciamiento </w:t>
      </w:r>
      <w:r w:rsidR="008268FD">
        <w:rPr>
          <w:rFonts w:ascii="Arial" w:hAnsi="Arial" w:cs="Arial"/>
          <w:bCs/>
          <w:sz w:val="28"/>
          <w:szCs w:val="28"/>
        </w:rPr>
        <w:t>P</w:t>
      </w:r>
      <w:r w:rsidR="008268FD" w:rsidRPr="007F41F6">
        <w:rPr>
          <w:rFonts w:ascii="Arial" w:hAnsi="Arial" w:cs="Arial"/>
          <w:bCs/>
          <w:sz w:val="28"/>
          <w:szCs w:val="28"/>
        </w:rPr>
        <w:t xml:space="preserve">roveniente de </w:t>
      </w:r>
      <w:r w:rsidR="008268FD">
        <w:rPr>
          <w:rFonts w:ascii="Arial" w:hAnsi="Arial" w:cs="Arial"/>
          <w:bCs/>
          <w:sz w:val="28"/>
          <w:szCs w:val="28"/>
        </w:rPr>
        <w:t>R</w:t>
      </w:r>
      <w:r w:rsidR="008268FD" w:rsidRPr="007F41F6">
        <w:rPr>
          <w:rFonts w:ascii="Arial" w:hAnsi="Arial" w:cs="Arial"/>
          <w:bCs/>
          <w:sz w:val="28"/>
          <w:szCs w:val="28"/>
        </w:rPr>
        <w:t xml:space="preserve">ecurso </w:t>
      </w:r>
      <w:r w:rsidR="008268FD">
        <w:rPr>
          <w:rFonts w:ascii="Arial" w:hAnsi="Arial" w:cs="Arial"/>
          <w:bCs/>
          <w:sz w:val="28"/>
          <w:szCs w:val="28"/>
        </w:rPr>
        <w:t>F</w:t>
      </w:r>
      <w:r w:rsidR="008268FD" w:rsidRPr="007F41F6">
        <w:rPr>
          <w:rFonts w:ascii="Arial" w:hAnsi="Arial" w:cs="Arial"/>
          <w:bCs/>
          <w:sz w:val="28"/>
          <w:szCs w:val="28"/>
        </w:rPr>
        <w:t xml:space="preserve">ederal </w:t>
      </w:r>
      <w:r w:rsidR="008268FD">
        <w:rPr>
          <w:rFonts w:ascii="Arial" w:hAnsi="Arial" w:cs="Arial"/>
          <w:bCs/>
          <w:sz w:val="28"/>
          <w:szCs w:val="28"/>
        </w:rPr>
        <w:t>FORTAMUN</w:t>
      </w:r>
      <w:r w:rsidR="008268FD" w:rsidRPr="007F41F6">
        <w:rPr>
          <w:rFonts w:ascii="Arial" w:hAnsi="Arial" w:cs="Arial"/>
          <w:bCs/>
          <w:sz w:val="28"/>
          <w:szCs w:val="28"/>
        </w:rPr>
        <w:t xml:space="preserve">, identificado con el número </w:t>
      </w:r>
      <w:r w:rsidR="008268FD">
        <w:rPr>
          <w:rFonts w:ascii="Arial" w:hAnsi="Arial" w:cs="Arial"/>
          <w:bCs/>
          <w:sz w:val="28"/>
          <w:szCs w:val="28"/>
        </w:rPr>
        <w:t>FORTA</w:t>
      </w:r>
      <w:r w:rsidR="008268FD" w:rsidRPr="007F41F6">
        <w:rPr>
          <w:rFonts w:ascii="Arial" w:hAnsi="Arial" w:cs="Arial"/>
          <w:bCs/>
          <w:sz w:val="28"/>
          <w:szCs w:val="28"/>
        </w:rPr>
        <w:t>-04-2025</w:t>
      </w:r>
      <w:r w:rsidR="00FE1B11">
        <w:rPr>
          <w:rFonts w:ascii="Arial" w:hAnsi="Arial" w:cs="Arial"/>
          <w:bCs/>
          <w:sz w:val="28"/>
          <w:szCs w:val="28"/>
        </w:rPr>
        <w:t xml:space="preserve">, en los términos en que fueron expuestos, si están por la afirmativa, sírvanse levantar su mano…. </w:t>
      </w:r>
      <w:r w:rsidR="008268FD">
        <w:rPr>
          <w:rFonts w:ascii="Arial" w:hAnsi="Arial" w:cs="Arial"/>
          <w:b/>
          <w:bCs/>
          <w:iCs/>
          <w:sz w:val="28"/>
          <w:szCs w:val="28"/>
        </w:rPr>
        <w:t>1</w:t>
      </w:r>
      <w:r w:rsidR="00A5603C">
        <w:rPr>
          <w:rFonts w:ascii="Arial" w:hAnsi="Arial" w:cs="Arial"/>
          <w:b/>
          <w:bCs/>
          <w:iCs/>
          <w:sz w:val="28"/>
          <w:szCs w:val="28"/>
        </w:rPr>
        <w:t>0</w:t>
      </w:r>
      <w:r w:rsidR="008268FD">
        <w:rPr>
          <w:rFonts w:ascii="Arial" w:hAnsi="Arial" w:cs="Arial"/>
          <w:b/>
          <w:bCs/>
          <w:iCs/>
          <w:sz w:val="28"/>
          <w:szCs w:val="28"/>
        </w:rPr>
        <w:t xml:space="preserve"> votos a favor</w:t>
      </w:r>
      <w:r w:rsidR="00A5603C">
        <w:rPr>
          <w:rFonts w:ascii="Arial" w:hAnsi="Arial" w:cs="Arial"/>
          <w:b/>
          <w:bCs/>
          <w:iCs/>
          <w:sz w:val="28"/>
          <w:szCs w:val="28"/>
        </w:rPr>
        <w:t>.</w:t>
      </w:r>
      <w:r w:rsidR="008268FD">
        <w:rPr>
          <w:rFonts w:ascii="Arial" w:hAnsi="Arial" w:cs="Arial"/>
          <w:b/>
          <w:bCs/>
          <w:iCs/>
          <w:sz w:val="28"/>
          <w:szCs w:val="28"/>
        </w:rPr>
        <w:t xml:space="preserve"> </w:t>
      </w:r>
      <w:r w:rsidR="00A5603C">
        <w:rPr>
          <w:rFonts w:ascii="Arial" w:hAnsi="Arial" w:cs="Arial"/>
          <w:b/>
          <w:bCs/>
          <w:iCs/>
          <w:sz w:val="28"/>
          <w:szCs w:val="28"/>
        </w:rPr>
        <w:t xml:space="preserve">4 votos en abstención: </w:t>
      </w:r>
      <w:r w:rsidR="00A5603C">
        <w:rPr>
          <w:rFonts w:ascii="Arial" w:hAnsi="Arial" w:cs="Arial"/>
          <w:iCs/>
          <w:sz w:val="28"/>
          <w:szCs w:val="28"/>
        </w:rPr>
        <w:t xml:space="preserve">Del C. Regidor Gustavo López Sandoval, de la C. Regidora María Olga García Ayala, de la C. Regidora Aurora Cecilia Araujo Álvarez y del C. Regidor Higinio del Toro Pérez. </w:t>
      </w:r>
      <w:r w:rsidR="00A5603C">
        <w:rPr>
          <w:rFonts w:ascii="Arial" w:hAnsi="Arial" w:cs="Arial"/>
          <w:b/>
          <w:bCs/>
          <w:iCs/>
          <w:sz w:val="28"/>
          <w:szCs w:val="28"/>
        </w:rPr>
        <w:t xml:space="preserve">Aprobado por mayoría simple. </w:t>
      </w:r>
      <w:r w:rsidR="008268FD" w:rsidRPr="00A343C9">
        <w:rPr>
          <w:rFonts w:ascii="Arial" w:hAnsi="Arial" w:cs="Arial"/>
          <w:sz w:val="28"/>
          <w:szCs w:val="28"/>
        </w:rPr>
        <w:t>(</w:t>
      </w:r>
      <w:r w:rsidR="008268FD">
        <w:rPr>
          <w:rFonts w:ascii="Arial" w:hAnsi="Arial" w:cs="Arial"/>
          <w:sz w:val="28"/>
          <w:szCs w:val="28"/>
        </w:rPr>
        <w:t>Justifica su inasistencia la C. Síndica Municipal Claudia Margarita Robles Gómez y pide permiso el C. Regidor Ernesto Sánchez Sánchez, para ausentarse e incorporarse más tarde a la Sesión.</w:t>
      </w:r>
      <w:r w:rsidR="008268FD" w:rsidRPr="00A343C9">
        <w:rPr>
          <w:rFonts w:ascii="Arial" w:hAnsi="Arial" w:cs="Arial"/>
          <w:sz w:val="28"/>
          <w:szCs w:val="28"/>
        </w:rPr>
        <w:t>)</w:t>
      </w:r>
      <w:r w:rsidR="00FE1B11">
        <w:rPr>
          <w:rFonts w:ascii="Arial" w:hAnsi="Arial" w:cs="Arial"/>
          <w:sz w:val="28"/>
          <w:szCs w:val="28"/>
        </w:rPr>
        <w:t xml:space="preserve"> - - - - - - - - - - - - - - - - - - - - - - - - - - - - - - - - - - - - - - </w:t>
      </w:r>
      <w:r w:rsidR="007C036A" w:rsidRPr="00B57087">
        <w:rPr>
          <w:rFonts w:ascii="Arial" w:hAnsi="Arial" w:cs="Arial"/>
          <w:b/>
          <w:sz w:val="28"/>
          <w:szCs w:val="28"/>
          <w:u w:val="single"/>
        </w:rPr>
        <w:lastRenderedPageBreak/>
        <w:t>SÉPTIMO</w:t>
      </w:r>
      <w:r w:rsidR="00B57087" w:rsidRPr="00B57087">
        <w:rPr>
          <w:rFonts w:ascii="Arial" w:hAnsi="Arial" w:cs="Arial"/>
          <w:b/>
          <w:sz w:val="28"/>
          <w:szCs w:val="28"/>
          <w:u w:val="single"/>
        </w:rPr>
        <w:t xml:space="preserve"> PUNTO</w:t>
      </w:r>
      <w:r w:rsidR="007C036A">
        <w:rPr>
          <w:rFonts w:ascii="Arial" w:hAnsi="Arial" w:cs="Arial"/>
          <w:b/>
          <w:sz w:val="28"/>
          <w:szCs w:val="28"/>
        </w:rPr>
        <w:t xml:space="preserve">: </w:t>
      </w:r>
      <w:r w:rsidR="007C036A" w:rsidRPr="007F41F6">
        <w:rPr>
          <w:rFonts w:ascii="Arial" w:hAnsi="Arial" w:cs="Arial"/>
          <w:bCs/>
          <w:sz w:val="28"/>
          <w:szCs w:val="28"/>
        </w:rPr>
        <w:t xml:space="preserve">Iniciativa con carácter de </w:t>
      </w:r>
      <w:r w:rsidR="007C036A">
        <w:rPr>
          <w:rFonts w:ascii="Arial" w:hAnsi="Arial" w:cs="Arial"/>
          <w:bCs/>
          <w:sz w:val="28"/>
          <w:szCs w:val="28"/>
        </w:rPr>
        <w:t>D</w:t>
      </w:r>
      <w:r w:rsidR="007C036A" w:rsidRPr="007F41F6">
        <w:rPr>
          <w:rFonts w:ascii="Arial" w:hAnsi="Arial" w:cs="Arial"/>
          <w:bCs/>
          <w:sz w:val="28"/>
          <w:szCs w:val="28"/>
        </w:rPr>
        <w:t xml:space="preserve">ictamen que aprueba el </w:t>
      </w:r>
      <w:r w:rsidR="007C036A">
        <w:rPr>
          <w:rFonts w:ascii="Arial" w:hAnsi="Arial" w:cs="Arial"/>
          <w:bCs/>
          <w:sz w:val="28"/>
          <w:szCs w:val="28"/>
        </w:rPr>
        <w:t>T</w:t>
      </w:r>
      <w:r w:rsidR="007C036A" w:rsidRPr="007F41F6">
        <w:rPr>
          <w:rFonts w:ascii="Arial" w:hAnsi="Arial" w:cs="Arial"/>
          <w:bCs/>
          <w:sz w:val="28"/>
          <w:szCs w:val="28"/>
        </w:rPr>
        <w:t xml:space="preserve">echo </w:t>
      </w:r>
      <w:r w:rsidR="007C036A">
        <w:rPr>
          <w:rFonts w:ascii="Arial" w:hAnsi="Arial" w:cs="Arial"/>
          <w:bCs/>
          <w:sz w:val="28"/>
          <w:szCs w:val="28"/>
        </w:rPr>
        <w:t>F</w:t>
      </w:r>
      <w:r w:rsidR="007C036A" w:rsidRPr="007F41F6">
        <w:rPr>
          <w:rFonts w:ascii="Arial" w:hAnsi="Arial" w:cs="Arial"/>
          <w:bCs/>
          <w:sz w:val="28"/>
          <w:szCs w:val="28"/>
        </w:rPr>
        <w:t xml:space="preserve">inanciero de la </w:t>
      </w:r>
      <w:r w:rsidR="007C036A">
        <w:rPr>
          <w:rFonts w:ascii="Arial" w:hAnsi="Arial" w:cs="Arial"/>
          <w:bCs/>
          <w:sz w:val="28"/>
          <w:szCs w:val="28"/>
        </w:rPr>
        <w:t>O</w:t>
      </w:r>
      <w:r w:rsidR="007C036A" w:rsidRPr="007F41F6">
        <w:rPr>
          <w:rFonts w:ascii="Arial" w:hAnsi="Arial" w:cs="Arial"/>
          <w:bCs/>
          <w:sz w:val="28"/>
          <w:szCs w:val="28"/>
        </w:rPr>
        <w:t xml:space="preserve">bra </w:t>
      </w:r>
      <w:r w:rsidR="007C036A">
        <w:rPr>
          <w:rFonts w:ascii="Arial" w:hAnsi="Arial" w:cs="Arial"/>
          <w:bCs/>
          <w:sz w:val="28"/>
          <w:szCs w:val="28"/>
        </w:rPr>
        <w:t>P</w:t>
      </w:r>
      <w:r w:rsidR="007C036A" w:rsidRPr="007F41F6">
        <w:rPr>
          <w:rFonts w:ascii="Arial" w:hAnsi="Arial" w:cs="Arial"/>
          <w:bCs/>
          <w:sz w:val="28"/>
          <w:szCs w:val="28"/>
        </w:rPr>
        <w:t xml:space="preserve">ública número: </w:t>
      </w:r>
      <w:r w:rsidR="007C036A">
        <w:rPr>
          <w:rFonts w:ascii="Arial" w:hAnsi="Arial" w:cs="Arial"/>
          <w:bCs/>
          <w:sz w:val="28"/>
          <w:szCs w:val="28"/>
        </w:rPr>
        <w:t>RP</w:t>
      </w:r>
      <w:r w:rsidR="007C036A" w:rsidRPr="007F41F6">
        <w:rPr>
          <w:rFonts w:ascii="Arial" w:hAnsi="Arial" w:cs="Arial"/>
          <w:bCs/>
          <w:sz w:val="28"/>
          <w:szCs w:val="28"/>
        </w:rPr>
        <w:t xml:space="preserve">-01-2025, </w:t>
      </w:r>
      <w:r w:rsidR="007C036A">
        <w:rPr>
          <w:rFonts w:ascii="Arial" w:hAnsi="Arial" w:cs="Arial"/>
          <w:bCs/>
          <w:sz w:val="28"/>
          <w:szCs w:val="28"/>
        </w:rPr>
        <w:t>P</w:t>
      </w:r>
      <w:r w:rsidR="007C036A" w:rsidRPr="007F41F6">
        <w:rPr>
          <w:rFonts w:ascii="Arial" w:hAnsi="Arial" w:cs="Arial"/>
          <w:bCs/>
          <w:sz w:val="28"/>
          <w:szCs w:val="28"/>
        </w:rPr>
        <w:t xml:space="preserve">roveniente de </w:t>
      </w:r>
      <w:r w:rsidR="007C036A">
        <w:rPr>
          <w:rFonts w:ascii="Arial" w:hAnsi="Arial" w:cs="Arial"/>
          <w:bCs/>
          <w:sz w:val="28"/>
          <w:szCs w:val="28"/>
        </w:rPr>
        <w:t>R</w:t>
      </w:r>
      <w:r w:rsidR="007C036A" w:rsidRPr="007F41F6">
        <w:rPr>
          <w:rFonts w:ascii="Arial" w:hAnsi="Arial" w:cs="Arial"/>
          <w:bCs/>
          <w:sz w:val="28"/>
          <w:szCs w:val="28"/>
        </w:rPr>
        <w:t xml:space="preserve">ecurso </w:t>
      </w:r>
      <w:r w:rsidR="007C036A">
        <w:rPr>
          <w:rFonts w:ascii="Arial" w:hAnsi="Arial" w:cs="Arial"/>
          <w:bCs/>
          <w:sz w:val="28"/>
          <w:szCs w:val="28"/>
        </w:rPr>
        <w:t>P</w:t>
      </w:r>
      <w:r w:rsidR="007C036A" w:rsidRPr="007F41F6">
        <w:rPr>
          <w:rFonts w:ascii="Arial" w:hAnsi="Arial" w:cs="Arial"/>
          <w:bCs/>
          <w:sz w:val="28"/>
          <w:szCs w:val="28"/>
        </w:rPr>
        <w:t xml:space="preserve">ropio. </w:t>
      </w:r>
      <w:r w:rsidR="007C036A">
        <w:rPr>
          <w:rFonts w:ascii="Arial" w:hAnsi="Arial" w:cs="Arial"/>
          <w:bCs/>
          <w:sz w:val="28"/>
          <w:szCs w:val="28"/>
        </w:rPr>
        <w:t>M</w:t>
      </w:r>
      <w:r w:rsidR="007C036A" w:rsidRPr="007F41F6">
        <w:rPr>
          <w:rFonts w:ascii="Arial" w:hAnsi="Arial" w:cs="Arial"/>
          <w:bCs/>
          <w:sz w:val="28"/>
          <w:szCs w:val="28"/>
        </w:rPr>
        <w:t xml:space="preserve">otiva la </w:t>
      </w:r>
      <w:r w:rsidR="007C036A">
        <w:rPr>
          <w:rFonts w:ascii="Arial" w:hAnsi="Arial" w:cs="Arial"/>
          <w:bCs/>
          <w:sz w:val="28"/>
          <w:szCs w:val="28"/>
        </w:rPr>
        <w:t xml:space="preserve">C. Regidora Miriam Salomé Torres Lares. </w:t>
      </w:r>
      <w:r w:rsidR="00B57087">
        <w:rPr>
          <w:rFonts w:ascii="Arial" w:hAnsi="Arial" w:cs="Arial"/>
          <w:b/>
          <w:i/>
          <w:iCs/>
          <w:sz w:val="28"/>
          <w:szCs w:val="28"/>
        </w:rPr>
        <w:t xml:space="preserve">C. Regidora Miriam Salomé Torres Lares: </w:t>
      </w:r>
      <w:r w:rsidR="00263F61" w:rsidRPr="00263F61">
        <w:rPr>
          <w:rFonts w:ascii="Arial" w:eastAsia="Calibri" w:hAnsi="Arial" w:cs="Arial"/>
          <w:b/>
          <w:i/>
          <w:iCs/>
          <w:sz w:val="28"/>
          <w:szCs w:val="28"/>
          <w:lang w:val="es-ES"/>
        </w:rPr>
        <w:t>HONORABLE AYUNTAMIENTO CONSTITUCIONAL DE ZAPOTLÁN EL GRANDE, JALISCO</w:t>
      </w:r>
      <w:r w:rsidR="00263F61">
        <w:rPr>
          <w:rFonts w:ascii="Arial" w:hAnsi="Arial" w:cs="Arial"/>
          <w:b/>
          <w:i/>
          <w:iCs/>
          <w:sz w:val="28"/>
          <w:szCs w:val="28"/>
        </w:rPr>
        <w:t xml:space="preserve"> </w:t>
      </w:r>
      <w:r w:rsidR="00263F61" w:rsidRPr="00263F61">
        <w:rPr>
          <w:rFonts w:ascii="Arial" w:eastAsia="Calibri" w:hAnsi="Arial" w:cs="Arial"/>
          <w:b/>
          <w:bCs/>
          <w:i/>
          <w:iCs/>
          <w:sz w:val="28"/>
          <w:szCs w:val="28"/>
          <w:lang w:val="es-ES"/>
        </w:rPr>
        <w:t>PRESENTE:</w:t>
      </w:r>
      <w:r w:rsidR="00263F61">
        <w:rPr>
          <w:rStyle w:val="markedcontent"/>
          <w:rFonts w:ascii="Arial" w:hAnsi="Arial" w:cs="Arial"/>
          <w:b/>
          <w:i/>
          <w:iCs/>
          <w:sz w:val="28"/>
          <w:szCs w:val="28"/>
        </w:rPr>
        <w:t xml:space="preserve"> </w:t>
      </w:r>
      <w:r w:rsidR="00263F61" w:rsidRPr="00263F61">
        <w:rPr>
          <w:rStyle w:val="Ninguno"/>
          <w:rFonts w:ascii="Arial" w:hAnsi="Arial" w:cs="Arial"/>
          <w:i/>
          <w:iCs/>
          <w:sz w:val="28"/>
          <w:szCs w:val="28"/>
          <w:lang w:val="es-ES"/>
        </w:rPr>
        <w:t xml:space="preserve">Quienes motivan y suscriben </w:t>
      </w:r>
      <w:r w:rsidR="00263F61" w:rsidRPr="00263F61">
        <w:rPr>
          <w:rStyle w:val="Ninguno"/>
          <w:rFonts w:ascii="Arial" w:hAnsi="Arial" w:cs="Arial"/>
          <w:b/>
          <w:i/>
          <w:iCs/>
          <w:sz w:val="28"/>
          <w:szCs w:val="28"/>
          <w:lang w:val="es-ES"/>
        </w:rPr>
        <w:t>C. MIRIAM SALOME TORRES LARES, MAGALI CASILLAS CONTRERAS, MIGUEL MARENTES, BERTHA SILVIA GÓMEZ RAMOS,</w:t>
      </w:r>
      <w:r w:rsidR="00263F61" w:rsidRPr="00263F61">
        <w:rPr>
          <w:rStyle w:val="Ninguno"/>
          <w:rFonts w:ascii="Arial" w:hAnsi="Arial" w:cs="Arial"/>
          <w:i/>
          <w:iCs/>
          <w:sz w:val="28"/>
          <w:szCs w:val="28"/>
          <w:lang w:val="es-ES"/>
        </w:rPr>
        <w:t xml:space="preserve"> en nuestro carácter de integrantes de la Comisión Edilicia Permanente de Obras Públicas, Planeación Urbana y Regularización de la Tenencia de la Tierra del Honorable  Ayuntamiento Constitucional de Zapotlán el Grande, Jalisco, con fundamento en los artículos 115 fracción I y II y 134 de la Constitución Política de los Estado Unidos Mexicanos; 1, 2, 3, 73, 77 y 85 fracción IV de la Constitución Política del Estado de Jalisco; 50 fracción II de la Ley del Gobierno y la Administración Pública Municipal para el Estado de Jalisco y sus Municipios; 1 y 7</w:t>
      </w:r>
      <w:r w:rsidR="00263F61" w:rsidRPr="00263F61">
        <w:rPr>
          <w:rFonts w:ascii="Arial" w:hAnsi="Arial" w:cs="Arial"/>
          <w:bCs/>
          <w:i/>
          <w:iCs/>
          <w:sz w:val="28"/>
          <w:szCs w:val="28"/>
          <w:lang w:val="es-ES"/>
        </w:rPr>
        <w:t xml:space="preserve"> de la Ley de Obra Pública para el Estado de Jalisco y sus Municipios; 3 y 4 del Reglamento de Obra Púbica para el Municipio de Zapotlán el Grande, Jalisco;  </w:t>
      </w:r>
      <w:r w:rsidR="00263F61" w:rsidRPr="00263F61">
        <w:rPr>
          <w:rStyle w:val="Ninguno"/>
          <w:rFonts w:ascii="Arial" w:hAnsi="Arial" w:cs="Arial"/>
          <w:i/>
          <w:iCs/>
          <w:sz w:val="28"/>
          <w:szCs w:val="28"/>
          <w:lang w:val="es-ES"/>
        </w:rPr>
        <w:t xml:space="preserve">37, 38 fracción XV, 40, 64, 104,106,107, 108 y 109 del Reglamento Interior del Ayuntamiento de Zapotlán el Grande, Jalisco y presentamos a la elevada consideración de este Pleno la </w:t>
      </w:r>
      <w:r w:rsidR="00263F61" w:rsidRPr="00263F61">
        <w:rPr>
          <w:rStyle w:val="Ninguno"/>
          <w:rFonts w:ascii="Arial" w:hAnsi="Arial" w:cs="Arial"/>
          <w:b/>
          <w:i/>
          <w:iCs/>
          <w:sz w:val="28"/>
          <w:szCs w:val="28"/>
          <w:lang w:val="es-ES"/>
        </w:rPr>
        <w:t>INICIATIVA CON CARÁCTER DE</w:t>
      </w:r>
      <w:r w:rsidR="00263F61" w:rsidRPr="00263F61">
        <w:rPr>
          <w:rStyle w:val="Ninguno"/>
          <w:rFonts w:ascii="Arial" w:hAnsi="Arial" w:cs="Arial"/>
          <w:i/>
          <w:iCs/>
          <w:sz w:val="28"/>
          <w:szCs w:val="28"/>
          <w:lang w:val="es-ES"/>
        </w:rPr>
        <w:t xml:space="preserve"> </w:t>
      </w:r>
      <w:r w:rsidR="00263F61" w:rsidRPr="00263F61">
        <w:rPr>
          <w:rStyle w:val="Ninguno"/>
          <w:rFonts w:ascii="Arial" w:hAnsi="Arial" w:cs="Arial"/>
          <w:b/>
          <w:bCs/>
          <w:i/>
          <w:iCs/>
          <w:sz w:val="28"/>
          <w:szCs w:val="28"/>
          <w:lang w:val="es-ES"/>
        </w:rPr>
        <w:t xml:space="preserve">DICTAMEN QUE APRUEBA EL TECHO FINANCIERO DE LA OBRA PUBLICA NÚMERO: RP-001-2025 PROVENIENTES DE RECURSO PROPIO, </w:t>
      </w:r>
      <w:r w:rsidR="00263F61" w:rsidRPr="00263F61">
        <w:rPr>
          <w:rStyle w:val="Ninguno"/>
          <w:rFonts w:ascii="Arial" w:hAnsi="Arial" w:cs="Arial"/>
          <w:i/>
          <w:iCs/>
          <w:sz w:val="28"/>
          <w:szCs w:val="28"/>
          <w:lang w:val="es-ES"/>
        </w:rPr>
        <w:t>de conformidad con la siguiente:</w:t>
      </w:r>
      <w:r w:rsidR="00263F61">
        <w:rPr>
          <w:rStyle w:val="Ninguno"/>
          <w:rFonts w:ascii="Arial" w:hAnsi="Arial" w:cs="Arial"/>
          <w:i/>
          <w:iCs/>
          <w:sz w:val="28"/>
          <w:szCs w:val="28"/>
          <w:lang w:val="es-ES"/>
        </w:rPr>
        <w:t xml:space="preserve"> </w:t>
      </w:r>
      <w:r w:rsidR="00263F61" w:rsidRPr="00263F61">
        <w:rPr>
          <w:rStyle w:val="Ninguno"/>
          <w:rFonts w:ascii="Arial" w:hAnsi="Arial" w:cs="Arial"/>
          <w:b/>
          <w:bCs/>
          <w:i/>
          <w:iCs/>
          <w:sz w:val="28"/>
          <w:szCs w:val="28"/>
        </w:rPr>
        <w:t>EXPOSICIÓN DE MOTIVOS:</w:t>
      </w:r>
      <w:r w:rsidR="00A81A36">
        <w:rPr>
          <w:rStyle w:val="Ninguno"/>
          <w:rFonts w:ascii="Arial" w:hAnsi="Arial" w:cs="Arial"/>
          <w:b/>
          <w:bCs/>
          <w:i/>
          <w:iCs/>
          <w:sz w:val="28"/>
          <w:szCs w:val="28"/>
        </w:rPr>
        <w:t xml:space="preserve"> I. </w:t>
      </w:r>
      <w:r w:rsidR="00263F61" w:rsidRPr="00263F61">
        <w:rPr>
          <w:rFonts w:ascii="Arial" w:hAnsi="Arial" w:cs="Arial"/>
          <w:i/>
          <w:iCs/>
          <w:sz w:val="28"/>
          <w:szCs w:val="28"/>
        </w:rPr>
        <w:t xml:space="preserve">La Constitución Política de los Estados Unidos Mexicanos, en su artículo 115 establece que </w:t>
      </w:r>
      <w:r w:rsidR="00263F61" w:rsidRPr="00263F61">
        <w:rPr>
          <w:rFonts w:ascii="Arial" w:hAnsi="Arial" w:cs="Arial"/>
          <w:i/>
          <w:iCs/>
          <w:sz w:val="28"/>
          <w:szCs w:val="28"/>
        </w:rPr>
        <w:lastRenderedPageBreak/>
        <w:t>los Estados adoptarán, para su régimen interior, la forma de Gobierno republicano, representativo y popular, teniendo como base de su división territorial y de su organización política y administrativa el Municipio libre. Asimismo puntualiza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entre los cuales se refiere a las calles, parques y jardines y su equipamiento</w:t>
      </w:r>
      <w:r w:rsidR="00A81A36">
        <w:rPr>
          <w:rFonts w:ascii="Arial" w:hAnsi="Arial" w:cs="Arial"/>
          <w:i/>
          <w:iCs/>
          <w:sz w:val="28"/>
          <w:szCs w:val="28"/>
        </w:rPr>
        <w:t xml:space="preserve"> </w:t>
      </w:r>
      <w:r w:rsidR="00A81A36">
        <w:rPr>
          <w:rFonts w:ascii="Arial" w:hAnsi="Arial" w:cs="Arial"/>
          <w:b/>
          <w:bCs/>
          <w:i/>
          <w:iCs/>
          <w:sz w:val="28"/>
          <w:szCs w:val="28"/>
        </w:rPr>
        <w:t>II.</w:t>
      </w:r>
      <w:r w:rsidR="00A81A36">
        <w:rPr>
          <w:rFonts w:ascii="Arial" w:hAnsi="Arial" w:cs="Arial"/>
          <w:i/>
          <w:iCs/>
          <w:sz w:val="28"/>
          <w:szCs w:val="28"/>
        </w:rPr>
        <w:t xml:space="preserve"> </w:t>
      </w:r>
      <w:r w:rsidR="00263F61" w:rsidRPr="00263F61">
        <w:rPr>
          <w:rFonts w:ascii="Arial" w:hAnsi="Arial" w:cs="Arial"/>
          <w:i/>
          <w:iCs/>
          <w:sz w:val="28"/>
          <w:szCs w:val="28"/>
        </w:rPr>
        <w:t>El mismo numeral de la Constitución Política de los Estados Unidos Mexicanos indica que los municipios administrarán libremente su hacienda, la cual se formará de los rendimientos de los bienes que les pertenezcan, así como de las contribuciones y otros ingresos que las legislaturas establezcan a su favor.</w:t>
      </w:r>
      <w:r w:rsidR="00A81A36">
        <w:rPr>
          <w:rFonts w:ascii="Arial" w:hAnsi="Arial" w:cs="Arial"/>
          <w:i/>
          <w:iCs/>
          <w:sz w:val="28"/>
          <w:szCs w:val="28"/>
        </w:rPr>
        <w:t xml:space="preserve"> </w:t>
      </w:r>
      <w:r w:rsidR="00A81A36">
        <w:rPr>
          <w:rFonts w:ascii="Arial" w:hAnsi="Arial" w:cs="Arial"/>
          <w:b/>
          <w:bCs/>
          <w:i/>
          <w:iCs/>
          <w:sz w:val="28"/>
          <w:szCs w:val="28"/>
        </w:rPr>
        <w:t>III.</w:t>
      </w:r>
      <w:r w:rsidR="00A81A36">
        <w:rPr>
          <w:rFonts w:ascii="Arial" w:hAnsi="Arial" w:cs="Arial"/>
          <w:i/>
          <w:iCs/>
          <w:sz w:val="28"/>
          <w:szCs w:val="28"/>
        </w:rPr>
        <w:t xml:space="preserve"> </w:t>
      </w:r>
      <w:r w:rsidR="00263F61" w:rsidRPr="00263F61">
        <w:rPr>
          <w:rFonts w:ascii="Arial" w:hAnsi="Arial" w:cs="Arial"/>
          <w:i/>
          <w:iCs/>
          <w:sz w:val="28"/>
          <w:szCs w:val="28"/>
        </w:rPr>
        <w:t xml:space="preserve">Por su parte el artículo 134 de la Constitución Política de los Estados Unidos Mexicano </w:t>
      </w:r>
      <w:r w:rsidR="00263F61" w:rsidRPr="00263F61">
        <w:rPr>
          <w:rStyle w:val="Ninguno"/>
          <w:rFonts w:ascii="Arial" w:hAnsi="Arial" w:cs="Arial"/>
          <w:i/>
          <w:iCs/>
          <w:sz w:val="28"/>
          <w:szCs w:val="28"/>
        </w:rPr>
        <w:t xml:space="preserve">señala </w:t>
      </w:r>
      <w:r w:rsidR="00263F61" w:rsidRPr="00263F61">
        <w:rPr>
          <w:rFonts w:ascii="Arial" w:hAnsi="Arial" w:cs="Arial"/>
          <w:i/>
          <w:iCs/>
          <w:sz w:val="28"/>
          <w:szCs w:val="28"/>
        </w:rPr>
        <w:t>que los recursos económicos de que dispongan los Municipios se administrarán con eficiencia, eficacia, economía, transparencia y honradez para satisfacer los objetivos a los que estén destinados.</w:t>
      </w:r>
      <w:r w:rsidR="00AB3EFA">
        <w:rPr>
          <w:rFonts w:ascii="Arial" w:hAnsi="Arial" w:cs="Arial"/>
          <w:i/>
          <w:iCs/>
          <w:sz w:val="28"/>
          <w:szCs w:val="28"/>
        </w:rPr>
        <w:t xml:space="preserve"> </w:t>
      </w:r>
      <w:r w:rsidR="00AB3EFA">
        <w:rPr>
          <w:rFonts w:ascii="Arial" w:hAnsi="Arial" w:cs="Arial"/>
          <w:b/>
          <w:bCs/>
          <w:i/>
          <w:iCs/>
          <w:sz w:val="28"/>
          <w:szCs w:val="28"/>
        </w:rPr>
        <w:t>IV.</w:t>
      </w:r>
      <w:r w:rsidR="00AB3EFA">
        <w:rPr>
          <w:rFonts w:ascii="Arial" w:hAnsi="Arial" w:cs="Arial"/>
          <w:i/>
          <w:iCs/>
          <w:sz w:val="28"/>
          <w:szCs w:val="28"/>
        </w:rPr>
        <w:t xml:space="preserve"> </w:t>
      </w:r>
      <w:r w:rsidR="00263F61" w:rsidRPr="00263F61">
        <w:rPr>
          <w:rStyle w:val="Ninguno"/>
          <w:rFonts w:ascii="Arial" w:hAnsi="Arial" w:cs="Arial"/>
          <w:i/>
          <w:iCs/>
          <w:sz w:val="28"/>
          <w:szCs w:val="28"/>
        </w:rPr>
        <w:t xml:space="preserve">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w:t>
      </w:r>
      <w:r w:rsidR="00263F61" w:rsidRPr="00263F61">
        <w:rPr>
          <w:rStyle w:val="Ninguno"/>
          <w:rFonts w:ascii="Arial" w:hAnsi="Arial" w:cs="Arial"/>
          <w:i/>
          <w:iCs/>
          <w:sz w:val="28"/>
          <w:szCs w:val="28"/>
        </w:rPr>
        <w:lastRenderedPageBreak/>
        <w:t>sus artículos 2, 37, 38, y demás relativos y aplicables reconoce al municipio como nivel de Gobierno, base de la organización política, administrativa y de la división territorial del Estado de Jalisco.</w:t>
      </w:r>
      <w:r w:rsidR="00E075E9">
        <w:rPr>
          <w:rStyle w:val="Ninguno"/>
          <w:rFonts w:ascii="Arial" w:hAnsi="Arial" w:cs="Arial"/>
          <w:i/>
          <w:iCs/>
          <w:sz w:val="28"/>
          <w:szCs w:val="28"/>
        </w:rPr>
        <w:t xml:space="preserve"> </w:t>
      </w:r>
      <w:r w:rsidR="00E075E9">
        <w:rPr>
          <w:rStyle w:val="Ninguno"/>
          <w:rFonts w:ascii="Arial" w:hAnsi="Arial" w:cs="Arial"/>
          <w:b/>
          <w:bCs/>
          <w:i/>
          <w:iCs/>
          <w:sz w:val="28"/>
          <w:szCs w:val="28"/>
        </w:rPr>
        <w:t>V.</w:t>
      </w:r>
      <w:r w:rsidR="00263F61" w:rsidRPr="00263F61">
        <w:rPr>
          <w:rStyle w:val="Ninguno"/>
          <w:rFonts w:ascii="Arial" w:hAnsi="Arial" w:cs="Arial"/>
          <w:i/>
          <w:iCs/>
          <w:sz w:val="28"/>
          <w:szCs w:val="28"/>
        </w:rPr>
        <w:t xml:space="preserve"> La Ley de Obra Pública y Servicios Relacionados con la misma del Estado de Jalisco y sus Municipios refiere que </w:t>
      </w:r>
      <w:r w:rsidR="00263F61" w:rsidRPr="00263F61">
        <w:rPr>
          <w:rFonts w:ascii="Arial" w:hAnsi="Arial" w:cs="Arial"/>
          <w:i/>
          <w:iCs/>
          <w:sz w:val="28"/>
          <w:szCs w:val="28"/>
        </w:rPr>
        <w:t>es de orden público y tiene por objeto reglamentar la aplicación del artículo 134 de la Constitución Política de los Estados Unidos Mexicanos en materia de contratación de obra pública y servicios relacionados con la misma el Poder Ejecutivo del Estado de Jalisco, sus Dependencias Centralizadas y Paraestatales; la Administración Pública Municipal Centralizada y Paramunicipal; y los Organismos Constitucionalmente Autónomos, en el Estado de Jalisco.</w:t>
      </w:r>
      <w:r w:rsidR="00E075E9">
        <w:rPr>
          <w:rFonts w:ascii="Arial" w:hAnsi="Arial" w:cs="Arial"/>
          <w:i/>
          <w:iCs/>
          <w:sz w:val="28"/>
          <w:szCs w:val="28"/>
        </w:rPr>
        <w:t xml:space="preserve"> </w:t>
      </w:r>
      <w:r w:rsidR="00263F61" w:rsidRPr="00263F61">
        <w:rPr>
          <w:rFonts w:ascii="Arial" w:hAnsi="Arial" w:cs="Arial"/>
          <w:i/>
          <w:iCs/>
          <w:sz w:val="28"/>
          <w:szCs w:val="28"/>
        </w:rPr>
        <w:t>Las disposiciones de esa Ley son de aplicación subsidiaria en los términos del artículo 115, fracción II, inciso e), de la Constitución Política de los Estados Unidos Mexicanos y, por tanto los organismos constitucionales autónomos y la Administración Pública Municipal Centralizada y Paramunicipal deberán emitir las bases generales y reglamentos para la contratación de obra pública y servicios relacionados con la misma, en el ámbito de competencia que a cada uno le corresponda, observando lo establecido por el artículo 134 de la Constitución Política de los Estados Unidos Mexicanos, la Ley General del Sistema Nacional Anticorrupción y la normatividad secundaria que de esta emane, y la presente Ley.</w:t>
      </w:r>
      <w:r w:rsidR="00E075E9">
        <w:rPr>
          <w:rFonts w:ascii="Arial" w:hAnsi="Arial" w:cs="Arial"/>
          <w:i/>
          <w:iCs/>
          <w:sz w:val="28"/>
          <w:szCs w:val="28"/>
        </w:rPr>
        <w:t xml:space="preserve"> </w:t>
      </w:r>
      <w:r w:rsidR="00E075E9">
        <w:rPr>
          <w:rFonts w:ascii="Arial" w:hAnsi="Arial" w:cs="Arial"/>
          <w:b/>
          <w:bCs/>
          <w:i/>
          <w:iCs/>
          <w:sz w:val="28"/>
          <w:szCs w:val="28"/>
        </w:rPr>
        <w:t>VI.</w:t>
      </w:r>
      <w:r w:rsidR="00263F61" w:rsidRPr="00263F61">
        <w:rPr>
          <w:rFonts w:ascii="Arial" w:hAnsi="Arial" w:cs="Arial"/>
          <w:i/>
          <w:iCs/>
          <w:sz w:val="28"/>
          <w:szCs w:val="28"/>
        </w:rPr>
        <w:t xml:space="preserve"> </w:t>
      </w:r>
      <w:r w:rsidR="00263F61" w:rsidRPr="00263F61">
        <w:rPr>
          <w:rStyle w:val="Ninguno"/>
          <w:rFonts w:ascii="Arial" w:hAnsi="Arial" w:cs="Arial"/>
          <w:i/>
          <w:iCs/>
          <w:sz w:val="28"/>
          <w:szCs w:val="28"/>
        </w:rPr>
        <w:t>Por su parte el artículo 7 de</w:t>
      </w:r>
      <w:r w:rsidR="00E075E9">
        <w:rPr>
          <w:rStyle w:val="Ninguno"/>
          <w:rFonts w:ascii="Arial" w:hAnsi="Arial" w:cs="Arial"/>
          <w:i/>
          <w:iCs/>
          <w:sz w:val="28"/>
          <w:szCs w:val="28"/>
        </w:rPr>
        <w:t xml:space="preserve"> </w:t>
      </w:r>
      <w:r w:rsidR="00263F61" w:rsidRPr="00263F61">
        <w:rPr>
          <w:rStyle w:val="Ninguno"/>
          <w:rFonts w:ascii="Arial" w:hAnsi="Arial" w:cs="Arial"/>
          <w:i/>
          <w:iCs/>
          <w:sz w:val="28"/>
          <w:szCs w:val="28"/>
        </w:rPr>
        <w:t xml:space="preserve">la Ley estatal en cita, establece: </w:t>
      </w:r>
      <w:r w:rsidR="00263F61" w:rsidRPr="00263F61">
        <w:rPr>
          <w:rFonts w:ascii="Arial" w:hAnsi="Arial" w:cs="Arial"/>
          <w:b/>
          <w:i/>
          <w:iCs/>
          <w:sz w:val="28"/>
          <w:szCs w:val="28"/>
        </w:rPr>
        <w:t xml:space="preserve">Artículo 7. </w:t>
      </w:r>
      <w:r w:rsidR="00263F61" w:rsidRPr="00263F61">
        <w:rPr>
          <w:rFonts w:ascii="Arial" w:hAnsi="Arial" w:cs="Arial"/>
          <w:b/>
          <w:bCs/>
          <w:i/>
          <w:iCs/>
          <w:sz w:val="28"/>
          <w:szCs w:val="28"/>
        </w:rPr>
        <w:t>Entes Públicos.</w:t>
      </w:r>
      <w:r w:rsidR="00E075E9">
        <w:rPr>
          <w:rFonts w:ascii="Arial" w:hAnsi="Arial" w:cs="Arial"/>
          <w:b/>
          <w:i/>
          <w:iCs/>
          <w:sz w:val="28"/>
          <w:szCs w:val="28"/>
        </w:rPr>
        <w:t xml:space="preserve"> </w:t>
      </w:r>
      <w:r w:rsidR="00263F61" w:rsidRPr="00263F61">
        <w:rPr>
          <w:rFonts w:ascii="Arial" w:hAnsi="Arial" w:cs="Arial"/>
          <w:i/>
          <w:iCs/>
          <w:sz w:val="28"/>
          <w:szCs w:val="28"/>
        </w:rPr>
        <w:t>1. Son entes públicos con facultades para promover, contratar y ejecutar obra pública y servicios relacionados con la misma, en el ámbito de su competencia, las siguientes:</w:t>
      </w:r>
      <w:r w:rsidR="00E075E9">
        <w:rPr>
          <w:rFonts w:ascii="Arial" w:hAnsi="Arial" w:cs="Arial"/>
          <w:b/>
          <w:i/>
          <w:iCs/>
          <w:sz w:val="28"/>
          <w:szCs w:val="28"/>
        </w:rPr>
        <w:t xml:space="preserve"> </w:t>
      </w:r>
      <w:r w:rsidR="00263F61" w:rsidRPr="00263F61">
        <w:rPr>
          <w:rFonts w:ascii="Arial" w:hAnsi="Arial" w:cs="Arial"/>
          <w:i/>
          <w:iCs/>
          <w:sz w:val="28"/>
          <w:szCs w:val="28"/>
        </w:rPr>
        <w:t xml:space="preserve">I. En el Poder </w:t>
      </w:r>
      <w:r w:rsidR="00263F61" w:rsidRPr="00263F61">
        <w:rPr>
          <w:rFonts w:ascii="Arial" w:hAnsi="Arial" w:cs="Arial"/>
          <w:i/>
          <w:iCs/>
          <w:sz w:val="28"/>
          <w:szCs w:val="28"/>
        </w:rPr>
        <w:lastRenderedPageBreak/>
        <w:t>Ejecutivo del Gobierno del Estado de Jalisco:</w:t>
      </w:r>
      <w:r w:rsidR="00E075E9">
        <w:rPr>
          <w:rFonts w:ascii="Arial" w:hAnsi="Arial" w:cs="Arial"/>
          <w:b/>
          <w:i/>
          <w:iCs/>
          <w:sz w:val="28"/>
          <w:szCs w:val="28"/>
        </w:rPr>
        <w:t xml:space="preserve"> </w:t>
      </w:r>
      <w:r w:rsidR="00263F61" w:rsidRPr="00263F61">
        <w:rPr>
          <w:rFonts w:ascii="Arial" w:hAnsi="Arial" w:cs="Arial"/>
          <w:i/>
          <w:iCs/>
          <w:sz w:val="28"/>
          <w:szCs w:val="28"/>
        </w:rPr>
        <w:t>a) Las dependencias de la administración pública estatal;</w:t>
      </w:r>
      <w:r w:rsidR="00E075E9">
        <w:rPr>
          <w:rFonts w:ascii="Arial" w:hAnsi="Arial" w:cs="Arial"/>
          <w:b/>
          <w:i/>
          <w:iCs/>
          <w:sz w:val="28"/>
          <w:szCs w:val="28"/>
        </w:rPr>
        <w:t xml:space="preserve"> </w:t>
      </w:r>
      <w:r w:rsidR="00263F61" w:rsidRPr="00263F61">
        <w:rPr>
          <w:rFonts w:ascii="Arial" w:hAnsi="Arial" w:cs="Arial"/>
          <w:i/>
          <w:iCs/>
          <w:sz w:val="28"/>
          <w:szCs w:val="28"/>
        </w:rPr>
        <w:t>b) Los organismos públicos descentralizados del Estado;</w:t>
      </w:r>
      <w:r w:rsidR="00E075E9">
        <w:rPr>
          <w:rFonts w:ascii="Arial" w:hAnsi="Arial" w:cs="Arial"/>
          <w:b/>
          <w:i/>
          <w:iCs/>
          <w:sz w:val="28"/>
          <w:szCs w:val="28"/>
        </w:rPr>
        <w:t xml:space="preserve"> </w:t>
      </w:r>
      <w:r w:rsidR="00263F61" w:rsidRPr="00263F61">
        <w:rPr>
          <w:rFonts w:ascii="Arial" w:hAnsi="Arial" w:cs="Arial"/>
          <w:i/>
          <w:iCs/>
          <w:sz w:val="28"/>
          <w:szCs w:val="28"/>
        </w:rPr>
        <w:t>c) Las empresas de participación estatal mayoritaria y los fideicomisos en los que el fideicomitente sea el Gobierno del Estado de Jalisco;</w:t>
      </w:r>
      <w:r w:rsidR="00E075E9">
        <w:rPr>
          <w:rFonts w:ascii="Arial" w:hAnsi="Arial" w:cs="Arial"/>
          <w:b/>
          <w:i/>
          <w:iCs/>
          <w:sz w:val="28"/>
          <w:szCs w:val="28"/>
        </w:rPr>
        <w:t xml:space="preserve"> </w:t>
      </w:r>
      <w:r w:rsidR="00263F61" w:rsidRPr="00263F61">
        <w:rPr>
          <w:rFonts w:ascii="Arial" w:hAnsi="Arial" w:cs="Arial"/>
          <w:i/>
          <w:iCs/>
          <w:sz w:val="28"/>
          <w:szCs w:val="28"/>
        </w:rPr>
        <w:t>II. El Poder Legislativo;</w:t>
      </w:r>
      <w:r w:rsidR="00E075E9">
        <w:rPr>
          <w:rFonts w:ascii="Arial" w:hAnsi="Arial" w:cs="Arial"/>
          <w:b/>
          <w:i/>
          <w:iCs/>
          <w:sz w:val="28"/>
          <w:szCs w:val="28"/>
        </w:rPr>
        <w:t xml:space="preserve"> </w:t>
      </w:r>
      <w:r w:rsidR="00263F61" w:rsidRPr="00263F61">
        <w:rPr>
          <w:rFonts w:ascii="Arial" w:hAnsi="Arial" w:cs="Arial"/>
          <w:i/>
          <w:iCs/>
          <w:sz w:val="28"/>
          <w:szCs w:val="28"/>
        </w:rPr>
        <w:t xml:space="preserve">III. El Poder Judicial; </w:t>
      </w:r>
      <w:r w:rsidR="00E075E9">
        <w:rPr>
          <w:rFonts w:ascii="Arial" w:hAnsi="Arial" w:cs="Arial"/>
          <w:i/>
          <w:iCs/>
          <w:sz w:val="28"/>
          <w:szCs w:val="28"/>
        </w:rPr>
        <w:t xml:space="preserve"> </w:t>
      </w:r>
      <w:r w:rsidR="00263F61" w:rsidRPr="00263F61">
        <w:rPr>
          <w:rFonts w:ascii="Arial" w:hAnsi="Arial" w:cs="Arial"/>
          <w:i/>
          <w:iCs/>
          <w:sz w:val="28"/>
          <w:szCs w:val="28"/>
        </w:rPr>
        <w:t>IV. Los organismos constitucionales autónomos del Estado;</w:t>
      </w:r>
      <w:r w:rsidR="00E075E9">
        <w:rPr>
          <w:rFonts w:ascii="Arial" w:hAnsi="Arial" w:cs="Arial"/>
          <w:b/>
          <w:i/>
          <w:iCs/>
          <w:sz w:val="28"/>
          <w:szCs w:val="28"/>
        </w:rPr>
        <w:t xml:space="preserve"> </w:t>
      </w:r>
      <w:r w:rsidR="00263F61" w:rsidRPr="00263F61">
        <w:rPr>
          <w:rFonts w:ascii="Arial" w:hAnsi="Arial" w:cs="Arial"/>
          <w:i/>
          <w:iCs/>
          <w:sz w:val="28"/>
          <w:szCs w:val="28"/>
        </w:rPr>
        <w:t>V. Los organismos operadores de servicios públicos que no hubieren sido concesionados al sector privado o social; y</w:t>
      </w:r>
      <w:r w:rsidR="00E075E9">
        <w:rPr>
          <w:rFonts w:ascii="Arial" w:hAnsi="Arial" w:cs="Arial"/>
          <w:b/>
          <w:i/>
          <w:iCs/>
          <w:sz w:val="28"/>
          <w:szCs w:val="28"/>
        </w:rPr>
        <w:t xml:space="preserve"> </w:t>
      </w:r>
      <w:r w:rsidR="00263F61" w:rsidRPr="00263F61">
        <w:rPr>
          <w:rFonts w:ascii="Arial" w:hAnsi="Arial" w:cs="Arial"/>
          <w:b/>
          <w:i/>
          <w:iCs/>
          <w:sz w:val="28"/>
          <w:szCs w:val="28"/>
        </w:rPr>
        <w:t>VI. Los municipios.</w:t>
      </w:r>
      <w:r w:rsidR="00E075E9">
        <w:rPr>
          <w:rFonts w:ascii="Arial" w:hAnsi="Arial" w:cs="Arial"/>
          <w:b/>
          <w:i/>
          <w:iCs/>
          <w:sz w:val="28"/>
          <w:szCs w:val="28"/>
        </w:rPr>
        <w:t xml:space="preserve"> </w:t>
      </w:r>
      <w:r w:rsidR="00263F61" w:rsidRPr="00263F61">
        <w:rPr>
          <w:rFonts w:ascii="Arial" w:hAnsi="Arial" w:cs="Arial"/>
          <w:i/>
          <w:iCs/>
          <w:sz w:val="28"/>
          <w:szCs w:val="28"/>
        </w:rPr>
        <w:t>2. Los Poderes Legislativo y Judicial y los organismos constitucionales autónomos así como los organismos públicos descentralizados podrán contratar obra pública y servicios relacionados con la misma de manera directa, salvo cuando se trate de la construcción de una obra nueva o cuando el monto a contratar supere las trescientas cincuenta mil Unidades de Medida y Actualización (UMA), en cuyo caso, el proceso de contratación de obra pública será realizado a través de la Secretaría, con los recursos presupuestarios del propio Poder u organismo y conforme a los convenios respectivos.</w:t>
      </w:r>
      <w:r w:rsidR="00E075E9">
        <w:rPr>
          <w:rFonts w:ascii="Arial" w:hAnsi="Arial" w:cs="Arial"/>
          <w:b/>
          <w:i/>
          <w:iCs/>
          <w:sz w:val="28"/>
          <w:szCs w:val="28"/>
        </w:rPr>
        <w:t xml:space="preserve"> </w:t>
      </w:r>
      <w:r w:rsidR="00263F61" w:rsidRPr="00263F61">
        <w:rPr>
          <w:rFonts w:ascii="Arial" w:hAnsi="Arial" w:cs="Arial"/>
          <w:i/>
          <w:iCs/>
          <w:sz w:val="28"/>
          <w:szCs w:val="28"/>
        </w:rPr>
        <w:t>3. Quedan exceptuados de lo dispuesto en el párrafo anterior los organismos públicos descentralizados cuyo decreto de creación establezca como una de sus atribuciones la contratación y ejecución de obra.</w:t>
      </w:r>
      <w:r w:rsidR="00E075E9">
        <w:rPr>
          <w:rFonts w:ascii="Arial" w:hAnsi="Arial" w:cs="Arial"/>
          <w:b/>
          <w:i/>
          <w:iCs/>
          <w:sz w:val="28"/>
          <w:szCs w:val="28"/>
        </w:rPr>
        <w:t xml:space="preserve"> </w:t>
      </w:r>
      <w:r w:rsidR="00263F61" w:rsidRPr="00263F61">
        <w:rPr>
          <w:rFonts w:ascii="Arial" w:hAnsi="Arial" w:cs="Arial"/>
          <w:b/>
          <w:i/>
          <w:iCs/>
          <w:sz w:val="28"/>
          <w:szCs w:val="28"/>
        </w:rPr>
        <w:t>4. Los municipios en la contratación de obra pública y servicios relacionados con la misma, observarán las siguientes disposiciones:</w:t>
      </w:r>
      <w:r w:rsidR="00E075E9">
        <w:rPr>
          <w:rFonts w:ascii="Arial" w:hAnsi="Arial" w:cs="Arial"/>
          <w:b/>
          <w:i/>
          <w:iCs/>
          <w:sz w:val="28"/>
          <w:szCs w:val="28"/>
        </w:rPr>
        <w:t xml:space="preserve"> </w:t>
      </w:r>
      <w:r w:rsidR="00263F61" w:rsidRPr="00263F61">
        <w:rPr>
          <w:rFonts w:ascii="Arial" w:hAnsi="Arial" w:cs="Arial"/>
          <w:i/>
          <w:iCs/>
          <w:sz w:val="28"/>
          <w:szCs w:val="28"/>
        </w:rPr>
        <w:t xml:space="preserve">I. Se sujetarán a las disposiciones de la presente ley cuando la obra pública tenga una inversión estatal igual o mayoritaria; </w:t>
      </w:r>
      <w:r w:rsidR="00263F61" w:rsidRPr="00263F61">
        <w:rPr>
          <w:rFonts w:ascii="Arial" w:hAnsi="Arial" w:cs="Arial"/>
          <w:b/>
          <w:i/>
          <w:iCs/>
          <w:sz w:val="28"/>
          <w:szCs w:val="28"/>
        </w:rPr>
        <w:t xml:space="preserve">II. Cuando la inversión municipal sea mayoritaria aplicarán su reglamento o, en su caso, se sujetarán a los criterios y procedimientos previstos en </w:t>
      </w:r>
      <w:r w:rsidR="00263F61" w:rsidRPr="00263F61">
        <w:rPr>
          <w:rFonts w:ascii="Arial" w:hAnsi="Arial" w:cs="Arial"/>
          <w:b/>
          <w:i/>
          <w:iCs/>
          <w:sz w:val="28"/>
          <w:szCs w:val="28"/>
        </w:rPr>
        <w:lastRenderedPageBreak/>
        <w:t>esta Ley, sin perjuicio de su potestad para solicitar la intervención de la Secretaría en su realización; y</w:t>
      </w:r>
      <w:r w:rsidR="00E075E9">
        <w:rPr>
          <w:rFonts w:ascii="Arial" w:hAnsi="Arial" w:cs="Arial"/>
          <w:b/>
          <w:i/>
          <w:iCs/>
          <w:sz w:val="28"/>
          <w:szCs w:val="28"/>
        </w:rPr>
        <w:t xml:space="preserve"> </w:t>
      </w:r>
      <w:r w:rsidR="00263F61" w:rsidRPr="00263F61">
        <w:rPr>
          <w:rFonts w:ascii="Arial" w:hAnsi="Arial" w:cs="Arial"/>
          <w:i/>
          <w:iCs/>
          <w:sz w:val="28"/>
          <w:szCs w:val="28"/>
        </w:rPr>
        <w:t>III. Cuando la inversión sea procedente de diversa entidad pública o privada, la contratación de la obra se regirá por esta ley y al convenio respectivo.</w:t>
      </w:r>
      <w:r w:rsidR="00E075E9">
        <w:rPr>
          <w:rFonts w:ascii="Arial" w:hAnsi="Arial" w:cs="Arial"/>
          <w:i/>
          <w:iCs/>
          <w:sz w:val="28"/>
          <w:szCs w:val="28"/>
        </w:rPr>
        <w:t xml:space="preserve"> </w:t>
      </w:r>
      <w:r w:rsidR="00263F61" w:rsidRPr="00263F61">
        <w:rPr>
          <w:rFonts w:ascii="Arial" w:hAnsi="Arial" w:cs="Arial"/>
          <w:b/>
          <w:bCs/>
          <w:i/>
          <w:iCs/>
          <w:sz w:val="28"/>
          <w:szCs w:val="28"/>
        </w:rPr>
        <w:t>Artículo 11. Competentes para contratar obra.</w:t>
      </w:r>
      <w:r w:rsidR="00E075E9">
        <w:rPr>
          <w:rFonts w:ascii="Arial" w:hAnsi="Arial" w:cs="Arial"/>
          <w:b/>
          <w:i/>
          <w:iCs/>
          <w:sz w:val="28"/>
          <w:szCs w:val="28"/>
        </w:rPr>
        <w:t xml:space="preserve"> </w:t>
      </w:r>
      <w:r w:rsidR="00263F61" w:rsidRPr="00263F61">
        <w:rPr>
          <w:rFonts w:ascii="Arial" w:hAnsi="Arial" w:cs="Arial"/>
          <w:bCs/>
          <w:i/>
          <w:iCs/>
          <w:sz w:val="28"/>
          <w:szCs w:val="28"/>
        </w:rPr>
        <w:t xml:space="preserve">1. Son competentes para contratar obra pública y servicios relacionados con la misma, los Entes Públicos del Estado de Jalisco y sus </w:t>
      </w:r>
      <w:r w:rsidR="00263F61" w:rsidRPr="00263F61">
        <w:rPr>
          <w:rFonts w:ascii="Arial" w:hAnsi="Arial" w:cs="Arial"/>
          <w:b/>
          <w:bCs/>
          <w:i/>
          <w:iCs/>
          <w:sz w:val="28"/>
          <w:szCs w:val="28"/>
        </w:rPr>
        <w:t>Municipios.</w:t>
      </w:r>
      <w:r w:rsidR="00E075E9">
        <w:rPr>
          <w:rFonts w:ascii="Arial" w:hAnsi="Arial" w:cs="Arial"/>
          <w:b/>
          <w:bCs/>
          <w:i/>
          <w:iCs/>
          <w:sz w:val="28"/>
          <w:szCs w:val="28"/>
        </w:rPr>
        <w:t xml:space="preserve"> VII. </w:t>
      </w:r>
      <w:r w:rsidR="00263F61" w:rsidRPr="00263F61">
        <w:rPr>
          <w:rStyle w:val="Ninguno"/>
          <w:rFonts w:ascii="Arial" w:hAnsi="Arial" w:cs="Arial"/>
          <w:i/>
          <w:iCs/>
          <w:sz w:val="28"/>
          <w:szCs w:val="28"/>
        </w:rPr>
        <w:t>Por su parte, los artículos 3 y 4 del Reglamento de Obra Pública para el Municipio de Zapotlán el Grande, Jalisco, establecen:</w:t>
      </w:r>
      <w:r w:rsidR="00E075E9">
        <w:rPr>
          <w:rStyle w:val="Ninguno"/>
          <w:rFonts w:ascii="Arial" w:hAnsi="Arial" w:cs="Arial"/>
          <w:i/>
          <w:iCs/>
          <w:sz w:val="28"/>
          <w:szCs w:val="28"/>
        </w:rPr>
        <w:t xml:space="preserve"> </w:t>
      </w:r>
      <w:r w:rsidR="00263F61" w:rsidRPr="00263F61">
        <w:rPr>
          <w:rStyle w:val="Ninguno"/>
          <w:rFonts w:ascii="Arial" w:hAnsi="Arial" w:cs="Arial"/>
          <w:b/>
          <w:i/>
          <w:iCs/>
          <w:sz w:val="28"/>
          <w:szCs w:val="28"/>
        </w:rPr>
        <w:t xml:space="preserve">Artículo 3.- Administración y aplicación de los recursos públicos. </w:t>
      </w:r>
      <w:r w:rsidR="00263F61" w:rsidRPr="00263F61">
        <w:rPr>
          <w:rStyle w:val="Ninguno"/>
          <w:rFonts w:ascii="Arial" w:hAnsi="Arial" w:cs="Arial"/>
          <w:i/>
          <w:iCs/>
          <w:sz w:val="28"/>
          <w:szCs w:val="28"/>
        </w:rPr>
        <w:t>Los recursos económicos de que dispongan para obra pública y servicios relacionados con las mismas, por el Gobierno Municipal de Zapotlán el Grande, Jalisco y demás organismos públicos descentralizados, son obligados a la aplicación del presente reglamento, así como de la legislación aplicable a la materia, se administrarán con eficiencia, eficacia, economía, transparencia y honradez para satisfacer los objetivos a los que estén destinados.</w:t>
      </w:r>
      <w:r w:rsidR="00E075E9">
        <w:rPr>
          <w:rStyle w:val="Ninguno"/>
          <w:rFonts w:ascii="Arial" w:hAnsi="Arial" w:cs="Arial"/>
          <w:b/>
          <w:i/>
          <w:iCs/>
          <w:sz w:val="28"/>
          <w:szCs w:val="28"/>
        </w:rPr>
        <w:t xml:space="preserve"> </w:t>
      </w:r>
      <w:r w:rsidR="00263F61" w:rsidRPr="00263F61">
        <w:rPr>
          <w:rStyle w:val="Ninguno"/>
          <w:rFonts w:ascii="Arial" w:hAnsi="Arial" w:cs="Arial"/>
          <w:i/>
          <w:iCs/>
          <w:sz w:val="28"/>
          <w:szCs w:val="28"/>
        </w:rPr>
        <w:t xml:space="preserve">Independientemente a la fuente de financiamiento, la obra pública que se contrate por el Municipio de Zapotlán el Grande, Jalisco, deberá realizarse observando, conforme a su ámbito de aplicación, las Leyes, los reglamentos, los tratados y convenios internacionales.  </w:t>
      </w:r>
      <w:r w:rsidR="00263F61" w:rsidRPr="00263F61">
        <w:rPr>
          <w:rStyle w:val="Ninguno"/>
          <w:rFonts w:ascii="Arial" w:hAnsi="Arial" w:cs="Arial"/>
          <w:b/>
          <w:i/>
          <w:iCs/>
          <w:sz w:val="28"/>
          <w:szCs w:val="28"/>
        </w:rPr>
        <w:t>Artículo 4.</w:t>
      </w:r>
      <w:r w:rsidR="00263F61" w:rsidRPr="00263F61">
        <w:rPr>
          <w:rStyle w:val="Ninguno"/>
          <w:rFonts w:ascii="Arial" w:hAnsi="Arial" w:cs="Arial"/>
          <w:i/>
          <w:iCs/>
          <w:sz w:val="28"/>
          <w:szCs w:val="28"/>
        </w:rPr>
        <w:t>- De los casos no previstos en el presente reglamento para la contratación de obra pública con cargo total o inversión mayoritaria a fondos municipales.</w:t>
      </w:r>
      <w:r w:rsidR="00E075E9">
        <w:rPr>
          <w:rStyle w:val="Ninguno"/>
          <w:rFonts w:ascii="Arial" w:hAnsi="Arial" w:cs="Arial"/>
          <w:i/>
          <w:iCs/>
          <w:sz w:val="28"/>
          <w:szCs w:val="28"/>
        </w:rPr>
        <w:t xml:space="preserve"> </w:t>
      </w:r>
      <w:r w:rsidR="00263F61" w:rsidRPr="00263F61">
        <w:rPr>
          <w:rStyle w:val="Ninguno"/>
          <w:rFonts w:ascii="Arial" w:hAnsi="Arial" w:cs="Arial"/>
          <w:i/>
          <w:iCs/>
          <w:sz w:val="28"/>
          <w:szCs w:val="28"/>
        </w:rPr>
        <w:t xml:space="preserve">Cuando el Ayuntamiento de Zapotlán el Grande, Jalisco tenga a bien realizar o contratar obra pública y servicios relacionados con la misma, con cargo total a fondos municipales o cuando la inversión municipal sea mayoritaria, se deberá aplicar el </w:t>
      </w:r>
      <w:r w:rsidR="00263F61" w:rsidRPr="00263F61">
        <w:rPr>
          <w:rStyle w:val="Ninguno"/>
          <w:rFonts w:ascii="Arial" w:hAnsi="Arial" w:cs="Arial"/>
          <w:i/>
          <w:iCs/>
          <w:sz w:val="28"/>
          <w:szCs w:val="28"/>
        </w:rPr>
        <w:lastRenderedPageBreak/>
        <w:t>presente reglamento y en los casos no previstos, la Ley de Obra Pública para el Estado de Jalisco y sus Municipios y su Reglamento en cuanto a la realización de los procedimientos de contratación, ejecución y supervisión.</w:t>
      </w:r>
      <w:r w:rsidR="00E075E9">
        <w:rPr>
          <w:rStyle w:val="Ninguno"/>
          <w:rFonts w:ascii="Arial" w:hAnsi="Arial" w:cs="Arial"/>
          <w:i/>
          <w:iCs/>
          <w:sz w:val="28"/>
          <w:szCs w:val="28"/>
        </w:rPr>
        <w:t xml:space="preserve"> </w:t>
      </w:r>
      <w:r w:rsidR="00263F61" w:rsidRPr="00263F61">
        <w:rPr>
          <w:rStyle w:val="Ninguno"/>
          <w:rFonts w:ascii="Arial" w:hAnsi="Arial" w:cs="Arial"/>
          <w:i/>
          <w:iCs/>
          <w:sz w:val="28"/>
          <w:szCs w:val="28"/>
        </w:rPr>
        <w:t xml:space="preserve">Dichos procedimientos serán ejecutados y supervisados en todo momento por la Coordinación de Gestión de la Ciudad a través de la Dirección de Obras Públicas, con autorización correspondiente del Comité de Obra Pública y del Ayuntamiento. </w:t>
      </w:r>
      <w:r w:rsidR="00E075E9">
        <w:rPr>
          <w:rStyle w:val="Ninguno"/>
          <w:rFonts w:ascii="Arial" w:hAnsi="Arial" w:cs="Arial"/>
          <w:b/>
          <w:bCs/>
          <w:i/>
          <w:iCs/>
          <w:sz w:val="28"/>
          <w:szCs w:val="28"/>
        </w:rPr>
        <w:t>VIII.</w:t>
      </w:r>
      <w:r w:rsidR="00263F61" w:rsidRPr="00263F61">
        <w:rPr>
          <w:rStyle w:val="Ninguno"/>
          <w:rFonts w:ascii="Arial" w:hAnsi="Arial" w:cs="Arial"/>
          <w:i/>
          <w:iCs/>
          <w:sz w:val="28"/>
          <w:szCs w:val="28"/>
        </w:rPr>
        <w:t xml:space="preserve"> Los artículos 36 y 37 de la Ley de Obra Pública para el Estado de Jalisco y sus Municipios y los artículos 19 y 35 de su Reglamento mencionan que una vez que la dependencia encargada de las finanzas públicas del Estado de Jalisco, dé a conocer a los entes públicos el presupuesto de Egresos del Gobierno del Estado de Jalisco, estás  podrán realizar los procedimientos de contratación respectivos; puntualizando que la obra ‘pública deberá contar con presupuesto autorizado, salvo que se trate de obra pública financiada o con programación multianual, en cuyo caso se deberán hacer las previsiones presupuestarias en cada uno de los ciclos fiscales subsecuentes; en el caso que nos ocupa de Zapotlán el Grande, Jalisco, queda resuelto en lo dispuesto por el artículo 37 fracción II de la Ley de Gobierno y la Administración Pública Municipal que puntualiza que los Ayuntamientos tendrán entre otras facultades la de aprobar y aplicar su presupuesto de egresos, bandos de policía y gobierno, reglamentos, circulares y disposiciones administrativas de observancia general que organice la administración pública municipal, regulen las materias, procedimientos, funciones y servicios públicos de su competencia. </w:t>
      </w:r>
      <w:r w:rsidR="00263F61" w:rsidRPr="00E075E9">
        <w:rPr>
          <w:rFonts w:ascii="Arial" w:eastAsia="Calibri" w:hAnsi="Arial" w:cs="Arial"/>
          <w:i/>
          <w:iCs/>
          <w:sz w:val="28"/>
          <w:szCs w:val="28"/>
        </w:rPr>
        <w:t xml:space="preserve">Al efecto, exponemos los siguientes:  </w:t>
      </w:r>
      <w:r w:rsidR="00263F61" w:rsidRPr="00263F61">
        <w:rPr>
          <w:rFonts w:ascii="Arial" w:hAnsi="Arial" w:cs="Arial"/>
          <w:b/>
          <w:i/>
          <w:iCs/>
          <w:sz w:val="28"/>
          <w:szCs w:val="28"/>
        </w:rPr>
        <w:lastRenderedPageBreak/>
        <w:t>ANTECEDENTES:</w:t>
      </w:r>
      <w:r w:rsidR="00E075E9">
        <w:rPr>
          <w:rFonts w:ascii="Arial" w:hAnsi="Arial" w:cs="Arial"/>
          <w:b/>
          <w:i/>
          <w:iCs/>
          <w:sz w:val="28"/>
          <w:szCs w:val="28"/>
        </w:rPr>
        <w:t xml:space="preserve"> </w:t>
      </w:r>
      <w:r w:rsidR="00263F61" w:rsidRPr="00263F61">
        <w:rPr>
          <w:rFonts w:ascii="Arial" w:hAnsi="Arial" w:cs="Arial"/>
          <w:i/>
          <w:iCs/>
          <w:sz w:val="28"/>
          <w:szCs w:val="28"/>
        </w:rPr>
        <w:t xml:space="preserve">1.- En sesión extraordinaria de Ayuntamiento No. 12 efectuada el 20 de diciembre de 2024, en el punto del orden del día número 06 se aprobó el Presupuesto de Egresos para el Municipio de Zapotlán el Grande correspondiente al Ejercicio Fiscal 2025, el que fue aprobado por unanimidad, en el cual se presupuestó la cantidad de $11’204,045.06 de Recursos Fiscales (Obra Pública Original Presupuestada); $19’221,484.06, cantidad esta que se encuentra en dicha fuente de financiamiento. </w:t>
      </w:r>
      <w:r w:rsidR="00E075E9">
        <w:rPr>
          <w:rFonts w:ascii="Arial" w:hAnsi="Arial" w:cs="Arial"/>
          <w:i/>
          <w:iCs/>
          <w:sz w:val="28"/>
          <w:szCs w:val="28"/>
        </w:rPr>
        <w:t xml:space="preserve">- - - - - - - - - - - - </w:t>
      </w:r>
      <w:r w:rsidR="00263F61" w:rsidRPr="00263F61">
        <w:rPr>
          <w:rFonts w:ascii="Arial" w:hAnsi="Arial" w:cs="Arial"/>
          <w:i/>
          <w:iCs/>
          <w:sz w:val="28"/>
          <w:szCs w:val="28"/>
        </w:rPr>
        <w:t xml:space="preserve">  </w:t>
      </w:r>
    </w:p>
    <w:p w14:paraId="395DDF51" w14:textId="77777777" w:rsidR="00263F61" w:rsidRDefault="00263F61" w:rsidP="00263F61">
      <w:pPr>
        <w:pStyle w:val="Prrafodelista"/>
        <w:ind w:left="0"/>
        <w:jc w:val="both"/>
        <w:rPr>
          <w:rFonts w:ascii="Arial" w:hAnsi="Arial" w:cs="Arial"/>
          <w:sz w:val="24"/>
          <w:szCs w:val="24"/>
        </w:rPr>
      </w:pPr>
    </w:p>
    <w:p w14:paraId="614CF3AD" w14:textId="77777777" w:rsidR="00263F61" w:rsidRDefault="00263F61" w:rsidP="00263F61">
      <w:pPr>
        <w:pStyle w:val="Prrafodelista"/>
        <w:ind w:left="0"/>
        <w:jc w:val="both"/>
        <w:rPr>
          <w:rFonts w:ascii="Arial" w:hAnsi="Arial" w:cs="Arial"/>
          <w:sz w:val="24"/>
          <w:szCs w:val="24"/>
        </w:rPr>
      </w:pPr>
    </w:p>
    <w:tbl>
      <w:tblPr>
        <w:tblStyle w:val="Tablaconcuadrcula"/>
        <w:tblW w:w="0" w:type="auto"/>
        <w:tblLook w:val="04A0" w:firstRow="1" w:lastRow="0" w:firstColumn="1" w:lastColumn="0" w:noHBand="0" w:noVBand="1"/>
      </w:tblPr>
      <w:tblGrid>
        <w:gridCol w:w="1209"/>
        <w:gridCol w:w="3830"/>
        <w:gridCol w:w="2655"/>
      </w:tblGrid>
      <w:tr w:rsidR="00263F61" w14:paraId="3C3F8C39" w14:textId="77777777" w:rsidTr="008E778B">
        <w:tc>
          <w:tcPr>
            <w:tcW w:w="1413" w:type="dxa"/>
          </w:tcPr>
          <w:p w14:paraId="602D181A" w14:textId="77777777" w:rsidR="00263F61" w:rsidRDefault="00263F61" w:rsidP="008E778B">
            <w:pPr>
              <w:pStyle w:val="Prrafodelista"/>
              <w:ind w:left="0"/>
              <w:jc w:val="both"/>
              <w:rPr>
                <w:rFonts w:ascii="Arial" w:hAnsi="Arial" w:cs="Arial"/>
              </w:rPr>
            </w:pPr>
            <w:r>
              <w:rPr>
                <w:rFonts w:ascii="Arial" w:hAnsi="Arial" w:cs="Arial"/>
              </w:rPr>
              <w:t>01-01-01</w:t>
            </w:r>
          </w:p>
        </w:tc>
        <w:tc>
          <w:tcPr>
            <w:tcW w:w="4628" w:type="dxa"/>
          </w:tcPr>
          <w:p w14:paraId="3D0278A2" w14:textId="77777777" w:rsidR="00263F61" w:rsidRDefault="00263F61" w:rsidP="008E778B">
            <w:pPr>
              <w:pStyle w:val="Prrafodelista"/>
              <w:ind w:left="0"/>
              <w:jc w:val="both"/>
              <w:rPr>
                <w:rFonts w:ascii="Arial" w:hAnsi="Arial" w:cs="Arial"/>
              </w:rPr>
            </w:pPr>
            <w:r>
              <w:rPr>
                <w:rFonts w:ascii="Arial" w:hAnsi="Arial" w:cs="Arial"/>
              </w:rPr>
              <w:t>Recursos Fiscales.</w:t>
            </w:r>
          </w:p>
        </w:tc>
        <w:tc>
          <w:tcPr>
            <w:tcW w:w="3021" w:type="dxa"/>
          </w:tcPr>
          <w:p w14:paraId="22DABADE" w14:textId="77777777" w:rsidR="00263F61" w:rsidRDefault="00263F61" w:rsidP="008E778B">
            <w:pPr>
              <w:pStyle w:val="Prrafodelista"/>
              <w:ind w:left="0"/>
              <w:jc w:val="right"/>
              <w:rPr>
                <w:rFonts w:ascii="Arial" w:hAnsi="Arial" w:cs="Arial"/>
              </w:rPr>
            </w:pPr>
            <w:r>
              <w:rPr>
                <w:rFonts w:ascii="Arial" w:hAnsi="Arial" w:cs="Arial"/>
              </w:rPr>
              <w:t>19’221,484.06</w:t>
            </w:r>
          </w:p>
        </w:tc>
      </w:tr>
      <w:tr w:rsidR="00263F61" w14:paraId="6E616106" w14:textId="77777777" w:rsidTr="008E778B">
        <w:tc>
          <w:tcPr>
            <w:tcW w:w="1413" w:type="dxa"/>
          </w:tcPr>
          <w:p w14:paraId="6CF33BAC" w14:textId="77777777" w:rsidR="00263F61" w:rsidRDefault="00263F61" w:rsidP="008E778B">
            <w:pPr>
              <w:pStyle w:val="Prrafodelista"/>
              <w:ind w:left="0"/>
              <w:jc w:val="both"/>
              <w:rPr>
                <w:rFonts w:ascii="Arial" w:hAnsi="Arial" w:cs="Arial"/>
              </w:rPr>
            </w:pPr>
            <w:r>
              <w:rPr>
                <w:rFonts w:ascii="Arial" w:hAnsi="Arial" w:cs="Arial"/>
              </w:rPr>
              <w:t>01-01-01-015-50</w:t>
            </w:r>
          </w:p>
        </w:tc>
        <w:tc>
          <w:tcPr>
            <w:tcW w:w="4628" w:type="dxa"/>
          </w:tcPr>
          <w:p w14:paraId="4A4534F0" w14:textId="77777777" w:rsidR="00263F61" w:rsidRDefault="00263F61" w:rsidP="008E778B">
            <w:pPr>
              <w:pStyle w:val="Prrafodelista"/>
              <w:ind w:left="0"/>
              <w:jc w:val="both"/>
              <w:rPr>
                <w:rFonts w:ascii="Arial" w:hAnsi="Arial" w:cs="Arial"/>
              </w:rPr>
            </w:pPr>
            <w:r>
              <w:rPr>
                <w:rFonts w:ascii="Arial" w:hAnsi="Arial" w:cs="Arial"/>
              </w:rPr>
              <w:t>Obra Pública Original Presupuestada</w:t>
            </w:r>
          </w:p>
        </w:tc>
        <w:tc>
          <w:tcPr>
            <w:tcW w:w="3021" w:type="dxa"/>
          </w:tcPr>
          <w:p w14:paraId="5C0CB3FA" w14:textId="77777777" w:rsidR="00263F61" w:rsidRDefault="00263F61" w:rsidP="008E778B">
            <w:pPr>
              <w:pStyle w:val="Prrafodelista"/>
              <w:ind w:left="0"/>
              <w:jc w:val="right"/>
              <w:rPr>
                <w:rFonts w:ascii="Arial" w:hAnsi="Arial" w:cs="Arial"/>
              </w:rPr>
            </w:pPr>
            <w:r>
              <w:rPr>
                <w:rFonts w:ascii="Arial" w:hAnsi="Arial" w:cs="Arial"/>
              </w:rPr>
              <w:t>19’221,484.06</w:t>
            </w:r>
          </w:p>
        </w:tc>
      </w:tr>
    </w:tbl>
    <w:p w14:paraId="28D40FE7" w14:textId="77777777" w:rsidR="00263F61" w:rsidRDefault="00263F61" w:rsidP="00263F61">
      <w:pPr>
        <w:pStyle w:val="Prrafodelista"/>
        <w:ind w:left="0"/>
        <w:jc w:val="both"/>
        <w:rPr>
          <w:rFonts w:ascii="Arial" w:hAnsi="Arial" w:cs="Arial"/>
          <w:sz w:val="24"/>
          <w:szCs w:val="24"/>
        </w:rPr>
      </w:pPr>
    </w:p>
    <w:p w14:paraId="6A72D9F9" w14:textId="77777777" w:rsidR="00263F61" w:rsidRDefault="00263F61" w:rsidP="00263F61">
      <w:pPr>
        <w:pStyle w:val="Prrafodelista"/>
        <w:ind w:left="0"/>
        <w:jc w:val="both"/>
        <w:rPr>
          <w:rFonts w:ascii="Arial" w:hAnsi="Arial" w:cs="Arial"/>
          <w:sz w:val="24"/>
          <w:szCs w:val="24"/>
        </w:rPr>
      </w:pPr>
    </w:p>
    <w:p w14:paraId="348171B0" w14:textId="19B1458C" w:rsidR="00263F61" w:rsidRPr="00263F61" w:rsidRDefault="00263F61" w:rsidP="00E075E9">
      <w:pPr>
        <w:pStyle w:val="Prrafodelista"/>
        <w:spacing w:line="360" w:lineRule="auto"/>
        <w:ind w:left="0"/>
        <w:jc w:val="both"/>
        <w:rPr>
          <w:rFonts w:ascii="Arial" w:hAnsi="Arial" w:cs="Arial"/>
          <w:i/>
          <w:iCs/>
          <w:sz w:val="28"/>
          <w:szCs w:val="28"/>
        </w:rPr>
      </w:pPr>
      <w:r w:rsidRPr="00263F61">
        <w:rPr>
          <w:rFonts w:ascii="Arial" w:hAnsi="Arial" w:cs="Arial"/>
          <w:i/>
          <w:iCs/>
          <w:sz w:val="28"/>
          <w:szCs w:val="28"/>
        </w:rPr>
        <w:t>De la cantidad anterior, el techo financiero que hoy se propone, se describe en la siguiente tabla:</w:t>
      </w:r>
      <w:r w:rsidR="00E075E9">
        <w:rPr>
          <w:rFonts w:ascii="Arial" w:hAnsi="Arial" w:cs="Arial"/>
          <w:i/>
          <w:iCs/>
          <w:sz w:val="28"/>
          <w:szCs w:val="28"/>
        </w:rPr>
        <w:t xml:space="preserve"> </w:t>
      </w:r>
      <w:r w:rsidRPr="00263F61">
        <w:rPr>
          <w:rFonts w:ascii="Arial" w:hAnsi="Arial" w:cs="Arial"/>
          <w:b/>
          <w:i/>
          <w:iCs/>
          <w:sz w:val="28"/>
          <w:szCs w:val="28"/>
        </w:rPr>
        <w:t xml:space="preserve">OBRAS CON FINANCIAMIENTO PROVENIENTE DE RECURSO PROPIO. </w:t>
      </w:r>
    </w:p>
    <w:tbl>
      <w:tblPr>
        <w:tblStyle w:val="Tablaconcuadrcula"/>
        <w:tblW w:w="0" w:type="auto"/>
        <w:tblLook w:val="04A0" w:firstRow="1" w:lastRow="0" w:firstColumn="1" w:lastColumn="0" w:noHBand="0" w:noVBand="1"/>
      </w:tblPr>
      <w:tblGrid>
        <w:gridCol w:w="1502"/>
        <w:gridCol w:w="6192"/>
      </w:tblGrid>
      <w:tr w:rsidR="00263F61" w:rsidRPr="001E6492" w14:paraId="46873790" w14:textId="77777777" w:rsidTr="008E778B">
        <w:tc>
          <w:tcPr>
            <w:tcW w:w="1696" w:type="dxa"/>
          </w:tcPr>
          <w:p w14:paraId="64F333F8" w14:textId="77777777" w:rsidR="00263F61" w:rsidRPr="002B04E7" w:rsidRDefault="00263F61" w:rsidP="008E778B">
            <w:pPr>
              <w:jc w:val="both"/>
              <w:rPr>
                <w:rFonts w:ascii="Arial" w:hAnsi="Arial" w:cs="Arial"/>
                <w:b/>
                <w:sz w:val="18"/>
                <w:szCs w:val="18"/>
              </w:rPr>
            </w:pPr>
            <w:r>
              <w:rPr>
                <w:rFonts w:ascii="Arial" w:hAnsi="Arial" w:cs="Arial"/>
                <w:sz w:val="32"/>
                <w:szCs w:val="32"/>
              </w:rPr>
              <w:t xml:space="preserve"> </w:t>
            </w:r>
            <w:r w:rsidRPr="002B04E7">
              <w:rPr>
                <w:rFonts w:ascii="Arial" w:hAnsi="Arial" w:cs="Arial"/>
                <w:b/>
                <w:sz w:val="18"/>
                <w:szCs w:val="18"/>
              </w:rPr>
              <w:t>NOMBRE</w:t>
            </w:r>
          </w:p>
        </w:tc>
        <w:tc>
          <w:tcPr>
            <w:tcW w:w="7933" w:type="dxa"/>
          </w:tcPr>
          <w:p w14:paraId="611D926D" w14:textId="77777777" w:rsidR="00263F61" w:rsidRPr="001E6492" w:rsidRDefault="00263F61" w:rsidP="008E778B">
            <w:pPr>
              <w:jc w:val="both"/>
              <w:rPr>
                <w:rFonts w:ascii="Arial" w:hAnsi="Arial" w:cs="Arial"/>
                <w:sz w:val="18"/>
                <w:szCs w:val="18"/>
              </w:rPr>
            </w:pPr>
            <w:r>
              <w:rPr>
                <w:rFonts w:ascii="Arial" w:hAnsi="Arial" w:cs="Arial"/>
                <w:b/>
                <w:sz w:val="18"/>
                <w:szCs w:val="18"/>
              </w:rPr>
              <w:t>RP-01-</w:t>
            </w:r>
            <w:r w:rsidRPr="002B04E7">
              <w:rPr>
                <w:rFonts w:ascii="Arial" w:hAnsi="Arial" w:cs="Arial"/>
                <w:b/>
                <w:sz w:val="18"/>
                <w:szCs w:val="18"/>
              </w:rPr>
              <w:t>2025.</w:t>
            </w:r>
            <w:r>
              <w:rPr>
                <w:rFonts w:ascii="Arial" w:hAnsi="Arial" w:cs="Arial"/>
                <w:sz w:val="18"/>
                <w:szCs w:val="18"/>
              </w:rPr>
              <w:t xml:space="preserve"> CONSTRUCCIÓN DE BASES HIDRAULICAS Y BANQUETAS, MACHUELOS EN NUEVA CLINICA DEL IMSS (UNIDAD DE MEDICINA FAMILIAR CON ATENCIÓN MEDICA CONTINUA) SOBRE LA AV. JOSÉ MARÍA GONZÁLEZ DE HERMOSILLO, EN LA COLONIA CENTRO, EN CIUDAD GUZMÁN MUNICIPIO DE ZAPOTLÁN EL GRANDE, JALISCO. </w:t>
            </w:r>
          </w:p>
        </w:tc>
      </w:tr>
      <w:tr w:rsidR="00263F61" w:rsidRPr="001E6492" w14:paraId="208D05B9" w14:textId="77777777" w:rsidTr="008E778B">
        <w:tc>
          <w:tcPr>
            <w:tcW w:w="1696" w:type="dxa"/>
          </w:tcPr>
          <w:p w14:paraId="4C6B7298" w14:textId="77777777" w:rsidR="00263F61" w:rsidRDefault="00263F61" w:rsidP="008E778B">
            <w:pPr>
              <w:jc w:val="both"/>
              <w:rPr>
                <w:rFonts w:ascii="Arial" w:hAnsi="Arial" w:cs="Arial"/>
                <w:b/>
                <w:sz w:val="18"/>
                <w:szCs w:val="18"/>
              </w:rPr>
            </w:pPr>
            <w:r>
              <w:rPr>
                <w:rFonts w:ascii="Arial" w:hAnsi="Arial" w:cs="Arial"/>
                <w:b/>
                <w:sz w:val="18"/>
                <w:szCs w:val="18"/>
              </w:rPr>
              <w:t xml:space="preserve">MONTO: </w:t>
            </w:r>
          </w:p>
        </w:tc>
        <w:tc>
          <w:tcPr>
            <w:tcW w:w="7933" w:type="dxa"/>
          </w:tcPr>
          <w:p w14:paraId="5117FE8B" w14:textId="77777777" w:rsidR="00263F61" w:rsidRPr="0008148A" w:rsidRDefault="00263F61" w:rsidP="008E778B">
            <w:pPr>
              <w:jc w:val="both"/>
              <w:rPr>
                <w:rFonts w:ascii="Arial" w:hAnsi="Arial" w:cs="Arial"/>
                <w:b/>
              </w:rPr>
            </w:pPr>
            <w:r w:rsidRPr="0008148A">
              <w:rPr>
                <w:rFonts w:ascii="Arial" w:hAnsi="Arial" w:cs="Arial"/>
                <w:b/>
              </w:rPr>
              <w:t xml:space="preserve">$1,171,296.28. </w:t>
            </w:r>
          </w:p>
        </w:tc>
      </w:tr>
    </w:tbl>
    <w:p w14:paraId="5D213AE9" w14:textId="77777777" w:rsidR="00263F61" w:rsidRDefault="00263F61" w:rsidP="00263F61">
      <w:pPr>
        <w:jc w:val="both"/>
        <w:rPr>
          <w:rFonts w:ascii="Arial" w:hAnsi="Arial" w:cs="Arial"/>
          <w:sz w:val="32"/>
          <w:szCs w:val="32"/>
        </w:rPr>
      </w:pPr>
    </w:p>
    <w:p w14:paraId="3008D855" w14:textId="6E64B707" w:rsidR="00263F61" w:rsidRPr="00263F61" w:rsidRDefault="00E075E9" w:rsidP="00263F61">
      <w:pPr>
        <w:pStyle w:val="Prrafodelista"/>
        <w:spacing w:line="360" w:lineRule="auto"/>
        <w:ind w:left="0"/>
        <w:jc w:val="both"/>
        <w:rPr>
          <w:rFonts w:ascii="Arial" w:hAnsi="Arial" w:cs="Arial"/>
          <w:i/>
          <w:iCs/>
          <w:sz w:val="28"/>
          <w:szCs w:val="28"/>
        </w:rPr>
      </w:pPr>
      <w:r>
        <w:rPr>
          <w:rFonts w:ascii="Arial" w:hAnsi="Arial" w:cs="Arial"/>
          <w:i/>
          <w:iCs/>
          <w:sz w:val="28"/>
          <w:szCs w:val="28"/>
        </w:rPr>
        <w:t xml:space="preserve">I. </w:t>
      </w:r>
      <w:r w:rsidR="00263F61" w:rsidRPr="00263F61">
        <w:rPr>
          <w:rFonts w:ascii="Arial" w:hAnsi="Arial" w:cs="Arial"/>
          <w:i/>
          <w:iCs/>
          <w:sz w:val="28"/>
          <w:szCs w:val="28"/>
        </w:rPr>
        <w:t xml:space="preserve">El 04 de julio de 2025 fue recibido en la sala de regidores el oficio número DOP218/2025, dirigido a la Regidora Miriam Salome Torres Lares en mi calidad de Presidenta de la Comisión Edilicia Permanente de Obras Públicas, Planeación Urbana y Regularización de la Tenencia de la Tierra del H. Ayuntamiento Constitucional de Zapotlán el Grande, Jalisco, suscrito por el Arq. Horacio Contreras García, Director General de Gestión de la Ciudad y el Arq. Julio Cesar López Frías, Director de Obras Públicas; en el cual nos informó de los </w:t>
      </w:r>
      <w:r w:rsidR="00263F61" w:rsidRPr="00263F61">
        <w:rPr>
          <w:rFonts w:ascii="Arial" w:hAnsi="Arial" w:cs="Arial"/>
          <w:i/>
          <w:iCs/>
          <w:sz w:val="28"/>
          <w:szCs w:val="28"/>
        </w:rPr>
        <w:lastRenderedPageBreak/>
        <w:t>techos financieros de los proyectos de Obra Pública con financiamiento proveniente de recurso propio identificada con el número PR-01-2025 y solicita se analice y en su caso se dictamine por los integrantes de la Comisión Edilicia a fin de elevarlo al Pleno del Ayuntamiento para su discusión y en su caso aprobación.</w:t>
      </w:r>
      <w:r>
        <w:rPr>
          <w:rFonts w:ascii="Arial" w:hAnsi="Arial" w:cs="Arial"/>
          <w:i/>
          <w:iCs/>
          <w:sz w:val="28"/>
          <w:szCs w:val="28"/>
        </w:rPr>
        <w:t xml:space="preserve"> II.</w:t>
      </w:r>
      <w:r w:rsidR="00263F61" w:rsidRPr="00263F61">
        <w:rPr>
          <w:rFonts w:ascii="Arial" w:hAnsi="Arial" w:cs="Arial"/>
          <w:i/>
          <w:iCs/>
          <w:sz w:val="28"/>
          <w:szCs w:val="28"/>
        </w:rPr>
        <w:t xml:space="preserve"> Mediante Oficio PP/081/2025, la Jefa de Programación y Presupuestos informó al Arq. Horacio Contreras García que el presupuesto proveniente de RECURSOS FISCALES. OBRA PUBLICA ORIGINAL PRESUPUESTADA. RECURSO PROPIO. ASCIENDE A LA CANTIDAD DE $19’221,484.06 Diecinueve millones doscientos veinte un mil</w:t>
      </w:r>
      <w:r w:rsidR="00747223">
        <w:rPr>
          <w:rFonts w:ascii="Arial" w:hAnsi="Arial" w:cs="Arial"/>
          <w:i/>
          <w:iCs/>
          <w:sz w:val="28"/>
          <w:szCs w:val="28"/>
        </w:rPr>
        <w:t>,</w:t>
      </w:r>
      <w:r w:rsidR="00263F61" w:rsidRPr="00263F61">
        <w:rPr>
          <w:rFonts w:ascii="Arial" w:hAnsi="Arial" w:cs="Arial"/>
          <w:i/>
          <w:iCs/>
          <w:sz w:val="28"/>
          <w:szCs w:val="28"/>
        </w:rPr>
        <w:t xml:space="preserve"> cuatrocientos ochenta y cuatro pesos 06/100 M. N.).</w:t>
      </w:r>
      <w:r>
        <w:rPr>
          <w:rFonts w:ascii="Arial" w:hAnsi="Arial" w:cs="Arial"/>
          <w:i/>
          <w:iCs/>
          <w:sz w:val="28"/>
          <w:szCs w:val="28"/>
        </w:rPr>
        <w:t xml:space="preserve"> III.</w:t>
      </w:r>
      <w:r w:rsidR="00263F61" w:rsidRPr="00263F61">
        <w:rPr>
          <w:rFonts w:ascii="Arial" w:hAnsi="Arial" w:cs="Arial"/>
          <w:i/>
          <w:iCs/>
          <w:sz w:val="28"/>
          <w:szCs w:val="28"/>
        </w:rPr>
        <w:t xml:space="preserve"> El día 07 de julio de 2025, se llevó a cabo la Sesión Extraordinaria número 7 de la Comisión Edilicia Permanente de Obras Públicas, Planeación Urbana y Regularización de la Tenencia de la Tierra del H. Ayuntamiento Constitucional de Zapotlán el Grande, Jalisco, en la cual se analizó el contenido del proyecto de obra pública antes mencionada; de los cuales los Regidores integrantes de la Comisión coincidieron en la importancia para la ciudadanía de llevar a cabo dichos proyectos, evaluaron que la documentación presentada por el área técnica, concluyendo con la aprobación, por unanimidad de los regidores presentes, el techo financiero conforme al siguiente cuadro: </w:t>
      </w:r>
      <w:r w:rsidR="00263F61" w:rsidRPr="00263F61">
        <w:rPr>
          <w:rFonts w:ascii="Arial" w:hAnsi="Arial" w:cs="Arial"/>
          <w:b/>
          <w:i/>
          <w:iCs/>
          <w:sz w:val="28"/>
          <w:szCs w:val="28"/>
        </w:rPr>
        <w:t>OBRAS CON FINANCIAMIENTO PROVENIENTE DE RECURSO PROPIO.</w:t>
      </w:r>
    </w:p>
    <w:tbl>
      <w:tblPr>
        <w:tblStyle w:val="Tablaconcuadrcula"/>
        <w:tblW w:w="0" w:type="auto"/>
        <w:tblLook w:val="04A0" w:firstRow="1" w:lastRow="0" w:firstColumn="1" w:lastColumn="0" w:noHBand="0" w:noVBand="1"/>
      </w:tblPr>
      <w:tblGrid>
        <w:gridCol w:w="1502"/>
        <w:gridCol w:w="6192"/>
      </w:tblGrid>
      <w:tr w:rsidR="00263F61" w:rsidRPr="001E6492" w14:paraId="55B976D4" w14:textId="77777777" w:rsidTr="008E778B">
        <w:tc>
          <w:tcPr>
            <w:tcW w:w="1696" w:type="dxa"/>
          </w:tcPr>
          <w:p w14:paraId="5E601071" w14:textId="77777777" w:rsidR="00263F61" w:rsidRPr="002B04E7" w:rsidRDefault="00263F61" w:rsidP="008E778B">
            <w:pPr>
              <w:jc w:val="both"/>
              <w:rPr>
                <w:rFonts w:ascii="Arial" w:hAnsi="Arial" w:cs="Arial"/>
                <w:b/>
                <w:sz w:val="18"/>
                <w:szCs w:val="18"/>
              </w:rPr>
            </w:pPr>
            <w:r>
              <w:rPr>
                <w:rFonts w:ascii="Arial" w:hAnsi="Arial" w:cs="Arial"/>
                <w:sz w:val="32"/>
                <w:szCs w:val="32"/>
              </w:rPr>
              <w:t xml:space="preserve"> </w:t>
            </w:r>
            <w:r w:rsidRPr="002B04E7">
              <w:rPr>
                <w:rFonts w:ascii="Arial" w:hAnsi="Arial" w:cs="Arial"/>
                <w:b/>
                <w:sz w:val="18"/>
                <w:szCs w:val="18"/>
              </w:rPr>
              <w:t>NOMBRE</w:t>
            </w:r>
          </w:p>
        </w:tc>
        <w:tc>
          <w:tcPr>
            <w:tcW w:w="7933" w:type="dxa"/>
          </w:tcPr>
          <w:p w14:paraId="2663978B" w14:textId="77777777" w:rsidR="00263F61" w:rsidRPr="001E6492" w:rsidRDefault="00263F61" w:rsidP="008E778B">
            <w:pPr>
              <w:jc w:val="both"/>
              <w:rPr>
                <w:rFonts w:ascii="Arial" w:hAnsi="Arial" w:cs="Arial"/>
                <w:sz w:val="18"/>
                <w:szCs w:val="18"/>
              </w:rPr>
            </w:pPr>
            <w:r>
              <w:rPr>
                <w:rFonts w:ascii="Arial" w:hAnsi="Arial" w:cs="Arial"/>
                <w:b/>
                <w:sz w:val="18"/>
                <w:szCs w:val="18"/>
              </w:rPr>
              <w:t>RP-01-</w:t>
            </w:r>
            <w:r w:rsidRPr="002B04E7">
              <w:rPr>
                <w:rFonts w:ascii="Arial" w:hAnsi="Arial" w:cs="Arial"/>
                <w:b/>
                <w:sz w:val="18"/>
                <w:szCs w:val="18"/>
              </w:rPr>
              <w:t>2025.</w:t>
            </w:r>
            <w:r>
              <w:rPr>
                <w:rFonts w:ascii="Arial" w:hAnsi="Arial" w:cs="Arial"/>
                <w:sz w:val="18"/>
                <w:szCs w:val="18"/>
              </w:rPr>
              <w:t xml:space="preserve"> CONSTRUCCIÓN DE BASES HIDRAULICAS Y BANQUETAS, MACHUELOS EN NUEVA CLINICA DEL IMSS (UNIDAD DE MEDICINA FAMILIAR CON ATENCIÓN MEDICA CONTINUA) SOBRE LA AV. JOSÉ MARÍA GONZÁLEZ DE HERMOSILLO, EN LA COLONIA CENTRO, EN CIUDAD GUZMÁN MUNICIPIO DE ZAPOTLÁN EL GRANDE, JALISCO. </w:t>
            </w:r>
          </w:p>
        </w:tc>
      </w:tr>
      <w:tr w:rsidR="00263F61" w:rsidRPr="001E6492" w14:paraId="0158B833" w14:textId="77777777" w:rsidTr="008E778B">
        <w:tc>
          <w:tcPr>
            <w:tcW w:w="1696" w:type="dxa"/>
          </w:tcPr>
          <w:p w14:paraId="471079DB" w14:textId="77777777" w:rsidR="00263F61" w:rsidRDefault="00263F61" w:rsidP="008E778B">
            <w:pPr>
              <w:jc w:val="both"/>
              <w:rPr>
                <w:rFonts w:ascii="Arial" w:hAnsi="Arial" w:cs="Arial"/>
                <w:b/>
                <w:sz w:val="18"/>
                <w:szCs w:val="18"/>
              </w:rPr>
            </w:pPr>
            <w:r>
              <w:rPr>
                <w:rFonts w:ascii="Arial" w:hAnsi="Arial" w:cs="Arial"/>
                <w:b/>
                <w:sz w:val="18"/>
                <w:szCs w:val="18"/>
              </w:rPr>
              <w:t xml:space="preserve">MONTO: </w:t>
            </w:r>
          </w:p>
        </w:tc>
        <w:tc>
          <w:tcPr>
            <w:tcW w:w="7933" w:type="dxa"/>
          </w:tcPr>
          <w:p w14:paraId="5E1FB467" w14:textId="77777777" w:rsidR="00263F61" w:rsidRPr="0008148A" w:rsidRDefault="00263F61" w:rsidP="008E778B">
            <w:pPr>
              <w:jc w:val="both"/>
              <w:rPr>
                <w:rFonts w:ascii="Arial" w:hAnsi="Arial" w:cs="Arial"/>
                <w:b/>
              </w:rPr>
            </w:pPr>
            <w:r w:rsidRPr="0008148A">
              <w:rPr>
                <w:rFonts w:ascii="Arial" w:hAnsi="Arial" w:cs="Arial"/>
                <w:b/>
              </w:rPr>
              <w:t xml:space="preserve">$1,171,296.28. </w:t>
            </w:r>
          </w:p>
        </w:tc>
      </w:tr>
    </w:tbl>
    <w:p w14:paraId="439F3BC4" w14:textId="77777777" w:rsidR="00263F61" w:rsidRDefault="00263F61" w:rsidP="00263F61">
      <w:pPr>
        <w:jc w:val="both"/>
        <w:rPr>
          <w:rFonts w:ascii="Arial" w:hAnsi="Arial" w:cs="Arial"/>
          <w:sz w:val="24"/>
          <w:szCs w:val="24"/>
        </w:rPr>
      </w:pPr>
    </w:p>
    <w:p w14:paraId="13FAAF6A" w14:textId="7FD98562" w:rsidR="00263F61" w:rsidRPr="00E075E9" w:rsidRDefault="00263F61" w:rsidP="00263F61">
      <w:pPr>
        <w:spacing w:after="0" w:line="360" w:lineRule="auto"/>
        <w:jc w:val="both"/>
        <w:rPr>
          <w:rFonts w:ascii="Arial" w:hAnsi="Arial" w:cs="Arial"/>
          <w:b/>
          <w:i/>
          <w:iCs/>
          <w:sz w:val="28"/>
          <w:szCs w:val="28"/>
        </w:rPr>
      </w:pPr>
      <w:r w:rsidRPr="00263F61">
        <w:rPr>
          <w:rFonts w:ascii="Arial" w:hAnsi="Arial" w:cs="Arial"/>
          <w:b/>
          <w:i/>
          <w:iCs/>
          <w:sz w:val="28"/>
          <w:szCs w:val="28"/>
        </w:rPr>
        <w:lastRenderedPageBreak/>
        <w:t>CONSIDERACIONES.</w:t>
      </w:r>
      <w:r w:rsidR="00E075E9">
        <w:rPr>
          <w:rFonts w:ascii="Arial" w:hAnsi="Arial" w:cs="Arial"/>
          <w:b/>
          <w:i/>
          <w:iCs/>
          <w:sz w:val="28"/>
          <w:szCs w:val="28"/>
        </w:rPr>
        <w:t xml:space="preserve"> </w:t>
      </w:r>
      <w:r w:rsidR="00E075E9">
        <w:rPr>
          <w:rFonts w:ascii="Arial" w:hAnsi="Arial" w:cs="Arial"/>
          <w:bCs/>
          <w:i/>
          <w:iCs/>
          <w:sz w:val="28"/>
          <w:szCs w:val="28"/>
        </w:rPr>
        <w:t>1.</w:t>
      </w:r>
      <w:r w:rsidR="00E075E9">
        <w:rPr>
          <w:rFonts w:ascii="Arial" w:hAnsi="Arial" w:cs="Arial"/>
          <w:b/>
          <w:i/>
          <w:iCs/>
          <w:sz w:val="28"/>
          <w:szCs w:val="28"/>
        </w:rPr>
        <w:t xml:space="preserve"> </w:t>
      </w:r>
      <w:r w:rsidRPr="00263F61">
        <w:rPr>
          <w:rFonts w:ascii="Arial" w:hAnsi="Arial" w:cs="Arial"/>
          <w:i/>
          <w:iCs/>
          <w:sz w:val="28"/>
          <w:szCs w:val="28"/>
        </w:rPr>
        <w:t xml:space="preserve">La Constitución Política de los Estados Unidos Mexicanos en el artículo 115 indica que los municipios </w:t>
      </w:r>
      <w:r w:rsidRPr="00263F61">
        <w:rPr>
          <w:rFonts w:ascii="Arial" w:hAnsi="Arial" w:cs="Arial"/>
          <w:b/>
          <w:bCs/>
          <w:i/>
          <w:iCs/>
          <w:sz w:val="28"/>
          <w:szCs w:val="28"/>
        </w:rPr>
        <w:t>administrarán libremente su hacienda</w:t>
      </w:r>
      <w:r w:rsidRPr="00263F61">
        <w:rPr>
          <w:rFonts w:ascii="Arial" w:hAnsi="Arial" w:cs="Arial"/>
          <w:i/>
          <w:iCs/>
          <w:sz w:val="28"/>
          <w:szCs w:val="28"/>
        </w:rPr>
        <w:t>, la cual se formará de los rendimientos de los bienes que les pertenezcan, así como de las contribuciones y otros ingresos que las legislaturas establezcan a su favor. Por su parte</w:t>
      </w:r>
      <w:r w:rsidRPr="00263F61">
        <w:rPr>
          <w:rStyle w:val="Ninguno"/>
          <w:rFonts w:ascii="Arial" w:hAnsi="Arial" w:cs="Arial"/>
          <w:i/>
          <w:iCs/>
          <w:sz w:val="28"/>
          <w:szCs w:val="28"/>
        </w:rPr>
        <w:t xml:space="preserve"> la Ley de Gobierno y la Administración Pública Municipal, en su artículo 37 fracción II puntualiza que los Ayuntamientos tendrán, entre otras facultades la de aprobar y </w:t>
      </w:r>
      <w:r w:rsidRPr="00263F61">
        <w:rPr>
          <w:rStyle w:val="Ninguno"/>
          <w:rFonts w:ascii="Arial" w:hAnsi="Arial" w:cs="Arial"/>
          <w:b/>
          <w:bCs/>
          <w:i/>
          <w:iCs/>
          <w:sz w:val="28"/>
          <w:szCs w:val="28"/>
        </w:rPr>
        <w:t>aplicar su presupuesto de egresos</w:t>
      </w:r>
      <w:r w:rsidRPr="00263F61">
        <w:rPr>
          <w:rStyle w:val="Ninguno"/>
          <w:rFonts w:ascii="Arial" w:hAnsi="Arial" w:cs="Arial"/>
          <w:i/>
          <w:iCs/>
          <w:sz w:val="28"/>
          <w:szCs w:val="28"/>
        </w:rPr>
        <w:t>, bandos de policía y gobierno, reglamentos, circulares y disposiciones administrativas de observancia general que organice la administración pública municipal, regulen las materias, procedimientos, funciones y servicios públicos de su competencia.</w:t>
      </w:r>
      <w:r w:rsidR="00E075E9">
        <w:rPr>
          <w:rStyle w:val="Ninguno"/>
          <w:rFonts w:ascii="Arial" w:hAnsi="Arial" w:cs="Arial"/>
          <w:i/>
          <w:iCs/>
          <w:sz w:val="28"/>
          <w:szCs w:val="28"/>
        </w:rPr>
        <w:t xml:space="preserve"> 2. </w:t>
      </w:r>
      <w:r w:rsidRPr="00263F61">
        <w:rPr>
          <w:rFonts w:ascii="Arial" w:hAnsi="Arial" w:cs="Arial"/>
          <w:i/>
          <w:iCs/>
          <w:sz w:val="28"/>
          <w:szCs w:val="28"/>
        </w:rPr>
        <w:t xml:space="preserve">En virtud de lo anterior, se puede concluir que el Municipio de Zapotlán el Grande </w:t>
      </w:r>
      <w:r w:rsidRPr="00263F61">
        <w:rPr>
          <w:rFonts w:ascii="Arial" w:hAnsi="Arial" w:cs="Arial"/>
          <w:i/>
          <w:iCs/>
          <w:sz w:val="28"/>
          <w:szCs w:val="28"/>
          <w:lang w:val="es-ES"/>
        </w:rPr>
        <w:t>tiene a su cargo funciones y servicios públicos y cuenta con capacidad administrativa y financiera por lo cual</w:t>
      </w:r>
      <w:r w:rsidRPr="00263F61">
        <w:rPr>
          <w:rFonts w:ascii="Arial" w:hAnsi="Arial" w:cs="Arial"/>
          <w:i/>
          <w:iCs/>
          <w:sz w:val="28"/>
          <w:szCs w:val="28"/>
        </w:rPr>
        <w:t xml:space="preserve"> el Municipio de Zapotlán el Grande, Jalisco, </w:t>
      </w:r>
      <w:r w:rsidRPr="00263F61">
        <w:rPr>
          <w:rFonts w:ascii="Arial" w:hAnsi="Arial" w:cs="Arial"/>
          <w:i/>
          <w:iCs/>
          <w:sz w:val="28"/>
          <w:szCs w:val="28"/>
          <w:lang w:val="es-ES"/>
        </w:rPr>
        <w:t>está facultado para administrar libremente</w:t>
      </w:r>
      <w:r w:rsidRPr="00263F61">
        <w:rPr>
          <w:rFonts w:ascii="Arial" w:hAnsi="Arial" w:cs="Arial"/>
          <w:i/>
          <w:iCs/>
          <w:sz w:val="28"/>
          <w:szCs w:val="28"/>
        </w:rPr>
        <w:t xml:space="preserve"> </w:t>
      </w:r>
      <w:r w:rsidRPr="00263F61">
        <w:rPr>
          <w:rFonts w:ascii="Arial" w:hAnsi="Arial" w:cs="Arial"/>
          <w:i/>
          <w:iCs/>
          <w:sz w:val="28"/>
          <w:szCs w:val="28"/>
          <w:lang w:val="es-ES"/>
        </w:rPr>
        <w:t>los recursos que integran su Hacienda Municipal,</w:t>
      </w:r>
      <w:r w:rsidRPr="00263F61">
        <w:rPr>
          <w:rFonts w:ascii="Arial" w:hAnsi="Arial" w:cs="Arial"/>
          <w:i/>
          <w:iCs/>
          <w:sz w:val="28"/>
          <w:szCs w:val="28"/>
        </w:rPr>
        <w:t xml:space="preserve"> se encuentra plenamente facultado para</w:t>
      </w:r>
      <w:r w:rsidRPr="00263F61">
        <w:rPr>
          <w:rStyle w:val="Ninguno"/>
          <w:rFonts w:ascii="Arial" w:hAnsi="Arial" w:cs="Arial"/>
          <w:b/>
          <w:bCs/>
          <w:i/>
          <w:iCs/>
          <w:sz w:val="28"/>
          <w:szCs w:val="28"/>
          <w:lang w:val="es-ES"/>
        </w:rPr>
        <w:t xml:space="preserve"> AUTORIZAR EL TECHO FINANCIERO DE LA OBRA PUBLICA MUNICIPAL, </w:t>
      </w:r>
      <w:r w:rsidRPr="00263F61">
        <w:rPr>
          <w:rStyle w:val="Ninguno"/>
          <w:rFonts w:ascii="Arial" w:hAnsi="Arial" w:cs="Arial"/>
          <w:i/>
          <w:iCs/>
          <w:sz w:val="28"/>
          <w:szCs w:val="28"/>
          <w:lang w:val="es-ES"/>
        </w:rPr>
        <w:t>que al efecto se proponen en el presente dictamen.</w:t>
      </w:r>
      <w:r w:rsidR="00E075E9">
        <w:rPr>
          <w:rStyle w:val="Ninguno"/>
          <w:rFonts w:ascii="Arial" w:hAnsi="Arial" w:cs="Arial"/>
          <w:i/>
          <w:iCs/>
          <w:sz w:val="28"/>
          <w:szCs w:val="28"/>
          <w:lang w:val="es-ES"/>
        </w:rPr>
        <w:t xml:space="preserve"> 3. </w:t>
      </w:r>
      <w:r w:rsidRPr="00263F61">
        <w:rPr>
          <w:rFonts w:ascii="Arial" w:hAnsi="Arial" w:cs="Arial"/>
          <w:i/>
          <w:iCs/>
          <w:sz w:val="28"/>
          <w:szCs w:val="28"/>
        </w:rPr>
        <w:t xml:space="preserve">De conformidad con los Artículos 27 y 50 fracción II, de la Ley del Gobierno y la Administración Pública Municipal del Estado de Jalisco, así como del artículo 64 fracción I, es facultad de la Comisión Edilicia Permanente de Obras Públicas, Planeación Urbana y Regularización de la Tenencia de la Tierra del H. Ayuntamiento Constitucional de Zapotlán el Grande, Jalisco proponer, analizar, estudiar y dictaminar las iniciativas en materia de obra pública municipal; por lo cual la mencionada </w:t>
      </w:r>
      <w:r w:rsidRPr="00263F61">
        <w:rPr>
          <w:rFonts w:ascii="Arial" w:hAnsi="Arial" w:cs="Arial"/>
          <w:i/>
          <w:iCs/>
          <w:sz w:val="28"/>
          <w:szCs w:val="28"/>
        </w:rPr>
        <w:lastRenderedPageBreak/>
        <w:t>comisión edilicia es competente para emitir el presente Dictamen</w:t>
      </w:r>
      <w:r w:rsidRPr="00263F61">
        <w:rPr>
          <w:rFonts w:ascii="Arial" w:hAnsi="Arial" w:cs="Arial"/>
          <w:b/>
          <w:bCs/>
          <w:i/>
          <w:iCs/>
          <w:sz w:val="28"/>
          <w:szCs w:val="28"/>
          <w:lang w:val="es-ES"/>
        </w:rPr>
        <w:t xml:space="preserve"> </w:t>
      </w:r>
      <w:r w:rsidRPr="00263F61">
        <w:rPr>
          <w:rFonts w:ascii="Arial" w:hAnsi="Arial" w:cs="Arial"/>
          <w:i/>
          <w:iCs/>
          <w:sz w:val="28"/>
          <w:szCs w:val="28"/>
          <w:lang w:val="es-ES"/>
        </w:rPr>
        <w:t>de los montos máximos asignados a las Obras Públicas antes descritas, que nos fueron turnados por el área técnica.</w:t>
      </w:r>
      <w:r w:rsidR="00E075E9">
        <w:rPr>
          <w:rFonts w:ascii="Arial" w:hAnsi="Arial" w:cs="Arial"/>
          <w:i/>
          <w:iCs/>
          <w:sz w:val="28"/>
          <w:szCs w:val="28"/>
          <w:lang w:val="es-ES"/>
        </w:rPr>
        <w:t xml:space="preserve"> 4.</w:t>
      </w:r>
      <w:r w:rsidRPr="00263F61">
        <w:rPr>
          <w:rFonts w:ascii="Arial" w:hAnsi="Arial" w:cs="Arial"/>
          <w:i/>
          <w:iCs/>
          <w:sz w:val="28"/>
          <w:szCs w:val="28"/>
          <w:lang w:val="es-ES"/>
        </w:rPr>
        <w:t xml:space="preserve"> </w:t>
      </w:r>
      <w:r w:rsidRPr="00263F61">
        <w:rPr>
          <w:rFonts w:ascii="Arial" w:hAnsi="Arial" w:cs="Arial"/>
          <w:i/>
          <w:iCs/>
          <w:sz w:val="28"/>
          <w:szCs w:val="28"/>
        </w:rPr>
        <w:t xml:space="preserve">De conformidad a lo que se establece en el Capítulo III del Código Civil del Estado de Jalisco “De los Bienes Considerados Según las Personas a quienes Pertenecen” </w:t>
      </w:r>
      <w:r w:rsidRPr="00E075E9">
        <w:rPr>
          <w:rFonts w:ascii="Arial" w:hAnsi="Arial" w:cs="Arial"/>
          <w:b/>
          <w:bCs/>
          <w:i/>
          <w:iCs/>
          <w:spacing w:val="-3"/>
          <w:sz w:val="28"/>
          <w:szCs w:val="28"/>
        </w:rPr>
        <w:t>Artículo 812</w:t>
      </w:r>
      <w:r w:rsidRPr="00E075E9">
        <w:rPr>
          <w:rFonts w:ascii="Arial" w:hAnsi="Arial" w:cs="Arial"/>
          <w:i/>
          <w:iCs/>
          <w:spacing w:val="-3"/>
          <w:sz w:val="28"/>
          <w:szCs w:val="28"/>
        </w:rPr>
        <w:t>.</w:t>
      </w:r>
      <w:r w:rsidRPr="00E075E9">
        <w:rPr>
          <w:rFonts w:ascii="Arial" w:hAnsi="Arial" w:cs="Arial"/>
          <w:i/>
          <w:iCs/>
          <w:spacing w:val="-3"/>
          <w:sz w:val="28"/>
          <w:szCs w:val="28"/>
        </w:rPr>
        <w:noBreakHyphen/>
        <w:t xml:space="preserve"> Los bienes son de dominio público o de propiedad de los particulares.</w:t>
      </w:r>
      <w:r w:rsidR="00E075E9">
        <w:rPr>
          <w:rFonts w:ascii="Arial" w:hAnsi="Arial" w:cs="Arial"/>
          <w:b/>
          <w:i/>
          <w:iCs/>
          <w:sz w:val="28"/>
          <w:szCs w:val="28"/>
        </w:rPr>
        <w:t xml:space="preserve"> </w:t>
      </w:r>
      <w:r w:rsidRPr="00263F61">
        <w:rPr>
          <w:rFonts w:ascii="Arial" w:hAnsi="Arial" w:cs="Arial"/>
          <w:b/>
          <w:bCs/>
          <w:i/>
          <w:iCs/>
          <w:spacing w:val="-3"/>
          <w:sz w:val="28"/>
          <w:szCs w:val="28"/>
        </w:rPr>
        <w:t>Artículo 813</w:t>
      </w:r>
      <w:r w:rsidRPr="00263F61">
        <w:rPr>
          <w:rFonts w:ascii="Arial" w:hAnsi="Arial" w:cs="Arial"/>
          <w:i/>
          <w:iCs/>
          <w:spacing w:val="-3"/>
          <w:sz w:val="28"/>
          <w:szCs w:val="28"/>
        </w:rPr>
        <w:t>.</w:t>
      </w:r>
      <w:r w:rsidRPr="00263F61">
        <w:rPr>
          <w:rFonts w:ascii="Arial" w:hAnsi="Arial" w:cs="Arial"/>
          <w:i/>
          <w:iCs/>
          <w:spacing w:val="-3"/>
          <w:sz w:val="28"/>
          <w:szCs w:val="28"/>
        </w:rPr>
        <w:noBreakHyphen/>
        <w:t xml:space="preserve"> Son bienes de dominio </w:t>
      </w:r>
      <w:r w:rsidRPr="00263F61">
        <w:rPr>
          <w:rFonts w:ascii="Arial" w:hAnsi="Arial" w:cs="Arial"/>
          <w:b/>
          <w:bCs/>
          <w:i/>
          <w:iCs/>
          <w:spacing w:val="-3"/>
          <w:sz w:val="28"/>
          <w:szCs w:val="28"/>
        </w:rPr>
        <w:t>público</w:t>
      </w:r>
      <w:r w:rsidRPr="00263F61">
        <w:rPr>
          <w:rFonts w:ascii="Arial" w:hAnsi="Arial" w:cs="Arial"/>
          <w:i/>
          <w:iCs/>
          <w:spacing w:val="-3"/>
          <w:sz w:val="28"/>
          <w:szCs w:val="28"/>
        </w:rPr>
        <w:t xml:space="preserve"> los que </w:t>
      </w:r>
      <w:r w:rsidRPr="00263F61">
        <w:rPr>
          <w:rFonts w:ascii="Arial" w:hAnsi="Arial" w:cs="Arial"/>
          <w:b/>
          <w:bCs/>
          <w:i/>
          <w:iCs/>
          <w:spacing w:val="-3"/>
          <w:sz w:val="28"/>
          <w:szCs w:val="28"/>
        </w:rPr>
        <w:t>pertenecen</w:t>
      </w:r>
      <w:r w:rsidRPr="00263F61">
        <w:rPr>
          <w:rFonts w:ascii="Arial" w:hAnsi="Arial" w:cs="Arial"/>
          <w:i/>
          <w:iCs/>
          <w:spacing w:val="-3"/>
          <w:sz w:val="28"/>
          <w:szCs w:val="28"/>
        </w:rPr>
        <w:t xml:space="preserve"> a la Federación, a las entidades federativas o a los </w:t>
      </w:r>
      <w:r w:rsidRPr="00263F61">
        <w:rPr>
          <w:rFonts w:ascii="Arial" w:hAnsi="Arial" w:cs="Arial"/>
          <w:b/>
          <w:bCs/>
          <w:i/>
          <w:iCs/>
          <w:spacing w:val="-3"/>
          <w:sz w:val="28"/>
          <w:szCs w:val="28"/>
        </w:rPr>
        <w:t>municipios</w:t>
      </w:r>
      <w:r w:rsidRPr="00263F61">
        <w:rPr>
          <w:rFonts w:ascii="Arial" w:hAnsi="Arial" w:cs="Arial"/>
          <w:i/>
          <w:iCs/>
          <w:spacing w:val="-3"/>
          <w:sz w:val="28"/>
          <w:szCs w:val="28"/>
        </w:rPr>
        <w:t xml:space="preserve">. </w:t>
      </w:r>
      <w:r w:rsidRPr="00263F61">
        <w:rPr>
          <w:rFonts w:ascii="Arial" w:hAnsi="Arial" w:cs="Arial"/>
          <w:b/>
          <w:bCs/>
          <w:i/>
          <w:iCs/>
          <w:spacing w:val="-3"/>
          <w:sz w:val="28"/>
          <w:szCs w:val="28"/>
        </w:rPr>
        <w:t>Artículo 814</w:t>
      </w:r>
      <w:r w:rsidRPr="00263F61">
        <w:rPr>
          <w:rFonts w:ascii="Arial" w:hAnsi="Arial" w:cs="Arial"/>
          <w:i/>
          <w:iCs/>
          <w:spacing w:val="-3"/>
          <w:sz w:val="28"/>
          <w:szCs w:val="28"/>
        </w:rPr>
        <w:t>.</w:t>
      </w:r>
      <w:r w:rsidRPr="00263F61">
        <w:rPr>
          <w:rFonts w:ascii="Arial" w:hAnsi="Arial" w:cs="Arial"/>
          <w:i/>
          <w:iCs/>
          <w:spacing w:val="-3"/>
          <w:sz w:val="28"/>
          <w:szCs w:val="28"/>
        </w:rPr>
        <w:noBreakHyphen/>
        <w:t xml:space="preserve"> Los </w:t>
      </w:r>
      <w:r w:rsidRPr="00263F61">
        <w:rPr>
          <w:rFonts w:ascii="Arial" w:hAnsi="Arial" w:cs="Arial"/>
          <w:b/>
          <w:bCs/>
          <w:i/>
          <w:iCs/>
          <w:spacing w:val="-3"/>
          <w:sz w:val="28"/>
          <w:szCs w:val="28"/>
        </w:rPr>
        <w:t>bienes del dominio público pertenecientes al Estado o a los municipios en Jalisco, se regirán por las disposiciones de este código</w:t>
      </w:r>
      <w:r w:rsidRPr="00263F61">
        <w:rPr>
          <w:rFonts w:ascii="Arial" w:hAnsi="Arial" w:cs="Arial"/>
          <w:i/>
          <w:iCs/>
          <w:spacing w:val="-3"/>
          <w:sz w:val="28"/>
          <w:szCs w:val="28"/>
        </w:rPr>
        <w:t xml:space="preserve"> en cuanto no esté determinado por leyes especiales. </w:t>
      </w:r>
      <w:r w:rsidRPr="00263F61">
        <w:rPr>
          <w:rFonts w:ascii="Arial" w:hAnsi="Arial" w:cs="Arial"/>
          <w:b/>
          <w:bCs/>
          <w:i/>
          <w:iCs/>
          <w:spacing w:val="-3"/>
          <w:sz w:val="28"/>
          <w:szCs w:val="28"/>
        </w:rPr>
        <w:t>Artículo 815</w:t>
      </w:r>
      <w:r w:rsidRPr="00263F61">
        <w:rPr>
          <w:rFonts w:ascii="Arial" w:hAnsi="Arial" w:cs="Arial"/>
          <w:i/>
          <w:iCs/>
          <w:spacing w:val="-3"/>
          <w:sz w:val="28"/>
          <w:szCs w:val="28"/>
        </w:rPr>
        <w:t>.</w:t>
      </w:r>
      <w:r w:rsidRPr="00263F61">
        <w:rPr>
          <w:rFonts w:ascii="Arial" w:hAnsi="Arial" w:cs="Arial"/>
          <w:i/>
          <w:iCs/>
          <w:spacing w:val="-3"/>
          <w:sz w:val="28"/>
          <w:szCs w:val="28"/>
        </w:rPr>
        <w:noBreakHyphen/>
        <w:t xml:space="preserve"> Los bienes del dominio público se dividen en </w:t>
      </w:r>
      <w:r w:rsidRPr="00263F61">
        <w:rPr>
          <w:rFonts w:ascii="Arial" w:hAnsi="Arial" w:cs="Arial"/>
          <w:b/>
          <w:bCs/>
          <w:i/>
          <w:iCs/>
          <w:spacing w:val="-3"/>
          <w:sz w:val="28"/>
          <w:szCs w:val="28"/>
        </w:rPr>
        <w:t>bienes de uso común, bienes destinados a un servicio público</w:t>
      </w:r>
      <w:r w:rsidRPr="00263F61">
        <w:rPr>
          <w:rFonts w:ascii="Arial" w:hAnsi="Arial" w:cs="Arial"/>
          <w:i/>
          <w:iCs/>
          <w:spacing w:val="-3"/>
          <w:sz w:val="28"/>
          <w:szCs w:val="28"/>
        </w:rPr>
        <w:t xml:space="preserve"> y bienes propios. </w:t>
      </w:r>
      <w:r w:rsidRPr="00263F61">
        <w:rPr>
          <w:rFonts w:ascii="Arial" w:hAnsi="Arial" w:cs="Arial"/>
          <w:b/>
          <w:bCs/>
          <w:i/>
          <w:iCs/>
          <w:spacing w:val="-3"/>
          <w:sz w:val="28"/>
          <w:szCs w:val="28"/>
        </w:rPr>
        <w:t>Artículo 816</w:t>
      </w:r>
      <w:r w:rsidRPr="00263F61">
        <w:rPr>
          <w:rFonts w:ascii="Arial" w:hAnsi="Arial" w:cs="Arial"/>
          <w:i/>
          <w:iCs/>
          <w:spacing w:val="-3"/>
          <w:sz w:val="28"/>
          <w:szCs w:val="28"/>
        </w:rPr>
        <w:t>.</w:t>
      </w:r>
      <w:r w:rsidRPr="00263F61">
        <w:rPr>
          <w:rFonts w:ascii="Arial" w:hAnsi="Arial" w:cs="Arial"/>
          <w:i/>
          <w:iCs/>
          <w:spacing w:val="-3"/>
          <w:sz w:val="28"/>
          <w:szCs w:val="28"/>
        </w:rPr>
        <w:noBreakHyphen/>
        <w:t xml:space="preserve"> Los bienes de uso común son inalienables e imprescriptibles. Pueden aprovecharse de ellos todos los habitantes, con las restricciones establecidas por la ley; pero para aprovechamientos especiales se necesita concesión otorgada con los requisitos que prevengan las leyes respectivas. </w:t>
      </w:r>
      <w:r w:rsidRPr="00263F61">
        <w:rPr>
          <w:rFonts w:ascii="Arial" w:hAnsi="Arial" w:cs="Arial"/>
          <w:b/>
          <w:bCs/>
          <w:i/>
          <w:iCs/>
          <w:spacing w:val="-3"/>
          <w:sz w:val="28"/>
          <w:szCs w:val="28"/>
        </w:rPr>
        <w:t>Artículo 818</w:t>
      </w:r>
      <w:r w:rsidRPr="00263F61">
        <w:rPr>
          <w:rFonts w:ascii="Arial" w:hAnsi="Arial" w:cs="Arial"/>
          <w:i/>
          <w:iCs/>
          <w:spacing w:val="-3"/>
          <w:sz w:val="28"/>
          <w:szCs w:val="28"/>
        </w:rPr>
        <w:t>.</w:t>
      </w:r>
      <w:r w:rsidRPr="00263F61">
        <w:rPr>
          <w:rFonts w:ascii="Arial" w:hAnsi="Arial" w:cs="Arial"/>
          <w:i/>
          <w:iCs/>
          <w:spacing w:val="-3"/>
          <w:sz w:val="28"/>
          <w:szCs w:val="28"/>
        </w:rPr>
        <w:noBreakHyphen/>
        <w:t xml:space="preserve"> Los </w:t>
      </w:r>
      <w:r w:rsidRPr="00263F61">
        <w:rPr>
          <w:rFonts w:ascii="Arial" w:hAnsi="Arial" w:cs="Arial"/>
          <w:b/>
          <w:bCs/>
          <w:i/>
          <w:iCs/>
          <w:spacing w:val="-3"/>
          <w:sz w:val="28"/>
          <w:szCs w:val="28"/>
        </w:rPr>
        <w:t>bienes destinados a un servicio público</w:t>
      </w:r>
      <w:r w:rsidRPr="00263F61">
        <w:rPr>
          <w:rFonts w:ascii="Arial" w:hAnsi="Arial" w:cs="Arial"/>
          <w:i/>
          <w:iCs/>
          <w:spacing w:val="-3"/>
          <w:sz w:val="28"/>
          <w:szCs w:val="28"/>
        </w:rPr>
        <w:t xml:space="preserve"> y los bienes propios, </w:t>
      </w:r>
      <w:r w:rsidRPr="00263F61">
        <w:rPr>
          <w:rFonts w:ascii="Arial" w:hAnsi="Arial" w:cs="Arial"/>
          <w:b/>
          <w:bCs/>
          <w:i/>
          <w:iCs/>
          <w:spacing w:val="-3"/>
          <w:sz w:val="28"/>
          <w:szCs w:val="28"/>
        </w:rPr>
        <w:t>pertenecen en pleno dominio</w:t>
      </w:r>
      <w:r w:rsidRPr="00263F61">
        <w:rPr>
          <w:rFonts w:ascii="Arial" w:hAnsi="Arial" w:cs="Arial"/>
          <w:i/>
          <w:iCs/>
          <w:spacing w:val="-3"/>
          <w:sz w:val="28"/>
          <w:szCs w:val="28"/>
        </w:rPr>
        <w:t xml:space="preserve"> a la Federación, a las Estados integrantes de ésta o a los </w:t>
      </w:r>
      <w:r w:rsidRPr="00263F61">
        <w:rPr>
          <w:rFonts w:ascii="Arial" w:hAnsi="Arial" w:cs="Arial"/>
          <w:b/>
          <w:bCs/>
          <w:i/>
          <w:iCs/>
          <w:spacing w:val="-3"/>
          <w:sz w:val="28"/>
          <w:szCs w:val="28"/>
        </w:rPr>
        <w:t>Municipios</w:t>
      </w:r>
      <w:r w:rsidRPr="00263F61">
        <w:rPr>
          <w:rFonts w:ascii="Arial" w:hAnsi="Arial" w:cs="Arial"/>
          <w:i/>
          <w:iCs/>
          <w:spacing w:val="-3"/>
          <w:sz w:val="28"/>
          <w:szCs w:val="28"/>
        </w:rPr>
        <w:t xml:space="preserve">; pero los primeros son inalienables e imprescriptibles, mientras no se les desafecte del servicio público a que se hallen destinados y los segundos tienen solamente el carácter de imprescriptibles pero no de inalienables. </w:t>
      </w:r>
      <w:r w:rsidRPr="00263F61">
        <w:rPr>
          <w:rFonts w:ascii="Arial" w:hAnsi="Arial" w:cs="Arial"/>
          <w:i/>
          <w:iCs/>
          <w:sz w:val="28"/>
          <w:szCs w:val="28"/>
        </w:rPr>
        <w:t>A mayor abundamiento la enciclopedia Jurídica Mexicana del Instituto de Investigación de la Universidad Nacional Autónoma de México define como:</w:t>
      </w:r>
      <w:r w:rsidR="00E075E9">
        <w:rPr>
          <w:rFonts w:ascii="Arial" w:hAnsi="Arial" w:cs="Arial"/>
          <w:b/>
          <w:i/>
          <w:iCs/>
          <w:sz w:val="28"/>
          <w:szCs w:val="28"/>
        </w:rPr>
        <w:t xml:space="preserve"> </w:t>
      </w:r>
      <w:r w:rsidRPr="00E075E9">
        <w:rPr>
          <w:rFonts w:ascii="Arial" w:hAnsi="Arial" w:cs="Arial"/>
          <w:b/>
          <w:bCs/>
          <w:i/>
          <w:iCs/>
          <w:sz w:val="28"/>
          <w:szCs w:val="28"/>
        </w:rPr>
        <w:lastRenderedPageBreak/>
        <w:t>INALIENABILIDAD:</w:t>
      </w:r>
      <w:r w:rsidRPr="00E075E9">
        <w:rPr>
          <w:rFonts w:ascii="Arial" w:hAnsi="Arial" w:cs="Arial"/>
          <w:i/>
          <w:iCs/>
          <w:sz w:val="28"/>
          <w:szCs w:val="28"/>
        </w:rPr>
        <w:t xml:space="preserve"> Calidad atribuida a ciertos derechos que los imposibilitan de ser enajenados, de manera que no es posible que cambien de titular mediante cualquier acto jurídico entre particulares: como compraventa, donación, permuta, cesión, subrogación, cualquier forma de gravamen (hipoteca, prenda, usufructo) o fideicomiso.</w:t>
      </w:r>
      <w:r w:rsidR="00E075E9">
        <w:rPr>
          <w:rFonts w:ascii="Arial" w:hAnsi="Arial" w:cs="Arial"/>
          <w:i/>
          <w:iCs/>
          <w:sz w:val="28"/>
          <w:szCs w:val="28"/>
        </w:rPr>
        <w:t xml:space="preserve"> </w:t>
      </w:r>
      <w:r w:rsidRPr="00263F61">
        <w:rPr>
          <w:rFonts w:ascii="Arial" w:hAnsi="Arial" w:cs="Arial"/>
          <w:i/>
          <w:iCs/>
          <w:sz w:val="28"/>
          <w:szCs w:val="28"/>
        </w:rPr>
        <w:t xml:space="preserve">En consecuencia de lo anterior debemos ajustarnos a lo que estrictamente prevén los artículos transcritos con anterioridad para determinar que la obra propuesta son </w:t>
      </w:r>
      <w:r w:rsidRPr="00263F61">
        <w:rPr>
          <w:rFonts w:ascii="Arial" w:hAnsi="Arial" w:cs="Arial"/>
          <w:b/>
          <w:bCs/>
          <w:i/>
          <w:iCs/>
          <w:spacing w:val="-3"/>
          <w:sz w:val="28"/>
          <w:szCs w:val="28"/>
        </w:rPr>
        <w:t>bienes destinados a un servicio público</w:t>
      </w:r>
      <w:r w:rsidRPr="00263F61">
        <w:rPr>
          <w:rFonts w:ascii="Arial" w:hAnsi="Arial" w:cs="Arial"/>
          <w:i/>
          <w:iCs/>
          <w:sz w:val="28"/>
          <w:szCs w:val="28"/>
        </w:rPr>
        <w:t xml:space="preserve"> y </w:t>
      </w:r>
      <w:r w:rsidRPr="00263F61">
        <w:rPr>
          <w:rFonts w:ascii="Arial" w:hAnsi="Arial" w:cs="Arial"/>
          <w:b/>
          <w:bCs/>
          <w:i/>
          <w:iCs/>
          <w:spacing w:val="-3"/>
          <w:sz w:val="28"/>
          <w:szCs w:val="28"/>
        </w:rPr>
        <w:t xml:space="preserve">pertenecen en pleno dominio al municipio; </w:t>
      </w:r>
      <w:r w:rsidRPr="00263F61">
        <w:rPr>
          <w:rFonts w:ascii="Arial" w:hAnsi="Arial" w:cs="Arial"/>
          <w:i/>
          <w:iCs/>
          <w:spacing w:val="-3"/>
          <w:sz w:val="28"/>
          <w:szCs w:val="28"/>
        </w:rPr>
        <w:t>por lo cual</w:t>
      </w:r>
      <w:r w:rsidRPr="00263F61">
        <w:rPr>
          <w:rFonts w:ascii="Arial" w:hAnsi="Arial" w:cs="Arial"/>
          <w:i/>
          <w:iCs/>
          <w:sz w:val="28"/>
          <w:szCs w:val="28"/>
        </w:rPr>
        <w:t xml:space="preserve"> la obras propuestas materia del presente dictamen son bienes del dominio público del municipio; sin pasar inadvertido lo que al efecto establece el artículo 84 fracción I inciso a) numeral 2, y numeral 3 incisos b) y h) de la Ley del Gobierno y la Administración Pública Municipal del Estado de Jalisco, resulta legalmente procedente llevarlas a cabo en dichas vialidades. </w:t>
      </w:r>
      <w:r w:rsidR="00E075E9">
        <w:rPr>
          <w:rFonts w:ascii="Arial" w:hAnsi="Arial" w:cs="Arial"/>
          <w:i/>
          <w:iCs/>
          <w:sz w:val="28"/>
          <w:szCs w:val="28"/>
        </w:rPr>
        <w:t xml:space="preserve"> 5. </w:t>
      </w:r>
      <w:r w:rsidRPr="00263F61">
        <w:rPr>
          <w:rFonts w:ascii="Arial" w:hAnsi="Arial" w:cs="Arial"/>
          <w:i/>
          <w:iCs/>
          <w:sz w:val="28"/>
          <w:szCs w:val="28"/>
        </w:rPr>
        <w:t xml:space="preserve">El </w:t>
      </w:r>
      <w:r w:rsidRPr="00263F61">
        <w:rPr>
          <w:rFonts w:ascii="Arial" w:hAnsi="Arial" w:cs="Arial"/>
          <w:b/>
          <w:i/>
          <w:iCs/>
          <w:sz w:val="28"/>
          <w:szCs w:val="28"/>
        </w:rPr>
        <w:t>Proyecto Ejecutivo</w:t>
      </w:r>
      <w:r w:rsidRPr="00263F61">
        <w:rPr>
          <w:rFonts w:ascii="Arial" w:hAnsi="Arial" w:cs="Arial"/>
          <w:i/>
          <w:iCs/>
          <w:sz w:val="28"/>
          <w:szCs w:val="28"/>
        </w:rPr>
        <w:t xml:space="preserve"> de la obra pública materia del presente Dictamen, se presentó de conformidad a los elementos contemplados en </w:t>
      </w:r>
      <w:r w:rsidRPr="00263F61">
        <w:rPr>
          <w:rFonts w:ascii="Arial" w:hAnsi="Arial" w:cs="Arial"/>
          <w:bCs/>
          <w:i/>
          <w:iCs/>
          <w:sz w:val="28"/>
          <w:szCs w:val="28"/>
          <w:lang w:val="es-ES"/>
        </w:rPr>
        <w:t>el artículo 27 de la Ley de Obra Pública para el Estado de Jalisco, según su clasificación por tipo de género y fue expuesto de manera detallada a los integrantes de esta Comisión en la Sesión que se llevó a cabo para tal efecto, resolviéndose satisfactoriamente las dudas planteadas por cada uno de los que en ella participamos.</w:t>
      </w:r>
      <w:r w:rsidR="00E075E9">
        <w:rPr>
          <w:rFonts w:ascii="Arial" w:hAnsi="Arial" w:cs="Arial"/>
          <w:b/>
          <w:i/>
          <w:iCs/>
          <w:sz w:val="28"/>
          <w:szCs w:val="28"/>
        </w:rPr>
        <w:t xml:space="preserve"> </w:t>
      </w:r>
      <w:r w:rsidRPr="00263F61">
        <w:rPr>
          <w:rFonts w:ascii="Arial" w:eastAsia="Calibri" w:hAnsi="Arial" w:cs="Arial"/>
          <w:i/>
          <w:iCs/>
          <w:sz w:val="28"/>
          <w:szCs w:val="28"/>
          <w:lang w:val="es-ES"/>
        </w:rPr>
        <w:t>Bajo esos preceptos legales esta Comisión arriba a la siguiente…</w:t>
      </w:r>
      <w:r w:rsidR="00E075E9">
        <w:rPr>
          <w:rFonts w:ascii="Arial" w:hAnsi="Arial" w:cs="Arial"/>
          <w:b/>
          <w:i/>
          <w:iCs/>
          <w:sz w:val="28"/>
          <w:szCs w:val="28"/>
        </w:rPr>
        <w:t xml:space="preserve"> </w:t>
      </w:r>
      <w:r w:rsidRPr="00263F61">
        <w:rPr>
          <w:rFonts w:ascii="Arial" w:eastAsia="Calibri" w:hAnsi="Arial" w:cs="Arial"/>
          <w:b/>
          <w:i/>
          <w:iCs/>
          <w:sz w:val="28"/>
          <w:szCs w:val="28"/>
          <w:lang w:val="es-ES"/>
        </w:rPr>
        <w:t>CONCLUSIONES:</w:t>
      </w:r>
      <w:r w:rsidR="00E075E9">
        <w:rPr>
          <w:rFonts w:ascii="Arial" w:eastAsia="Calibri" w:hAnsi="Arial" w:cs="Arial"/>
          <w:b/>
          <w:i/>
          <w:iCs/>
          <w:sz w:val="28"/>
          <w:szCs w:val="28"/>
          <w:lang w:val="es-ES"/>
        </w:rPr>
        <w:t xml:space="preserve"> </w:t>
      </w:r>
      <w:r w:rsidRPr="00263F61">
        <w:rPr>
          <w:rFonts w:ascii="Arial" w:hAnsi="Arial" w:cs="Arial"/>
          <w:b/>
          <w:i/>
          <w:iCs/>
          <w:sz w:val="28"/>
          <w:szCs w:val="28"/>
          <w:lang w:val="es-ES"/>
        </w:rPr>
        <w:t xml:space="preserve">PRIMERA.- </w:t>
      </w:r>
      <w:r w:rsidRPr="00263F61">
        <w:rPr>
          <w:rFonts w:ascii="Arial" w:hAnsi="Arial" w:cs="Arial"/>
          <w:i/>
          <w:iCs/>
          <w:sz w:val="28"/>
          <w:szCs w:val="28"/>
        </w:rPr>
        <w:t xml:space="preserve">De conformidad a lo que se establece en el Capítulo III del Código Civil del Estado de Jalisco “De los Bienes Considerados Según las Personas a quienes Pertenecen” se puede determinar que las vialidades son </w:t>
      </w:r>
      <w:r w:rsidRPr="00263F61">
        <w:rPr>
          <w:rFonts w:ascii="Arial" w:hAnsi="Arial" w:cs="Arial"/>
          <w:b/>
          <w:bCs/>
          <w:i/>
          <w:iCs/>
          <w:spacing w:val="-3"/>
          <w:sz w:val="28"/>
          <w:szCs w:val="28"/>
        </w:rPr>
        <w:t>bienes destinados a un servicio público</w:t>
      </w:r>
      <w:r w:rsidRPr="00263F61">
        <w:rPr>
          <w:rFonts w:ascii="Arial" w:hAnsi="Arial" w:cs="Arial"/>
          <w:i/>
          <w:iCs/>
          <w:sz w:val="28"/>
          <w:szCs w:val="28"/>
        </w:rPr>
        <w:t xml:space="preserve"> y </w:t>
      </w:r>
      <w:r w:rsidRPr="00263F61">
        <w:rPr>
          <w:rFonts w:ascii="Arial" w:hAnsi="Arial" w:cs="Arial"/>
          <w:b/>
          <w:bCs/>
          <w:i/>
          <w:iCs/>
          <w:spacing w:val="-3"/>
          <w:sz w:val="28"/>
          <w:szCs w:val="28"/>
        </w:rPr>
        <w:t xml:space="preserve">pertenecen </w:t>
      </w:r>
      <w:r w:rsidRPr="00263F61">
        <w:rPr>
          <w:rFonts w:ascii="Arial" w:hAnsi="Arial" w:cs="Arial"/>
          <w:b/>
          <w:bCs/>
          <w:i/>
          <w:iCs/>
          <w:spacing w:val="-3"/>
          <w:sz w:val="28"/>
          <w:szCs w:val="28"/>
        </w:rPr>
        <w:lastRenderedPageBreak/>
        <w:t xml:space="preserve">en pleno dominio al municipio; </w:t>
      </w:r>
      <w:r w:rsidRPr="00263F61">
        <w:rPr>
          <w:rFonts w:ascii="Arial" w:hAnsi="Arial" w:cs="Arial"/>
          <w:i/>
          <w:iCs/>
          <w:spacing w:val="-3"/>
          <w:sz w:val="28"/>
          <w:szCs w:val="28"/>
        </w:rPr>
        <w:t>por lo cual</w:t>
      </w:r>
      <w:r w:rsidRPr="00263F61">
        <w:rPr>
          <w:rFonts w:ascii="Arial" w:hAnsi="Arial" w:cs="Arial"/>
          <w:i/>
          <w:iCs/>
          <w:sz w:val="28"/>
          <w:szCs w:val="28"/>
        </w:rPr>
        <w:t xml:space="preserve"> la obra propuesta materia del presente dictamen, se realizarán en bienes del dominio público del Municipio de Zapotlán el Grande, Jalisco; por lo que resulta legalmente procedente llevarlas a cabo en dichas vialidades.</w:t>
      </w:r>
      <w:r w:rsidR="00E075E9">
        <w:rPr>
          <w:rFonts w:ascii="Arial" w:hAnsi="Arial" w:cs="Arial"/>
          <w:i/>
          <w:iCs/>
          <w:sz w:val="28"/>
          <w:szCs w:val="28"/>
        </w:rPr>
        <w:t xml:space="preserve"> </w:t>
      </w:r>
      <w:r w:rsidRPr="00263F61">
        <w:rPr>
          <w:rFonts w:ascii="Arial" w:hAnsi="Arial" w:cs="Arial"/>
          <w:b/>
          <w:i/>
          <w:iCs/>
          <w:sz w:val="28"/>
          <w:szCs w:val="28"/>
          <w:lang w:val="es-ES"/>
        </w:rPr>
        <w:t>SEGUNDA.-</w:t>
      </w:r>
      <w:r w:rsidRPr="00263F61">
        <w:rPr>
          <w:rFonts w:ascii="Arial" w:hAnsi="Arial" w:cs="Arial"/>
          <w:bCs/>
          <w:i/>
          <w:iCs/>
          <w:sz w:val="28"/>
          <w:szCs w:val="28"/>
          <w:lang w:val="es-ES"/>
        </w:rPr>
        <w:t xml:space="preserve"> Que el techo financiero asignado a las obras provenientes del RECURSO PROPIO, antes mencionada es por $1,171,296.28 (Un millón ciento setenta y un mil doscientos noventa y seis pesos 28/100, por lo que, no excede el presupuesto asignado a este fondo económico, el cual, de conformidad al Desglose Analítico del Ejercicio del Presupuesto de Egresos 2025, antes descrito, por lo que no existe impedimento presupuestal ni técnico alguno para su aprobación.</w:t>
      </w:r>
      <w:r w:rsidR="00E075E9">
        <w:rPr>
          <w:rFonts w:ascii="Arial" w:hAnsi="Arial" w:cs="Arial"/>
          <w:b/>
          <w:i/>
          <w:iCs/>
          <w:sz w:val="28"/>
          <w:szCs w:val="28"/>
        </w:rPr>
        <w:t xml:space="preserve"> </w:t>
      </w:r>
      <w:r w:rsidRPr="00263F61">
        <w:rPr>
          <w:rFonts w:ascii="Arial" w:hAnsi="Arial" w:cs="Arial"/>
          <w:bCs/>
          <w:i/>
          <w:iCs/>
          <w:sz w:val="28"/>
          <w:szCs w:val="28"/>
          <w:lang w:val="es-ES"/>
        </w:rPr>
        <w:t>Por lo anteriormente expuesto, fundado y motivado, la comisión edilicia de mérito, comparecemos a efecto de poner a consideración para su discusión y aprobación de este Honorable Pleno del Ayuntamiento, los siguientes:</w:t>
      </w:r>
      <w:r w:rsidR="00E075E9">
        <w:rPr>
          <w:rFonts w:ascii="Arial" w:hAnsi="Arial" w:cs="Arial"/>
          <w:b/>
          <w:i/>
          <w:iCs/>
          <w:sz w:val="28"/>
          <w:szCs w:val="28"/>
        </w:rPr>
        <w:t xml:space="preserve"> </w:t>
      </w:r>
      <w:r w:rsidRPr="00263F61">
        <w:rPr>
          <w:rFonts w:ascii="Arial" w:hAnsi="Arial" w:cs="Arial"/>
          <w:b/>
          <w:i/>
          <w:iCs/>
          <w:sz w:val="28"/>
          <w:szCs w:val="28"/>
        </w:rPr>
        <w:t>RESOLUTIVOS:</w:t>
      </w:r>
      <w:r w:rsidR="00E075E9">
        <w:rPr>
          <w:rFonts w:ascii="Arial" w:hAnsi="Arial" w:cs="Arial"/>
          <w:b/>
          <w:i/>
          <w:iCs/>
          <w:sz w:val="28"/>
          <w:szCs w:val="28"/>
        </w:rPr>
        <w:t xml:space="preserve"> </w:t>
      </w:r>
      <w:r w:rsidRPr="00263F61">
        <w:rPr>
          <w:rFonts w:ascii="Arial" w:hAnsi="Arial" w:cs="Arial"/>
          <w:b/>
          <w:i/>
          <w:iCs/>
          <w:sz w:val="28"/>
          <w:szCs w:val="28"/>
          <w:lang w:val="es-ES"/>
        </w:rPr>
        <w:t xml:space="preserve">PRIMERO. </w:t>
      </w:r>
      <w:r w:rsidRPr="00263F61">
        <w:rPr>
          <w:rFonts w:ascii="Arial" w:eastAsia="Calibri" w:hAnsi="Arial" w:cs="Arial"/>
          <w:i/>
          <w:iCs/>
          <w:color w:val="000000"/>
          <w:sz w:val="28"/>
          <w:szCs w:val="28"/>
        </w:rPr>
        <w:t>El Pleno del Ayuntamiento de Zapotlán el Grande, Jalisco,</w:t>
      </w:r>
      <w:r w:rsidRPr="00263F61">
        <w:rPr>
          <w:rFonts w:ascii="Arial" w:eastAsia="Calibri" w:hAnsi="Arial" w:cs="Arial"/>
          <w:b/>
          <w:i/>
          <w:iCs/>
          <w:color w:val="000000"/>
          <w:sz w:val="28"/>
          <w:szCs w:val="28"/>
        </w:rPr>
        <w:t xml:space="preserve"> </w:t>
      </w:r>
      <w:r w:rsidRPr="00263F61">
        <w:rPr>
          <w:rFonts w:ascii="Arial" w:eastAsia="Arial" w:hAnsi="Arial" w:cs="Arial"/>
          <w:b/>
          <w:i/>
          <w:iCs/>
          <w:sz w:val="28"/>
          <w:szCs w:val="28"/>
        </w:rPr>
        <w:t>APRUEBA Y AUTORIZA</w:t>
      </w:r>
      <w:r w:rsidRPr="00263F61">
        <w:rPr>
          <w:rFonts w:ascii="Arial" w:eastAsia="Arial" w:hAnsi="Arial" w:cs="Arial"/>
          <w:i/>
          <w:iCs/>
          <w:sz w:val="28"/>
          <w:szCs w:val="28"/>
        </w:rPr>
        <w:t xml:space="preserve"> el </w:t>
      </w:r>
      <w:r w:rsidRPr="00263F61">
        <w:rPr>
          <w:rFonts w:ascii="Arial" w:hAnsi="Arial" w:cs="Arial"/>
          <w:i/>
          <w:iCs/>
          <w:sz w:val="28"/>
          <w:szCs w:val="28"/>
        </w:rPr>
        <w:t>techo financiero del proyecto de Obra Pública con financiamiento proveniente de RECURSOS PROPIOS identificados con el número RP-01-2025</w:t>
      </w:r>
      <w:r w:rsidRPr="00263F61">
        <w:rPr>
          <w:rFonts w:ascii="Arial" w:eastAsia="Calibri" w:hAnsi="Arial" w:cs="Arial"/>
          <w:i/>
          <w:iCs/>
          <w:sz w:val="28"/>
          <w:szCs w:val="28"/>
          <w:lang w:val="es-ES"/>
        </w:rPr>
        <w:t>,</w:t>
      </w:r>
      <w:r w:rsidRPr="00263F61">
        <w:rPr>
          <w:rFonts w:ascii="Arial" w:eastAsia="Calibri" w:hAnsi="Arial" w:cs="Arial"/>
          <w:b/>
          <w:i/>
          <w:iCs/>
          <w:sz w:val="28"/>
          <w:szCs w:val="28"/>
          <w:lang w:val="es-ES"/>
        </w:rPr>
        <w:t xml:space="preserve"> </w:t>
      </w:r>
      <w:r w:rsidRPr="00263F61">
        <w:rPr>
          <w:rFonts w:ascii="Arial" w:hAnsi="Arial" w:cs="Arial"/>
          <w:i/>
          <w:iCs/>
          <w:sz w:val="28"/>
          <w:szCs w:val="28"/>
          <w:lang w:val="es-ES"/>
        </w:rPr>
        <w:t>para quedar de la siguiente manera:</w:t>
      </w:r>
      <w:r w:rsidR="00E075E9">
        <w:rPr>
          <w:rFonts w:ascii="Arial" w:hAnsi="Arial" w:cs="Arial"/>
          <w:i/>
          <w:iCs/>
          <w:sz w:val="28"/>
          <w:szCs w:val="28"/>
          <w:lang w:val="es-ES"/>
        </w:rPr>
        <w:t xml:space="preserve"> - - - - - - - - - - - - - - - - - - - - - - - - - - - - - - - - </w:t>
      </w:r>
    </w:p>
    <w:p w14:paraId="1328295C" w14:textId="77777777" w:rsidR="00263F61" w:rsidRPr="0008148A" w:rsidRDefault="00263F61" w:rsidP="00263F61">
      <w:pPr>
        <w:pStyle w:val="Prrafodelista"/>
        <w:ind w:left="0"/>
        <w:jc w:val="center"/>
        <w:rPr>
          <w:rFonts w:ascii="Arial" w:hAnsi="Arial" w:cs="Arial"/>
          <w:sz w:val="32"/>
          <w:szCs w:val="32"/>
        </w:rPr>
      </w:pPr>
    </w:p>
    <w:tbl>
      <w:tblPr>
        <w:tblStyle w:val="Tablaconcuadrcula"/>
        <w:tblW w:w="0" w:type="auto"/>
        <w:tblLook w:val="04A0" w:firstRow="1" w:lastRow="0" w:firstColumn="1" w:lastColumn="0" w:noHBand="0" w:noVBand="1"/>
      </w:tblPr>
      <w:tblGrid>
        <w:gridCol w:w="1502"/>
        <w:gridCol w:w="6192"/>
      </w:tblGrid>
      <w:tr w:rsidR="00263F61" w:rsidRPr="001E6492" w14:paraId="3E2C7989" w14:textId="77777777" w:rsidTr="008E778B">
        <w:tc>
          <w:tcPr>
            <w:tcW w:w="1696" w:type="dxa"/>
          </w:tcPr>
          <w:p w14:paraId="06C77C93" w14:textId="77777777" w:rsidR="00263F61" w:rsidRPr="002B04E7" w:rsidRDefault="00263F61" w:rsidP="008E778B">
            <w:pPr>
              <w:jc w:val="both"/>
              <w:rPr>
                <w:rFonts w:ascii="Arial" w:hAnsi="Arial" w:cs="Arial"/>
                <w:b/>
                <w:sz w:val="18"/>
                <w:szCs w:val="18"/>
              </w:rPr>
            </w:pPr>
            <w:r>
              <w:rPr>
                <w:rFonts w:ascii="Arial" w:hAnsi="Arial" w:cs="Arial"/>
                <w:sz w:val="32"/>
                <w:szCs w:val="32"/>
              </w:rPr>
              <w:t xml:space="preserve"> </w:t>
            </w:r>
            <w:r w:rsidRPr="002B04E7">
              <w:rPr>
                <w:rFonts w:ascii="Arial" w:hAnsi="Arial" w:cs="Arial"/>
                <w:b/>
                <w:sz w:val="18"/>
                <w:szCs w:val="18"/>
              </w:rPr>
              <w:t>NOMBRE</w:t>
            </w:r>
          </w:p>
        </w:tc>
        <w:tc>
          <w:tcPr>
            <w:tcW w:w="7933" w:type="dxa"/>
          </w:tcPr>
          <w:p w14:paraId="2E02D830" w14:textId="77777777" w:rsidR="00263F61" w:rsidRPr="001E6492" w:rsidRDefault="00263F61" w:rsidP="008E778B">
            <w:pPr>
              <w:jc w:val="both"/>
              <w:rPr>
                <w:rFonts w:ascii="Arial" w:hAnsi="Arial" w:cs="Arial"/>
                <w:sz w:val="18"/>
                <w:szCs w:val="18"/>
              </w:rPr>
            </w:pPr>
            <w:r>
              <w:rPr>
                <w:rFonts w:ascii="Arial" w:hAnsi="Arial" w:cs="Arial"/>
                <w:b/>
                <w:sz w:val="18"/>
                <w:szCs w:val="18"/>
              </w:rPr>
              <w:t>RP-01-</w:t>
            </w:r>
            <w:r w:rsidRPr="002B04E7">
              <w:rPr>
                <w:rFonts w:ascii="Arial" w:hAnsi="Arial" w:cs="Arial"/>
                <w:b/>
                <w:sz w:val="18"/>
                <w:szCs w:val="18"/>
              </w:rPr>
              <w:t>2025.</w:t>
            </w:r>
            <w:r>
              <w:rPr>
                <w:rFonts w:ascii="Arial" w:hAnsi="Arial" w:cs="Arial"/>
                <w:sz w:val="18"/>
                <w:szCs w:val="18"/>
              </w:rPr>
              <w:t xml:space="preserve"> CONSTRUCCIÓN DE BASES HIDRAULICAS Y BANQUETAS, MACHUELOS EN NUEVA CLINICA DEL IMSS (UNIDAD DE MEDICINA FAMILIAR CON ATENCIÓN MEDICA CONTINUA) SOBRE LA AV. JOSÉ MARÍA GONZÁLEZ DE HERMOSILLO, EN LA COLONIA CENTRO, EN CIUDAD GUZMÁN MUNICIPIO DE ZAPOTLÁN EL GRANDE, JALISCO. </w:t>
            </w:r>
          </w:p>
        </w:tc>
      </w:tr>
      <w:tr w:rsidR="00263F61" w:rsidRPr="001E6492" w14:paraId="2E5F89A1" w14:textId="77777777" w:rsidTr="008E778B">
        <w:tc>
          <w:tcPr>
            <w:tcW w:w="1696" w:type="dxa"/>
          </w:tcPr>
          <w:p w14:paraId="4B3F5D47" w14:textId="77777777" w:rsidR="00263F61" w:rsidRDefault="00263F61" w:rsidP="008E778B">
            <w:pPr>
              <w:jc w:val="both"/>
              <w:rPr>
                <w:rFonts w:ascii="Arial" w:hAnsi="Arial" w:cs="Arial"/>
                <w:b/>
                <w:sz w:val="18"/>
                <w:szCs w:val="18"/>
              </w:rPr>
            </w:pPr>
            <w:r>
              <w:rPr>
                <w:rFonts w:ascii="Arial" w:hAnsi="Arial" w:cs="Arial"/>
                <w:b/>
                <w:sz w:val="18"/>
                <w:szCs w:val="18"/>
              </w:rPr>
              <w:t xml:space="preserve">MONTO: </w:t>
            </w:r>
          </w:p>
        </w:tc>
        <w:tc>
          <w:tcPr>
            <w:tcW w:w="7933" w:type="dxa"/>
          </w:tcPr>
          <w:p w14:paraId="58EA44D5" w14:textId="77777777" w:rsidR="00263F61" w:rsidRPr="0008148A" w:rsidRDefault="00263F61" w:rsidP="008E778B">
            <w:pPr>
              <w:jc w:val="both"/>
              <w:rPr>
                <w:rFonts w:ascii="Arial" w:hAnsi="Arial" w:cs="Arial"/>
                <w:b/>
              </w:rPr>
            </w:pPr>
            <w:r w:rsidRPr="0008148A">
              <w:rPr>
                <w:rFonts w:ascii="Arial" w:hAnsi="Arial" w:cs="Arial"/>
                <w:b/>
              </w:rPr>
              <w:t xml:space="preserve">$1,171,296.28. </w:t>
            </w:r>
          </w:p>
        </w:tc>
      </w:tr>
    </w:tbl>
    <w:p w14:paraId="222FAEB2" w14:textId="77777777" w:rsidR="00263F61" w:rsidRDefault="00263F61" w:rsidP="00263F61">
      <w:pPr>
        <w:pStyle w:val="Prrafodelista"/>
        <w:ind w:left="0"/>
        <w:jc w:val="both"/>
        <w:rPr>
          <w:rFonts w:ascii="Arial" w:hAnsi="Arial" w:cs="Arial"/>
          <w:sz w:val="24"/>
          <w:szCs w:val="24"/>
        </w:rPr>
      </w:pPr>
    </w:p>
    <w:p w14:paraId="1A4DA7E7" w14:textId="77777777" w:rsidR="00263F61" w:rsidRPr="00B21C81" w:rsidRDefault="00263F61" w:rsidP="00263F61">
      <w:pPr>
        <w:pStyle w:val="Prrafodelista"/>
        <w:ind w:left="0"/>
        <w:jc w:val="both"/>
        <w:rPr>
          <w:rFonts w:ascii="Arial" w:hAnsi="Arial" w:cs="Arial"/>
          <w:sz w:val="24"/>
          <w:szCs w:val="24"/>
        </w:rPr>
      </w:pPr>
    </w:p>
    <w:p w14:paraId="667F3085" w14:textId="52AB68CE" w:rsidR="00884DDD" w:rsidRPr="009542E6" w:rsidRDefault="00263F61" w:rsidP="009542E6">
      <w:pPr>
        <w:pStyle w:val="Prrafodelista"/>
        <w:spacing w:line="360" w:lineRule="auto"/>
        <w:ind w:left="0"/>
        <w:jc w:val="both"/>
        <w:rPr>
          <w:rFonts w:ascii="Arial" w:eastAsia="Calibri" w:hAnsi="Arial" w:cs="Arial"/>
          <w:b/>
          <w:bCs/>
          <w:sz w:val="28"/>
          <w:szCs w:val="28"/>
        </w:rPr>
      </w:pPr>
      <w:r w:rsidRPr="00263F61">
        <w:rPr>
          <w:rFonts w:ascii="Arial" w:hAnsi="Arial" w:cs="Arial"/>
          <w:b/>
          <w:bCs/>
          <w:i/>
          <w:iCs/>
          <w:sz w:val="28"/>
          <w:szCs w:val="28"/>
        </w:rPr>
        <w:t>SEGUNDO.</w:t>
      </w:r>
      <w:r w:rsidRPr="00263F61">
        <w:rPr>
          <w:rFonts w:ascii="Arial" w:hAnsi="Arial" w:cs="Arial"/>
          <w:i/>
          <w:iCs/>
          <w:sz w:val="28"/>
          <w:szCs w:val="28"/>
        </w:rPr>
        <w:t xml:space="preserve"> El Pleno del Ayuntamiento de Zapotlán el Grande, Jalisco, instruye a la Secretaria de Ayuntamiento, a efecto de que notifique a la Síndico Municipal, al Encargada de la </w:t>
      </w:r>
      <w:r w:rsidRPr="00263F61">
        <w:rPr>
          <w:rFonts w:ascii="Arial" w:hAnsi="Arial" w:cs="Arial"/>
          <w:i/>
          <w:iCs/>
          <w:sz w:val="28"/>
          <w:szCs w:val="28"/>
        </w:rPr>
        <w:lastRenderedPageBreak/>
        <w:t>Hacienda Municipal, al Director General de Gestión de la Ciudad, al Director de Obras Públicas y al Jefe de Gestión de Programas y Planeación, para los efectos legales, administrativos y procedimentales a que haya lugar.</w:t>
      </w:r>
      <w:r>
        <w:rPr>
          <w:rFonts w:ascii="Arial" w:hAnsi="Arial" w:cs="Arial"/>
          <w:i/>
          <w:iCs/>
          <w:sz w:val="28"/>
          <w:szCs w:val="28"/>
        </w:rPr>
        <w:t xml:space="preserve"> ATENTAMENTE </w:t>
      </w:r>
      <w:r w:rsidRPr="00DB5CE1">
        <w:rPr>
          <w:rFonts w:ascii="Arial" w:hAnsi="Arial" w:cs="Arial"/>
          <w:b/>
          <w:bCs/>
          <w:i/>
          <w:iCs/>
          <w:sz w:val="28"/>
          <w:szCs w:val="28"/>
        </w:rPr>
        <w:t>"2025, AÑO DEL 130 ANIVERSARIO DEL NATALICIO DE LA MUSA Y ESCRITORA ZAPOTLENSE MARIA GUADALUPE MARIN PRECIADO"</w:t>
      </w:r>
      <w:r>
        <w:rPr>
          <w:rFonts w:ascii="Arial" w:hAnsi="Arial" w:cs="Arial"/>
          <w:b/>
          <w:bCs/>
          <w:i/>
          <w:iCs/>
          <w:sz w:val="28"/>
          <w:szCs w:val="28"/>
        </w:rPr>
        <w:t xml:space="preserve"> </w:t>
      </w:r>
      <w:r w:rsidRPr="00DB5CE1">
        <w:rPr>
          <w:rFonts w:ascii="Arial" w:hAnsi="Arial" w:cs="Arial"/>
          <w:b/>
          <w:bCs/>
          <w:i/>
          <w:iCs/>
          <w:sz w:val="28"/>
          <w:szCs w:val="28"/>
        </w:rPr>
        <w:t>“2025, CENTENARIO DE LA INSTITUCIONALIZACIÓN DE LA FERIA ZAPOTLÁN”.</w:t>
      </w:r>
      <w:r>
        <w:rPr>
          <w:rFonts w:ascii="Arial" w:hAnsi="Arial" w:cs="Arial"/>
          <w:b/>
          <w:bCs/>
          <w:i/>
          <w:iCs/>
          <w:sz w:val="28"/>
          <w:szCs w:val="28"/>
        </w:rPr>
        <w:t xml:space="preserve"> </w:t>
      </w:r>
      <w:r w:rsidRPr="00DB5CE1">
        <w:rPr>
          <w:rFonts w:ascii="Arial" w:hAnsi="Arial" w:cs="Arial"/>
          <w:b/>
          <w:bCs/>
          <w:i/>
          <w:iCs/>
          <w:sz w:val="28"/>
          <w:szCs w:val="28"/>
        </w:rPr>
        <w:t>CD. GUZMÁN MUNICIPIO DE ZAPOTLÁN EL GRANDE, JALISCO,</w:t>
      </w:r>
      <w:r>
        <w:rPr>
          <w:rFonts w:ascii="Arial" w:hAnsi="Arial" w:cs="Arial"/>
          <w:b/>
          <w:bCs/>
          <w:i/>
          <w:iCs/>
          <w:sz w:val="28"/>
          <w:szCs w:val="28"/>
        </w:rPr>
        <w:t xml:space="preserve"> </w:t>
      </w:r>
      <w:r w:rsidRPr="00DB5CE1">
        <w:rPr>
          <w:rFonts w:ascii="Arial" w:hAnsi="Arial" w:cs="Arial"/>
          <w:b/>
          <w:bCs/>
          <w:i/>
          <w:iCs/>
          <w:sz w:val="28"/>
          <w:szCs w:val="28"/>
        </w:rPr>
        <w:t>A 07 DE JULIO DE 2025.</w:t>
      </w:r>
      <w:r>
        <w:rPr>
          <w:rFonts w:ascii="Arial" w:hAnsi="Arial" w:cs="Arial"/>
          <w:i/>
          <w:iCs/>
          <w:sz w:val="28"/>
          <w:szCs w:val="28"/>
        </w:rPr>
        <w:t xml:space="preserve"> </w:t>
      </w:r>
      <w:r>
        <w:rPr>
          <w:rFonts w:ascii="Arial" w:hAnsi="Arial" w:cs="Arial"/>
          <w:b/>
          <w:bCs/>
          <w:i/>
          <w:iCs/>
          <w:sz w:val="28"/>
          <w:szCs w:val="28"/>
        </w:rPr>
        <w:t xml:space="preserve">DRA. MIRIAM SALOME TORRES LARES </w:t>
      </w:r>
      <w:r>
        <w:rPr>
          <w:rFonts w:ascii="Arial" w:hAnsi="Arial" w:cs="Arial"/>
          <w:i/>
          <w:iCs/>
          <w:sz w:val="28"/>
          <w:szCs w:val="28"/>
        </w:rPr>
        <w:t xml:space="preserve">PRESIDENTA DE LA COMISIÓN DE OBRAS PÚBLICAS, PLANEACIÓN URBANA Y REGULARIZACIÓN DE LA TENENCIA DE LA TIERRA </w:t>
      </w:r>
      <w:r>
        <w:rPr>
          <w:rFonts w:ascii="Arial" w:hAnsi="Arial" w:cs="Arial"/>
          <w:b/>
          <w:bCs/>
          <w:i/>
          <w:iCs/>
          <w:sz w:val="28"/>
          <w:szCs w:val="28"/>
        </w:rPr>
        <w:t xml:space="preserve">LIC. MAGALI CASILLAS CONTRERAS. </w:t>
      </w:r>
      <w:r>
        <w:rPr>
          <w:rFonts w:ascii="Arial" w:hAnsi="Arial" w:cs="Arial"/>
          <w:i/>
          <w:iCs/>
          <w:sz w:val="28"/>
          <w:szCs w:val="28"/>
        </w:rPr>
        <w:t xml:space="preserve">PRESIDENTA MUNICIPAL Y VOCAL DE LA COMISIÓN DE OBRAS PÚBLICAS, PLANEACIÓN URBANA Y REGULARIZACIÓN DE LA TENENCIA DE LA TIERRA </w:t>
      </w:r>
      <w:r>
        <w:rPr>
          <w:rFonts w:ascii="Arial" w:hAnsi="Arial" w:cs="Arial"/>
          <w:b/>
          <w:bCs/>
          <w:i/>
          <w:iCs/>
          <w:sz w:val="28"/>
          <w:szCs w:val="28"/>
        </w:rPr>
        <w:t xml:space="preserve">LIC. MIGUEL MARENTES </w:t>
      </w:r>
      <w:r>
        <w:rPr>
          <w:rFonts w:ascii="Arial" w:hAnsi="Arial" w:cs="Arial"/>
          <w:i/>
          <w:iCs/>
          <w:sz w:val="28"/>
          <w:szCs w:val="28"/>
        </w:rPr>
        <w:t xml:space="preserve">VOCAL DE LA COMISIÓN DE OBRAS PÚBLICAS, PLANEACIÓN URBANA Y REGULARIZACIÓN DE LA TENENCIA DE LA TIERRA </w:t>
      </w:r>
      <w:r>
        <w:rPr>
          <w:rFonts w:ascii="Arial" w:hAnsi="Arial" w:cs="Arial"/>
          <w:b/>
          <w:bCs/>
          <w:i/>
          <w:iCs/>
          <w:sz w:val="28"/>
          <w:szCs w:val="28"/>
        </w:rPr>
        <w:t xml:space="preserve">DRA. BERTHA SILVIA GÓMEZ RAMOS </w:t>
      </w:r>
      <w:r>
        <w:rPr>
          <w:rFonts w:ascii="Arial" w:hAnsi="Arial" w:cs="Arial"/>
          <w:i/>
          <w:iCs/>
          <w:sz w:val="28"/>
          <w:szCs w:val="28"/>
        </w:rPr>
        <w:t xml:space="preserve">VOCAL DE LA COMISIÓN DE OBRAS PÚBLICAS, PLANEACIÓN URBANA Y REGULARIZACIÓN DE LA TENENCIA DE LA TIERRA </w:t>
      </w:r>
      <w:r>
        <w:rPr>
          <w:rFonts w:ascii="Arial" w:hAnsi="Arial" w:cs="Arial"/>
          <w:b/>
          <w:bCs/>
          <w:i/>
          <w:iCs/>
          <w:sz w:val="28"/>
          <w:szCs w:val="28"/>
        </w:rPr>
        <w:t>FIRMAN”</w:t>
      </w:r>
      <w:r w:rsidR="00747223">
        <w:rPr>
          <w:rFonts w:ascii="Arial" w:hAnsi="Arial" w:cs="Arial"/>
          <w:b/>
          <w:bCs/>
          <w:i/>
          <w:iCs/>
          <w:sz w:val="28"/>
          <w:szCs w:val="28"/>
        </w:rPr>
        <w:t xml:space="preserve"> C. Regidora Miriam Salomé Torres Lares: </w:t>
      </w:r>
      <w:r w:rsidR="00747223">
        <w:rPr>
          <w:rFonts w:ascii="Arial" w:hAnsi="Arial" w:cs="Arial"/>
          <w:sz w:val="28"/>
          <w:szCs w:val="28"/>
        </w:rPr>
        <w:t xml:space="preserve">Pido Señora Secretaria, se corrija el año, lo correcto es 2025 dos mil veinticinco. </w:t>
      </w:r>
      <w:r w:rsidR="00562BBA">
        <w:rPr>
          <w:rFonts w:ascii="Arial" w:eastAsia="Calibri" w:hAnsi="Arial" w:cs="Arial"/>
          <w:b/>
          <w:bCs/>
          <w:i/>
          <w:iCs/>
          <w:sz w:val="28"/>
          <w:szCs w:val="28"/>
        </w:rPr>
        <w:t xml:space="preserve">C. Regidora Aurora Cecilia Araujo Álvarez: </w:t>
      </w:r>
      <w:r w:rsidR="00562BBA" w:rsidRPr="007C3795">
        <w:rPr>
          <w:rFonts w:ascii="Arial" w:eastAsia="Calibri" w:hAnsi="Arial" w:cs="Arial"/>
          <w:sz w:val="28"/>
          <w:szCs w:val="28"/>
        </w:rPr>
        <w:t xml:space="preserve">Hola, buenas tardes. Sólo una pregunta a la </w:t>
      </w:r>
      <w:r w:rsidR="00562BBA">
        <w:rPr>
          <w:rFonts w:ascii="Arial" w:eastAsia="Calibri" w:hAnsi="Arial" w:cs="Arial"/>
          <w:sz w:val="28"/>
          <w:szCs w:val="28"/>
        </w:rPr>
        <w:t>A</w:t>
      </w:r>
      <w:r w:rsidR="00562BBA" w:rsidRPr="007C3795">
        <w:rPr>
          <w:rFonts w:ascii="Arial" w:eastAsia="Calibri" w:hAnsi="Arial" w:cs="Arial"/>
          <w:sz w:val="28"/>
          <w:szCs w:val="28"/>
        </w:rPr>
        <w:t xml:space="preserve">utora de la </w:t>
      </w:r>
      <w:r w:rsidR="00562BBA">
        <w:rPr>
          <w:rFonts w:ascii="Arial" w:eastAsia="Calibri" w:hAnsi="Arial" w:cs="Arial"/>
          <w:sz w:val="28"/>
          <w:szCs w:val="28"/>
        </w:rPr>
        <w:t>I</w:t>
      </w:r>
      <w:r w:rsidR="00562BBA" w:rsidRPr="007C3795">
        <w:rPr>
          <w:rFonts w:ascii="Arial" w:eastAsia="Calibri" w:hAnsi="Arial" w:cs="Arial"/>
          <w:sz w:val="28"/>
          <w:szCs w:val="28"/>
        </w:rPr>
        <w:t>niciativa.</w:t>
      </w:r>
      <w:r w:rsidR="00562BBA">
        <w:rPr>
          <w:rFonts w:ascii="Arial" w:eastAsia="Calibri" w:hAnsi="Arial" w:cs="Arial"/>
          <w:sz w:val="28"/>
          <w:szCs w:val="28"/>
        </w:rPr>
        <w:t xml:space="preserve"> </w:t>
      </w:r>
      <w:r w:rsidR="00562BBA" w:rsidRPr="007C3795">
        <w:rPr>
          <w:rFonts w:ascii="Arial" w:eastAsia="Calibri" w:hAnsi="Arial" w:cs="Arial"/>
          <w:sz w:val="28"/>
          <w:szCs w:val="28"/>
        </w:rPr>
        <w:t>Los planos</w:t>
      </w:r>
      <w:r w:rsidR="00240FF5">
        <w:rPr>
          <w:rFonts w:ascii="Arial" w:eastAsia="Calibri" w:hAnsi="Arial" w:cs="Arial"/>
          <w:sz w:val="28"/>
          <w:szCs w:val="28"/>
        </w:rPr>
        <w:t>,</w:t>
      </w:r>
      <w:r w:rsidR="00562BBA" w:rsidRPr="007C3795">
        <w:rPr>
          <w:rFonts w:ascii="Arial" w:eastAsia="Calibri" w:hAnsi="Arial" w:cs="Arial"/>
          <w:sz w:val="28"/>
          <w:szCs w:val="28"/>
        </w:rPr>
        <w:t xml:space="preserve"> </w:t>
      </w:r>
      <w:r w:rsidR="00240FF5">
        <w:rPr>
          <w:rFonts w:ascii="Arial" w:eastAsia="Calibri" w:hAnsi="Arial" w:cs="Arial"/>
          <w:sz w:val="28"/>
          <w:szCs w:val="28"/>
        </w:rPr>
        <w:t>¿</w:t>
      </w:r>
      <w:r w:rsidR="00562BBA" w:rsidRPr="007C3795">
        <w:rPr>
          <w:rFonts w:ascii="Arial" w:eastAsia="Calibri" w:hAnsi="Arial" w:cs="Arial"/>
          <w:sz w:val="28"/>
          <w:szCs w:val="28"/>
        </w:rPr>
        <w:t xml:space="preserve">ya fueron aprobados por las </w:t>
      </w:r>
      <w:r w:rsidR="00562BBA">
        <w:rPr>
          <w:rFonts w:ascii="Arial" w:eastAsia="Calibri" w:hAnsi="Arial" w:cs="Arial"/>
          <w:sz w:val="28"/>
          <w:szCs w:val="28"/>
        </w:rPr>
        <w:t>A</w:t>
      </w:r>
      <w:r w:rsidR="00562BBA" w:rsidRPr="007C3795">
        <w:rPr>
          <w:rFonts w:ascii="Arial" w:eastAsia="Calibri" w:hAnsi="Arial" w:cs="Arial"/>
          <w:sz w:val="28"/>
          <w:szCs w:val="28"/>
        </w:rPr>
        <w:t xml:space="preserve">utoridades correspondientes? </w:t>
      </w:r>
      <w:r w:rsidR="00562BBA">
        <w:rPr>
          <w:rFonts w:ascii="Arial" w:eastAsia="Calibri" w:hAnsi="Arial" w:cs="Arial"/>
          <w:sz w:val="28"/>
          <w:szCs w:val="28"/>
        </w:rPr>
        <w:t>¿</w:t>
      </w:r>
      <w:r w:rsidR="00562BBA" w:rsidRPr="007C3795">
        <w:rPr>
          <w:rFonts w:ascii="Arial" w:eastAsia="Calibri" w:hAnsi="Arial" w:cs="Arial"/>
          <w:sz w:val="28"/>
          <w:szCs w:val="28"/>
        </w:rPr>
        <w:t xml:space="preserve">Son factibles para nuestras </w:t>
      </w:r>
      <w:r w:rsidR="00562BBA">
        <w:rPr>
          <w:rFonts w:ascii="Arial" w:eastAsia="Calibri" w:hAnsi="Arial" w:cs="Arial"/>
          <w:sz w:val="28"/>
          <w:szCs w:val="28"/>
        </w:rPr>
        <w:t>D</w:t>
      </w:r>
      <w:r w:rsidR="00562BBA" w:rsidRPr="007C3795">
        <w:rPr>
          <w:rFonts w:ascii="Arial" w:eastAsia="Calibri" w:hAnsi="Arial" w:cs="Arial"/>
          <w:sz w:val="28"/>
          <w:szCs w:val="28"/>
        </w:rPr>
        <w:t>irecciones</w:t>
      </w:r>
      <w:r w:rsidR="00562BBA">
        <w:rPr>
          <w:rFonts w:ascii="Arial" w:eastAsia="Calibri" w:hAnsi="Arial" w:cs="Arial"/>
          <w:sz w:val="28"/>
          <w:szCs w:val="28"/>
        </w:rPr>
        <w:t>?</w:t>
      </w:r>
      <w:r w:rsidR="00562BBA" w:rsidRPr="007C3795">
        <w:rPr>
          <w:rFonts w:ascii="Arial" w:eastAsia="Calibri" w:hAnsi="Arial" w:cs="Arial"/>
          <w:sz w:val="28"/>
          <w:szCs w:val="28"/>
        </w:rPr>
        <w:t xml:space="preserve"> </w:t>
      </w:r>
      <w:r w:rsidR="00562BBA">
        <w:rPr>
          <w:rFonts w:ascii="Arial" w:eastAsia="Calibri" w:hAnsi="Arial" w:cs="Arial"/>
          <w:sz w:val="28"/>
          <w:szCs w:val="28"/>
        </w:rPr>
        <w:t>C</w:t>
      </w:r>
      <w:r w:rsidR="00562BBA" w:rsidRPr="007C3795">
        <w:rPr>
          <w:rFonts w:ascii="Arial" w:eastAsia="Calibri" w:hAnsi="Arial" w:cs="Arial"/>
          <w:sz w:val="28"/>
          <w:szCs w:val="28"/>
        </w:rPr>
        <w:t xml:space="preserve">omo </w:t>
      </w:r>
      <w:r w:rsidR="00562BBA">
        <w:rPr>
          <w:rFonts w:ascii="Arial" w:eastAsia="Calibri" w:hAnsi="Arial" w:cs="Arial"/>
          <w:sz w:val="28"/>
          <w:szCs w:val="28"/>
        </w:rPr>
        <w:t>SAPAZA</w:t>
      </w:r>
      <w:r w:rsidR="00562BBA" w:rsidRPr="007C3795">
        <w:rPr>
          <w:rFonts w:ascii="Arial" w:eastAsia="Calibri" w:hAnsi="Arial" w:cs="Arial"/>
          <w:sz w:val="28"/>
          <w:szCs w:val="28"/>
        </w:rPr>
        <w:t>, Medio Ambiente</w:t>
      </w:r>
      <w:r w:rsidR="00562BBA">
        <w:rPr>
          <w:rFonts w:ascii="Arial" w:eastAsia="Calibri" w:hAnsi="Arial" w:cs="Arial"/>
          <w:sz w:val="28"/>
          <w:szCs w:val="28"/>
        </w:rPr>
        <w:t>.</w:t>
      </w:r>
      <w:r w:rsidR="00562BBA" w:rsidRPr="007C3795">
        <w:rPr>
          <w:rFonts w:ascii="Arial" w:eastAsia="Calibri" w:hAnsi="Arial" w:cs="Arial"/>
          <w:sz w:val="28"/>
          <w:szCs w:val="28"/>
        </w:rPr>
        <w:t xml:space="preserve"> </w:t>
      </w:r>
      <w:r w:rsidR="00562BBA">
        <w:rPr>
          <w:rFonts w:ascii="Arial" w:eastAsia="Calibri" w:hAnsi="Arial" w:cs="Arial"/>
          <w:sz w:val="28"/>
          <w:szCs w:val="28"/>
        </w:rPr>
        <w:t>P</w:t>
      </w:r>
      <w:r w:rsidR="00562BBA" w:rsidRPr="007C3795">
        <w:rPr>
          <w:rFonts w:ascii="Arial" w:eastAsia="Calibri" w:hAnsi="Arial" w:cs="Arial"/>
          <w:sz w:val="28"/>
          <w:szCs w:val="28"/>
        </w:rPr>
        <w:t>ero</w:t>
      </w:r>
      <w:r w:rsidR="00240FF5">
        <w:rPr>
          <w:rFonts w:ascii="Arial" w:eastAsia="Calibri" w:hAnsi="Arial" w:cs="Arial"/>
          <w:sz w:val="28"/>
          <w:szCs w:val="28"/>
        </w:rPr>
        <w:t xml:space="preserve">, </w:t>
      </w:r>
      <w:r w:rsidR="00562BBA" w:rsidRPr="007C3795">
        <w:rPr>
          <w:rFonts w:ascii="Arial" w:eastAsia="Calibri" w:hAnsi="Arial" w:cs="Arial"/>
          <w:sz w:val="28"/>
          <w:szCs w:val="28"/>
        </w:rPr>
        <w:t xml:space="preserve">los planos donde </w:t>
      </w:r>
      <w:r w:rsidR="00562BBA" w:rsidRPr="007C3795">
        <w:rPr>
          <w:rFonts w:ascii="Arial" w:eastAsia="Calibri" w:hAnsi="Arial" w:cs="Arial"/>
          <w:sz w:val="28"/>
          <w:szCs w:val="28"/>
        </w:rPr>
        <w:lastRenderedPageBreak/>
        <w:t xml:space="preserve">serían las calles </w:t>
      </w:r>
      <w:r w:rsidR="00240FF5">
        <w:rPr>
          <w:rFonts w:ascii="Arial" w:eastAsia="Calibri" w:hAnsi="Arial" w:cs="Arial"/>
          <w:sz w:val="28"/>
          <w:szCs w:val="28"/>
        </w:rPr>
        <w:t>¿</w:t>
      </w:r>
      <w:r w:rsidR="00562BBA" w:rsidRPr="007C3795">
        <w:rPr>
          <w:rFonts w:ascii="Arial" w:eastAsia="Calibri" w:hAnsi="Arial" w:cs="Arial"/>
          <w:sz w:val="28"/>
          <w:szCs w:val="28"/>
        </w:rPr>
        <w:t>ya están autorizados?</w:t>
      </w:r>
      <w:r w:rsidR="00240FF5">
        <w:rPr>
          <w:rFonts w:ascii="Arial" w:eastAsia="Calibri" w:hAnsi="Arial" w:cs="Arial"/>
          <w:sz w:val="28"/>
          <w:szCs w:val="28"/>
        </w:rPr>
        <w:t xml:space="preserve"> ¿</w:t>
      </w:r>
      <w:r w:rsidR="00562BBA" w:rsidRPr="007C3795">
        <w:rPr>
          <w:rFonts w:ascii="Arial" w:eastAsia="Calibri" w:hAnsi="Arial" w:cs="Arial"/>
          <w:sz w:val="28"/>
          <w:szCs w:val="28"/>
        </w:rPr>
        <w:t xml:space="preserve">Que sí sean esas </w:t>
      </w:r>
      <w:r w:rsidR="00240FF5">
        <w:rPr>
          <w:rFonts w:ascii="Arial" w:eastAsia="Calibri" w:hAnsi="Arial" w:cs="Arial"/>
          <w:sz w:val="28"/>
          <w:szCs w:val="28"/>
        </w:rPr>
        <w:t xml:space="preserve">las </w:t>
      </w:r>
      <w:r w:rsidR="00562BBA" w:rsidRPr="007C3795">
        <w:rPr>
          <w:rFonts w:ascii="Arial" w:eastAsia="Calibri" w:hAnsi="Arial" w:cs="Arial"/>
          <w:sz w:val="28"/>
          <w:szCs w:val="28"/>
        </w:rPr>
        <w:t>banquetas</w:t>
      </w:r>
      <w:r w:rsidR="00240FF5">
        <w:rPr>
          <w:rFonts w:ascii="Arial" w:eastAsia="Calibri" w:hAnsi="Arial" w:cs="Arial"/>
          <w:sz w:val="28"/>
          <w:szCs w:val="28"/>
        </w:rPr>
        <w:t>,</w:t>
      </w:r>
      <w:r w:rsidR="00562BBA" w:rsidRPr="007C3795">
        <w:rPr>
          <w:rFonts w:ascii="Arial" w:eastAsia="Calibri" w:hAnsi="Arial" w:cs="Arial"/>
          <w:sz w:val="28"/>
          <w:szCs w:val="28"/>
        </w:rPr>
        <w:t xml:space="preserve"> las que se tienen que hacer</w:t>
      </w:r>
      <w:r w:rsidR="00240FF5">
        <w:rPr>
          <w:rFonts w:ascii="Arial" w:eastAsia="Calibri" w:hAnsi="Arial" w:cs="Arial"/>
          <w:sz w:val="28"/>
          <w:szCs w:val="28"/>
        </w:rPr>
        <w:t>?</w:t>
      </w:r>
      <w:r w:rsidR="00562BBA" w:rsidRPr="007C3795">
        <w:rPr>
          <w:rFonts w:ascii="Arial" w:eastAsia="Calibri" w:hAnsi="Arial" w:cs="Arial"/>
          <w:sz w:val="28"/>
          <w:szCs w:val="28"/>
        </w:rPr>
        <w:t xml:space="preserve"> </w:t>
      </w:r>
      <w:r w:rsidR="00240FF5">
        <w:rPr>
          <w:rFonts w:ascii="Arial" w:eastAsia="Calibri" w:hAnsi="Arial" w:cs="Arial"/>
          <w:sz w:val="28"/>
          <w:szCs w:val="28"/>
        </w:rPr>
        <w:t>P</w:t>
      </w:r>
      <w:r w:rsidR="00562BBA" w:rsidRPr="007C3795">
        <w:rPr>
          <w:rFonts w:ascii="Arial" w:eastAsia="Calibri" w:hAnsi="Arial" w:cs="Arial"/>
          <w:sz w:val="28"/>
          <w:szCs w:val="28"/>
        </w:rPr>
        <w:t xml:space="preserve">ara no hacer una obra que no sea la correspondiente. </w:t>
      </w:r>
      <w:r w:rsidR="00240FF5">
        <w:rPr>
          <w:rFonts w:ascii="Arial" w:eastAsia="Calibri" w:hAnsi="Arial" w:cs="Arial"/>
          <w:b/>
          <w:bCs/>
          <w:i/>
          <w:iCs/>
          <w:sz w:val="28"/>
          <w:szCs w:val="28"/>
        </w:rPr>
        <w:t xml:space="preserve">C. Regidora Miriam Salomé Torres Lares: </w:t>
      </w:r>
      <w:r w:rsidR="00562BBA" w:rsidRPr="007C3795">
        <w:rPr>
          <w:rFonts w:ascii="Arial" w:eastAsia="Calibri" w:hAnsi="Arial" w:cs="Arial"/>
          <w:sz w:val="28"/>
          <w:szCs w:val="28"/>
        </w:rPr>
        <w:t xml:space="preserve">Las banquetas están dentro del polígono de que es la </w:t>
      </w:r>
      <w:r w:rsidR="00240FF5">
        <w:rPr>
          <w:rFonts w:ascii="Arial" w:eastAsia="Calibri" w:hAnsi="Arial" w:cs="Arial"/>
          <w:sz w:val="28"/>
          <w:szCs w:val="28"/>
        </w:rPr>
        <w:t>P</w:t>
      </w:r>
      <w:r w:rsidR="00562BBA" w:rsidRPr="007C3795">
        <w:rPr>
          <w:rFonts w:ascii="Arial" w:eastAsia="Calibri" w:hAnsi="Arial" w:cs="Arial"/>
          <w:sz w:val="28"/>
          <w:szCs w:val="28"/>
        </w:rPr>
        <w:t xml:space="preserve">ropiedad </w:t>
      </w:r>
      <w:r w:rsidR="00240FF5">
        <w:rPr>
          <w:rFonts w:ascii="Arial" w:eastAsia="Calibri" w:hAnsi="Arial" w:cs="Arial"/>
          <w:sz w:val="28"/>
          <w:szCs w:val="28"/>
        </w:rPr>
        <w:t>M</w:t>
      </w:r>
      <w:r w:rsidR="00562BBA" w:rsidRPr="007C3795">
        <w:rPr>
          <w:rFonts w:ascii="Arial" w:eastAsia="Calibri" w:hAnsi="Arial" w:cs="Arial"/>
          <w:sz w:val="28"/>
          <w:szCs w:val="28"/>
        </w:rPr>
        <w:t>unicipal</w:t>
      </w:r>
      <w:r w:rsidR="00240FF5">
        <w:rPr>
          <w:rFonts w:ascii="Arial" w:eastAsia="Calibri" w:hAnsi="Arial" w:cs="Arial"/>
          <w:sz w:val="28"/>
          <w:szCs w:val="28"/>
        </w:rPr>
        <w:t>.</w:t>
      </w:r>
      <w:r w:rsidR="00562BBA" w:rsidRPr="007C3795">
        <w:rPr>
          <w:rFonts w:ascii="Arial" w:eastAsia="Calibri" w:hAnsi="Arial" w:cs="Arial"/>
          <w:sz w:val="28"/>
          <w:szCs w:val="28"/>
        </w:rPr>
        <w:t xml:space="preserve"> </w:t>
      </w:r>
      <w:r w:rsidR="00240FF5">
        <w:rPr>
          <w:rFonts w:ascii="Arial" w:eastAsia="Calibri" w:hAnsi="Arial" w:cs="Arial"/>
          <w:sz w:val="28"/>
          <w:szCs w:val="28"/>
        </w:rPr>
        <w:t>E</w:t>
      </w:r>
      <w:r w:rsidR="00562BBA" w:rsidRPr="007C3795">
        <w:rPr>
          <w:rFonts w:ascii="Arial" w:eastAsia="Calibri" w:hAnsi="Arial" w:cs="Arial"/>
          <w:sz w:val="28"/>
          <w:szCs w:val="28"/>
        </w:rPr>
        <w:t>ntonces</w:t>
      </w:r>
      <w:r w:rsidR="00240FF5">
        <w:rPr>
          <w:rFonts w:ascii="Arial" w:eastAsia="Calibri" w:hAnsi="Arial" w:cs="Arial"/>
          <w:sz w:val="28"/>
          <w:szCs w:val="28"/>
        </w:rPr>
        <w:t>,</w:t>
      </w:r>
      <w:r w:rsidR="00562BBA" w:rsidRPr="007C3795">
        <w:rPr>
          <w:rFonts w:ascii="Arial" w:eastAsia="Calibri" w:hAnsi="Arial" w:cs="Arial"/>
          <w:sz w:val="28"/>
          <w:szCs w:val="28"/>
        </w:rPr>
        <w:t xml:space="preserve"> bueno, toda vez que el plano no está, o más bien el </w:t>
      </w:r>
      <w:r w:rsidR="00240FF5">
        <w:rPr>
          <w:rFonts w:ascii="Arial" w:eastAsia="Calibri" w:hAnsi="Arial" w:cs="Arial"/>
          <w:sz w:val="28"/>
          <w:szCs w:val="28"/>
        </w:rPr>
        <w:t>P</w:t>
      </w:r>
      <w:r w:rsidR="00562BBA" w:rsidRPr="007C3795">
        <w:rPr>
          <w:rFonts w:ascii="Arial" w:eastAsia="Calibri" w:hAnsi="Arial" w:cs="Arial"/>
          <w:sz w:val="28"/>
          <w:szCs w:val="28"/>
        </w:rPr>
        <w:t>royecto</w:t>
      </w:r>
      <w:r w:rsidR="00240FF5">
        <w:rPr>
          <w:rFonts w:ascii="Arial" w:eastAsia="Calibri" w:hAnsi="Arial" w:cs="Arial"/>
          <w:sz w:val="28"/>
          <w:szCs w:val="28"/>
        </w:rPr>
        <w:t>,</w:t>
      </w:r>
      <w:r w:rsidR="00562BBA" w:rsidRPr="007C3795">
        <w:rPr>
          <w:rFonts w:ascii="Arial" w:eastAsia="Calibri" w:hAnsi="Arial" w:cs="Arial"/>
          <w:sz w:val="28"/>
          <w:szCs w:val="28"/>
        </w:rPr>
        <w:t xml:space="preserve"> no está determinado, porque eso depende de otra </w:t>
      </w:r>
      <w:r w:rsidR="00240FF5">
        <w:rPr>
          <w:rFonts w:ascii="Arial" w:eastAsia="Calibri" w:hAnsi="Arial" w:cs="Arial"/>
          <w:sz w:val="28"/>
          <w:szCs w:val="28"/>
        </w:rPr>
        <w:t>I</w:t>
      </w:r>
      <w:r w:rsidR="00562BBA" w:rsidRPr="007C3795">
        <w:rPr>
          <w:rFonts w:ascii="Arial" w:eastAsia="Calibri" w:hAnsi="Arial" w:cs="Arial"/>
          <w:sz w:val="28"/>
          <w:szCs w:val="28"/>
        </w:rPr>
        <w:t>nstancia, no depende de nosotros, pues ya se regularán o se adaptarán con rampas</w:t>
      </w:r>
      <w:r w:rsidR="00240FF5">
        <w:rPr>
          <w:rFonts w:ascii="Arial" w:eastAsia="Calibri" w:hAnsi="Arial" w:cs="Arial"/>
          <w:sz w:val="28"/>
          <w:szCs w:val="28"/>
        </w:rPr>
        <w:t>,</w:t>
      </w:r>
      <w:r w:rsidR="00562BBA" w:rsidRPr="007C3795">
        <w:rPr>
          <w:rFonts w:ascii="Arial" w:eastAsia="Calibri" w:hAnsi="Arial" w:cs="Arial"/>
          <w:sz w:val="28"/>
          <w:szCs w:val="28"/>
        </w:rPr>
        <w:t xml:space="preserve"> a las áreas que tengan que integrarse al </w:t>
      </w:r>
      <w:r w:rsidR="00240FF5">
        <w:rPr>
          <w:rFonts w:ascii="Arial" w:eastAsia="Calibri" w:hAnsi="Arial" w:cs="Arial"/>
          <w:sz w:val="28"/>
          <w:szCs w:val="28"/>
        </w:rPr>
        <w:t>P</w:t>
      </w:r>
      <w:r w:rsidR="00562BBA" w:rsidRPr="007C3795">
        <w:rPr>
          <w:rFonts w:ascii="Arial" w:eastAsia="Calibri" w:hAnsi="Arial" w:cs="Arial"/>
          <w:sz w:val="28"/>
          <w:szCs w:val="28"/>
        </w:rPr>
        <w:t xml:space="preserve">royecto, como pueden ser áreas de estacionamiento, plazoletas, accesos, </w:t>
      </w:r>
      <w:r w:rsidR="00240FF5" w:rsidRPr="007C3795">
        <w:rPr>
          <w:rFonts w:ascii="Arial" w:eastAsia="Calibri" w:hAnsi="Arial" w:cs="Arial"/>
          <w:sz w:val="28"/>
          <w:szCs w:val="28"/>
        </w:rPr>
        <w:t xml:space="preserve">áreas </w:t>
      </w:r>
      <w:r w:rsidR="00240FF5">
        <w:rPr>
          <w:rFonts w:ascii="Arial" w:eastAsia="Calibri" w:hAnsi="Arial" w:cs="Arial"/>
          <w:sz w:val="28"/>
          <w:szCs w:val="28"/>
        </w:rPr>
        <w:t>j</w:t>
      </w:r>
      <w:r w:rsidR="00240FF5" w:rsidRPr="007C3795">
        <w:rPr>
          <w:rFonts w:ascii="Arial" w:eastAsia="Calibri" w:hAnsi="Arial" w:cs="Arial"/>
          <w:sz w:val="28"/>
          <w:szCs w:val="28"/>
        </w:rPr>
        <w:t>ardineadas</w:t>
      </w:r>
      <w:r w:rsidR="00562BBA" w:rsidRPr="007C3795">
        <w:rPr>
          <w:rFonts w:ascii="Arial" w:eastAsia="Calibri" w:hAnsi="Arial" w:cs="Arial"/>
          <w:sz w:val="28"/>
          <w:szCs w:val="28"/>
        </w:rPr>
        <w:t xml:space="preserve">, a detalle. Por ahora lo que nos pide la </w:t>
      </w:r>
      <w:r w:rsidR="00240FF5">
        <w:rPr>
          <w:rFonts w:ascii="Arial" w:eastAsia="Calibri" w:hAnsi="Arial" w:cs="Arial"/>
          <w:sz w:val="28"/>
          <w:szCs w:val="28"/>
        </w:rPr>
        <w:t>I</w:t>
      </w:r>
      <w:r w:rsidR="00562BBA" w:rsidRPr="007C3795">
        <w:rPr>
          <w:rFonts w:ascii="Arial" w:eastAsia="Calibri" w:hAnsi="Arial" w:cs="Arial"/>
          <w:sz w:val="28"/>
          <w:szCs w:val="28"/>
        </w:rPr>
        <w:t>nstancia para cumplir con las necesidades que ellos tienen</w:t>
      </w:r>
      <w:r w:rsidR="005F1F7A">
        <w:rPr>
          <w:rFonts w:ascii="Arial" w:eastAsia="Calibri" w:hAnsi="Arial" w:cs="Arial"/>
          <w:sz w:val="28"/>
          <w:szCs w:val="28"/>
        </w:rPr>
        <w:t>,</w:t>
      </w:r>
      <w:r w:rsidR="00562BBA" w:rsidRPr="007C3795">
        <w:rPr>
          <w:rFonts w:ascii="Arial" w:eastAsia="Calibri" w:hAnsi="Arial" w:cs="Arial"/>
          <w:sz w:val="28"/>
          <w:szCs w:val="28"/>
        </w:rPr>
        <w:t xml:space="preserve"> son</w:t>
      </w:r>
      <w:r w:rsidR="005F1F7A">
        <w:rPr>
          <w:rFonts w:ascii="Arial" w:eastAsia="Calibri" w:hAnsi="Arial" w:cs="Arial"/>
          <w:sz w:val="28"/>
          <w:szCs w:val="28"/>
        </w:rPr>
        <w:t>:</w:t>
      </w:r>
      <w:r w:rsidR="00562BBA" w:rsidRPr="007C3795">
        <w:rPr>
          <w:rFonts w:ascii="Arial" w:eastAsia="Calibri" w:hAnsi="Arial" w:cs="Arial"/>
          <w:sz w:val="28"/>
          <w:szCs w:val="28"/>
        </w:rPr>
        <w:t xml:space="preserve"> machuelos, banquetas, arroyos de calles y desde luego al </w:t>
      </w:r>
      <w:r w:rsidR="005F1F7A">
        <w:rPr>
          <w:rFonts w:ascii="Arial" w:eastAsia="Calibri" w:hAnsi="Arial" w:cs="Arial"/>
          <w:sz w:val="28"/>
          <w:szCs w:val="28"/>
        </w:rPr>
        <w:t>al</w:t>
      </w:r>
      <w:r w:rsidR="00562BBA" w:rsidRPr="007C3795">
        <w:rPr>
          <w:rFonts w:ascii="Arial" w:eastAsia="Calibri" w:hAnsi="Arial" w:cs="Arial"/>
          <w:sz w:val="28"/>
          <w:szCs w:val="28"/>
        </w:rPr>
        <w:t>umbrado, creo, ¿verdad? No, creo que alumbrado no</w:t>
      </w:r>
      <w:r w:rsidR="005F1F7A">
        <w:rPr>
          <w:rFonts w:ascii="Arial" w:eastAsia="Calibri" w:hAnsi="Arial" w:cs="Arial"/>
          <w:sz w:val="28"/>
          <w:szCs w:val="28"/>
        </w:rPr>
        <w:t>.</w:t>
      </w:r>
      <w:r w:rsidR="00562BBA" w:rsidRPr="007C3795">
        <w:rPr>
          <w:rFonts w:ascii="Arial" w:eastAsia="Calibri" w:hAnsi="Arial" w:cs="Arial"/>
          <w:sz w:val="28"/>
          <w:szCs w:val="28"/>
        </w:rPr>
        <w:t xml:space="preserve"> </w:t>
      </w:r>
      <w:r w:rsidR="005F1F7A">
        <w:rPr>
          <w:rFonts w:ascii="Arial" w:eastAsia="Calibri" w:hAnsi="Arial" w:cs="Arial"/>
          <w:sz w:val="28"/>
          <w:szCs w:val="28"/>
        </w:rPr>
        <w:t>P</w:t>
      </w:r>
      <w:r w:rsidR="00562BBA" w:rsidRPr="007C3795">
        <w:rPr>
          <w:rFonts w:ascii="Arial" w:eastAsia="Calibri" w:hAnsi="Arial" w:cs="Arial"/>
          <w:sz w:val="28"/>
          <w:szCs w:val="28"/>
        </w:rPr>
        <w:t>ero desde luego el carril de desaceleración que tenemos necesario.</w:t>
      </w:r>
      <w:r w:rsidR="00562BBA">
        <w:rPr>
          <w:rFonts w:ascii="Arial" w:eastAsia="Calibri" w:hAnsi="Arial" w:cs="Arial"/>
          <w:sz w:val="28"/>
          <w:szCs w:val="28"/>
        </w:rPr>
        <w:t xml:space="preserve"> </w:t>
      </w:r>
      <w:r w:rsidR="00562BBA">
        <w:rPr>
          <w:rFonts w:ascii="Arial" w:hAnsi="Arial" w:cs="Arial"/>
          <w:b/>
          <w:bCs/>
          <w:i/>
          <w:iCs/>
          <w:sz w:val="28"/>
          <w:szCs w:val="28"/>
        </w:rPr>
        <w:t xml:space="preserve">C. Regidor Oscar Murguía Torres:  </w:t>
      </w:r>
      <w:r w:rsidR="00562BBA" w:rsidRPr="007C3795">
        <w:rPr>
          <w:rFonts w:ascii="Arial" w:eastAsia="Calibri" w:hAnsi="Arial" w:cs="Arial"/>
          <w:sz w:val="28"/>
          <w:szCs w:val="28"/>
        </w:rPr>
        <w:t xml:space="preserve">También le quiero hacer una pregunta a la </w:t>
      </w:r>
      <w:r w:rsidR="005F1F7A">
        <w:rPr>
          <w:rFonts w:ascii="Arial" w:eastAsia="Calibri" w:hAnsi="Arial" w:cs="Arial"/>
          <w:sz w:val="28"/>
          <w:szCs w:val="28"/>
        </w:rPr>
        <w:t>A</w:t>
      </w:r>
      <w:r w:rsidR="00562BBA" w:rsidRPr="007C3795">
        <w:rPr>
          <w:rFonts w:ascii="Arial" w:eastAsia="Calibri" w:hAnsi="Arial" w:cs="Arial"/>
          <w:sz w:val="28"/>
          <w:szCs w:val="28"/>
        </w:rPr>
        <w:t xml:space="preserve">utora de la </w:t>
      </w:r>
      <w:r w:rsidR="005F1F7A">
        <w:rPr>
          <w:rFonts w:ascii="Arial" w:eastAsia="Calibri" w:hAnsi="Arial" w:cs="Arial"/>
          <w:sz w:val="28"/>
          <w:szCs w:val="28"/>
        </w:rPr>
        <w:t>I</w:t>
      </w:r>
      <w:r w:rsidR="00562BBA" w:rsidRPr="007C3795">
        <w:rPr>
          <w:rFonts w:ascii="Arial" w:eastAsia="Calibri" w:hAnsi="Arial" w:cs="Arial"/>
          <w:sz w:val="28"/>
          <w:szCs w:val="28"/>
        </w:rPr>
        <w:t>niciativa</w:t>
      </w:r>
      <w:r w:rsidR="005F1F7A">
        <w:rPr>
          <w:rFonts w:ascii="Arial" w:eastAsia="Calibri" w:hAnsi="Arial" w:cs="Arial"/>
          <w:sz w:val="28"/>
          <w:szCs w:val="28"/>
        </w:rPr>
        <w:t>;</w:t>
      </w:r>
      <w:r w:rsidR="00562BBA" w:rsidRPr="007C3795">
        <w:rPr>
          <w:rFonts w:ascii="Arial" w:eastAsia="Calibri" w:hAnsi="Arial" w:cs="Arial"/>
          <w:sz w:val="28"/>
          <w:szCs w:val="28"/>
        </w:rPr>
        <w:t xml:space="preserve"> preguntarle si este dinero que se dice que se tiene por parte nuestra, es fruto a raíz de los </w:t>
      </w:r>
      <w:r w:rsidR="005F1F7A">
        <w:rPr>
          <w:rFonts w:ascii="Arial" w:eastAsia="Calibri" w:hAnsi="Arial" w:cs="Arial"/>
          <w:sz w:val="28"/>
          <w:szCs w:val="28"/>
        </w:rPr>
        <w:t>$</w:t>
      </w:r>
      <w:r w:rsidR="00562BBA" w:rsidRPr="007C3795">
        <w:rPr>
          <w:rFonts w:ascii="Arial" w:eastAsia="Calibri" w:hAnsi="Arial" w:cs="Arial"/>
          <w:sz w:val="28"/>
          <w:szCs w:val="28"/>
        </w:rPr>
        <w:t>8</w:t>
      </w:r>
      <w:r w:rsidR="005F1F7A">
        <w:rPr>
          <w:rFonts w:ascii="Arial" w:eastAsia="Calibri" w:hAnsi="Arial" w:cs="Arial"/>
          <w:sz w:val="28"/>
          <w:szCs w:val="28"/>
        </w:rPr>
        <w:t xml:space="preserve">´217,439.00 (Ocho </w:t>
      </w:r>
      <w:r w:rsidR="00562BBA" w:rsidRPr="007C3795">
        <w:rPr>
          <w:rFonts w:ascii="Arial" w:eastAsia="Calibri" w:hAnsi="Arial" w:cs="Arial"/>
          <w:sz w:val="28"/>
          <w:szCs w:val="28"/>
        </w:rPr>
        <w:t>millones</w:t>
      </w:r>
      <w:r w:rsidR="005F1F7A">
        <w:rPr>
          <w:rFonts w:ascii="Arial" w:eastAsia="Calibri" w:hAnsi="Arial" w:cs="Arial"/>
          <w:sz w:val="28"/>
          <w:szCs w:val="28"/>
        </w:rPr>
        <w:t xml:space="preserve">, doscientos diecisiete </w:t>
      </w:r>
      <w:r w:rsidR="00562BBA" w:rsidRPr="007C3795">
        <w:rPr>
          <w:rFonts w:ascii="Arial" w:eastAsia="Calibri" w:hAnsi="Arial" w:cs="Arial"/>
          <w:sz w:val="28"/>
          <w:szCs w:val="28"/>
        </w:rPr>
        <w:t>mil</w:t>
      </w:r>
      <w:r w:rsidR="005F1F7A">
        <w:rPr>
          <w:rFonts w:ascii="Arial" w:eastAsia="Calibri" w:hAnsi="Arial" w:cs="Arial"/>
          <w:sz w:val="28"/>
          <w:szCs w:val="28"/>
        </w:rPr>
        <w:t xml:space="preserve">, cuatrocientos treinta y nueve pesos 00/100 m.n.) </w:t>
      </w:r>
      <w:r w:rsidR="00562BBA" w:rsidRPr="007C3795">
        <w:rPr>
          <w:rFonts w:ascii="Arial" w:eastAsia="Calibri" w:hAnsi="Arial" w:cs="Arial"/>
          <w:sz w:val="28"/>
          <w:szCs w:val="28"/>
        </w:rPr>
        <w:t xml:space="preserve"> por concepto de permuta de áreas de cesión</w:t>
      </w:r>
      <w:r w:rsidR="005F1F7A">
        <w:rPr>
          <w:rFonts w:ascii="Arial" w:eastAsia="Calibri" w:hAnsi="Arial" w:cs="Arial"/>
          <w:sz w:val="28"/>
          <w:szCs w:val="28"/>
        </w:rPr>
        <w:t>,</w:t>
      </w:r>
      <w:r w:rsidR="00562BBA" w:rsidRPr="007C3795">
        <w:rPr>
          <w:rFonts w:ascii="Arial" w:eastAsia="Calibri" w:hAnsi="Arial" w:cs="Arial"/>
          <w:sz w:val="28"/>
          <w:szCs w:val="28"/>
        </w:rPr>
        <w:t xml:space="preserve"> para equipamiento de obra infraestructura del proyecto definitivo de ordenación del Hotel U</w:t>
      </w:r>
      <w:r w:rsidR="00562BBA">
        <w:rPr>
          <w:rFonts w:ascii="Arial" w:eastAsia="Calibri" w:hAnsi="Arial" w:cs="Arial"/>
          <w:sz w:val="28"/>
          <w:szCs w:val="28"/>
        </w:rPr>
        <w:t>TTS</w:t>
      </w:r>
      <w:r w:rsidR="00562BBA" w:rsidRPr="007C3795">
        <w:rPr>
          <w:rFonts w:ascii="Arial" w:eastAsia="Calibri" w:hAnsi="Arial" w:cs="Arial"/>
          <w:sz w:val="28"/>
          <w:szCs w:val="28"/>
        </w:rPr>
        <w:t>A.</w:t>
      </w:r>
      <w:r w:rsidR="00562BBA">
        <w:rPr>
          <w:rFonts w:ascii="Arial" w:hAnsi="Arial" w:cs="Arial"/>
          <w:sz w:val="28"/>
          <w:szCs w:val="28"/>
        </w:rPr>
        <w:t xml:space="preserve"> </w:t>
      </w:r>
      <w:r w:rsidR="005F1F7A">
        <w:rPr>
          <w:rFonts w:ascii="Arial" w:hAnsi="Arial" w:cs="Arial"/>
          <w:b/>
          <w:bCs/>
          <w:i/>
          <w:iCs/>
          <w:sz w:val="28"/>
          <w:szCs w:val="28"/>
        </w:rPr>
        <w:t xml:space="preserve">C. Regidora Miriam Salomé Torres Lares: </w:t>
      </w:r>
      <w:r w:rsidR="00562BBA" w:rsidRPr="007C3795">
        <w:rPr>
          <w:rFonts w:ascii="Arial" w:eastAsia="Calibri" w:hAnsi="Arial" w:cs="Arial"/>
          <w:sz w:val="28"/>
          <w:szCs w:val="28"/>
        </w:rPr>
        <w:t xml:space="preserve">Así es </w:t>
      </w:r>
      <w:r w:rsidR="005F1F7A">
        <w:rPr>
          <w:rFonts w:ascii="Arial" w:eastAsia="Calibri" w:hAnsi="Arial" w:cs="Arial"/>
          <w:sz w:val="28"/>
          <w:szCs w:val="28"/>
        </w:rPr>
        <w:t>R</w:t>
      </w:r>
      <w:r w:rsidR="00562BBA" w:rsidRPr="007C3795">
        <w:rPr>
          <w:rFonts w:ascii="Arial" w:eastAsia="Calibri" w:hAnsi="Arial" w:cs="Arial"/>
          <w:sz w:val="28"/>
          <w:szCs w:val="28"/>
        </w:rPr>
        <w:t>egidor</w:t>
      </w:r>
      <w:r w:rsidR="005F1F7A">
        <w:rPr>
          <w:rFonts w:ascii="Arial" w:eastAsia="Calibri" w:hAnsi="Arial" w:cs="Arial"/>
          <w:sz w:val="28"/>
          <w:szCs w:val="28"/>
        </w:rPr>
        <w:t>.</w:t>
      </w:r>
      <w:r w:rsidR="00562BBA" w:rsidRPr="007C3795">
        <w:rPr>
          <w:rFonts w:ascii="Arial" w:eastAsia="Calibri" w:hAnsi="Arial" w:cs="Arial"/>
          <w:sz w:val="28"/>
          <w:szCs w:val="28"/>
        </w:rPr>
        <w:t xml:space="preserve"> </w:t>
      </w:r>
      <w:r w:rsidR="005F1F7A">
        <w:rPr>
          <w:rFonts w:ascii="Arial" w:eastAsia="Calibri" w:hAnsi="Arial" w:cs="Arial"/>
          <w:sz w:val="28"/>
          <w:szCs w:val="28"/>
        </w:rPr>
        <w:t>E</w:t>
      </w:r>
      <w:r w:rsidR="00562BBA" w:rsidRPr="007C3795">
        <w:rPr>
          <w:rFonts w:ascii="Arial" w:eastAsia="Calibri" w:hAnsi="Arial" w:cs="Arial"/>
          <w:sz w:val="28"/>
          <w:szCs w:val="28"/>
        </w:rPr>
        <w:t>sta permuta que se hizo</w:t>
      </w:r>
      <w:r w:rsidR="005F1F7A">
        <w:rPr>
          <w:rFonts w:ascii="Arial" w:eastAsia="Calibri" w:hAnsi="Arial" w:cs="Arial"/>
          <w:sz w:val="28"/>
          <w:szCs w:val="28"/>
        </w:rPr>
        <w:t>,</w:t>
      </w:r>
      <w:r w:rsidR="00562BBA" w:rsidRPr="007C3795">
        <w:rPr>
          <w:rFonts w:ascii="Arial" w:eastAsia="Calibri" w:hAnsi="Arial" w:cs="Arial"/>
          <w:sz w:val="28"/>
          <w:szCs w:val="28"/>
        </w:rPr>
        <w:t xml:space="preserve"> y que este dinero fue depositado en las </w:t>
      </w:r>
      <w:r w:rsidR="005F1F7A">
        <w:rPr>
          <w:rFonts w:ascii="Arial" w:eastAsia="Calibri" w:hAnsi="Arial" w:cs="Arial"/>
          <w:sz w:val="28"/>
          <w:szCs w:val="28"/>
        </w:rPr>
        <w:t>A</w:t>
      </w:r>
      <w:r w:rsidR="00562BBA" w:rsidRPr="007C3795">
        <w:rPr>
          <w:rFonts w:ascii="Arial" w:eastAsia="Calibri" w:hAnsi="Arial" w:cs="Arial"/>
          <w:sz w:val="28"/>
          <w:szCs w:val="28"/>
        </w:rPr>
        <w:t xml:space="preserve">rcas del </w:t>
      </w:r>
      <w:r w:rsidR="005F1F7A">
        <w:rPr>
          <w:rFonts w:ascii="Arial" w:eastAsia="Calibri" w:hAnsi="Arial" w:cs="Arial"/>
          <w:sz w:val="28"/>
          <w:szCs w:val="28"/>
        </w:rPr>
        <w:t>G</w:t>
      </w:r>
      <w:r w:rsidR="00562BBA" w:rsidRPr="007C3795">
        <w:rPr>
          <w:rFonts w:ascii="Arial" w:eastAsia="Calibri" w:hAnsi="Arial" w:cs="Arial"/>
          <w:sz w:val="28"/>
          <w:szCs w:val="28"/>
        </w:rPr>
        <w:t xml:space="preserve">obierno </w:t>
      </w:r>
      <w:r w:rsidR="005F1F7A">
        <w:rPr>
          <w:rFonts w:ascii="Arial" w:eastAsia="Calibri" w:hAnsi="Arial" w:cs="Arial"/>
          <w:sz w:val="28"/>
          <w:szCs w:val="28"/>
        </w:rPr>
        <w:t>M</w:t>
      </w:r>
      <w:r w:rsidR="00562BBA" w:rsidRPr="007C3795">
        <w:rPr>
          <w:rFonts w:ascii="Arial" w:eastAsia="Calibri" w:hAnsi="Arial" w:cs="Arial"/>
          <w:sz w:val="28"/>
          <w:szCs w:val="28"/>
        </w:rPr>
        <w:t>unicipal, va a ser ejercido en una primera etapa, aclaro, en una primera etapa</w:t>
      </w:r>
      <w:r w:rsidR="005F1F7A">
        <w:rPr>
          <w:rFonts w:ascii="Arial" w:eastAsia="Calibri" w:hAnsi="Arial" w:cs="Arial"/>
          <w:sz w:val="28"/>
          <w:szCs w:val="28"/>
        </w:rPr>
        <w:t xml:space="preserve">, </w:t>
      </w:r>
      <w:r w:rsidR="00562BBA" w:rsidRPr="007C3795">
        <w:rPr>
          <w:rFonts w:ascii="Arial" w:eastAsia="Calibri" w:hAnsi="Arial" w:cs="Arial"/>
          <w:sz w:val="28"/>
          <w:szCs w:val="28"/>
        </w:rPr>
        <w:t>en esta obra. Vienen más obras, no es todo el monto, hay otras obras complementarias que nos solicitan</w:t>
      </w:r>
      <w:r w:rsidR="005F1F7A">
        <w:rPr>
          <w:rFonts w:ascii="Arial" w:eastAsia="Calibri" w:hAnsi="Arial" w:cs="Arial"/>
          <w:sz w:val="28"/>
          <w:szCs w:val="28"/>
        </w:rPr>
        <w:t>. D</w:t>
      </w:r>
      <w:r w:rsidR="00562BBA" w:rsidRPr="007C3795">
        <w:rPr>
          <w:rFonts w:ascii="Arial" w:eastAsia="Calibri" w:hAnsi="Arial" w:cs="Arial"/>
          <w:sz w:val="28"/>
          <w:szCs w:val="28"/>
        </w:rPr>
        <w:t>ecía</w:t>
      </w:r>
      <w:r w:rsidR="005F1F7A">
        <w:rPr>
          <w:rFonts w:ascii="Arial" w:eastAsia="Calibri" w:hAnsi="Arial" w:cs="Arial"/>
          <w:sz w:val="28"/>
          <w:szCs w:val="28"/>
        </w:rPr>
        <w:t>,</w:t>
      </w:r>
      <w:r w:rsidR="00562BBA" w:rsidRPr="007C3795">
        <w:rPr>
          <w:rFonts w:ascii="Arial" w:eastAsia="Calibri" w:hAnsi="Arial" w:cs="Arial"/>
          <w:sz w:val="28"/>
          <w:szCs w:val="28"/>
        </w:rPr>
        <w:t xml:space="preserve"> como el carril de desaceleración para el acceso seguro a este inmueble, una vez que se ha autorizado </w:t>
      </w:r>
      <w:r w:rsidR="00562BBA" w:rsidRPr="007C3795">
        <w:rPr>
          <w:rFonts w:ascii="Arial" w:eastAsia="Calibri" w:hAnsi="Arial" w:cs="Arial"/>
          <w:sz w:val="28"/>
          <w:szCs w:val="28"/>
        </w:rPr>
        <w:lastRenderedPageBreak/>
        <w:t xml:space="preserve">y desde luego las vialidades también. En la </w:t>
      </w:r>
      <w:r w:rsidR="00B91AE2">
        <w:rPr>
          <w:rFonts w:ascii="Arial" w:eastAsia="Calibri" w:hAnsi="Arial" w:cs="Arial"/>
          <w:sz w:val="28"/>
          <w:szCs w:val="28"/>
        </w:rPr>
        <w:t>C</w:t>
      </w:r>
      <w:r w:rsidR="00562BBA" w:rsidRPr="007C3795">
        <w:rPr>
          <w:rFonts w:ascii="Arial" w:eastAsia="Calibri" w:hAnsi="Arial" w:cs="Arial"/>
          <w:sz w:val="28"/>
          <w:szCs w:val="28"/>
        </w:rPr>
        <w:t xml:space="preserve">omisión, los que asistieron, pues se nos pudo aclarar por parte del </w:t>
      </w:r>
      <w:r w:rsidR="00B91AE2">
        <w:rPr>
          <w:rFonts w:ascii="Arial" w:eastAsia="Calibri" w:hAnsi="Arial" w:cs="Arial"/>
          <w:sz w:val="28"/>
          <w:szCs w:val="28"/>
        </w:rPr>
        <w:t>Á</w:t>
      </w:r>
      <w:r w:rsidR="00562BBA" w:rsidRPr="007C3795">
        <w:rPr>
          <w:rFonts w:ascii="Arial" w:eastAsia="Calibri" w:hAnsi="Arial" w:cs="Arial"/>
          <w:sz w:val="28"/>
          <w:szCs w:val="28"/>
        </w:rPr>
        <w:t xml:space="preserve">rea </w:t>
      </w:r>
      <w:r w:rsidR="00B91AE2">
        <w:rPr>
          <w:rFonts w:ascii="Arial" w:eastAsia="Calibri" w:hAnsi="Arial" w:cs="Arial"/>
          <w:sz w:val="28"/>
          <w:szCs w:val="28"/>
        </w:rPr>
        <w:t>T</w:t>
      </w:r>
      <w:r w:rsidR="00562BBA" w:rsidRPr="007C3795">
        <w:rPr>
          <w:rFonts w:ascii="Arial" w:eastAsia="Calibri" w:hAnsi="Arial" w:cs="Arial"/>
          <w:sz w:val="28"/>
          <w:szCs w:val="28"/>
        </w:rPr>
        <w:t>écnica</w:t>
      </w:r>
      <w:r w:rsidR="00B91AE2">
        <w:rPr>
          <w:rFonts w:ascii="Arial" w:eastAsia="Calibri" w:hAnsi="Arial" w:cs="Arial"/>
          <w:sz w:val="28"/>
          <w:szCs w:val="28"/>
        </w:rPr>
        <w:t>,</w:t>
      </w:r>
      <w:r w:rsidR="00562BBA" w:rsidRPr="007C3795">
        <w:rPr>
          <w:rFonts w:ascii="Arial" w:eastAsia="Calibri" w:hAnsi="Arial" w:cs="Arial"/>
          <w:sz w:val="28"/>
          <w:szCs w:val="28"/>
        </w:rPr>
        <w:t xml:space="preserve"> que para el carril de desaceleración se necesita el visto bueno de SIOP, toda vez que es una </w:t>
      </w:r>
      <w:r w:rsidR="00437154">
        <w:rPr>
          <w:rFonts w:ascii="Arial" w:eastAsia="Calibri" w:hAnsi="Arial" w:cs="Arial"/>
          <w:sz w:val="28"/>
          <w:szCs w:val="28"/>
        </w:rPr>
        <w:t>I</w:t>
      </w:r>
      <w:r w:rsidR="00562BBA" w:rsidRPr="007C3795">
        <w:rPr>
          <w:rFonts w:ascii="Arial" w:eastAsia="Calibri" w:hAnsi="Arial" w:cs="Arial"/>
          <w:sz w:val="28"/>
          <w:szCs w:val="28"/>
        </w:rPr>
        <w:t xml:space="preserve">nfraestructura </w:t>
      </w:r>
      <w:r w:rsidR="00437154">
        <w:rPr>
          <w:rFonts w:ascii="Arial" w:eastAsia="Calibri" w:hAnsi="Arial" w:cs="Arial"/>
          <w:sz w:val="28"/>
          <w:szCs w:val="28"/>
        </w:rPr>
        <w:t>R</w:t>
      </w:r>
      <w:r w:rsidR="00562BBA" w:rsidRPr="007C3795">
        <w:rPr>
          <w:rFonts w:ascii="Arial" w:eastAsia="Calibri" w:hAnsi="Arial" w:cs="Arial"/>
          <w:sz w:val="28"/>
          <w:szCs w:val="28"/>
        </w:rPr>
        <w:t>egional.</w:t>
      </w:r>
      <w:r w:rsidR="00562BBA">
        <w:rPr>
          <w:rFonts w:ascii="Arial" w:hAnsi="Arial" w:cs="Arial"/>
          <w:sz w:val="28"/>
          <w:szCs w:val="28"/>
        </w:rPr>
        <w:t xml:space="preserve"> </w:t>
      </w:r>
      <w:r w:rsidR="00562BBA" w:rsidRPr="007C3795">
        <w:rPr>
          <w:rFonts w:ascii="Arial" w:eastAsia="Calibri" w:hAnsi="Arial" w:cs="Arial"/>
          <w:sz w:val="28"/>
          <w:szCs w:val="28"/>
        </w:rPr>
        <w:t>Y también</w:t>
      </w:r>
      <w:r w:rsidR="00437154">
        <w:rPr>
          <w:rFonts w:ascii="Arial" w:eastAsia="Calibri" w:hAnsi="Arial" w:cs="Arial"/>
          <w:sz w:val="28"/>
          <w:szCs w:val="28"/>
        </w:rPr>
        <w:t>,</w:t>
      </w:r>
      <w:r w:rsidR="00562BBA" w:rsidRPr="007C3795">
        <w:rPr>
          <w:rFonts w:ascii="Arial" w:eastAsia="Calibri" w:hAnsi="Arial" w:cs="Arial"/>
          <w:sz w:val="28"/>
          <w:szCs w:val="28"/>
        </w:rPr>
        <w:t xml:space="preserve"> para las otras vialidades conexas, pues también tenemos colindancias con </w:t>
      </w:r>
      <w:r w:rsidR="00437154">
        <w:rPr>
          <w:rFonts w:ascii="Arial" w:eastAsia="Calibri" w:hAnsi="Arial" w:cs="Arial"/>
          <w:sz w:val="28"/>
          <w:szCs w:val="28"/>
        </w:rPr>
        <w:t>P</w:t>
      </w:r>
      <w:r w:rsidR="00562BBA" w:rsidRPr="007C3795">
        <w:rPr>
          <w:rFonts w:ascii="Arial" w:eastAsia="Calibri" w:hAnsi="Arial" w:cs="Arial"/>
          <w:sz w:val="28"/>
          <w:szCs w:val="28"/>
        </w:rPr>
        <w:t xml:space="preserve">ropiedad </w:t>
      </w:r>
      <w:r w:rsidR="00437154">
        <w:rPr>
          <w:rFonts w:ascii="Arial" w:eastAsia="Calibri" w:hAnsi="Arial" w:cs="Arial"/>
          <w:sz w:val="28"/>
          <w:szCs w:val="28"/>
        </w:rPr>
        <w:t>P</w:t>
      </w:r>
      <w:r w:rsidR="00562BBA" w:rsidRPr="007C3795">
        <w:rPr>
          <w:rFonts w:ascii="Arial" w:eastAsia="Calibri" w:hAnsi="Arial" w:cs="Arial"/>
          <w:sz w:val="28"/>
          <w:szCs w:val="28"/>
        </w:rPr>
        <w:t>rivada. Entonces, todo esto</w:t>
      </w:r>
      <w:r w:rsidR="00DD514B">
        <w:rPr>
          <w:rFonts w:ascii="Arial" w:eastAsia="Calibri" w:hAnsi="Arial" w:cs="Arial"/>
          <w:sz w:val="28"/>
          <w:szCs w:val="28"/>
        </w:rPr>
        <w:t>,</w:t>
      </w:r>
      <w:r w:rsidR="00562BBA" w:rsidRPr="007C3795">
        <w:rPr>
          <w:rFonts w:ascii="Arial" w:eastAsia="Calibri" w:hAnsi="Arial" w:cs="Arial"/>
          <w:sz w:val="28"/>
          <w:szCs w:val="28"/>
        </w:rPr>
        <w:t xml:space="preserve"> está en proceso, ya se solicitaron</w:t>
      </w:r>
      <w:r w:rsidR="00DD514B">
        <w:rPr>
          <w:rFonts w:ascii="Arial" w:eastAsia="Calibri" w:hAnsi="Arial" w:cs="Arial"/>
          <w:sz w:val="28"/>
          <w:szCs w:val="28"/>
        </w:rPr>
        <w:t>. P</w:t>
      </w:r>
      <w:r w:rsidR="00562BBA" w:rsidRPr="007C3795">
        <w:rPr>
          <w:rFonts w:ascii="Arial" w:eastAsia="Calibri" w:hAnsi="Arial" w:cs="Arial"/>
          <w:sz w:val="28"/>
          <w:szCs w:val="28"/>
        </w:rPr>
        <w:t>or ello es que en este primer paquete de obra</w:t>
      </w:r>
      <w:r w:rsidR="00DD514B">
        <w:rPr>
          <w:rFonts w:ascii="Arial" w:eastAsia="Calibri" w:hAnsi="Arial" w:cs="Arial"/>
          <w:sz w:val="28"/>
          <w:szCs w:val="28"/>
        </w:rPr>
        <w:t>,</w:t>
      </w:r>
      <w:r w:rsidR="00562BBA" w:rsidRPr="007C3795">
        <w:rPr>
          <w:rFonts w:ascii="Arial" w:eastAsia="Calibri" w:hAnsi="Arial" w:cs="Arial"/>
          <w:sz w:val="28"/>
          <w:szCs w:val="28"/>
        </w:rPr>
        <w:t xml:space="preserve"> que estamos autorizando en este momento,</w:t>
      </w:r>
      <w:r w:rsidR="00DD514B">
        <w:rPr>
          <w:rFonts w:ascii="Arial" w:eastAsia="Calibri" w:hAnsi="Arial" w:cs="Arial"/>
          <w:sz w:val="28"/>
          <w:szCs w:val="28"/>
        </w:rPr>
        <w:t xml:space="preserve"> o</w:t>
      </w:r>
      <w:r w:rsidR="00562BBA" w:rsidRPr="007C3795">
        <w:rPr>
          <w:rFonts w:ascii="Arial" w:eastAsia="Calibri" w:hAnsi="Arial" w:cs="Arial"/>
          <w:sz w:val="28"/>
          <w:szCs w:val="28"/>
        </w:rPr>
        <w:t xml:space="preserve"> estamos solicitando su autorización, entra esta parte o este monto</w:t>
      </w:r>
      <w:r w:rsidR="00DD514B">
        <w:rPr>
          <w:rFonts w:ascii="Arial" w:eastAsia="Calibri" w:hAnsi="Arial" w:cs="Arial"/>
          <w:sz w:val="28"/>
          <w:szCs w:val="28"/>
        </w:rPr>
        <w:t>,</w:t>
      </w:r>
      <w:r w:rsidR="00562BBA" w:rsidRPr="007C3795">
        <w:rPr>
          <w:rFonts w:ascii="Arial" w:eastAsia="Calibri" w:hAnsi="Arial" w:cs="Arial"/>
          <w:sz w:val="28"/>
          <w:szCs w:val="28"/>
        </w:rPr>
        <w:t xml:space="preserve"> con esta obra, que son las banquetas y machuelos en el perímetro de la propiedad, de nuestra </w:t>
      </w:r>
      <w:r w:rsidR="00DD514B">
        <w:rPr>
          <w:rFonts w:ascii="Arial" w:eastAsia="Calibri" w:hAnsi="Arial" w:cs="Arial"/>
          <w:sz w:val="28"/>
          <w:szCs w:val="28"/>
        </w:rPr>
        <w:t>P</w:t>
      </w:r>
      <w:r w:rsidR="00562BBA" w:rsidRPr="007C3795">
        <w:rPr>
          <w:rFonts w:ascii="Arial" w:eastAsia="Calibri" w:hAnsi="Arial" w:cs="Arial"/>
          <w:sz w:val="28"/>
          <w:szCs w:val="28"/>
        </w:rPr>
        <w:t xml:space="preserve">ropiedad </w:t>
      </w:r>
      <w:r w:rsidR="00DD514B">
        <w:rPr>
          <w:rFonts w:ascii="Arial" w:eastAsia="Calibri" w:hAnsi="Arial" w:cs="Arial"/>
          <w:sz w:val="28"/>
          <w:szCs w:val="28"/>
        </w:rPr>
        <w:t>M</w:t>
      </w:r>
      <w:r w:rsidR="00562BBA" w:rsidRPr="007C3795">
        <w:rPr>
          <w:rFonts w:ascii="Arial" w:eastAsia="Calibri" w:hAnsi="Arial" w:cs="Arial"/>
          <w:sz w:val="28"/>
          <w:szCs w:val="28"/>
        </w:rPr>
        <w:t>unicipal</w:t>
      </w:r>
      <w:r w:rsidR="00DD514B">
        <w:rPr>
          <w:rFonts w:ascii="Arial" w:eastAsia="Calibri" w:hAnsi="Arial" w:cs="Arial"/>
          <w:sz w:val="28"/>
          <w:szCs w:val="28"/>
        </w:rPr>
        <w:t>, es cuanto.</w:t>
      </w:r>
      <w:r w:rsidR="00562BBA" w:rsidRPr="007C3795">
        <w:rPr>
          <w:rFonts w:ascii="Arial" w:eastAsia="Calibri" w:hAnsi="Arial" w:cs="Arial"/>
          <w:sz w:val="28"/>
          <w:szCs w:val="28"/>
        </w:rPr>
        <w:t xml:space="preserve"> </w:t>
      </w:r>
      <w:r w:rsidR="00562BBA">
        <w:rPr>
          <w:rFonts w:ascii="Arial" w:eastAsia="Calibri" w:hAnsi="Arial" w:cs="Arial"/>
          <w:b/>
          <w:bCs/>
          <w:i/>
          <w:iCs/>
          <w:sz w:val="28"/>
          <w:szCs w:val="28"/>
        </w:rPr>
        <w:t xml:space="preserve">C. Regidor Oscar Murguía Torres:  </w:t>
      </w:r>
      <w:r w:rsidR="00562BBA" w:rsidRPr="007C3795">
        <w:rPr>
          <w:rFonts w:ascii="Arial" w:eastAsia="Calibri" w:hAnsi="Arial" w:cs="Arial"/>
          <w:sz w:val="28"/>
          <w:szCs w:val="28"/>
        </w:rPr>
        <w:t xml:space="preserve">Muchas gracias, </w:t>
      </w:r>
      <w:r w:rsidR="00DD514B">
        <w:rPr>
          <w:rFonts w:ascii="Arial" w:eastAsia="Calibri" w:hAnsi="Arial" w:cs="Arial"/>
          <w:sz w:val="28"/>
          <w:szCs w:val="28"/>
        </w:rPr>
        <w:t>S</w:t>
      </w:r>
      <w:r w:rsidR="00562BBA" w:rsidRPr="007C3795">
        <w:rPr>
          <w:rFonts w:ascii="Arial" w:eastAsia="Calibri" w:hAnsi="Arial" w:cs="Arial"/>
          <w:sz w:val="28"/>
          <w:szCs w:val="28"/>
        </w:rPr>
        <w:t xml:space="preserve">ecretaria. Bueno, yo desde luego me voy a seguir </w:t>
      </w:r>
      <w:r w:rsidR="00DD514B" w:rsidRPr="007C3795">
        <w:rPr>
          <w:rFonts w:ascii="Arial" w:eastAsia="Calibri" w:hAnsi="Arial" w:cs="Arial"/>
          <w:sz w:val="28"/>
          <w:szCs w:val="28"/>
        </w:rPr>
        <w:t>adhiriendo</w:t>
      </w:r>
      <w:r w:rsidR="00562BBA" w:rsidRPr="007C3795">
        <w:rPr>
          <w:rFonts w:ascii="Arial" w:eastAsia="Calibri" w:hAnsi="Arial" w:cs="Arial"/>
          <w:sz w:val="28"/>
          <w:szCs w:val="28"/>
        </w:rPr>
        <w:t xml:space="preserve"> a los argumentos que yo di</w:t>
      </w:r>
      <w:r w:rsidR="00DD514B">
        <w:rPr>
          <w:rFonts w:ascii="Arial" w:eastAsia="Calibri" w:hAnsi="Arial" w:cs="Arial"/>
          <w:sz w:val="28"/>
          <w:szCs w:val="28"/>
        </w:rPr>
        <w:t>,</w:t>
      </w:r>
      <w:r w:rsidR="00562BBA" w:rsidRPr="007C3795">
        <w:rPr>
          <w:rFonts w:ascii="Arial" w:eastAsia="Calibri" w:hAnsi="Arial" w:cs="Arial"/>
          <w:sz w:val="28"/>
          <w:szCs w:val="28"/>
        </w:rPr>
        <w:t xml:space="preserve"> en la </w:t>
      </w:r>
      <w:r w:rsidR="00DD514B">
        <w:rPr>
          <w:rFonts w:ascii="Arial" w:eastAsia="Calibri" w:hAnsi="Arial" w:cs="Arial"/>
          <w:sz w:val="28"/>
          <w:szCs w:val="28"/>
        </w:rPr>
        <w:t>S</w:t>
      </w:r>
      <w:r w:rsidR="00562BBA" w:rsidRPr="007C3795">
        <w:rPr>
          <w:rFonts w:ascii="Arial" w:eastAsia="Calibri" w:hAnsi="Arial" w:cs="Arial"/>
          <w:sz w:val="28"/>
          <w:szCs w:val="28"/>
        </w:rPr>
        <w:t xml:space="preserve">esión </w:t>
      </w:r>
      <w:r w:rsidR="00DD514B">
        <w:rPr>
          <w:rFonts w:ascii="Arial" w:eastAsia="Calibri" w:hAnsi="Arial" w:cs="Arial"/>
          <w:sz w:val="28"/>
          <w:szCs w:val="28"/>
        </w:rPr>
        <w:t>E</w:t>
      </w:r>
      <w:r w:rsidR="00562BBA" w:rsidRPr="007C3795">
        <w:rPr>
          <w:rFonts w:ascii="Arial" w:eastAsia="Calibri" w:hAnsi="Arial" w:cs="Arial"/>
          <w:sz w:val="28"/>
          <w:szCs w:val="28"/>
        </w:rPr>
        <w:t>xtraordinaria de Ayuntamiento número 15</w:t>
      </w:r>
      <w:r w:rsidR="00DD514B">
        <w:rPr>
          <w:rFonts w:ascii="Arial" w:eastAsia="Calibri" w:hAnsi="Arial" w:cs="Arial"/>
          <w:sz w:val="28"/>
          <w:szCs w:val="28"/>
        </w:rPr>
        <w:t xml:space="preserve"> quince</w:t>
      </w:r>
      <w:r w:rsidR="00562BBA" w:rsidRPr="007C3795">
        <w:rPr>
          <w:rFonts w:ascii="Arial" w:eastAsia="Calibri" w:hAnsi="Arial" w:cs="Arial"/>
          <w:sz w:val="28"/>
          <w:szCs w:val="28"/>
        </w:rPr>
        <w:t>, que se celebró el día miércoles 12</w:t>
      </w:r>
      <w:r w:rsidR="00DD514B">
        <w:rPr>
          <w:rFonts w:ascii="Arial" w:eastAsia="Calibri" w:hAnsi="Arial" w:cs="Arial"/>
          <w:sz w:val="28"/>
          <w:szCs w:val="28"/>
        </w:rPr>
        <w:t xml:space="preserve"> doce</w:t>
      </w:r>
      <w:r w:rsidR="00562BBA" w:rsidRPr="007C3795">
        <w:rPr>
          <w:rFonts w:ascii="Arial" w:eastAsia="Calibri" w:hAnsi="Arial" w:cs="Arial"/>
          <w:sz w:val="28"/>
          <w:szCs w:val="28"/>
        </w:rPr>
        <w:t xml:space="preserve"> de </w:t>
      </w:r>
      <w:r w:rsidR="00DD514B">
        <w:rPr>
          <w:rFonts w:ascii="Arial" w:eastAsia="Calibri" w:hAnsi="Arial" w:cs="Arial"/>
          <w:sz w:val="28"/>
          <w:szCs w:val="28"/>
        </w:rPr>
        <w:t>F</w:t>
      </w:r>
      <w:r w:rsidR="00562BBA" w:rsidRPr="007C3795">
        <w:rPr>
          <w:rFonts w:ascii="Arial" w:eastAsia="Calibri" w:hAnsi="Arial" w:cs="Arial"/>
          <w:sz w:val="28"/>
          <w:szCs w:val="28"/>
        </w:rPr>
        <w:t>ebrero del año 2025</w:t>
      </w:r>
      <w:r w:rsidR="00DD514B">
        <w:rPr>
          <w:rFonts w:ascii="Arial" w:eastAsia="Calibri" w:hAnsi="Arial" w:cs="Arial"/>
          <w:sz w:val="28"/>
          <w:szCs w:val="28"/>
        </w:rPr>
        <w:t xml:space="preserve"> dos mil veinticinco</w:t>
      </w:r>
      <w:r w:rsidR="00562BBA" w:rsidRPr="007C3795">
        <w:rPr>
          <w:rFonts w:ascii="Arial" w:eastAsia="Calibri" w:hAnsi="Arial" w:cs="Arial"/>
          <w:sz w:val="28"/>
          <w:szCs w:val="28"/>
        </w:rPr>
        <w:t>.</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 xml:space="preserve">Que quede claro aquí, con todos mis compañeros y desde luego los </w:t>
      </w:r>
      <w:r w:rsidR="00562BBA">
        <w:rPr>
          <w:rFonts w:ascii="Arial" w:eastAsia="Calibri" w:hAnsi="Arial" w:cs="Arial"/>
          <w:sz w:val="28"/>
          <w:szCs w:val="28"/>
        </w:rPr>
        <w:t>Z</w:t>
      </w:r>
      <w:r w:rsidR="00562BBA" w:rsidRPr="007C3795">
        <w:rPr>
          <w:rFonts w:ascii="Arial" w:eastAsia="Calibri" w:hAnsi="Arial" w:cs="Arial"/>
          <w:sz w:val="28"/>
          <w:szCs w:val="28"/>
        </w:rPr>
        <w:t xml:space="preserve">apotlenses que nos ven y que nos escuchan, que un servidor no está en contra, desde luego, de la </w:t>
      </w:r>
      <w:r w:rsidR="00DD514B">
        <w:rPr>
          <w:rFonts w:ascii="Arial" w:eastAsia="Calibri" w:hAnsi="Arial" w:cs="Arial"/>
          <w:sz w:val="28"/>
          <w:szCs w:val="28"/>
        </w:rPr>
        <w:t>S</w:t>
      </w:r>
      <w:r w:rsidR="00562BBA" w:rsidRPr="007C3795">
        <w:rPr>
          <w:rFonts w:ascii="Arial" w:eastAsia="Calibri" w:hAnsi="Arial" w:cs="Arial"/>
          <w:sz w:val="28"/>
          <w:szCs w:val="28"/>
        </w:rPr>
        <w:t xml:space="preserve">eguridad </w:t>
      </w:r>
      <w:r w:rsidR="00DD514B">
        <w:rPr>
          <w:rFonts w:ascii="Arial" w:eastAsia="Calibri" w:hAnsi="Arial" w:cs="Arial"/>
          <w:sz w:val="28"/>
          <w:szCs w:val="28"/>
        </w:rPr>
        <w:t>S</w:t>
      </w:r>
      <w:r w:rsidR="00562BBA" w:rsidRPr="007C3795">
        <w:rPr>
          <w:rFonts w:ascii="Arial" w:eastAsia="Calibri" w:hAnsi="Arial" w:cs="Arial"/>
          <w:sz w:val="28"/>
          <w:szCs w:val="28"/>
        </w:rPr>
        <w:t xml:space="preserve">ocial de todos los </w:t>
      </w:r>
      <w:r w:rsidR="00562BBA">
        <w:rPr>
          <w:rFonts w:ascii="Arial" w:eastAsia="Calibri" w:hAnsi="Arial" w:cs="Arial"/>
          <w:sz w:val="28"/>
          <w:szCs w:val="28"/>
        </w:rPr>
        <w:t>Z</w:t>
      </w:r>
      <w:r w:rsidR="00562BBA" w:rsidRPr="007C3795">
        <w:rPr>
          <w:rFonts w:ascii="Arial" w:eastAsia="Calibri" w:hAnsi="Arial" w:cs="Arial"/>
          <w:sz w:val="28"/>
          <w:szCs w:val="28"/>
        </w:rPr>
        <w:t xml:space="preserve">apotlenses. Lo que sí estoy en contra, desde luego, es en cómo se dio el procedimiento para que estos recursos llegaran a las </w:t>
      </w:r>
      <w:r w:rsidR="00DD514B">
        <w:rPr>
          <w:rFonts w:ascii="Arial" w:eastAsia="Calibri" w:hAnsi="Arial" w:cs="Arial"/>
          <w:sz w:val="28"/>
          <w:szCs w:val="28"/>
        </w:rPr>
        <w:t>A</w:t>
      </w:r>
      <w:r w:rsidR="00562BBA" w:rsidRPr="007C3795">
        <w:rPr>
          <w:rFonts w:ascii="Arial" w:eastAsia="Calibri" w:hAnsi="Arial" w:cs="Arial"/>
          <w:sz w:val="28"/>
          <w:szCs w:val="28"/>
        </w:rPr>
        <w:t xml:space="preserve">rcas </w:t>
      </w:r>
      <w:r w:rsidR="00DD514B">
        <w:rPr>
          <w:rFonts w:ascii="Arial" w:eastAsia="Calibri" w:hAnsi="Arial" w:cs="Arial"/>
          <w:sz w:val="28"/>
          <w:szCs w:val="28"/>
        </w:rPr>
        <w:t>M</w:t>
      </w:r>
      <w:r w:rsidR="00562BBA" w:rsidRPr="007C3795">
        <w:rPr>
          <w:rFonts w:ascii="Arial" w:eastAsia="Calibri" w:hAnsi="Arial" w:cs="Arial"/>
          <w:sz w:val="28"/>
          <w:szCs w:val="28"/>
        </w:rPr>
        <w:t>unicipales</w:t>
      </w:r>
      <w:r w:rsidR="00DD514B">
        <w:rPr>
          <w:rFonts w:ascii="Arial" w:eastAsia="Calibri" w:hAnsi="Arial" w:cs="Arial"/>
          <w:sz w:val="28"/>
          <w:szCs w:val="28"/>
        </w:rPr>
        <w:t xml:space="preserve">, </w:t>
      </w:r>
      <w:r w:rsidR="00562BBA" w:rsidRPr="007C3795">
        <w:rPr>
          <w:rFonts w:ascii="Arial" w:eastAsia="Calibri" w:hAnsi="Arial" w:cs="Arial"/>
          <w:sz w:val="28"/>
          <w:szCs w:val="28"/>
        </w:rPr>
        <w:t xml:space="preserve">y que estos, a su vez, fuesen etiquetados para esta obra en particular, violentando flagrantemente el </w:t>
      </w:r>
      <w:r w:rsidR="00562BBA">
        <w:rPr>
          <w:rFonts w:ascii="Arial" w:eastAsia="Calibri" w:hAnsi="Arial" w:cs="Arial"/>
          <w:sz w:val="28"/>
          <w:szCs w:val="28"/>
        </w:rPr>
        <w:t>A</w:t>
      </w:r>
      <w:r w:rsidR="00562BBA" w:rsidRPr="007C3795">
        <w:rPr>
          <w:rFonts w:ascii="Arial" w:eastAsia="Calibri" w:hAnsi="Arial" w:cs="Arial"/>
          <w:sz w:val="28"/>
          <w:szCs w:val="28"/>
        </w:rPr>
        <w:t>rtículo 177</w:t>
      </w:r>
      <w:r w:rsidR="00DD514B">
        <w:rPr>
          <w:rFonts w:ascii="Arial" w:eastAsia="Calibri" w:hAnsi="Arial" w:cs="Arial"/>
          <w:sz w:val="28"/>
          <w:szCs w:val="28"/>
        </w:rPr>
        <w:t xml:space="preserve"> ciento setenta y siete</w:t>
      </w:r>
      <w:r w:rsidR="00562BBA" w:rsidRPr="007C3795">
        <w:rPr>
          <w:rFonts w:ascii="Arial" w:eastAsia="Calibri" w:hAnsi="Arial" w:cs="Arial"/>
          <w:sz w:val="28"/>
          <w:szCs w:val="28"/>
        </w:rPr>
        <w:t xml:space="preserve"> del Código Urbano, </w:t>
      </w:r>
      <w:r w:rsidR="00DD514B">
        <w:rPr>
          <w:rFonts w:ascii="Arial" w:eastAsia="Calibri" w:hAnsi="Arial" w:cs="Arial"/>
          <w:sz w:val="28"/>
          <w:szCs w:val="28"/>
        </w:rPr>
        <w:t>F</w:t>
      </w:r>
      <w:r w:rsidR="00562BBA" w:rsidRPr="007C3795">
        <w:rPr>
          <w:rFonts w:ascii="Arial" w:eastAsia="Calibri" w:hAnsi="Arial" w:cs="Arial"/>
          <w:sz w:val="28"/>
          <w:szCs w:val="28"/>
        </w:rPr>
        <w:t xml:space="preserve">racción </w:t>
      </w:r>
      <w:r w:rsidR="00DD514B">
        <w:rPr>
          <w:rFonts w:ascii="Arial" w:eastAsia="Calibri" w:hAnsi="Arial" w:cs="Arial"/>
          <w:sz w:val="28"/>
          <w:szCs w:val="28"/>
        </w:rPr>
        <w:t>O</w:t>
      </w:r>
      <w:r w:rsidR="00562BBA" w:rsidRPr="007C3795">
        <w:rPr>
          <w:rFonts w:ascii="Arial" w:eastAsia="Calibri" w:hAnsi="Arial" w:cs="Arial"/>
          <w:sz w:val="28"/>
          <w:szCs w:val="28"/>
        </w:rPr>
        <w:t>ctava. Es un procedimiento que</w:t>
      </w:r>
      <w:r w:rsidR="00DD514B">
        <w:rPr>
          <w:rFonts w:ascii="Arial" w:eastAsia="Calibri" w:hAnsi="Arial" w:cs="Arial"/>
          <w:sz w:val="28"/>
          <w:szCs w:val="28"/>
        </w:rPr>
        <w:t>,</w:t>
      </w:r>
      <w:r w:rsidR="00562BBA" w:rsidRPr="007C3795">
        <w:rPr>
          <w:rFonts w:ascii="Arial" w:eastAsia="Calibri" w:hAnsi="Arial" w:cs="Arial"/>
          <w:sz w:val="28"/>
          <w:szCs w:val="28"/>
        </w:rPr>
        <w:t xml:space="preserve"> a todas luces</w:t>
      </w:r>
      <w:r w:rsidR="00DD514B">
        <w:rPr>
          <w:rFonts w:ascii="Arial" w:eastAsia="Calibri" w:hAnsi="Arial" w:cs="Arial"/>
          <w:sz w:val="28"/>
          <w:szCs w:val="28"/>
        </w:rPr>
        <w:t>,</w:t>
      </w:r>
      <w:r w:rsidR="00562BBA" w:rsidRPr="007C3795">
        <w:rPr>
          <w:rFonts w:ascii="Arial" w:eastAsia="Calibri" w:hAnsi="Arial" w:cs="Arial"/>
          <w:sz w:val="28"/>
          <w:szCs w:val="28"/>
        </w:rPr>
        <w:t xml:space="preserve"> no se debió hacer.</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 xml:space="preserve">Se fundan y se motivan en un </w:t>
      </w:r>
      <w:r w:rsidR="00DD514B">
        <w:rPr>
          <w:rFonts w:ascii="Arial" w:eastAsia="Calibri" w:hAnsi="Arial" w:cs="Arial"/>
          <w:sz w:val="28"/>
          <w:szCs w:val="28"/>
        </w:rPr>
        <w:t>R</w:t>
      </w:r>
      <w:r w:rsidR="00562BBA" w:rsidRPr="007C3795">
        <w:rPr>
          <w:rFonts w:ascii="Arial" w:eastAsia="Calibri" w:hAnsi="Arial" w:cs="Arial"/>
          <w:sz w:val="28"/>
          <w:szCs w:val="28"/>
        </w:rPr>
        <w:t xml:space="preserve">eglamento </w:t>
      </w:r>
      <w:r w:rsidR="00DD514B">
        <w:rPr>
          <w:rFonts w:ascii="Arial" w:eastAsia="Calibri" w:hAnsi="Arial" w:cs="Arial"/>
          <w:sz w:val="28"/>
          <w:szCs w:val="28"/>
        </w:rPr>
        <w:t>M</w:t>
      </w:r>
      <w:r w:rsidR="00562BBA" w:rsidRPr="007C3795">
        <w:rPr>
          <w:rFonts w:ascii="Arial" w:eastAsia="Calibri" w:hAnsi="Arial" w:cs="Arial"/>
          <w:sz w:val="28"/>
          <w:szCs w:val="28"/>
        </w:rPr>
        <w:t>unicipal</w:t>
      </w:r>
      <w:r w:rsidR="00DD514B">
        <w:rPr>
          <w:rFonts w:ascii="Arial" w:eastAsia="Calibri" w:hAnsi="Arial" w:cs="Arial"/>
          <w:sz w:val="28"/>
          <w:szCs w:val="28"/>
        </w:rPr>
        <w:t>,</w:t>
      </w:r>
      <w:r w:rsidR="00562BBA" w:rsidRPr="007C3795">
        <w:rPr>
          <w:rFonts w:ascii="Arial" w:eastAsia="Calibri" w:hAnsi="Arial" w:cs="Arial"/>
          <w:sz w:val="28"/>
          <w:szCs w:val="28"/>
        </w:rPr>
        <w:t xml:space="preserve"> y aclarar y desde luego</w:t>
      </w:r>
      <w:r w:rsidR="00DD514B">
        <w:rPr>
          <w:rFonts w:ascii="Arial" w:eastAsia="Calibri" w:hAnsi="Arial" w:cs="Arial"/>
          <w:sz w:val="28"/>
          <w:szCs w:val="28"/>
        </w:rPr>
        <w:t>,</w:t>
      </w:r>
      <w:r w:rsidR="00562BBA" w:rsidRPr="007C3795">
        <w:rPr>
          <w:rFonts w:ascii="Arial" w:eastAsia="Calibri" w:hAnsi="Arial" w:cs="Arial"/>
          <w:sz w:val="28"/>
          <w:szCs w:val="28"/>
        </w:rPr>
        <w:t xml:space="preserve"> recordar a todas las personas que un </w:t>
      </w:r>
      <w:r w:rsidR="00DD514B">
        <w:rPr>
          <w:rFonts w:ascii="Arial" w:eastAsia="Calibri" w:hAnsi="Arial" w:cs="Arial"/>
          <w:sz w:val="28"/>
          <w:szCs w:val="28"/>
        </w:rPr>
        <w:t>R</w:t>
      </w:r>
      <w:r w:rsidR="00562BBA" w:rsidRPr="007C3795">
        <w:rPr>
          <w:rFonts w:ascii="Arial" w:eastAsia="Calibri" w:hAnsi="Arial" w:cs="Arial"/>
          <w:sz w:val="28"/>
          <w:szCs w:val="28"/>
        </w:rPr>
        <w:t>eglamento</w:t>
      </w:r>
      <w:r w:rsidR="00DD514B">
        <w:rPr>
          <w:rFonts w:ascii="Arial" w:eastAsia="Calibri" w:hAnsi="Arial" w:cs="Arial"/>
          <w:sz w:val="28"/>
          <w:szCs w:val="28"/>
        </w:rPr>
        <w:t>,</w:t>
      </w:r>
      <w:r w:rsidR="00562BBA" w:rsidRPr="007C3795">
        <w:rPr>
          <w:rFonts w:ascii="Arial" w:eastAsia="Calibri" w:hAnsi="Arial" w:cs="Arial"/>
          <w:sz w:val="28"/>
          <w:szCs w:val="28"/>
        </w:rPr>
        <w:t xml:space="preserve"> no puede ir por encima del Código Urbano, ni </w:t>
      </w:r>
      <w:r w:rsidR="00562BBA" w:rsidRPr="007C3795">
        <w:rPr>
          <w:rFonts w:ascii="Arial" w:eastAsia="Calibri" w:hAnsi="Arial" w:cs="Arial"/>
          <w:sz w:val="28"/>
          <w:szCs w:val="28"/>
        </w:rPr>
        <w:lastRenderedPageBreak/>
        <w:t xml:space="preserve">mucho menos de una </w:t>
      </w:r>
      <w:r w:rsidR="001B7D6E">
        <w:rPr>
          <w:rFonts w:ascii="Arial" w:eastAsia="Calibri" w:hAnsi="Arial" w:cs="Arial"/>
          <w:sz w:val="28"/>
          <w:szCs w:val="28"/>
        </w:rPr>
        <w:t>L</w:t>
      </w:r>
      <w:r w:rsidR="00562BBA" w:rsidRPr="007C3795">
        <w:rPr>
          <w:rFonts w:ascii="Arial" w:eastAsia="Calibri" w:hAnsi="Arial" w:cs="Arial"/>
          <w:sz w:val="28"/>
          <w:szCs w:val="28"/>
        </w:rPr>
        <w:t>ey, ni mucho menos de la Constitución. Es por eso que</w:t>
      </w:r>
      <w:r w:rsidR="001B7D6E">
        <w:rPr>
          <w:rFonts w:ascii="Arial" w:eastAsia="Calibri" w:hAnsi="Arial" w:cs="Arial"/>
          <w:sz w:val="28"/>
          <w:szCs w:val="28"/>
        </w:rPr>
        <w:t>,</w:t>
      </w:r>
      <w:r w:rsidR="00562BBA" w:rsidRPr="007C3795">
        <w:rPr>
          <w:rFonts w:ascii="Arial" w:eastAsia="Calibri" w:hAnsi="Arial" w:cs="Arial"/>
          <w:sz w:val="28"/>
          <w:szCs w:val="28"/>
        </w:rPr>
        <w:t xml:space="preserve"> si nosotros, o en este caso un servidor, desde luego, avala estas irregularidades, independientemente de las posibles sanciones que yo pudiera tener</w:t>
      </w:r>
      <w:r w:rsidR="001B7D6E">
        <w:rPr>
          <w:rFonts w:ascii="Arial" w:eastAsia="Calibri" w:hAnsi="Arial" w:cs="Arial"/>
          <w:sz w:val="28"/>
          <w:szCs w:val="28"/>
        </w:rPr>
        <w:t>,</w:t>
      </w:r>
      <w:r w:rsidR="00562BBA" w:rsidRPr="007C3795">
        <w:rPr>
          <w:rFonts w:ascii="Arial" w:eastAsia="Calibri" w:hAnsi="Arial" w:cs="Arial"/>
          <w:sz w:val="28"/>
          <w:szCs w:val="28"/>
        </w:rPr>
        <w:t xml:space="preserve"> por no acatar el Código Urbano, puesto como </w:t>
      </w:r>
      <w:r w:rsidR="001B7D6E">
        <w:rPr>
          <w:rFonts w:ascii="Arial" w:eastAsia="Calibri" w:hAnsi="Arial" w:cs="Arial"/>
          <w:sz w:val="28"/>
          <w:szCs w:val="28"/>
        </w:rPr>
        <w:t>S</w:t>
      </w:r>
      <w:r w:rsidR="00562BBA" w:rsidRPr="007C3795">
        <w:rPr>
          <w:rFonts w:ascii="Arial" w:eastAsia="Calibri" w:hAnsi="Arial" w:cs="Arial"/>
          <w:sz w:val="28"/>
          <w:szCs w:val="28"/>
        </w:rPr>
        <w:t xml:space="preserve">ervidores </w:t>
      </w:r>
      <w:r w:rsidR="001B7D6E">
        <w:rPr>
          <w:rFonts w:ascii="Arial" w:eastAsia="Calibri" w:hAnsi="Arial" w:cs="Arial"/>
          <w:sz w:val="28"/>
          <w:szCs w:val="28"/>
        </w:rPr>
        <w:t>P</w:t>
      </w:r>
      <w:r w:rsidR="00562BBA" w:rsidRPr="007C3795">
        <w:rPr>
          <w:rFonts w:ascii="Arial" w:eastAsia="Calibri" w:hAnsi="Arial" w:cs="Arial"/>
          <w:sz w:val="28"/>
          <w:szCs w:val="28"/>
        </w:rPr>
        <w:t>úblicos, estamos obligados a ser única y exclusivamente</w:t>
      </w:r>
      <w:r w:rsidR="001B7D6E">
        <w:rPr>
          <w:rFonts w:ascii="Arial" w:eastAsia="Calibri" w:hAnsi="Arial" w:cs="Arial"/>
          <w:sz w:val="28"/>
          <w:szCs w:val="28"/>
        </w:rPr>
        <w:t>,</w:t>
      </w:r>
      <w:r w:rsidR="00562BBA" w:rsidRPr="007C3795">
        <w:rPr>
          <w:rFonts w:ascii="Arial" w:eastAsia="Calibri" w:hAnsi="Arial" w:cs="Arial"/>
          <w:sz w:val="28"/>
          <w:szCs w:val="28"/>
        </w:rPr>
        <w:t xml:space="preserve"> lo que nos marca la </w:t>
      </w:r>
      <w:r w:rsidR="001B7D6E">
        <w:rPr>
          <w:rFonts w:ascii="Arial" w:eastAsia="Calibri" w:hAnsi="Arial" w:cs="Arial"/>
          <w:sz w:val="28"/>
          <w:szCs w:val="28"/>
        </w:rPr>
        <w:t>L</w:t>
      </w:r>
      <w:r w:rsidR="00562BBA" w:rsidRPr="007C3795">
        <w:rPr>
          <w:rFonts w:ascii="Arial" w:eastAsia="Calibri" w:hAnsi="Arial" w:cs="Arial"/>
          <w:sz w:val="28"/>
          <w:szCs w:val="28"/>
        </w:rPr>
        <w:t>ey. Es por eso que aquí aplicaría concretamente una teoría, la teoría del fruto del árbol envenenado.</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 xml:space="preserve">Si el origen está mal, el fruto, desde luego, está mal. Es cuanto. </w:t>
      </w:r>
      <w:r w:rsidR="00562BBA">
        <w:rPr>
          <w:rFonts w:ascii="Arial" w:eastAsia="Calibri" w:hAnsi="Arial" w:cs="Arial"/>
          <w:b/>
          <w:bCs/>
          <w:i/>
          <w:iCs/>
          <w:sz w:val="28"/>
          <w:szCs w:val="28"/>
        </w:rPr>
        <w:t xml:space="preserve">C. Regidor Miguel Marentes:  </w:t>
      </w:r>
      <w:r w:rsidR="00562BBA" w:rsidRPr="007C3795">
        <w:rPr>
          <w:rFonts w:ascii="Arial" w:eastAsia="Calibri" w:hAnsi="Arial" w:cs="Arial"/>
          <w:sz w:val="28"/>
          <w:szCs w:val="28"/>
        </w:rPr>
        <w:t xml:space="preserve">Bueno, qué tal compañeras, buenas tardes, compañeras, compañeros, </w:t>
      </w:r>
      <w:r w:rsidR="001B7D6E">
        <w:rPr>
          <w:rFonts w:ascii="Arial" w:eastAsia="Calibri" w:hAnsi="Arial" w:cs="Arial"/>
          <w:sz w:val="28"/>
          <w:szCs w:val="28"/>
        </w:rPr>
        <w:t>P</w:t>
      </w:r>
      <w:r w:rsidR="00562BBA" w:rsidRPr="007C3795">
        <w:rPr>
          <w:rFonts w:ascii="Arial" w:eastAsia="Calibri" w:hAnsi="Arial" w:cs="Arial"/>
          <w:sz w:val="28"/>
          <w:szCs w:val="28"/>
        </w:rPr>
        <w:t xml:space="preserve">residente </w:t>
      </w:r>
      <w:r w:rsidR="001B7D6E">
        <w:rPr>
          <w:rFonts w:ascii="Arial" w:eastAsia="Calibri" w:hAnsi="Arial" w:cs="Arial"/>
          <w:sz w:val="28"/>
          <w:szCs w:val="28"/>
        </w:rPr>
        <w:t>M</w:t>
      </w:r>
      <w:r w:rsidR="00562BBA" w:rsidRPr="007C3795">
        <w:rPr>
          <w:rFonts w:ascii="Arial" w:eastAsia="Calibri" w:hAnsi="Arial" w:cs="Arial"/>
          <w:sz w:val="28"/>
          <w:szCs w:val="28"/>
        </w:rPr>
        <w:t xml:space="preserve">unicipal, </w:t>
      </w:r>
      <w:r w:rsidR="001B7D6E">
        <w:rPr>
          <w:rFonts w:ascii="Arial" w:eastAsia="Calibri" w:hAnsi="Arial" w:cs="Arial"/>
          <w:sz w:val="28"/>
          <w:szCs w:val="28"/>
        </w:rPr>
        <w:t>S</w:t>
      </w:r>
      <w:r w:rsidR="00562BBA" w:rsidRPr="007C3795">
        <w:rPr>
          <w:rFonts w:ascii="Arial" w:eastAsia="Calibri" w:hAnsi="Arial" w:cs="Arial"/>
          <w:sz w:val="28"/>
          <w:szCs w:val="28"/>
        </w:rPr>
        <w:t xml:space="preserve">ecretaria y quienes nos ven a través de las redes sociales. Lamento nuevamente muchísimo el comentario del </w:t>
      </w:r>
      <w:r w:rsidR="001B7D6E">
        <w:rPr>
          <w:rFonts w:ascii="Arial" w:eastAsia="Calibri" w:hAnsi="Arial" w:cs="Arial"/>
          <w:sz w:val="28"/>
          <w:szCs w:val="28"/>
        </w:rPr>
        <w:t>R</w:t>
      </w:r>
      <w:r w:rsidR="00562BBA" w:rsidRPr="007C3795">
        <w:rPr>
          <w:rFonts w:ascii="Arial" w:eastAsia="Calibri" w:hAnsi="Arial" w:cs="Arial"/>
          <w:sz w:val="28"/>
          <w:szCs w:val="28"/>
        </w:rPr>
        <w:t xml:space="preserve">egidor </w:t>
      </w:r>
      <w:r w:rsidR="001B7D6E">
        <w:rPr>
          <w:rFonts w:ascii="Arial" w:eastAsia="Calibri" w:hAnsi="Arial" w:cs="Arial"/>
          <w:sz w:val="28"/>
          <w:szCs w:val="28"/>
        </w:rPr>
        <w:t>O</w:t>
      </w:r>
      <w:r w:rsidR="00562BBA" w:rsidRPr="007C3795">
        <w:rPr>
          <w:rFonts w:ascii="Arial" w:eastAsia="Calibri" w:hAnsi="Arial" w:cs="Arial"/>
          <w:sz w:val="28"/>
          <w:szCs w:val="28"/>
        </w:rPr>
        <w:t xml:space="preserve">scar, que en la </w:t>
      </w:r>
      <w:r w:rsidR="001B7D6E">
        <w:rPr>
          <w:rFonts w:ascii="Arial" w:eastAsia="Calibri" w:hAnsi="Arial" w:cs="Arial"/>
          <w:sz w:val="28"/>
          <w:szCs w:val="28"/>
        </w:rPr>
        <w:t>S</w:t>
      </w:r>
      <w:r w:rsidR="00562BBA" w:rsidRPr="007C3795">
        <w:rPr>
          <w:rFonts w:ascii="Arial" w:eastAsia="Calibri" w:hAnsi="Arial" w:cs="Arial"/>
          <w:sz w:val="28"/>
          <w:szCs w:val="28"/>
        </w:rPr>
        <w:t xml:space="preserve">esión en que se permutó, se aprobó la permuta por </w:t>
      </w:r>
      <w:r w:rsidR="001B7D6E">
        <w:rPr>
          <w:rFonts w:ascii="Arial" w:eastAsia="Calibri" w:hAnsi="Arial" w:cs="Arial"/>
          <w:sz w:val="28"/>
          <w:szCs w:val="28"/>
        </w:rPr>
        <w:t>O</w:t>
      </w:r>
      <w:r w:rsidR="00562BBA" w:rsidRPr="007C3795">
        <w:rPr>
          <w:rFonts w:ascii="Arial" w:eastAsia="Calibri" w:hAnsi="Arial" w:cs="Arial"/>
          <w:sz w:val="28"/>
          <w:szCs w:val="28"/>
        </w:rPr>
        <w:t xml:space="preserve">bras de </w:t>
      </w:r>
      <w:r w:rsidR="001B7D6E">
        <w:rPr>
          <w:rFonts w:ascii="Arial" w:eastAsia="Calibri" w:hAnsi="Arial" w:cs="Arial"/>
          <w:sz w:val="28"/>
          <w:szCs w:val="28"/>
        </w:rPr>
        <w:t>I</w:t>
      </w:r>
      <w:r w:rsidR="00562BBA" w:rsidRPr="007C3795">
        <w:rPr>
          <w:rFonts w:ascii="Arial" w:eastAsia="Calibri" w:hAnsi="Arial" w:cs="Arial"/>
          <w:sz w:val="28"/>
          <w:szCs w:val="28"/>
        </w:rPr>
        <w:t>nfraestructura, quedó aclarado el tema jurídico-legal del por qué si era factible.</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 xml:space="preserve">El </w:t>
      </w:r>
      <w:r w:rsidR="001B7D6E">
        <w:rPr>
          <w:rFonts w:ascii="Arial" w:eastAsia="Calibri" w:hAnsi="Arial" w:cs="Arial"/>
          <w:sz w:val="28"/>
          <w:szCs w:val="28"/>
        </w:rPr>
        <w:t>R</w:t>
      </w:r>
      <w:r w:rsidR="00562BBA" w:rsidRPr="007C3795">
        <w:rPr>
          <w:rFonts w:ascii="Arial" w:eastAsia="Calibri" w:hAnsi="Arial" w:cs="Arial"/>
          <w:sz w:val="28"/>
          <w:szCs w:val="28"/>
        </w:rPr>
        <w:t xml:space="preserve">egidor </w:t>
      </w:r>
      <w:r w:rsidR="001B7D6E">
        <w:rPr>
          <w:rFonts w:ascii="Arial" w:eastAsia="Calibri" w:hAnsi="Arial" w:cs="Arial"/>
          <w:sz w:val="28"/>
          <w:szCs w:val="28"/>
        </w:rPr>
        <w:t>O</w:t>
      </w:r>
      <w:r w:rsidR="00562BBA" w:rsidRPr="007C3795">
        <w:rPr>
          <w:rFonts w:ascii="Arial" w:eastAsia="Calibri" w:hAnsi="Arial" w:cs="Arial"/>
          <w:sz w:val="28"/>
          <w:szCs w:val="28"/>
        </w:rPr>
        <w:t xml:space="preserve">scar sigue fundando este argumento en el </w:t>
      </w:r>
      <w:r w:rsidR="001B7D6E">
        <w:rPr>
          <w:rFonts w:ascii="Arial" w:eastAsia="Calibri" w:hAnsi="Arial" w:cs="Arial"/>
          <w:sz w:val="28"/>
          <w:szCs w:val="28"/>
        </w:rPr>
        <w:t>A</w:t>
      </w:r>
      <w:r w:rsidR="00562BBA" w:rsidRPr="007C3795">
        <w:rPr>
          <w:rFonts w:ascii="Arial" w:eastAsia="Calibri" w:hAnsi="Arial" w:cs="Arial"/>
          <w:sz w:val="28"/>
          <w:szCs w:val="28"/>
        </w:rPr>
        <w:t>rtículo 177</w:t>
      </w:r>
      <w:r w:rsidR="001B7D6E">
        <w:rPr>
          <w:rFonts w:ascii="Arial" w:eastAsia="Calibri" w:hAnsi="Arial" w:cs="Arial"/>
          <w:sz w:val="28"/>
          <w:szCs w:val="28"/>
        </w:rPr>
        <w:t xml:space="preserve"> ciento setenta y siete</w:t>
      </w:r>
      <w:r w:rsidR="00562BBA" w:rsidRPr="007C3795">
        <w:rPr>
          <w:rFonts w:ascii="Arial" w:eastAsia="Calibri" w:hAnsi="Arial" w:cs="Arial"/>
          <w:sz w:val="28"/>
          <w:szCs w:val="28"/>
        </w:rPr>
        <w:t xml:space="preserve">, </w:t>
      </w:r>
      <w:r w:rsidR="001B7D6E">
        <w:rPr>
          <w:rFonts w:ascii="Arial" w:eastAsia="Calibri" w:hAnsi="Arial" w:cs="Arial"/>
          <w:sz w:val="28"/>
          <w:szCs w:val="28"/>
        </w:rPr>
        <w:t>F</w:t>
      </w:r>
      <w:r w:rsidR="00562BBA" w:rsidRPr="007C3795">
        <w:rPr>
          <w:rFonts w:ascii="Arial" w:eastAsia="Calibri" w:hAnsi="Arial" w:cs="Arial"/>
          <w:sz w:val="28"/>
          <w:szCs w:val="28"/>
        </w:rPr>
        <w:t xml:space="preserve">racción </w:t>
      </w:r>
      <w:r w:rsidR="001B7D6E">
        <w:rPr>
          <w:rFonts w:ascii="Arial" w:eastAsia="Calibri" w:hAnsi="Arial" w:cs="Arial"/>
          <w:sz w:val="28"/>
          <w:szCs w:val="28"/>
        </w:rPr>
        <w:t>O</w:t>
      </w:r>
      <w:r w:rsidR="00562BBA" w:rsidRPr="007C3795">
        <w:rPr>
          <w:rFonts w:ascii="Arial" w:eastAsia="Calibri" w:hAnsi="Arial" w:cs="Arial"/>
          <w:sz w:val="28"/>
          <w:szCs w:val="28"/>
        </w:rPr>
        <w:t>ctava del Código Urbano del Estado de Jalisco. Sin embargo, quedó agotado ese día y quedó bastante claro</w:t>
      </w:r>
      <w:r w:rsidR="001B7D6E">
        <w:rPr>
          <w:rFonts w:ascii="Arial" w:eastAsia="Calibri" w:hAnsi="Arial" w:cs="Arial"/>
          <w:sz w:val="28"/>
          <w:szCs w:val="28"/>
        </w:rPr>
        <w:t>,</w:t>
      </w:r>
      <w:r w:rsidR="00562BBA" w:rsidRPr="007C3795">
        <w:rPr>
          <w:rFonts w:ascii="Arial" w:eastAsia="Calibri" w:hAnsi="Arial" w:cs="Arial"/>
          <w:sz w:val="28"/>
          <w:szCs w:val="28"/>
        </w:rPr>
        <w:t xml:space="preserve"> a mi juicio y a la consideración de varios de mis compañeros y compañeras</w:t>
      </w:r>
      <w:r w:rsidR="001B7D6E">
        <w:rPr>
          <w:rFonts w:ascii="Arial" w:eastAsia="Calibri" w:hAnsi="Arial" w:cs="Arial"/>
          <w:sz w:val="28"/>
          <w:szCs w:val="28"/>
        </w:rPr>
        <w:t>,</w:t>
      </w:r>
      <w:r w:rsidR="00562BBA" w:rsidRPr="007C3795">
        <w:rPr>
          <w:rFonts w:ascii="Arial" w:eastAsia="Calibri" w:hAnsi="Arial" w:cs="Arial"/>
          <w:sz w:val="28"/>
          <w:szCs w:val="28"/>
        </w:rPr>
        <w:t xml:space="preserve"> que no era aplicable, dado que no se permutó un terreno, sino se permutó por obra de infraestructura, por lo cual sí era viable y legal. Claro que sí, </w:t>
      </w:r>
      <w:r w:rsidR="001B7D6E">
        <w:rPr>
          <w:rFonts w:ascii="Arial" w:eastAsia="Calibri" w:hAnsi="Arial" w:cs="Arial"/>
          <w:sz w:val="28"/>
          <w:szCs w:val="28"/>
        </w:rPr>
        <w:t>R</w:t>
      </w:r>
      <w:r w:rsidR="00562BBA" w:rsidRPr="007C3795">
        <w:rPr>
          <w:rFonts w:ascii="Arial" w:eastAsia="Calibri" w:hAnsi="Arial" w:cs="Arial"/>
          <w:sz w:val="28"/>
          <w:szCs w:val="28"/>
        </w:rPr>
        <w:t>egidora, sí se permutó por obra de infraestructura</w:t>
      </w:r>
      <w:r w:rsidR="001B7D6E">
        <w:rPr>
          <w:rFonts w:ascii="Arial" w:eastAsia="Calibri" w:hAnsi="Arial" w:cs="Arial"/>
          <w:sz w:val="28"/>
          <w:szCs w:val="28"/>
        </w:rPr>
        <w:t>.</w:t>
      </w:r>
      <w:r w:rsidR="00562BBA" w:rsidRPr="007C3795">
        <w:rPr>
          <w:rFonts w:ascii="Arial" w:eastAsia="Calibri" w:hAnsi="Arial" w:cs="Arial"/>
          <w:sz w:val="28"/>
          <w:szCs w:val="28"/>
        </w:rPr>
        <w:t xml:space="preserve"> </w:t>
      </w:r>
      <w:r w:rsidR="001B7D6E">
        <w:rPr>
          <w:rFonts w:ascii="Arial" w:eastAsia="Calibri" w:hAnsi="Arial" w:cs="Arial"/>
          <w:sz w:val="28"/>
          <w:szCs w:val="28"/>
        </w:rPr>
        <w:t>Y</w:t>
      </w:r>
      <w:r w:rsidR="00562BBA" w:rsidRPr="007C3795">
        <w:rPr>
          <w:rFonts w:ascii="Arial" w:eastAsia="Calibri" w:hAnsi="Arial" w:cs="Arial"/>
          <w:sz w:val="28"/>
          <w:szCs w:val="28"/>
        </w:rPr>
        <w:t xml:space="preserve"> prueba es de que</w:t>
      </w:r>
      <w:r w:rsidR="001B7D6E">
        <w:rPr>
          <w:rFonts w:ascii="Arial" w:eastAsia="Calibri" w:hAnsi="Arial" w:cs="Arial"/>
          <w:sz w:val="28"/>
          <w:szCs w:val="28"/>
        </w:rPr>
        <w:t>,</w:t>
      </w:r>
      <w:r w:rsidR="00562BBA" w:rsidRPr="007C3795">
        <w:rPr>
          <w:rFonts w:ascii="Arial" w:eastAsia="Calibri" w:hAnsi="Arial" w:cs="Arial"/>
          <w:sz w:val="28"/>
          <w:szCs w:val="28"/>
        </w:rPr>
        <w:t xml:space="preserve"> se está aplicando un recurso por </w:t>
      </w:r>
      <w:r w:rsidR="001B7D6E">
        <w:rPr>
          <w:rFonts w:ascii="Arial" w:eastAsia="Calibri" w:hAnsi="Arial" w:cs="Arial"/>
          <w:sz w:val="28"/>
          <w:szCs w:val="28"/>
        </w:rPr>
        <w:t>O</w:t>
      </w:r>
      <w:r w:rsidR="00562BBA" w:rsidRPr="007C3795">
        <w:rPr>
          <w:rFonts w:ascii="Arial" w:eastAsia="Calibri" w:hAnsi="Arial" w:cs="Arial"/>
          <w:sz w:val="28"/>
          <w:szCs w:val="28"/>
        </w:rPr>
        <w:t xml:space="preserve">bra </w:t>
      </w:r>
      <w:r w:rsidR="001B7D6E">
        <w:rPr>
          <w:rFonts w:ascii="Arial" w:eastAsia="Calibri" w:hAnsi="Arial" w:cs="Arial"/>
          <w:sz w:val="28"/>
          <w:szCs w:val="28"/>
        </w:rPr>
        <w:t>P</w:t>
      </w:r>
      <w:r w:rsidR="00562BBA" w:rsidRPr="007C3795">
        <w:rPr>
          <w:rFonts w:ascii="Arial" w:eastAsia="Calibri" w:hAnsi="Arial" w:cs="Arial"/>
          <w:sz w:val="28"/>
          <w:szCs w:val="28"/>
        </w:rPr>
        <w:t>ública</w:t>
      </w:r>
      <w:r w:rsidR="001B7D6E">
        <w:rPr>
          <w:rFonts w:ascii="Arial" w:eastAsia="Calibri" w:hAnsi="Arial" w:cs="Arial"/>
          <w:sz w:val="28"/>
          <w:szCs w:val="28"/>
        </w:rPr>
        <w:t>,</w:t>
      </w:r>
      <w:r w:rsidR="00562BBA" w:rsidRPr="007C3795">
        <w:rPr>
          <w:rFonts w:ascii="Arial" w:eastAsia="Calibri" w:hAnsi="Arial" w:cs="Arial"/>
          <w:sz w:val="28"/>
          <w:szCs w:val="28"/>
        </w:rPr>
        <w:t xml:space="preserve"> para que se pueda construir la </w:t>
      </w:r>
      <w:r w:rsidR="001B7D6E">
        <w:rPr>
          <w:rFonts w:ascii="Arial" w:eastAsia="Calibri" w:hAnsi="Arial" w:cs="Arial"/>
          <w:sz w:val="28"/>
          <w:szCs w:val="28"/>
        </w:rPr>
        <w:t>U</w:t>
      </w:r>
      <w:r w:rsidR="00562BBA" w:rsidRPr="007C3795">
        <w:rPr>
          <w:rFonts w:ascii="Arial" w:eastAsia="Calibri" w:hAnsi="Arial" w:cs="Arial"/>
          <w:sz w:val="28"/>
          <w:szCs w:val="28"/>
        </w:rPr>
        <w:t xml:space="preserve">nidad de </w:t>
      </w:r>
      <w:r w:rsidR="001B7D6E">
        <w:rPr>
          <w:rFonts w:ascii="Arial" w:eastAsia="Calibri" w:hAnsi="Arial" w:cs="Arial"/>
          <w:sz w:val="28"/>
          <w:szCs w:val="28"/>
        </w:rPr>
        <w:t>M</w:t>
      </w:r>
      <w:r w:rsidR="00562BBA" w:rsidRPr="007C3795">
        <w:rPr>
          <w:rFonts w:ascii="Arial" w:eastAsia="Calibri" w:hAnsi="Arial" w:cs="Arial"/>
          <w:sz w:val="28"/>
          <w:szCs w:val="28"/>
        </w:rPr>
        <w:t xml:space="preserve">edicina </w:t>
      </w:r>
      <w:r w:rsidR="001B7D6E">
        <w:rPr>
          <w:rFonts w:ascii="Arial" w:eastAsia="Calibri" w:hAnsi="Arial" w:cs="Arial"/>
          <w:sz w:val="28"/>
          <w:szCs w:val="28"/>
        </w:rPr>
        <w:t>F</w:t>
      </w:r>
      <w:r w:rsidR="00562BBA" w:rsidRPr="007C3795">
        <w:rPr>
          <w:rFonts w:ascii="Arial" w:eastAsia="Calibri" w:hAnsi="Arial" w:cs="Arial"/>
          <w:sz w:val="28"/>
          <w:szCs w:val="28"/>
        </w:rPr>
        <w:t xml:space="preserve">amiliar con </w:t>
      </w:r>
      <w:r w:rsidR="001B7D6E">
        <w:rPr>
          <w:rFonts w:ascii="Arial" w:eastAsia="Calibri" w:hAnsi="Arial" w:cs="Arial"/>
          <w:sz w:val="28"/>
          <w:szCs w:val="28"/>
        </w:rPr>
        <w:t>A</w:t>
      </w:r>
      <w:r w:rsidR="00562BBA" w:rsidRPr="007C3795">
        <w:rPr>
          <w:rFonts w:ascii="Arial" w:eastAsia="Calibri" w:hAnsi="Arial" w:cs="Arial"/>
          <w:sz w:val="28"/>
          <w:szCs w:val="28"/>
        </w:rPr>
        <w:t xml:space="preserve">tención </w:t>
      </w:r>
      <w:r w:rsidR="001B7D6E">
        <w:rPr>
          <w:rFonts w:ascii="Arial" w:eastAsia="Calibri" w:hAnsi="Arial" w:cs="Arial"/>
          <w:sz w:val="28"/>
          <w:szCs w:val="28"/>
        </w:rPr>
        <w:t>C</w:t>
      </w:r>
      <w:r w:rsidR="00562BBA" w:rsidRPr="007C3795">
        <w:rPr>
          <w:rFonts w:ascii="Arial" w:eastAsia="Calibri" w:hAnsi="Arial" w:cs="Arial"/>
          <w:sz w:val="28"/>
          <w:szCs w:val="28"/>
        </w:rPr>
        <w:t>ontinua</w:t>
      </w:r>
      <w:r w:rsidR="001B7D6E">
        <w:rPr>
          <w:rFonts w:ascii="Arial" w:eastAsia="Calibri" w:hAnsi="Arial" w:cs="Arial"/>
          <w:sz w:val="28"/>
          <w:szCs w:val="28"/>
        </w:rPr>
        <w:t>,</w:t>
      </w:r>
      <w:r w:rsidR="00562BBA" w:rsidRPr="007C3795">
        <w:rPr>
          <w:rFonts w:ascii="Arial" w:eastAsia="Calibri" w:hAnsi="Arial" w:cs="Arial"/>
          <w:sz w:val="28"/>
          <w:szCs w:val="28"/>
        </w:rPr>
        <w:t xml:space="preserve"> en ese terreno que es de </w:t>
      </w:r>
      <w:r w:rsidR="001B7D6E">
        <w:rPr>
          <w:rFonts w:ascii="Arial" w:eastAsia="Calibri" w:hAnsi="Arial" w:cs="Arial"/>
          <w:sz w:val="28"/>
          <w:szCs w:val="28"/>
        </w:rPr>
        <w:t>P</w:t>
      </w:r>
      <w:r w:rsidR="00562BBA" w:rsidRPr="007C3795">
        <w:rPr>
          <w:rFonts w:ascii="Arial" w:eastAsia="Calibri" w:hAnsi="Arial" w:cs="Arial"/>
          <w:sz w:val="28"/>
          <w:szCs w:val="28"/>
        </w:rPr>
        <w:t xml:space="preserve">ropiedad </w:t>
      </w:r>
      <w:r w:rsidR="001B7D6E">
        <w:rPr>
          <w:rFonts w:ascii="Arial" w:eastAsia="Calibri" w:hAnsi="Arial" w:cs="Arial"/>
          <w:sz w:val="28"/>
          <w:szCs w:val="28"/>
        </w:rPr>
        <w:t>M</w:t>
      </w:r>
      <w:r w:rsidR="00562BBA" w:rsidRPr="007C3795">
        <w:rPr>
          <w:rFonts w:ascii="Arial" w:eastAsia="Calibri" w:hAnsi="Arial" w:cs="Arial"/>
          <w:sz w:val="28"/>
          <w:szCs w:val="28"/>
        </w:rPr>
        <w:t>unicipal.</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Atiende a características y especificaciones propias del Instituto Mexicano del Seguro Social, que lo está pidiendo de esa manera</w:t>
      </w:r>
      <w:r w:rsidR="001B7D6E">
        <w:rPr>
          <w:rFonts w:ascii="Arial" w:eastAsia="Calibri" w:hAnsi="Arial" w:cs="Arial"/>
          <w:sz w:val="28"/>
          <w:szCs w:val="28"/>
        </w:rPr>
        <w:t>,</w:t>
      </w:r>
      <w:r w:rsidR="00562BBA" w:rsidRPr="007C3795">
        <w:rPr>
          <w:rFonts w:ascii="Arial" w:eastAsia="Calibri" w:hAnsi="Arial" w:cs="Arial"/>
          <w:sz w:val="28"/>
          <w:szCs w:val="28"/>
        </w:rPr>
        <w:t xml:space="preserve"> y pues hay que atenderlas. </w:t>
      </w:r>
      <w:r w:rsidR="001B7D6E">
        <w:rPr>
          <w:rFonts w:ascii="Arial" w:eastAsia="Calibri" w:hAnsi="Arial" w:cs="Arial"/>
          <w:sz w:val="28"/>
          <w:szCs w:val="28"/>
        </w:rPr>
        <w:t>E</w:t>
      </w:r>
      <w:r w:rsidR="00562BBA" w:rsidRPr="007C3795">
        <w:rPr>
          <w:rFonts w:ascii="Arial" w:eastAsia="Calibri" w:hAnsi="Arial" w:cs="Arial"/>
          <w:sz w:val="28"/>
          <w:szCs w:val="28"/>
        </w:rPr>
        <w:t xml:space="preserve">l </w:t>
      </w:r>
      <w:r w:rsidR="001B7D6E">
        <w:rPr>
          <w:rFonts w:ascii="Arial" w:eastAsia="Calibri" w:hAnsi="Arial" w:cs="Arial"/>
          <w:sz w:val="28"/>
          <w:szCs w:val="28"/>
        </w:rPr>
        <w:t>R</w:t>
      </w:r>
      <w:r w:rsidR="00562BBA" w:rsidRPr="007C3795">
        <w:rPr>
          <w:rFonts w:ascii="Arial" w:eastAsia="Calibri" w:hAnsi="Arial" w:cs="Arial"/>
          <w:sz w:val="28"/>
          <w:szCs w:val="28"/>
        </w:rPr>
        <w:t xml:space="preserve">egidor </w:t>
      </w:r>
      <w:r w:rsidR="001B7D6E">
        <w:rPr>
          <w:rFonts w:ascii="Arial" w:eastAsia="Calibri" w:hAnsi="Arial" w:cs="Arial"/>
          <w:sz w:val="28"/>
          <w:szCs w:val="28"/>
        </w:rPr>
        <w:t>O</w:t>
      </w:r>
      <w:r w:rsidR="00562BBA" w:rsidRPr="007C3795">
        <w:rPr>
          <w:rFonts w:ascii="Arial" w:eastAsia="Calibri" w:hAnsi="Arial" w:cs="Arial"/>
          <w:sz w:val="28"/>
          <w:szCs w:val="28"/>
        </w:rPr>
        <w:t>scar dice que</w:t>
      </w:r>
      <w:r w:rsidR="001B7D6E">
        <w:rPr>
          <w:rFonts w:ascii="Arial" w:eastAsia="Calibri" w:hAnsi="Arial" w:cs="Arial"/>
          <w:sz w:val="28"/>
          <w:szCs w:val="28"/>
        </w:rPr>
        <w:t>,</w:t>
      </w:r>
      <w:r w:rsidR="00562BBA" w:rsidRPr="007C3795">
        <w:rPr>
          <w:rFonts w:ascii="Arial" w:eastAsia="Calibri" w:hAnsi="Arial" w:cs="Arial"/>
          <w:sz w:val="28"/>
          <w:szCs w:val="28"/>
        </w:rPr>
        <w:t xml:space="preserve"> </w:t>
      </w:r>
      <w:r w:rsidR="00562BBA" w:rsidRPr="007C3795">
        <w:rPr>
          <w:rFonts w:ascii="Arial" w:eastAsia="Calibri" w:hAnsi="Arial" w:cs="Arial"/>
          <w:sz w:val="28"/>
          <w:szCs w:val="28"/>
        </w:rPr>
        <w:lastRenderedPageBreak/>
        <w:t xml:space="preserve">no está en contra de la </w:t>
      </w:r>
      <w:r w:rsidR="001B7D6E">
        <w:rPr>
          <w:rFonts w:ascii="Arial" w:eastAsia="Calibri" w:hAnsi="Arial" w:cs="Arial"/>
          <w:sz w:val="28"/>
          <w:szCs w:val="28"/>
        </w:rPr>
        <w:t>S</w:t>
      </w:r>
      <w:r w:rsidR="00562BBA" w:rsidRPr="007C3795">
        <w:rPr>
          <w:rFonts w:ascii="Arial" w:eastAsia="Calibri" w:hAnsi="Arial" w:cs="Arial"/>
          <w:sz w:val="28"/>
          <w:szCs w:val="28"/>
        </w:rPr>
        <w:t xml:space="preserve">eguridad </w:t>
      </w:r>
      <w:r w:rsidR="001B7D6E">
        <w:rPr>
          <w:rFonts w:ascii="Arial" w:eastAsia="Calibri" w:hAnsi="Arial" w:cs="Arial"/>
          <w:sz w:val="28"/>
          <w:szCs w:val="28"/>
        </w:rPr>
        <w:t>S</w:t>
      </w:r>
      <w:r w:rsidR="00562BBA" w:rsidRPr="007C3795">
        <w:rPr>
          <w:rFonts w:ascii="Arial" w:eastAsia="Calibri" w:hAnsi="Arial" w:cs="Arial"/>
          <w:sz w:val="28"/>
          <w:szCs w:val="28"/>
        </w:rPr>
        <w:t xml:space="preserve">ocial, pero con sus acciones dice otra cosa, es cuanto. </w:t>
      </w:r>
      <w:r w:rsidR="00562BBA">
        <w:rPr>
          <w:rFonts w:ascii="Arial" w:eastAsia="Calibri" w:hAnsi="Arial" w:cs="Arial"/>
          <w:b/>
          <w:bCs/>
          <w:i/>
          <w:iCs/>
          <w:sz w:val="28"/>
          <w:szCs w:val="28"/>
        </w:rPr>
        <w:t>C. Regidor Oscar Murguía Torres:</w:t>
      </w:r>
      <w:r w:rsidR="00562BBA">
        <w:rPr>
          <w:rFonts w:ascii="Arial" w:eastAsia="Calibri" w:hAnsi="Arial" w:cs="Arial"/>
          <w:sz w:val="28"/>
          <w:szCs w:val="28"/>
        </w:rPr>
        <w:t xml:space="preserve"> </w:t>
      </w:r>
      <w:r w:rsidR="00562BBA" w:rsidRPr="007C3795">
        <w:rPr>
          <w:rFonts w:ascii="Arial" w:eastAsia="Calibri" w:hAnsi="Arial" w:cs="Arial"/>
          <w:sz w:val="28"/>
          <w:szCs w:val="28"/>
        </w:rPr>
        <w:t xml:space="preserve">Yo lo lamento más, la verdad, y sobre todo </w:t>
      </w:r>
      <w:r w:rsidR="001B7D6E">
        <w:rPr>
          <w:rFonts w:ascii="Arial" w:eastAsia="Calibri" w:hAnsi="Arial" w:cs="Arial"/>
          <w:sz w:val="28"/>
          <w:szCs w:val="28"/>
        </w:rPr>
        <w:t>U</w:t>
      </w:r>
      <w:r w:rsidR="00562BBA" w:rsidRPr="007C3795">
        <w:rPr>
          <w:rFonts w:ascii="Arial" w:eastAsia="Calibri" w:hAnsi="Arial" w:cs="Arial"/>
          <w:sz w:val="28"/>
          <w:szCs w:val="28"/>
        </w:rPr>
        <w:t xml:space="preserve">sted que es </w:t>
      </w:r>
      <w:r w:rsidR="001B7D6E">
        <w:rPr>
          <w:rFonts w:ascii="Arial" w:eastAsia="Calibri" w:hAnsi="Arial" w:cs="Arial"/>
          <w:sz w:val="28"/>
          <w:szCs w:val="28"/>
        </w:rPr>
        <w:t>A</w:t>
      </w:r>
      <w:r w:rsidR="00562BBA" w:rsidRPr="007C3795">
        <w:rPr>
          <w:rFonts w:ascii="Arial" w:eastAsia="Calibri" w:hAnsi="Arial" w:cs="Arial"/>
          <w:sz w:val="28"/>
          <w:szCs w:val="28"/>
        </w:rPr>
        <w:t xml:space="preserve">bogado, el desconocimiento de la </w:t>
      </w:r>
      <w:r w:rsidR="001B7D6E">
        <w:rPr>
          <w:rFonts w:ascii="Arial" w:eastAsia="Calibri" w:hAnsi="Arial" w:cs="Arial"/>
          <w:sz w:val="28"/>
          <w:szCs w:val="28"/>
        </w:rPr>
        <w:t>L</w:t>
      </w:r>
      <w:r w:rsidR="00562BBA" w:rsidRPr="007C3795">
        <w:rPr>
          <w:rFonts w:ascii="Arial" w:eastAsia="Calibri" w:hAnsi="Arial" w:cs="Arial"/>
          <w:sz w:val="28"/>
          <w:szCs w:val="28"/>
        </w:rPr>
        <w:t>ey, el Código Urbano es muy claro</w:t>
      </w:r>
      <w:r w:rsidR="001B7D6E">
        <w:rPr>
          <w:rFonts w:ascii="Arial" w:eastAsia="Calibri" w:hAnsi="Arial" w:cs="Arial"/>
          <w:sz w:val="28"/>
          <w:szCs w:val="28"/>
        </w:rPr>
        <w:t>.</w:t>
      </w:r>
      <w:r w:rsidR="00562BBA" w:rsidRPr="007C3795">
        <w:rPr>
          <w:rFonts w:ascii="Arial" w:eastAsia="Calibri" w:hAnsi="Arial" w:cs="Arial"/>
          <w:sz w:val="28"/>
          <w:szCs w:val="28"/>
        </w:rPr>
        <w:t xml:space="preserve"> </w:t>
      </w:r>
      <w:r w:rsidR="001B7D6E">
        <w:rPr>
          <w:rFonts w:ascii="Arial" w:eastAsia="Calibri" w:hAnsi="Arial" w:cs="Arial"/>
          <w:sz w:val="28"/>
          <w:szCs w:val="28"/>
        </w:rPr>
        <w:t>S</w:t>
      </w:r>
      <w:r w:rsidR="00562BBA" w:rsidRPr="007C3795">
        <w:rPr>
          <w:rFonts w:ascii="Arial" w:eastAsia="Calibri" w:hAnsi="Arial" w:cs="Arial"/>
          <w:sz w:val="28"/>
          <w:szCs w:val="28"/>
        </w:rPr>
        <w:t>e lo voy a leer</w:t>
      </w:r>
      <w:r w:rsidR="001B7D6E">
        <w:rPr>
          <w:rFonts w:ascii="Arial" w:eastAsia="Calibri" w:hAnsi="Arial" w:cs="Arial"/>
          <w:sz w:val="28"/>
          <w:szCs w:val="28"/>
        </w:rPr>
        <w:t>,</w:t>
      </w:r>
      <w:r w:rsidR="00562BBA" w:rsidRPr="007C3795">
        <w:rPr>
          <w:rFonts w:ascii="Arial" w:eastAsia="Calibri" w:hAnsi="Arial" w:cs="Arial"/>
          <w:sz w:val="28"/>
          <w:szCs w:val="28"/>
        </w:rPr>
        <w:t xml:space="preserve"> y se lo voy a recordar</w:t>
      </w:r>
      <w:r w:rsidR="001B7D6E">
        <w:rPr>
          <w:rFonts w:ascii="Arial" w:eastAsia="Calibri" w:hAnsi="Arial" w:cs="Arial"/>
          <w:sz w:val="28"/>
          <w:szCs w:val="28"/>
        </w:rPr>
        <w:t>;</w:t>
      </w:r>
      <w:r w:rsidR="00562BBA" w:rsidRPr="007C3795">
        <w:rPr>
          <w:rFonts w:ascii="Arial" w:eastAsia="Calibri" w:hAnsi="Arial" w:cs="Arial"/>
          <w:sz w:val="28"/>
          <w:szCs w:val="28"/>
        </w:rPr>
        <w:t xml:space="preserve"> El </w:t>
      </w:r>
      <w:r w:rsidR="00562BBA">
        <w:rPr>
          <w:rFonts w:ascii="Arial" w:eastAsia="Calibri" w:hAnsi="Arial" w:cs="Arial"/>
          <w:sz w:val="28"/>
          <w:szCs w:val="28"/>
        </w:rPr>
        <w:t>A</w:t>
      </w:r>
      <w:r w:rsidR="00562BBA" w:rsidRPr="007C3795">
        <w:rPr>
          <w:rFonts w:ascii="Arial" w:eastAsia="Calibri" w:hAnsi="Arial" w:cs="Arial"/>
          <w:sz w:val="28"/>
          <w:szCs w:val="28"/>
        </w:rPr>
        <w:t>rtículo 177 dice</w:t>
      </w:r>
      <w:r w:rsidR="001B7D6E">
        <w:rPr>
          <w:rFonts w:ascii="Arial" w:eastAsia="Calibri" w:hAnsi="Arial" w:cs="Arial"/>
          <w:sz w:val="28"/>
          <w:szCs w:val="28"/>
        </w:rPr>
        <w:t>:</w:t>
      </w:r>
      <w:r w:rsidR="00562BBA" w:rsidRPr="007C3795">
        <w:rPr>
          <w:rFonts w:ascii="Arial" w:eastAsia="Calibri" w:hAnsi="Arial" w:cs="Arial"/>
          <w:sz w:val="28"/>
          <w:szCs w:val="28"/>
        </w:rPr>
        <w:t xml:space="preserve"> </w:t>
      </w:r>
      <w:r w:rsidR="001B7D6E" w:rsidRPr="001B7D6E">
        <w:rPr>
          <w:rFonts w:ascii="Arial" w:eastAsia="Calibri" w:hAnsi="Arial" w:cs="Arial"/>
          <w:i/>
          <w:iCs/>
          <w:sz w:val="28"/>
          <w:szCs w:val="28"/>
        </w:rPr>
        <w:t>C</w:t>
      </w:r>
      <w:r w:rsidR="00562BBA" w:rsidRPr="001B7D6E">
        <w:rPr>
          <w:rFonts w:ascii="Arial" w:eastAsia="Calibri" w:hAnsi="Arial" w:cs="Arial"/>
          <w:i/>
          <w:iCs/>
          <w:sz w:val="28"/>
          <w:szCs w:val="28"/>
        </w:rPr>
        <w:t xml:space="preserve">uando a juicio de la </w:t>
      </w:r>
      <w:r w:rsidR="001B7D6E" w:rsidRPr="001B7D6E">
        <w:rPr>
          <w:rFonts w:ascii="Arial" w:eastAsia="Calibri" w:hAnsi="Arial" w:cs="Arial"/>
          <w:i/>
          <w:iCs/>
          <w:sz w:val="28"/>
          <w:szCs w:val="28"/>
        </w:rPr>
        <w:t>A</w:t>
      </w:r>
      <w:r w:rsidR="00562BBA" w:rsidRPr="001B7D6E">
        <w:rPr>
          <w:rFonts w:ascii="Arial" w:eastAsia="Calibri" w:hAnsi="Arial" w:cs="Arial"/>
          <w:i/>
          <w:iCs/>
          <w:sz w:val="28"/>
          <w:szCs w:val="28"/>
        </w:rPr>
        <w:t xml:space="preserve">utoridad </w:t>
      </w:r>
      <w:r w:rsidR="001B7D6E" w:rsidRPr="001B7D6E">
        <w:rPr>
          <w:rFonts w:ascii="Arial" w:eastAsia="Calibri" w:hAnsi="Arial" w:cs="Arial"/>
          <w:i/>
          <w:iCs/>
          <w:sz w:val="28"/>
          <w:szCs w:val="28"/>
        </w:rPr>
        <w:t>M</w:t>
      </w:r>
      <w:r w:rsidR="00562BBA" w:rsidRPr="001B7D6E">
        <w:rPr>
          <w:rFonts w:ascii="Arial" w:eastAsia="Calibri" w:hAnsi="Arial" w:cs="Arial"/>
          <w:i/>
          <w:iCs/>
          <w:sz w:val="28"/>
          <w:szCs w:val="28"/>
        </w:rPr>
        <w:t>unicipal, las áreas de cesión a que se refiere este capítulo,</w:t>
      </w:r>
      <w:r w:rsidR="00562BBA" w:rsidRPr="007C3795">
        <w:rPr>
          <w:rFonts w:ascii="Arial" w:eastAsia="Calibri" w:hAnsi="Arial" w:cs="Arial"/>
          <w:sz w:val="28"/>
          <w:szCs w:val="28"/>
        </w:rPr>
        <w:t xml:space="preserve"> </w:t>
      </w:r>
      <w:r w:rsidR="00562BBA" w:rsidRPr="001B7D6E">
        <w:rPr>
          <w:rFonts w:ascii="Arial" w:eastAsia="Calibri" w:hAnsi="Arial" w:cs="Arial"/>
          <w:i/>
          <w:iCs/>
          <w:sz w:val="28"/>
          <w:szCs w:val="28"/>
        </w:rPr>
        <w:t>no sean útiles para fines públicos,</w:t>
      </w:r>
      <w:r w:rsidR="00562BBA" w:rsidRPr="007C3795">
        <w:rPr>
          <w:rFonts w:ascii="Arial" w:eastAsia="Calibri" w:hAnsi="Arial" w:cs="Arial"/>
          <w:sz w:val="28"/>
          <w:szCs w:val="28"/>
        </w:rPr>
        <w:t xml:space="preserve"> como es el caso, </w:t>
      </w:r>
      <w:r w:rsidR="00562BBA" w:rsidRPr="001B7D6E">
        <w:rPr>
          <w:rFonts w:ascii="Arial" w:eastAsia="Calibri" w:hAnsi="Arial" w:cs="Arial"/>
          <w:i/>
          <w:iCs/>
          <w:sz w:val="28"/>
          <w:szCs w:val="28"/>
        </w:rPr>
        <w:t>éstas podrán permutarse por otro terreno, sujeto a las siguientes reglas.</w:t>
      </w:r>
      <w:r w:rsidR="00562BBA">
        <w:rPr>
          <w:rFonts w:ascii="Arial" w:eastAsia="Calibri" w:hAnsi="Arial" w:cs="Arial"/>
          <w:sz w:val="28"/>
          <w:szCs w:val="28"/>
        </w:rPr>
        <w:t xml:space="preserve"> </w:t>
      </w:r>
      <w:r w:rsidR="00562BBA" w:rsidRPr="007C3795">
        <w:rPr>
          <w:rFonts w:ascii="Arial" w:eastAsia="Calibri" w:hAnsi="Arial" w:cs="Arial"/>
          <w:sz w:val="28"/>
          <w:szCs w:val="28"/>
        </w:rPr>
        <w:t xml:space="preserve">Y las reglas las menciona más adelante en su </w:t>
      </w:r>
      <w:r w:rsidR="001B7D6E">
        <w:rPr>
          <w:rFonts w:ascii="Arial" w:eastAsia="Calibri" w:hAnsi="Arial" w:cs="Arial"/>
          <w:sz w:val="28"/>
          <w:szCs w:val="28"/>
        </w:rPr>
        <w:t>F</w:t>
      </w:r>
      <w:r w:rsidR="00562BBA" w:rsidRPr="007C3795">
        <w:rPr>
          <w:rFonts w:ascii="Arial" w:eastAsia="Calibri" w:hAnsi="Arial" w:cs="Arial"/>
          <w:sz w:val="28"/>
          <w:szCs w:val="28"/>
        </w:rPr>
        <w:t xml:space="preserve">racción </w:t>
      </w:r>
      <w:r w:rsidR="001B7D6E">
        <w:rPr>
          <w:rFonts w:ascii="Arial" w:eastAsia="Calibri" w:hAnsi="Arial" w:cs="Arial"/>
          <w:sz w:val="28"/>
          <w:szCs w:val="28"/>
        </w:rPr>
        <w:t>S</w:t>
      </w:r>
      <w:r w:rsidR="00562BBA" w:rsidRPr="007C3795">
        <w:rPr>
          <w:rFonts w:ascii="Arial" w:eastAsia="Calibri" w:hAnsi="Arial" w:cs="Arial"/>
          <w:sz w:val="28"/>
          <w:szCs w:val="28"/>
        </w:rPr>
        <w:t>éptima, que es la que nos ocupa</w:t>
      </w:r>
      <w:r w:rsidR="001B7D6E">
        <w:rPr>
          <w:rFonts w:ascii="Arial" w:eastAsia="Calibri" w:hAnsi="Arial" w:cs="Arial"/>
          <w:sz w:val="28"/>
          <w:szCs w:val="28"/>
        </w:rPr>
        <w:t>.</w:t>
      </w:r>
      <w:r w:rsidR="00562BBA" w:rsidRPr="007C3795">
        <w:rPr>
          <w:rFonts w:ascii="Arial" w:eastAsia="Calibri" w:hAnsi="Arial" w:cs="Arial"/>
          <w:sz w:val="28"/>
          <w:szCs w:val="28"/>
        </w:rPr>
        <w:t xml:space="preserve"> </w:t>
      </w:r>
      <w:r w:rsidR="001B7D6E">
        <w:rPr>
          <w:rFonts w:ascii="Arial" w:eastAsia="Calibri" w:hAnsi="Arial" w:cs="Arial"/>
          <w:sz w:val="28"/>
          <w:szCs w:val="28"/>
        </w:rPr>
        <w:t>Y</w:t>
      </w:r>
      <w:r w:rsidR="00562BBA" w:rsidRPr="007C3795">
        <w:rPr>
          <w:rFonts w:ascii="Arial" w:eastAsia="Calibri" w:hAnsi="Arial" w:cs="Arial"/>
          <w:sz w:val="28"/>
          <w:szCs w:val="28"/>
        </w:rPr>
        <w:t xml:space="preserve"> dice muy claramente, y no quiero sorprender a nadie</w:t>
      </w:r>
      <w:r w:rsidR="001B7D6E">
        <w:rPr>
          <w:rFonts w:ascii="Arial" w:eastAsia="Calibri" w:hAnsi="Arial" w:cs="Arial"/>
          <w:sz w:val="28"/>
          <w:szCs w:val="28"/>
        </w:rPr>
        <w:t>,</w:t>
      </w:r>
      <w:r w:rsidR="00562BBA" w:rsidRPr="007C3795">
        <w:rPr>
          <w:rFonts w:ascii="Arial" w:eastAsia="Calibri" w:hAnsi="Arial" w:cs="Arial"/>
          <w:sz w:val="28"/>
          <w:szCs w:val="28"/>
        </w:rPr>
        <w:t xml:space="preserve"> porque es lo que dice la </w:t>
      </w:r>
      <w:r w:rsidR="001B7D6E">
        <w:rPr>
          <w:rFonts w:ascii="Arial" w:eastAsia="Calibri" w:hAnsi="Arial" w:cs="Arial"/>
          <w:sz w:val="28"/>
          <w:szCs w:val="28"/>
        </w:rPr>
        <w:t>L</w:t>
      </w:r>
      <w:r w:rsidR="00562BBA" w:rsidRPr="007C3795">
        <w:rPr>
          <w:rFonts w:ascii="Arial" w:eastAsia="Calibri" w:hAnsi="Arial" w:cs="Arial"/>
          <w:sz w:val="28"/>
          <w:szCs w:val="28"/>
        </w:rPr>
        <w:t>ey, yo no lo estoy diciendo</w:t>
      </w:r>
      <w:r w:rsidR="001B7D6E">
        <w:rPr>
          <w:rFonts w:ascii="Arial" w:eastAsia="Calibri" w:hAnsi="Arial" w:cs="Arial"/>
          <w:sz w:val="28"/>
          <w:szCs w:val="28"/>
        </w:rPr>
        <w:t>.</w:t>
      </w:r>
      <w:r w:rsidR="00562BBA" w:rsidRPr="007C3795">
        <w:rPr>
          <w:rFonts w:ascii="Arial" w:eastAsia="Calibri" w:hAnsi="Arial" w:cs="Arial"/>
          <w:sz w:val="28"/>
          <w:szCs w:val="28"/>
        </w:rPr>
        <w:t xml:space="preserve"> </w:t>
      </w:r>
      <w:r w:rsidR="001B7D6E">
        <w:rPr>
          <w:rFonts w:ascii="Arial" w:eastAsia="Calibri" w:hAnsi="Arial" w:cs="Arial"/>
          <w:sz w:val="28"/>
          <w:szCs w:val="28"/>
        </w:rPr>
        <w:t>D</w:t>
      </w:r>
      <w:r w:rsidR="00562BBA" w:rsidRPr="007C3795">
        <w:rPr>
          <w:rFonts w:ascii="Arial" w:eastAsia="Calibri" w:hAnsi="Arial" w:cs="Arial"/>
          <w:sz w:val="28"/>
          <w:szCs w:val="28"/>
        </w:rPr>
        <w:t>ice</w:t>
      </w:r>
      <w:r w:rsidR="001B7D6E">
        <w:rPr>
          <w:rFonts w:ascii="Arial" w:eastAsia="Calibri" w:hAnsi="Arial" w:cs="Arial"/>
          <w:sz w:val="28"/>
          <w:szCs w:val="28"/>
        </w:rPr>
        <w:t>:</w:t>
      </w:r>
      <w:r w:rsidR="00562BBA" w:rsidRPr="007C3795">
        <w:rPr>
          <w:rFonts w:ascii="Arial" w:eastAsia="Calibri" w:hAnsi="Arial" w:cs="Arial"/>
          <w:sz w:val="28"/>
          <w:szCs w:val="28"/>
        </w:rPr>
        <w:t xml:space="preserve"> </w:t>
      </w:r>
      <w:r w:rsidR="00562BBA" w:rsidRPr="001B7D6E">
        <w:rPr>
          <w:rFonts w:ascii="Arial" w:eastAsia="Calibri" w:hAnsi="Arial" w:cs="Arial"/>
          <w:i/>
          <w:iCs/>
          <w:sz w:val="28"/>
          <w:szCs w:val="28"/>
        </w:rPr>
        <w:t>en ningún caso podrá hacerse pago en efectivo, únicamente procederá a la permuta por suelo que permita la constitución de reservas territoriales o asegure políticas de conservación.</w:t>
      </w:r>
      <w:r w:rsidR="00562BBA" w:rsidRPr="007C3795">
        <w:rPr>
          <w:rFonts w:ascii="Arial" w:eastAsia="Calibri" w:hAnsi="Arial" w:cs="Arial"/>
          <w:sz w:val="28"/>
          <w:szCs w:val="28"/>
        </w:rPr>
        <w:t xml:space="preserve"> Hace unos días tuvimos la presencia de algunos </w:t>
      </w:r>
      <w:r w:rsidR="001B7D6E">
        <w:rPr>
          <w:rFonts w:ascii="Arial" w:eastAsia="Calibri" w:hAnsi="Arial" w:cs="Arial"/>
          <w:sz w:val="28"/>
          <w:szCs w:val="28"/>
        </w:rPr>
        <w:t>P</w:t>
      </w:r>
      <w:r w:rsidR="00562BBA" w:rsidRPr="007C3795">
        <w:rPr>
          <w:rFonts w:ascii="Arial" w:eastAsia="Calibri" w:hAnsi="Arial" w:cs="Arial"/>
          <w:sz w:val="28"/>
          <w:szCs w:val="28"/>
        </w:rPr>
        <w:t>eritos en la materia</w:t>
      </w:r>
      <w:r w:rsidR="001B7D6E">
        <w:rPr>
          <w:rFonts w:ascii="Arial" w:eastAsia="Calibri" w:hAnsi="Arial" w:cs="Arial"/>
          <w:sz w:val="28"/>
          <w:szCs w:val="28"/>
        </w:rPr>
        <w:t>,</w:t>
      </w:r>
      <w:r w:rsidR="00562BBA" w:rsidRPr="007C3795">
        <w:rPr>
          <w:rFonts w:ascii="Arial" w:eastAsia="Calibri" w:hAnsi="Arial" w:cs="Arial"/>
          <w:sz w:val="28"/>
          <w:szCs w:val="28"/>
        </w:rPr>
        <w:t xml:space="preserve"> y nos dijeron claramente que lo que dice el Código Urbano</w:t>
      </w:r>
      <w:r w:rsidR="001B7D6E">
        <w:rPr>
          <w:rFonts w:ascii="Arial" w:eastAsia="Calibri" w:hAnsi="Arial" w:cs="Arial"/>
          <w:sz w:val="28"/>
          <w:szCs w:val="28"/>
        </w:rPr>
        <w:t>,</w:t>
      </w:r>
      <w:r w:rsidR="00562BBA" w:rsidRPr="007C3795">
        <w:rPr>
          <w:rFonts w:ascii="Arial" w:eastAsia="Calibri" w:hAnsi="Arial" w:cs="Arial"/>
          <w:sz w:val="28"/>
          <w:szCs w:val="28"/>
        </w:rPr>
        <w:t xml:space="preserve"> es lo que se tiene que hacer, y se lo dijeron delante todos </w:t>
      </w:r>
      <w:r w:rsidR="001B7D6E">
        <w:rPr>
          <w:rFonts w:ascii="Arial" w:eastAsia="Calibri" w:hAnsi="Arial" w:cs="Arial"/>
          <w:sz w:val="28"/>
          <w:szCs w:val="28"/>
        </w:rPr>
        <w:t>U</w:t>
      </w:r>
      <w:r w:rsidR="00562BBA" w:rsidRPr="007C3795">
        <w:rPr>
          <w:rFonts w:ascii="Arial" w:eastAsia="Calibri" w:hAnsi="Arial" w:cs="Arial"/>
          <w:sz w:val="28"/>
          <w:szCs w:val="28"/>
        </w:rPr>
        <w:t>stedes. Ustedes no lo quieran ver, no, no quiero generalizar, quien no lo quiera ver, bueno, es bajo su responsabilidad, ¿verdad? Y esto no quiere decir que</w:t>
      </w:r>
      <w:r w:rsidR="001B7D6E">
        <w:rPr>
          <w:rFonts w:ascii="Arial" w:eastAsia="Calibri" w:hAnsi="Arial" w:cs="Arial"/>
          <w:sz w:val="28"/>
          <w:szCs w:val="28"/>
        </w:rPr>
        <w:t>,</w:t>
      </w:r>
      <w:r w:rsidR="00562BBA" w:rsidRPr="007C3795">
        <w:rPr>
          <w:rFonts w:ascii="Arial" w:eastAsia="Calibri" w:hAnsi="Arial" w:cs="Arial"/>
          <w:sz w:val="28"/>
          <w:szCs w:val="28"/>
        </w:rPr>
        <w:t xml:space="preserve"> yo esté en contra de la </w:t>
      </w:r>
      <w:r w:rsidR="001B7D6E">
        <w:rPr>
          <w:rFonts w:ascii="Arial" w:eastAsia="Calibri" w:hAnsi="Arial" w:cs="Arial"/>
          <w:sz w:val="28"/>
          <w:szCs w:val="28"/>
        </w:rPr>
        <w:t>S</w:t>
      </w:r>
      <w:r w:rsidR="00562BBA" w:rsidRPr="007C3795">
        <w:rPr>
          <w:rFonts w:ascii="Arial" w:eastAsia="Calibri" w:hAnsi="Arial" w:cs="Arial"/>
          <w:sz w:val="28"/>
          <w:szCs w:val="28"/>
        </w:rPr>
        <w:t xml:space="preserve">eguridad </w:t>
      </w:r>
      <w:r w:rsidR="001B7D6E">
        <w:rPr>
          <w:rFonts w:ascii="Arial" w:eastAsia="Calibri" w:hAnsi="Arial" w:cs="Arial"/>
          <w:sz w:val="28"/>
          <w:szCs w:val="28"/>
        </w:rPr>
        <w:t>S</w:t>
      </w:r>
      <w:r w:rsidR="00562BBA" w:rsidRPr="007C3795">
        <w:rPr>
          <w:rFonts w:ascii="Arial" w:eastAsia="Calibri" w:hAnsi="Arial" w:cs="Arial"/>
          <w:sz w:val="28"/>
          <w:szCs w:val="28"/>
        </w:rPr>
        <w:t>ocial</w:t>
      </w:r>
      <w:r w:rsidR="001B7D6E">
        <w:rPr>
          <w:rFonts w:ascii="Arial" w:eastAsia="Calibri" w:hAnsi="Arial" w:cs="Arial"/>
          <w:sz w:val="28"/>
          <w:szCs w:val="28"/>
        </w:rPr>
        <w:t>.</w:t>
      </w:r>
      <w:r w:rsidR="00562BBA" w:rsidRPr="007C3795">
        <w:rPr>
          <w:rFonts w:ascii="Arial" w:eastAsia="Calibri" w:hAnsi="Arial" w:cs="Arial"/>
          <w:sz w:val="28"/>
          <w:szCs w:val="28"/>
        </w:rPr>
        <w:t xml:space="preserve"> </w:t>
      </w:r>
      <w:r w:rsidR="001B7D6E">
        <w:rPr>
          <w:rFonts w:ascii="Arial" w:eastAsia="Calibri" w:hAnsi="Arial" w:cs="Arial"/>
          <w:sz w:val="28"/>
          <w:szCs w:val="28"/>
        </w:rPr>
        <w:t>L</w:t>
      </w:r>
      <w:r w:rsidR="00562BBA" w:rsidRPr="007C3795">
        <w:rPr>
          <w:rFonts w:ascii="Arial" w:eastAsia="Calibri" w:hAnsi="Arial" w:cs="Arial"/>
          <w:sz w:val="28"/>
          <w:szCs w:val="28"/>
        </w:rPr>
        <w:t>o que quiere decir que</w:t>
      </w:r>
      <w:r w:rsidR="001B7D6E">
        <w:rPr>
          <w:rFonts w:ascii="Arial" w:eastAsia="Calibri" w:hAnsi="Arial" w:cs="Arial"/>
          <w:sz w:val="28"/>
          <w:szCs w:val="28"/>
        </w:rPr>
        <w:t>,</w:t>
      </w:r>
      <w:r w:rsidR="00562BBA" w:rsidRPr="007C3795">
        <w:rPr>
          <w:rFonts w:ascii="Arial" w:eastAsia="Calibri" w:hAnsi="Arial" w:cs="Arial"/>
          <w:sz w:val="28"/>
          <w:szCs w:val="28"/>
        </w:rPr>
        <w:t xml:space="preserve"> estoy en contra de los malos procedimientos que se dan</w:t>
      </w:r>
      <w:r w:rsidR="001B7D6E">
        <w:rPr>
          <w:rFonts w:ascii="Arial" w:eastAsia="Calibri" w:hAnsi="Arial" w:cs="Arial"/>
          <w:sz w:val="28"/>
          <w:szCs w:val="28"/>
        </w:rPr>
        <w:t>,</w:t>
      </w:r>
      <w:r w:rsidR="00562BBA" w:rsidRPr="007C3795">
        <w:rPr>
          <w:rFonts w:ascii="Arial" w:eastAsia="Calibri" w:hAnsi="Arial" w:cs="Arial"/>
          <w:sz w:val="28"/>
          <w:szCs w:val="28"/>
        </w:rPr>
        <w:t xml:space="preserve"> por querer obtener, desde luego, un beneficio político, porque me doy cuenta que desafortunadamente, a la pregunta de la</w:t>
      </w:r>
      <w:r w:rsidR="001B7D6E">
        <w:rPr>
          <w:rFonts w:ascii="Arial" w:eastAsia="Calibri" w:hAnsi="Arial" w:cs="Arial"/>
          <w:sz w:val="28"/>
          <w:szCs w:val="28"/>
        </w:rPr>
        <w:t xml:space="preserve"> Regidora</w:t>
      </w:r>
      <w:r w:rsidR="00562BBA" w:rsidRPr="007C3795">
        <w:rPr>
          <w:rFonts w:ascii="Arial" w:eastAsia="Calibri" w:hAnsi="Arial" w:cs="Arial"/>
          <w:sz w:val="28"/>
          <w:szCs w:val="28"/>
        </w:rPr>
        <w:t xml:space="preserve"> </w:t>
      </w:r>
      <w:r w:rsidR="001B7D6E">
        <w:rPr>
          <w:rFonts w:ascii="Arial" w:eastAsia="Calibri" w:hAnsi="Arial" w:cs="Arial"/>
          <w:sz w:val="28"/>
          <w:szCs w:val="28"/>
        </w:rPr>
        <w:t>A</w:t>
      </w:r>
      <w:r w:rsidR="00562BBA" w:rsidRPr="007C3795">
        <w:rPr>
          <w:rFonts w:ascii="Arial" w:eastAsia="Calibri" w:hAnsi="Arial" w:cs="Arial"/>
          <w:sz w:val="28"/>
          <w:szCs w:val="28"/>
        </w:rPr>
        <w:t>urora, no hay un</w:t>
      </w:r>
      <w:r w:rsidR="001B7D6E">
        <w:rPr>
          <w:rFonts w:ascii="Arial" w:eastAsia="Calibri" w:hAnsi="Arial" w:cs="Arial"/>
          <w:sz w:val="28"/>
          <w:szCs w:val="28"/>
        </w:rPr>
        <w:t xml:space="preserve"> P</w:t>
      </w:r>
      <w:r w:rsidR="00562BBA" w:rsidRPr="007C3795">
        <w:rPr>
          <w:rFonts w:ascii="Arial" w:eastAsia="Calibri" w:hAnsi="Arial" w:cs="Arial"/>
          <w:sz w:val="28"/>
          <w:szCs w:val="28"/>
        </w:rPr>
        <w:t>royecto</w:t>
      </w:r>
      <w:r w:rsidR="001B7D6E">
        <w:rPr>
          <w:rFonts w:ascii="Arial" w:eastAsia="Calibri" w:hAnsi="Arial" w:cs="Arial"/>
          <w:sz w:val="28"/>
          <w:szCs w:val="28"/>
        </w:rPr>
        <w:t>.</w:t>
      </w:r>
      <w:r w:rsidR="00562BBA" w:rsidRPr="007C3795">
        <w:rPr>
          <w:rFonts w:ascii="Arial" w:eastAsia="Calibri" w:hAnsi="Arial" w:cs="Arial"/>
          <w:sz w:val="28"/>
          <w:szCs w:val="28"/>
        </w:rPr>
        <w:t xml:space="preserve"> </w:t>
      </w:r>
      <w:r w:rsidR="001B7D6E">
        <w:rPr>
          <w:rFonts w:ascii="Arial" w:eastAsia="Calibri" w:hAnsi="Arial" w:cs="Arial"/>
          <w:sz w:val="28"/>
          <w:szCs w:val="28"/>
        </w:rPr>
        <w:t>E</w:t>
      </w:r>
      <w:r w:rsidR="00562BBA" w:rsidRPr="007C3795">
        <w:rPr>
          <w:rFonts w:ascii="Arial" w:eastAsia="Calibri" w:hAnsi="Arial" w:cs="Arial"/>
          <w:sz w:val="28"/>
          <w:szCs w:val="28"/>
        </w:rPr>
        <w:t>ntonces, ¿por dónde vamos a empezar? Dicen que</w:t>
      </w:r>
      <w:r w:rsidR="001B7D6E">
        <w:rPr>
          <w:rFonts w:ascii="Arial" w:eastAsia="Calibri" w:hAnsi="Arial" w:cs="Arial"/>
          <w:sz w:val="28"/>
          <w:szCs w:val="28"/>
        </w:rPr>
        <w:t>,</w:t>
      </w:r>
      <w:r w:rsidR="00562BBA" w:rsidRPr="007C3795">
        <w:rPr>
          <w:rFonts w:ascii="Arial" w:eastAsia="Calibri" w:hAnsi="Arial" w:cs="Arial"/>
          <w:sz w:val="28"/>
          <w:szCs w:val="28"/>
        </w:rPr>
        <w:t xml:space="preserve"> por la periferia</w:t>
      </w:r>
      <w:r w:rsidR="001B7D6E">
        <w:rPr>
          <w:rFonts w:ascii="Arial" w:eastAsia="Calibri" w:hAnsi="Arial" w:cs="Arial"/>
          <w:sz w:val="28"/>
          <w:szCs w:val="28"/>
        </w:rPr>
        <w:t>.</w:t>
      </w:r>
      <w:r w:rsidR="00562BBA" w:rsidRPr="007C3795">
        <w:rPr>
          <w:rFonts w:ascii="Arial" w:eastAsia="Calibri" w:hAnsi="Arial" w:cs="Arial"/>
          <w:sz w:val="28"/>
          <w:szCs w:val="28"/>
        </w:rPr>
        <w:t xml:space="preserve"> </w:t>
      </w:r>
      <w:r w:rsidR="001B7D6E">
        <w:rPr>
          <w:rFonts w:ascii="Arial" w:eastAsia="Calibri" w:hAnsi="Arial" w:cs="Arial"/>
          <w:sz w:val="28"/>
          <w:szCs w:val="28"/>
        </w:rPr>
        <w:t>P</w:t>
      </w:r>
      <w:r w:rsidR="00562BBA" w:rsidRPr="007C3795">
        <w:rPr>
          <w:rFonts w:ascii="Arial" w:eastAsia="Calibri" w:hAnsi="Arial" w:cs="Arial"/>
          <w:sz w:val="28"/>
          <w:szCs w:val="28"/>
        </w:rPr>
        <w:t>ues bueno, pues por la periferia se empieza a hacer el proyecto</w:t>
      </w:r>
      <w:r w:rsidR="001B7D6E">
        <w:rPr>
          <w:rFonts w:ascii="Arial" w:eastAsia="Calibri" w:hAnsi="Arial" w:cs="Arial"/>
          <w:sz w:val="28"/>
          <w:szCs w:val="28"/>
        </w:rPr>
        <w:t>. P</w:t>
      </w:r>
      <w:r w:rsidR="00562BBA" w:rsidRPr="007C3795">
        <w:rPr>
          <w:rFonts w:ascii="Arial" w:eastAsia="Calibri" w:hAnsi="Arial" w:cs="Arial"/>
          <w:sz w:val="28"/>
          <w:szCs w:val="28"/>
        </w:rPr>
        <w:t xml:space="preserve">ero bueno, eso es una opinión que yo respeto de </w:t>
      </w:r>
      <w:r w:rsidR="001B7D6E">
        <w:rPr>
          <w:rFonts w:ascii="Arial" w:eastAsia="Calibri" w:hAnsi="Arial" w:cs="Arial"/>
          <w:sz w:val="28"/>
          <w:szCs w:val="28"/>
        </w:rPr>
        <w:t>U</w:t>
      </w:r>
      <w:r w:rsidR="00562BBA" w:rsidRPr="007C3795">
        <w:rPr>
          <w:rFonts w:ascii="Arial" w:eastAsia="Calibri" w:hAnsi="Arial" w:cs="Arial"/>
          <w:sz w:val="28"/>
          <w:szCs w:val="28"/>
        </w:rPr>
        <w:t>stedes, espero respeten la misma</w:t>
      </w:r>
      <w:r w:rsidR="001B7D6E">
        <w:rPr>
          <w:rFonts w:ascii="Arial" w:eastAsia="Calibri" w:hAnsi="Arial" w:cs="Arial"/>
          <w:sz w:val="28"/>
          <w:szCs w:val="28"/>
        </w:rPr>
        <w:t>.</w:t>
      </w:r>
      <w:r w:rsidR="00562BBA" w:rsidRPr="007C3795">
        <w:rPr>
          <w:rFonts w:ascii="Arial" w:eastAsia="Calibri" w:hAnsi="Arial" w:cs="Arial"/>
          <w:sz w:val="28"/>
          <w:szCs w:val="28"/>
        </w:rPr>
        <w:t xml:space="preserve"> </w:t>
      </w:r>
      <w:r w:rsidR="001B7D6E">
        <w:rPr>
          <w:rFonts w:ascii="Arial" w:eastAsia="Calibri" w:hAnsi="Arial" w:cs="Arial"/>
          <w:sz w:val="28"/>
          <w:szCs w:val="28"/>
        </w:rPr>
        <w:lastRenderedPageBreak/>
        <w:t>P</w:t>
      </w:r>
      <w:r w:rsidR="00562BBA" w:rsidRPr="007C3795">
        <w:rPr>
          <w:rFonts w:ascii="Arial" w:eastAsia="Calibri" w:hAnsi="Arial" w:cs="Arial"/>
          <w:sz w:val="28"/>
          <w:szCs w:val="28"/>
        </w:rPr>
        <w:t xml:space="preserve">ero tampoco que no se me juzgue por parte, en el caso de </w:t>
      </w:r>
      <w:r w:rsidR="001B7D6E">
        <w:rPr>
          <w:rFonts w:ascii="Arial" w:eastAsia="Calibri" w:hAnsi="Arial" w:cs="Arial"/>
          <w:sz w:val="28"/>
          <w:szCs w:val="28"/>
        </w:rPr>
        <w:t>U</w:t>
      </w:r>
      <w:r w:rsidR="00562BBA" w:rsidRPr="007C3795">
        <w:rPr>
          <w:rFonts w:ascii="Arial" w:eastAsia="Calibri" w:hAnsi="Arial" w:cs="Arial"/>
          <w:sz w:val="28"/>
          <w:szCs w:val="28"/>
        </w:rPr>
        <w:t>sted, de que yo no estoy de acuerdo con eso</w:t>
      </w:r>
      <w:r w:rsidR="001B7D6E">
        <w:rPr>
          <w:rFonts w:ascii="Arial" w:eastAsia="Calibri" w:hAnsi="Arial" w:cs="Arial"/>
          <w:sz w:val="28"/>
          <w:szCs w:val="28"/>
        </w:rPr>
        <w:t>.</w:t>
      </w:r>
      <w:r w:rsidR="00562BBA" w:rsidRPr="007C3795">
        <w:rPr>
          <w:rFonts w:ascii="Arial" w:eastAsia="Calibri" w:hAnsi="Arial" w:cs="Arial"/>
          <w:sz w:val="28"/>
          <w:szCs w:val="28"/>
        </w:rPr>
        <w:t xml:space="preserve"> </w:t>
      </w:r>
      <w:r w:rsidR="001B7D6E">
        <w:rPr>
          <w:rFonts w:ascii="Arial" w:eastAsia="Calibri" w:hAnsi="Arial" w:cs="Arial"/>
          <w:sz w:val="28"/>
          <w:szCs w:val="28"/>
        </w:rPr>
        <w:t>¡N</w:t>
      </w:r>
      <w:r w:rsidR="00562BBA" w:rsidRPr="007C3795">
        <w:rPr>
          <w:rFonts w:ascii="Arial" w:eastAsia="Calibri" w:hAnsi="Arial" w:cs="Arial"/>
          <w:sz w:val="28"/>
          <w:szCs w:val="28"/>
        </w:rPr>
        <w:t>o</w:t>
      </w:r>
      <w:r w:rsidR="001B7D6E">
        <w:rPr>
          <w:rFonts w:ascii="Arial" w:eastAsia="Calibri" w:hAnsi="Arial" w:cs="Arial"/>
          <w:sz w:val="28"/>
          <w:szCs w:val="28"/>
        </w:rPr>
        <w:t>!</w:t>
      </w:r>
      <w:r w:rsidR="00562BBA" w:rsidRPr="007C3795">
        <w:rPr>
          <w:rFonts w:ascii="Arial" w:eastAsia="Calibri" w:hAnsi="Arial" w:cs="Arial"/>
          <w:sz w:val="28"/>
          <w:szCs w:val="28"/>
        </w:rPr>
        <w:t xml:space="preserve"> </w:t>
      </w:r>
      <w:r w:rsidR="001B7D6E">
        <w:rPr>
          <w:rFonts w:ascii="Arial" w:eastAsia="Calibri" w:hAnsi="Arial" w:cs="Arial"/>
          <w:sz w:val="28"/>
          <w:szCs w:val="28"/>
        </w:rPr>
        <w:t>E</w:t>
      </w:r>
      <w:r w:rsidR="00562BBA" w:rsidRPr="007C3795">
        <w:rPr>
          <w:rFonts w:ascii="Arial" w:eastAsia="Calibri" w:hAnsi="Arial" w:cs="Arial"/>
          <w:sz w:val="28"/>
          <w:szCs w:val="28"/>
        </w:rPr>
        <w:t>stoy dando mis argumentos y estoy diciendo dónde los estoy argumentando.</w:t>
      </w:r>
      <w:r w:rsidR="00562BBA">
        <w:rPr>
          <w:rFonts w:ascii="Arial" w:eastAsia="Calibri" w:hAnsi="Arial" w:cs="Arial"/>
          <w:sz w:val="28"/>
          <w:szCs w:val="28"/>
        </w:rPr>
        <w:t xml:space="preserve"> </w:t>
      </w:r>
      <w:r w:rsidR="00562BBA" w:rsidRPr="007C3795">
        <w:rPr>
          <w:rFonts w:ascii="Arial" w:eastAsia="Calibri" w:hAnsi="Arial" w:cs="Arial"/>
          <w:sz w:val="28"/>
          <w:szCs w:val="28"/>
        </w:rPr>
        <w:t xml:space="preserve">Yo respeto su opinión, espero que </w:t>
      </w:r>
      <w:r w:rsidR="001B7D6E">
        <w:rPr>
          <w:rFonts w:ascii="Arial" w:eastAsia="Calibri" w:hAnsi="Arial" w:cs="Arial"/>
          <w:sz w:val="28"/>
          <w:szCs w:val="28"/>
        </w:rPr>
        <w:t>U</w:t>
      </w:r>
      <w:r w:rsidR="00562BBA" w:rsidRPr="007C3795">
        <w:rPr>
          <w:rFonts w:ascii="Arial" w:eastAsia="Calibri" w:hAnsi="Arial" w:cs="Arial"/>
          <w:sz w:val="28"/>
          <w:szCs w:val="28"/>
        </w:rPr>
        <w:t>sted respete la mía, así como todos los demás</w:t>
      </w:r>
      <w:r w:rsidR="001B7D6E">
        <w:rPr>
          <w:rFonts w:ascii="Arial" w:eastAsia="Calibri" w:hAnsi="Arial" w:cs="Arial"/>
          <w:sz w:val="28"/>
          <w:szCs w:val="28"/>
        </w:rPr>
        <w:t>. P</w:t>
      </w:r>
      <w:r w:rsidR="00562BBA" w:rsidRPr="007C3795">
        <w:rPr>
          <w:rFonts w:ascii="Arial" w:eastAsia="Calibri" w:hAnsi="Arial" w:cs="Arial"/>
          <w:sz w:val="28"/>
          <w:szCs w:val="28"/>
        </w:rPr>
        <w:t xml:space="preserve">ero a mi parecer, desde mi punto de vista jurídico, no procedo. Es cuanto. </w:t>
      </w:r>
      <w:r w:rsidR="00562BBA">
        <w:rPr>
          <w:rFonts w:ascii="Arial" w:eastAsia="Calibri" w:hAnsi="Arial" w:cs="Arial"/>
          <w:b/>
          <w:bCs/>
          <w:i/>
          <w:iCs/>
          <w:sz w:val="28"/>
          <w:szCs w:val="28"/>
        </w:rPr>
        <w:t xml:space="preserve">C. Regidora María Olga García Ayala: </w:t>
      </w:r>
      <w:r w:rsidR="00562BBA" w:rsidRPr="007C3795">
        <w:rPr>
          <w:rFonts w:ascii="Arial" w:eastAsia="Calibri" w:hAnsi="Arial" w:cs="Arial"/>
          <w:sz w:val="28"/>
          <w:szCs w:val="28"/>
        </w:rPr>
        <w:t xml:space="preserve">Sí, bueno. De hecho, también, su servidora está a favor de la </w:t>
      </w:r>
      <w:r w:rsidR="001B7D6E">
        <w:rPr>
          <w:rFonts w:ascii="Arial" w:eastAsia="Calibri" w:hAnsi="Arial" w:cs="Arial"/>
          <w:sz w:val="28"/>
          <w:szCs w:val="28"/>
        </w:rPr>
        <w:t>S</w:t>
      </w:r>
      <w:r w:rsidR="00562BBA" w:rsidRPr="007C3795">
        <w:rPr>
          <w:rFonts w:ascii="Arial" w:eastAsia="Calibri" w:hAnsi="Arial" w:cs="Arial"/>
          <w:sz w:val="28"/>
          <w:szCs w:val="28"/>
        </w:rPr>
        <w:t xml:space="preserve">alud, estamos a favor, que votamos la </w:t>
      </w:r>
      <w:r w:rsidR="001B7D6E">
        <w:rPr>
          <w:rFonts w:ascii="Arial" w:eastAsia="Calibri" w:hAnsi="Arial" w:cs="Arial"/>
          <w:sz w:val="28"/>
          <w:szCs w:val="28"/>
        </w:rPr>
        <w:t>S</w:t>
      </w:r>
      <w:r w:rsidR="00562BBA" w:rsidRPr="007C3795">
        <w:rPr>
          <w:rFonts w:ascii="Arial" w:eastAsia="Calibri" w:hAnsi="Arial" w:cs="Arial"/>
          <w:sz w:val="28"/>
          <w:szCs w:val="28"/>
        </w:rPr>
        <w:t xml:space="preserve">esión pasada, a favor de la </w:t>
      </w:r>
      <w:r w:rsidR="001B7D6E">
        <w:rPr>
          <w:rFonts w:ascii="Arial" w:eastAsia="Calibri" w:hAnsi="Arial" w:cs="Arial"/>
          <w:sz w:val="28"/>
          <w:szCs w:val="28"/>
        </w:rPr>
        <w:t>U</w:t>
      </w:r>
      <w:r w:rsidR="00562BBA" w:rsidRPr="007C3795">
        <w:rPr>
          <w:rFonts w:ascii="Arial" w:eastAsia="Calibri" w:hAnsi="Arial" w:cs="Arial"/>
          <w:sz w:val="28"/>
          <w:szCs w:val="28"/>
        </w:rPr>
        <w:t xml:space="preserve">nidad </w:t>
      </w:r>
      <w:r w:rsidR="001B7D6E">
        <w:rPr>
          <w:rFonts w:ascii="Arial" w:eastAsia="Calibri" w:hAnsi="Arial" w:cs="Arial"/>
          <w:sz w:val="28"/>
          <w:szCs w:val="28"/>
        </w:rPr>
        <w:t>M</w:t>
      </w:r>
      <w:r w:rsidR="00562BBA" w:rsidRPr="007C3795">
        <w:rPr>
          <w:rFonts w:ascii="Arial" w:eastAsia="Calibri" w:hAnsi="Arial" w:cs="Arial"/>
          <w:sz w:val="28"/>
          <w:szCs w:val="28"/>
        </w:rPr>
        <w:t xml:space="preserve">édica, no el </w:t>
      </w:r>
      <w:r w:rsidR="001B7D6E">
        <w:rPr>
          <w:rFonts w:ascii="Arial" w:eastAsia="Calibri" w:hAnsi="Arial" w:cs="Arial"/>
          <w:sz w:val="28"/>
          <w:szCs w:val="28"/>
        </w:rPr>
        <w:t>H</w:t>
      </w:r>
      <w:r w:rsidR="00562BBA" w:rsidRPr="007C3795">
        <w:rPr>
          <w:rFonts w:ascii="Arial" w:eastAsia="Calibri" w:hAnsi="Arial" w:cs="Arial"/>
          <w:sz w:val="28"/>
          <w:szCs w:val="28"/>
        </w:rPr>
        <w:t>ospital,</w:t>
      </w:r>
      <w:r w:rsidR="006314C9">
        <w:rPr>
          <w:rFonts w:ascii="Arial" w:eastAsia="Calibri" w:hAnsi="Arial" w:cs="Arial"/>
          <w:sz w:val="28"/>
          <w:szCs w:val="28"/>
        </w:rPr>
        <w:t xml:space="preserve"> </w:t>
      </w:r>
      <w:r w:rsidR="00562BBA" w:rsidRPr="007C3795">
        <w:rPr>
          <w:rFonts w:ascii="Arial" w:eastAsia="Calibri" w:hAnsi="Arial" w:cs="Arial"/>
          <w:sz w:val="28"/>
          <w:szCs w:val="28"/>
        </w:rPr>
        <w:t>como ya lo platicamos</w:t>
      </w:r>
      <w:r w:rsidR="006314C9">
        <w:rPr>
          <w:rFonts w:ascii="Arial" w:eastAsia="Calibri" w:hAnsi="Arial" w:cs="Arial"/>
          <w:sz w:val="28"/>
          <w:szCs w:val="28"/>
        </w:rPr>
        <w:t>, si</w:t>
      </w:r>
      <w:r w:rsidR="00562BBA" w:rsidRPr="007C3795">
        <w:rPr>
          <w:rFonts w:ascii="Arial" w:eastAsia="Calibri" w:hAnsi="Arial" w:cs="Arial"/>
          <w:sz w:val="28"/>
          <w:szCs w:val="28"/>
        </w:rPr>
        <w:t xml:space="preserve"> recuerdan, ¿verdad? Estamos a favor</w:t>
      </w:r>
      <w:r w:rsidR="006314C9">
        <w:rPr>
          <w:rFonts w:ascii="Arial" w:eastAsia="Calibri" w:hAnsi="Arial" w:cs="Arial"/>
          <w:sz w:val="28"/>
          <w:szCs w:val="28"/>
        </w:rPr>
        <w:t>.</w:t>
      </w:r>
      <w:r w:rsidR="00562BBA" w:rsidRPr="007C3795">
        <w:rPr>
          <w:rFonts w:ascii="Arial" w:eastAsia="Calibri" w:hAnsi="Arial" w:cs="Arial"/>
          <w:sz w:val="28"/>
          <w:szCs w:val="28"/>
        </w:rPr>
        <w:t xml:space="preserve"> </w:t>
      </w:r>
      <w:r w:rsidR="006314C9">
        <w:rPr>
          <w:rFonts w:ascii="Arial" w:eastAsia="Calibri" w:hAnsi="Arial" w:cs="Arial"/>
          <w:sz w:val="28"/>
          <w:szCs w:val="28"/>
        </w:rPr>
        <w:t>D</w:t>
      </w:r>
      <w:r w:rsidR="00562BBA" w:rsidRPr="007C3795">
        <w:rPr>
          <w:rFonts w:ascii="Arial" w:eastAsia="Calibri" w:hAnsi="Arial" w:cs="Arial"/>
          <w:sz w:val="28"/>
          <w:szCs w:val="28"/>
        </w:rPr>
        <w:t>e lo que yo no tengo que votar a favor, es un tema que después se complique</w:t>
      </w:r>
      <w:r w:rsidR="006314C9">
        <w:rPr>
          <w:rFonts w:ascii="Arial" w:eastAsia="Calibri" w:hAnsi="Arial" w:cs="Arial"/>
          <w:sz w:val="28"/>
          <w:szCs w:val="28"/>
        </w:rPr>
        <w:t>,</w:t>
      </w:r>
      <w:r w:rsidR="00562BBA" w:rsidRPr="007C3795">
        <w:rPr>
          <w:rFonts w:ascii="Arial" w:eastAsia="Calibri" w:hAnsi="Arial" w:cs="Arial"/>
          <w:sz w:val="28"/>
          <w:szCs w:val="28"/>
        </w:rPr>
        <w:t xml:space="preserve"> y se genera un tema legal.</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Es por eso que</w:t>
      </w:r>
      <w:r w:rsidR="006314C9">
        <w:rPr>
          <w:rFonts w:ascii="Arial" w:eastAsia="Calibri" w:hAnsi="Arial" w:cs="Arial"/>
          <w:sz w:val="28"/>
          <w:szCs w:val="28"/>
        </w:rPr>
        <w:t>,</w:t>
      </w:r>
      <w:r w:rsidR="00562BBA" w:rsidRPr="007C3795">
        <w:rPr>
          <w:rFonts w:ascii="Arial" w:eastAsia="Calibri" w:hAnsi="Arial" w:cs="Arial"/>
          <w:sz w:val="28"/>
          <w:szCs w:val="28"/>
        </w:rPr>
        <w:t xml:space="preserve"> yo tampoco pienso que sea correcto</w:t>
      </w:r>
      <w:r w:rsidR="006314C9">
        <w:rPr>
          <w:rFonts w:ascii="Arial" w:eastAsia="Calibri" w:hAnsi="Arial" w:cs="Arial"/>
          <w:sz w:val="28"/>
          <w:szCs w:val="28"/>
        </w:rPr>
        <w:t>,</w:t>
      </w:r>
      <w:r w:rsidR="00562BBA" w:rsidRPr="007C3795">
        <w:rPr>
          <w:rFonts w:ascii="Arial" w:eastAsia="Calibri" w:hAnsi="Arial" w:cs="Arial"/>
          <w:sz w:val="28"/>
          <w:szCs w:val="28"/>
        </w:rPr>
        <w:t xml:space="preserve"> y que s</w:t>
      </w:r>
      <w:r w:rsidR="006314C9">
        <w:rPr>
          <w:rFonts w:ascii="Arial" w:eastAsia="Calibri" w:hAnsi="Arial" w:cs="Arial"/>
          <w:sz w:val="28"/>
          <w:szCs w:val="28"/>
        </w:rPr>
        <w:t xml:space="preserve">í </w:t>
      </w:r>
      <w:r w:rsidR="00562BBA" w:rsidRPr="007C3795">
        <w:rPr>
          <w:rFonts w:ascii="Arial" w:eastAsia="Calibri" w:hAnsi="Arial" w:cs="Arial"/>
          <w:sz w:val="28"/>
          <w:szCs w:val="28"/>
        </w:rPr>
        <w:t xml:space="preserve">lo analicemos como </w:t>
      </w:r>
      <w:r w:rsidR="006314C9">
        <w:rPr>
          <w:rFonts w:ascii="Arial" w:eastAsia="Calibri" w:hAnsi="Arial" w:cs="Arial"/>
          <w:sz w:val="28"/>
          <w:szCs w:val="28"/>
        </w:rPr>
        <w:t>A</w:t>
      </w:r>
      <w:r w:rsidR="00562BBA" w:rsidRPr="007C3795">
        <w:rPr>
          <w:rFonts w:ascii="Arial" w:eastAsia="Calibri" w:hAnsi="Arial" w:cs="Arial"/>
          <w:sz w:val="28"/>
          <w:szCs w:val="28"/>
        </w:rPr>
        <w:t xml:space="preserve">yuntamiento, como </w:t>
      </w:r>
      <w:r w:rsidR="006314C9">
        <w:rPr>
          <w:rFonts w:ascii="Arial" w:eastAsia="Calibri" w:hAnsi="Arial" w:cs="Arial"/>
          <w:sz w:val="28"/>
          <w:szCs w:val="28"/>
        </w:rPr>
        <w:t>R</w:t>
      </w:r>
      <w:r w:rsidR="00562BBA" w:rsidRPr="007C3795">
        <w:rPr>
          <w:rFonts w:ascii="Arial" w:eastAsia="Calibri" w:hAnsi="Arial" w:cs="Arial"/>
          <w:sz w:val="28"/>
          <w:szCs w:val="28"/>
        </w:rPr>
        <w:t>egidores</w:t>
      </w:r>
      <w:r w:rsidR="006314C9">
        <w:rPr>
          <w:rFonts w:ascii="Arial" w:eastAsia="Calibri" w:hAnsi="Arial" w:cs="Arial"/>
          <w:sz w:val="28"/>
          <w:szCs w:val="28"/>
        </w:rPr>
        <w:t>.</w:t>
      </w:r>
      <w:r w:rsidR="00562BBA" w:rsidRPr="007C3795">
        <w:rPr>
          <w:rFonts w:ascii="Arial" w:eastAsia="Calibri" w:hAnsi="Arial" w:cs="Arial"/>
          <w:sz w:val="28"/>
          <w:szCs w:val="28"/>
        </w:rPr>
        <w:t xml:space="preserve"> </w:t>
      </w:r>
      <w:r w:rsidR="006314C9">
        <w:rPr>
          <w:rFonts w:ascii="Arial" w:eastAsia="Calibri" w:hAnsi="Arial" w:cs="Arial"/>
          <w:sz w:val="28"/>
          <w:szCs w:val="28"/>
        </w:rPr>
        <w:t>N</w:t>
      </w:r>
      <w:r w:rsidR="00562BBA" w:rsidRPr="007C3795">
        <w:rPr>
          <w:rFonts w:ascii="Arial" w:eastAsia="Calibri" w:hAnsi="Arial" w:cs="Arial"/>
          <w:sz w:val="28"/>
          <w:szCs w:val="28"/>
        </w:rPr>
        <w:t>o nos cuesta nada analizar</w:t>
      </w:r>
      <w:r w:rsidR="006314C9">
        <w:rPr>
          <w:rFonts w:ascii="Arial" w:eastAsia="Calibri" w:hAnsi="Arial" w:cs="Arial"/>
          <w:sz w:val="28"/>
          <w:szCs w:val="28"/>
        </w:rPr>
        <w:t>,</w:t>
      </w:r>
      <w:r w:rsidR="00562BBA" w:rsidRPr="007C3795">
        <w:rPr>
          <w:rFonts w:ascii="Arial" w:eastAsia="Calibri" w:hAnsi="Arial" w:cs="Arial"/>
          <w:sz w:val="28"/>
          <w:szCs w:val="28"/>
        </w:rPr>
        <w:t xml:space="preserve"> de dónde se va a generar el recurso para esta obra y si se puede, pues hagamos algo. Yo no estoy en contra de la </w:t>
      </w:r>
      <w:r w:rsidR="006314C9">
        <w:rPr>
          <w:rFonts w:ascii="Arial" w:eastAsia="Calibri" w:hAnsi="Arial" w:cs="Arial"/>
          <w:sz w:val="28"/>
          <w:szCs w:val="28"/>
        </w:rPr>
        <w:t>S</w:t>
      </w:r>
      <w:r w:rsidR="00562BBA" w:rsidRPr="007C3795">
        <w:rPr>
          <w:rFonts w:ascii="Arial" w:eastAsia="Calibri" w:hAnsi="Arial" w:cs="Arial"/>
          <w:sz w:val="28"/>
          <w:szCs w:val="28"/>
        </w:rPr>
        <w:t xml:space="preserve">alud, estoy en contra también del procedimiento, porque justo estando la mayoría que estamos aquí presentes, se nos dijo en un curso, la situación, hasta la </w:t>
      </w:r>
      <w:r w:rsidR="006314C9">
        <w:rPr>
          <w:rFonts w:ascii="Arial" w:eastAsia="Calibri" w:hAnsi="Arial" w:cs="Arial"/>
          <w:sz w:val="28"/>
          <w:szCs w:val="28"/>
        </w:rPr>
        <w:t>D</w:t>
      </w:r>
      <w:r w:rsidR="00562BBA" w:rsidRPr="007C3795">
        <w:rPr>
          <w:rFonts w:ascii="Arial" w:eastAsia="Calibri" w:hAnsi="Arial" w:cs="Arial"/>
          <w:sz w:val="28"/>
          <w:szCs w:val="28"/>
        </w:rPr>
        <w:t>octora Bert</w:t>
      </w:r>
      <w:r w:rsidR="006314C9">
        <w:rPr>
          <w:rFonts w:ascii="Arial" w:eastAsia="Calibri" w:hAnsi="Arial" w:cs="Arial"/>
          <w:sz w:val="28"/>
          <w:szCs w:val="28"/>
        </w:rPr>
        <w:t>h</w:t>
      </w:r>
      <w:r w:rsidR="00562BBA" w:rsidRPr="007C3795">
        <w:rPr>
          <w:rFonts w:ascii="Arial" w:eastAsia="Calibri" w:hAnsi="Arial" w:cs="Arial"/>
          <w:sz w:val="28"/>
          <w:szCs w:val="28"/>
        </w:rPr>
        <w:t xml:space="preserve">a, lo preguntaba tal cual, en el sentido del punto, no la acuso de nada, </w:t>
      </w:r>
      <w:r w:rsidR="006314C9">
        <w:rPr>
          <w:rFonts w:ascii="Arial" w:eastAsia="Calibri" w:hAnsi="Arial" w:cs="Arial"/>
          <w:sz w:val="28"/>
          <w:szCs w:val="28"/>
        </w:rPr>
        <w:t>D</w:t>
      </w:r>
      <w:r w:rsidR="00562BBA" w:rsidRPr="007C3795">
        <w:rPr>
          <w:rFonts w:ascii="Arial" w:eastAsia="Calibri" w:hAnsi="Arial" w:cs="Arial"/>
          <w:sz w:val="28"/>
          <w:szCs w:val="28"/>
        </w:rPr>
        <w:t>octora</w:t>
      </w:r>
      <w:r w:rsidR="006314C9">
        <w:rPr>
          <w:rFonts w:ascii="Arial" w:eastAsia="Calibri" w:hAnsi="Arial" w:cs="Arial"/>
          <w:sz w:val="28"/>
          <w:szCs w:val="28"/>
        </w:rPr>
        <w:t>. S</w:t>
      </w:r>
      <w:r w:rsidR="006314C9" w:rsidRPr="007C3795">
        <w:rPr>
          <w:rFonts w:ascii="Arial" w:eastAsia="Calibri" w:hAnsi="Arial" w:cs="Arial"/>
          <w:sz w:val="28"/>
          <w:szCs w:val="28"/>
        </w:rPr>
        <w:t>i no</w:t>
      </w:r>
      <w:r w:rsidR="006314C9">
        <w:rPr>
          <w:rFonts w:ascii="Arial" w:eastAsia="Calibri" w:hAnsi="Arial" w:cs="Arial"/>
          <w:sz w:val="28"/>
          <w:szCs w:val="28"/>
        </w:rPr>
        <w:t>,</w:t>
      </w:r>
      <w:r w:rsidR="00562BBA" w:rsidRPr="007C3795">
        <w:rPr>
          <w:rFonts w:ascii="Arial" w:eastAsia="Calibri" w:hAnsi="Arial" w:cs="Arial"/>
          <w:sz w:val="28"/>
          <w:szCs w:val="28"/>
        </w:rPr>
        <w:t xml:space="preserve"> estábamos analizando tal cual</w:t>
      </w:r>
      <w:r w:rsidR="006314C9">
        <w:rPr>
          <w:rFonts w:ascii="Arial" w:eastAsia="Calibri" w:hAnsi="Arial" w:cs="Arial"/>
          <w:sz w:val="28"/>
          <w:szCs w:val="28"/>
        </w:rPr>
        <w:t>.</w:t>
      </w:r>
      <w:r w:rsidR="00562BBA" w:rsidRPr="007C3795">
        <w:rPr>
          <w:rFonts w:ascii="Arial" w:eastAsia="Calibri" w:hAnsi="Arial" w:cs="Arial"/>
          <w:sz w:val="28"/>
          <w:szCs w:val="28"/>
        </w:rPr>
        <w:t xml:space="preserve"> </w:t>
      </w:r>
      <w:r w:rsidR="006314C9">
        <w:rPr>
          <w:rFonts w:ascii="Arial" w:eastAsia="Calibri" w:hAnsi="Arial" w:cs="Arial"/>
          <w:sz w:val="28"/>
          <w:szCs w:val="28"/>
        </w:rPr>
        <w:t>Y</w:t>
      </w:r>
      <w:r w:rsidR="00562BBA" w:rsidRPr="007C3795">
        <w:rPr>
          <w:rFonts w:ascii="Arial" w:eastAsia="Calibri" w:hAnsi="Arial" w:cs="Arial"/>
          <w:sz w:val="28"/>
          <w:szCs w:val="28"/>
        </w:rPr>
        <w:t xml:space="preserve"> se decía en el caso de, se mencionaba algo así como en el, lo tenía aquí anotado, en el hipotético caso</w:t>
      </w:r>
      <w:r w:rsidR="006314C9">
        <w:rPr>
          <w:rFonts w:ascii="Arial" w:eastAsia="Calibri" w:hAnsi="Arial" w:cs="Arial"/>
          <w:sz w:val="28"/>
          <w:szCs w:val="28"/>
        </w:rPr>
        <w:t>,</w:t>
      </w:r>
      <w:r w:rsidR="00562BBA" w:rsidRPr="007C3795">
        <w:rPr>
          <w:rFonts w:ascii="Arial" w:eastAsia="Calibri" w:hAnsi="Arial" w:cs="Arial"/>
          <w:sz w:val="28"/>
          <w:szCs w:val="28"/>
        </w:rPr>
        <w:t xml:space="preserve"> que haya tal cosa y se nos respondía</w:t>
      </w:r>
      <w:r w:rsidR="006314C9">
        <w:rPr>
          <w:rFonts w:ascii="Arial" w:eastAsia="Calibri" w:hAnsi="Arial" w:cs="Arial"/>
          <w:sz w:val="28"/>
          <w:szCs w:val="28"/>
        </w:rPr>
        <w:t>. E</w:t>
      </w:r>
      <w:r w:rsidR="00562BBA" w:rsidRPr="007C3795">
        <w:rPr>
          <w:rFonts w:ascii="Arial" w:eastAsia="Calibri" w:hAnsi="Arial" w:cs="Arial"/>
          <w:sz w:val="28"/>
          <w:szCs w:val="28"/>
        </w:rPr>
        <w:t>n el hipotético caso que hubiera otra situación</w:t>
      </w:r>
      <w:r w:rsidR="006314C9">
        <w:rPr>
          <w:rFonts w:ascii="Arial" w:eastAsia="Calibri" w:hAnsi="Arial" w:cs="Arial"/>
          <w:sz w:val="28"/>
          <w:szCs w:val="28"/>
        </w:rPr>
        <w:t>,</w:t>
      </w:r>
      <w:r w:rsidR="00562BBA" w:rsidRPr="007C3795">
        <w:rPr>
          <w:rFonts w:ascii="Arial" w:eastAsia="Calibri" w:hAnsi="Arial" w:cs="Arial"/>
          <w:sz w:val="28"/>
          <w:szCs w:val="28"/>
        </w:rPr>
        <w:t xml:space="preserve"> se nos respondía</w:t>
      </w:r>
      <w:r w:rsidR="006314C9">
        <w:rPr>
          <w:rFonts w:ascii="Arial" w:eastAsia="Calibri" w:hAnsi="Arial" w:cs="Arial"/>
          <w:sz w:val="28"/>
          <w:szCs w:val="28"/>
        </w:rPr>
        <w:t>.</w:t>
      </w:r>
      <w:r w:rsidR="00562BBA" w:rsidRPr="007C3795">
        <w:rPr>
          <w:rFonts w:ascii="Arial" w:eastAsia="Calibri" w:hAnsi="Arial" w:cs="Arial"/>
          <w:sz w:val="28"/>
          <w:szCs w:val="28"/>
        </w:rPr>
        <w:t xml:space="preserve"> </w:t>
      </w:r>
      <w:r w:rsidR="006314C9">
        <w:rPr>
          <w:rFonts w:ascii="Arial" w:eastAsia="Calibri" w:hAnsi="Arial" w:cs="Arial"/>
          <w:sz w:val="28"/>
          <w:szCs w:val="28"/>
        </w:rPr>
        <w:t>Y</w:t>
      </w:r>
      <w:r w:rsidR="00562BBA" w:rsidRPr="007C3795">
        <w:rPr>
          <w:rFonts w:ascii="Arial" w:eastAsia="Calibri" w:hAnsi="Arial" w:cs="Arial"/>
          <w:sz w:val="28"/>
          <w:szCs w:val="28"/>
        </w:rPr>
        <w:t xml:space="preserve"> también se les comentó a las personas</w:t>
      </w:r>
      <w:r w:rsidR="006314C9">
        <w:rPr>
          <w:rFonts w:ascii="Arial" w:eastAsia="Calibri" w:hAnsi="Arial" w:cs="Arial"/>
          <w:sz w:val="28"/>
          <w:szCs w:val="28"/>
        </w:rPr>
        <w:t>;</w:t>
      </w:r>
      <w:r w:rsidR="00562BBA" w:rsidRPr="007C3795">
        <w:rPr>
          <w:rFonts w:ascii="Arial" w:eastAsia="Calibri" w:hAnsi="Arial" w:cs="Arial"/>
          <w:sz w:val="28"/>
          <w:szCs w:val="28"/>
        </w:rPr>
        <w:t xml:space="preserve"> en el hipotético caso que se recibió recurso para, y nos dijeron</w:t>
      </w:r>
      <w:r w:rsidR="006314C9">
        <w:rPr>
          <w:rFonts w:ascii="Arial" w:eastAsia="Calibri" w:hAnsi="Arial" w:cs="Arial"/>
          <w:sz w:val="28"/>
          <w:szCs w:val="28"/>
        </w:rPr>
        <w:t>:</w:t>
      </w:r>
      <w:r w:rsidR="00562BBA" w:rsidRPr="007C3795">
        <w:rPr>
          <w:rFonts w:ascii="Arial" w:eastAsia="Calibri" w:hAnsi="Arial" w:cs="Arial"/>
          <w:sz w:val="28"/>
          <w:szCs w:val="28"/>
        </w:rPr>
        <w:t xml:space="preserve"> no se puede y no se debió hacer, es cuanto. </w:t>
      </w:r>
      <w:r w:rsidR="00562BBA">
        <w:rPr>
          <w:rFonts w:ascii="Arial" w:eastAsia="Calibri" w:hAnsi="Arial" w:cs="Arial"/>
          <w:b/>
          <w:bCs/>
          <w:i/>
          <w:iCs/>
          <w:sz w:val="28"/>
          <w:szCs w:val="28"/>
        </w:rPr>
        <w:t xml:space="preserve">C. Regidor Higinio del Toro Pérez: </w:t>
      </w:r>
      <w:r w:rsidR="00562BBA" w:rsidRPr="007C3795">
        <w:rPr>
          <w:rFonts w:ascii="Arial" w:eastAsia="Calibri" w:hAnsi="Arial" w:cs="Arial"/>
          <w:sz w:val="28"/>
          <w:szCs w:val="28"/>
        </w:rPr>
        <w:t>Gracias</w:t>
      </w:r>
      <w:r w:rsidR="006314C9">
        <w:rPr>
          <w:rFonts w:ascii="Arial" w:eastAsia="Calibri" w:hAnsi="Arial" w:cs="Arial"/>
          <w:sz w:val="28"/>
          <w:szCs w:val="28"/>
        </w:rPr>
        <w:t>. L</w:t>
      </w:r>
      <w:r w:rsidR="00562BBA" w:rsidRPr="007C3795">
        <w:rPr>
          <w:rFonts w:ascii="Arial" w:eastAsia="Calibri" w:hAnsi="Arial" w:cs="Arial"/>
          <w:sz w:val="28"/>
          <w:szCs w:val="28"/>
        </w:rPr>
        <w:t>o hemos venido señalando</w:t>
      </w:r>
      <w:r w:rsidR="006314C9">
        <w:rPr>
          <w:rFonts w:ascii="Arial" w:eastAsia="Calibri" w:hAnsi="Arial" w:cs="Arial"/>
          <w:sz w:val="28"/>
          <w:szCs w:val="28"/>
        </w:rPr>
        <w:t>;</w:t>
      </w:r>
      <w:r w:rsidR="00562BBA" w:rsidRPr="007C3795">
        <w:rPr>
          <w:rFonts w:ascii="Arial" w:eastAsia="Calibri" w:hAnsi="Arial" w:cs="Arial"/>
          <w:sz w:val="28"/>
          <w:szCs w:val="28"/>
        </w:rPr>
        <w:t xml:space="preserve"> yo lo que quiero hacer es construir una línea del tiempo</w:t>
      </w:r>
      <w:r w:rsidR="006314C9">
        <w:rPr>
          <w:rFonts w:ascii="Arial" w:eastAsia="Calibri" w:hAnsi="Arial" w:cs="Arial"/>
          <w:sz w:val="28"/>
          <w:szCs w:val="28"/>
        </w:rPr>
        <w:t>,</w:t>
      </w:r>
      <w:r w:rsidR="00562BBA" w:rsidRPr="007C3795">
        <w:rPr>
          <w:rFonts w:ascii="Arial" w:eastAsia="Calibri" w:hAnsi="Arial" w:cs="Arial"/>
          <w:sz w:val="28"/>
          <w:szCs w:val="28"/>
        </w:rPr>
        <w:t xml:space="preserve"> de lo que hemos dicho desde la </w:t>
      </w:r>
      <w:r w:rsidR="006314C9">
        <w:rPr>
          <w:rFonts w:ascii="Arial" w:eastAsia="Calibri" w:hAnsi="Arial" w:cs="Arial"/>
          <w:sz w:val="28"/>
          <w:szCs w:val="28"/>
        </w:rPr>
        <w:t>F</w:t>
      </w:r>
      <w:r w:rsidR="00562BBA" w:rsidRPr="007C3795">
        <w:rPr>
          <w:rFonts w:ascii="Arial" w:eastAsia="Calibri" w:hAnsi="Arial" w:cs="Arial"/>
          <w:sz w:val="28"/>
          <w:szCs w:val="28"/>
        </w:rPr>
        <w:t xml:space="preserve">racción </w:t>
      </w:r>
      <w:r w:rsidR="006314C9">
        <w:rPr>
          <w:rFonts w:ascii="Arial" w:eastAsia="Calibri" w:hAnsi="Arial" w:cs="Arial"/>
          <w:sz w:val="28"/>
          <w:szCs w:val="28"/>
        </w:rPr>
        <w:t>E</w:t>
      </w:r>
      <w:r w:rsidR="00562BBA" w:rsidRPr="007C3795">
        <w:rPr>
          <w:rFonts w:ascii="Arial" w:eastAsia="Calibri" w:hAnsi="Arial" w:cs="Arial"/>
          <w:sz w:val="28"/>
          <w:szCs w:val="28"/>
        </w:rPr>
        <w:t xml:space="preserve">dilicia de </w:t>
      </w:r>
      <w:r w:rsidR="00562BBA" w:rsidRPr="007C3795">
        <w:rPr>
          <w:rFonts w:ascii="Arial" w:eastAsia="Calibri" w:hAnsi="Arial" w:cs="Arial"/>
          <w:sz w:val="28"/>
          <w:szCs w:val="28"/>
        </w:rPr>
        <w:lastRenderedPageBreak/>
        <w:t>Movimiento Ciudadano</w:t>
      </w:r>
      <w:r w:rsidR="006314C9">
        <w:rPr>
          <w:rFonts w:ascii="Arial" w:eastAsia="Calibri" w:hAnsi="Arial" w:cs="Arial"/>
          <w:sz w:val="28"/>
          <w:szCs w:val="28"/>
        </w:rPr>
        <w:t>,</w:t>
      </w:r>
      <w:r w:rsidR="00562BBA" w:rsidRPr="007C3795">
        <w:rPr>
          <w:rFonts w:ascii="Arial" w:eastAsia="Calibri" w:hAnsi="Arial" w:cs="Arial"/>
          <w:sz w:val="28"/>
          <w:szCs w:val="28"/>
        </w:rPr>
        <w:t xml:space="preserve"> y empezamos como bien se decía hace un momento, con el origen, </w:t>
      </w:r>
      <w:r w:rsidR="006314C9">
        <w:rPr>
          <w:rFonts w:ascii="Arial" w:eastAsia="Calibri" w:hAnsi="Arial" w:cs="Arial"/>
          <w:sz w:val="28"/>
          <w:szCs w:val="28"/>
        </w:rPr>
        <w:t>¿</w:t>
      </w:r>
      <w:r w:rsidR="00562BBA" w:rsidRPr="007C3795">
        <w:rPr>
          <w:rFonts w:ascii="Arial" w:eastAsia="Calibri" w:hAnsi="Arial" w:cs="Arial"/>
          <w:sz w:val="28"/>
          <w:szCs w:val="28"/>
        </w:rPr>
        <w:t>por qué llegamos hasta aquí</w:t>
      </w:r>
      <w:r w:rsidR="006314C9">
        <w:rPr>
          <w:rFonts w:ascii="Arial" w:eastAsia="Calibri" w:hAnsi="Arial" w:cs="Arial"/>
          <w:sz w:val="28"/>
          <w:szCs w:val="28"/>
        </w:rPr>
        <w:t>?</w:t>
      </w:r>
      <w:r w:rsidR="00562BBA" w:rsidRPr="007C3795">
        <w:rPr>
          <w:rFonts w:ascii="Arial" w:eastAsia="Calibri" w:hAnsi="Arial" w:cs="Arial"/>
          <w:sz w:val="28"/>
          <w:szCs w:val="28"/>
        </w:rPr>
        <w:t xml:space="preserve"> </w:t>
      </w:r>
      <w:r w:rsidR="006314C9">
        <w:rPr>
          <w:rFonts w:ascii="Arial" w:eastAsia="Calibri" w:hAnsi="Arial" w:cs="Arial"/>
          <w:sz w:val="28"/>
          <w:szCs w:val="28"/>
        </w:rPr>
        <w:t>P</w:t>
      </w:r>
      <w:r w:rsidR="00562BBA" w:rsidRPr="007C3795">
        <w:rPr>
          <w:rFonts w:ascii="Arial" w:eastAsia="Calibri" w:hAnsi="Arial" w:cs="Arial"/>
          <w:sz w:val="28"/>
          <w:szCs w:val="28"/>
        </w:rPr>
        <w:t xml:space="preserve">or supuesto, yo creo que es hasta mezquino regatear si tenemos interés o no, que le vaya bien a la </w:t>
      </w:r>
      <w:r w:rsidR="006314C9">
        <w:rPr>
          <w:rFonts w:ascii="Arial" w:eastAsia="Calibri" w:hAnsi="Arial" w:cs="Arial"/>
          <w:sz w:val="28"/>
          <w:szCs w:val="28"/>
        </w:rPr>
        <w:t>C</w:t>
      </w:r>
      <w:r w:rsidR="00562BBA" w:rsidRPr="007C3795">
        <w:rPr>
          <w:rFonts w:ascii="Arial" w:eastAsia="Calibri" w:hAnsi="Arial" w:cs="Arial"/>
          <w:sz w:val="28"/>
          <w:szCs w:val="28"/>
        </w:rPr>
        <w:t xml:space="preserve">iudad en materia de </w:t>
      </w:r>
      <w:r w:rsidR="006314C9">
        <w:rPr>
          <w:rFonts w:ascii="Arial" w:eastAsia="Calibri" w:hAnsi="Arial" w:cs="Arial"/>
          <w:sz w:val="28"/>
          <w:szCs w:val="28"/>
        </w:rPr>
        <w:t>S</w:t>
      </w:r>
      <w:r w:rsidR="00562BBA" w:rsidRPr="007C3795">
        <w:rPr>
          <w:rFonts w:ascii="Arial" w:eastAsia="Calibri" w:hAnsi="Arial" w:cs="Arial"/>
          <w:sz w:val="28"/>
          <w:szCs w:val="28"/>
        </w:rPr>
        <w:t>alud</w:t>
      </w:r>
      <w:r w:rsidR="006314C9">
        <w:rPr>
          <w:rFonts w:ascii="Arial" w:eastAsia="Calibri" w:hAnsi="Arial" w:cs="Arial"/>
          <w:sz w:val="28"/>
          <w:szCs w:val="28"/>
        </w:rPr>
        <w:t>.</w:t>
      </w:r>
      <w:r w:rsidR="00562BBA" w:rsidRPr="007C3795">
        <w:rPr>
          <w:rFonts w:ascii="Arial" w:eastAsia="Calibri" w:hAnsi="Arial" w:cs="Arial"/>
          <w:sz w:val="28"/>
          <w:szCs w:val="28"/>
        </w:rPr>
        <w:t xml:space="preserve"> </w:t>
      </w:r>
      <w:r w:rsidR="006314C9">
        <w:rPr>
          <w:rFonts w:ascii="Arial" w:eastAsia="Calibri" w:hAnsi="Arial" w:cs="Arial"/>
          <w:sz w:val="28"/>
          <w:szCs w:val="28"/>
        </w:rPr>
        <w:t>P</w:t>
      </w:r>
      <w:r w:rsidR="00562BBA" w:rsidRPr="007C3795">
        <w:rPr>
          <w:rFonts w:ascii="Arial" w:eastAsia="Calibri" w:hAnsi="Arial" w:cs="Arial"/>
          <w:sz w:val="28"/>
          <w:szCs w:val="28"/>
        </w:rPr>
        <w:t>or supuesto, lo dijimos en campaña</w:t>
      </w:r>
      <w:r w:rsidR="006314C9">
        <w:rPr>
          <w:rFonts w:ascii="Arial" w:eastAsia="Calibri" w:hAnsi="Arial" w:cs="Arial"/>
          <w:sz w:val="28"/>
          <w:szCs w:val="28"/>
        </w:rPr>
        <w:t>,</w:t>
      </w:r>
      <w:r w:rsidR="00562BBA" w:rsidRPr="007C3795">
        <w:rPr>
          <w:rFonts w:ascii="Arial" w:eastAsia="Calibri" w:hAnsi="Arial" w:cs="Arial"/>
          <w:sz w:val="28"/>
          <w:szCs w:val="28"/>
        </w:rPr>
        <w:t xml:space="preserve"> y hoy lo tenemos que venir a plasmar o a concretizar con las decisiones de Cabildo</w:t>
      </w:r>
      <w:r w:rsidR="006314C9">
        <w:rPr>
          <w:rFonts w:ascii="Arial" w:eastAsia="Calibri" w:hAnsi="Arial" w:cs="Arial"/>
          <w:sz w:val="28"/>
          <w:szCs w:val="28"/>
        </w:rPr>
        <w:t>. L</w:t>
      </w:r>
      <w:r w:rsidR="00562BBA" w:rsidRPr="007C3795">
        <w:rPr>
          <w:rFonts w:ascii="Arial" w:eastAsia="Calibri" w:hAnsi="Arial" w:cs="Arial"/>
          <w:sz w:val="28"/>
          <w:szCs w:val="28"/>
        </w:rPr>
        <w:t>o que no podemos estar de acuerdo es en el origen para conseguirlo, cómo hacerlo. Desde su momento</w:t>
      </w:r>
      <w:r w:rsidR="006314C9">
        <w:rPr>
          <w:rFonts w:ascii="Arial" w:eastAsia="Calibri" w:hAnsi="Arial" w:cs="Arial"/>
          <w:sz w:val="28"/>
          <w:szCs w:val="28"/>
        </w:rPr>
        <w:t>,</w:t>
      </w:r>
      <w:r w:rsidR="00562BBA" w:rsidRPr="007C3795">
        <w:rPr>
          <w:rFonts w:ascii="Arial" w:eastAsia="Calibri" w:hAnsi="Arial" w:cs="Arial"/>
          <w:sz w:val="28"/>
          <w:szCs w:val="28"/>
        </w:rPr>
        <w:t xml:space="preserve"> la discusión ya lo hicimos</w:t>
      </w:r>
      <w:r w:rsidR="006314C9">
        <w:rPr>
          <w:rFonts w:ascii="Arial" w:eastAsia="Calibri" w:hAnsi="Arial" w:cs="Arial"/>
          <w:sz w:val="28"/>
          <w:szCs w:val="28"/>
        </w:rPr>
        <w:t>.</w:t>
      </w:r>
      <w:r w:rsidR="00562BBA" w:rsidRPr="007C3795">
        <w:rPr>
          <w:rFonts w:ascii="Arial" w:eastAsia="Calibri" w:hAnsi="Arial" w:cs="Arial"/>
          <w:sz w:val="28"/>
          <w:szCs w:val="28"/>
        </w:rPr>
        <w:t xml:space="preserve"> </w:t>
      </w:r>
      <w:r w:rsidR="006314C9">
        <w:rPr>
          <w:rFonts w:ascii="Arial" w:eastAsia="Calibri" w:hAnsi="Arial" w:cs="Arial"/>
          <w:sz w:val="28"/>
          <w:szCs w:val="28"/>
        </w:rPr>
        <w:t>C</w:t>
      </w:r>
      <w:r w:rsidR="00562BBA" w:rsidRPr="007C3795">
        <w:rPr>
          <w:rFonts w:ascii="Arial" w:eastAsia="Calibri" w:hAnsi="Arial" w:cs="Arial"/>
          <w:sz w:val="28"/>
          <w:szCs w:val="28"/>
        </w:rPr>
        <w:t>reo que</w:t>
      </w:r>
      <w:r w:rsidR="006314C9">
        <w:rPr>
          <w:rFonts w:ascii="Arial" w:eastAsia="Calibri" w:hAnsi="Arial" w:cs="Arial"/>
          <w:sz w:val="28"/>
          <w:szCs w:val="28"/>
        </w:rPr>
        <w:t>,</w:t>
      </w:r>
      <w:r w:rsidR="00562BBA" w:rsidRPr="007C3795">
        <w:rPr>
          <w:rFonts w:ascii="Arial" w:eastAsia="Calibri" w:hAnsi="Arial" w:cs="Arial"/>
          <w:sz w:val="28"/>
          <w:szCs w:val="28"/>
        </w:rPr>
        <w:t xml:space="preserve"> en ese momento</w:t>
      </w:r>
      <w:r w:rsidR="006314C9">
        <w:rPr>
          <w:rFonts w:ascii="Arial" w:eastAsia="Calibri" w:hAnsi="Arial" w:cs="Arial"/>
          <w:sz w:val="28"/>
          <w:szCs w:val="28"/>
        </w:rPr>
        <w:t>,</w:t>
      </w:r>
      <w:r w:rsidR="00562BBA" w:rsidRPr="007C3795">
        <w:rPr>
          <w:rFonts w:ascii="Arial" w:eastAsia="Calibri" w:hAnsi="Arial" w:cs="Arial"/>
          <w:sz w:val="28"/>
          <w:szCs w:val="28"/>
        </w:rPr>
        <w:t xml:space="preserve"> me tocó </w:t>
      </w:r>
      <w:r w:rsidR="006314C9">
        <w:rPr>
          <w:rFonts w:ascii="Arial" w:eastAsia="Calibri" w:hAnsi="Arial" w:cs="Arial"/>
          <w:sz w:val="28"/>
          <w:szCs w:val="28"/>
        </w:rPr>
        <w:t>c</w:t>
      </w:r>
      <w:r w:rsidR="00562BBA" w:rsidRPr="007C3795">
        <w:rPr>
          <w:rFonts w:ascii="Arial" w:eastAsia="Calibri" w:hAnsi="Arial" w:cs="Arial"/>
          <w:sz w:val="28"/>
          <w:szCs w:val="28"/>
        </w:rPr>
        <w:t xml:space="preserve">itar el asunto de dónde provenía la ilegalidad de lo que se pretendía hacer con respecto al </w:t>
      </w:r>
      <w:r w:rsidR="006314C9">
        <w:rPr>
          <w:rFonts w:ascii="Arial" w:eastAsia="Calibri" w:hAnsi="Arial" w:cs="Arial"/>
          <w:sz w:val="28"/>
          <w:szCs w:val="28"/>
        </w:rPr>
        <w:t>C</w:t>
      </w:r>
      <w:r w:rsidR="00562BBA" w:rsidRPr="007C3795">
        <w:rPr>
          <w:rFonts w:ascii="Arial" w:eastAsia="Calibri" w:hAnsi="Arial" w:cs="Arial"/>
          <w:sz w:val="28"/>
          <w:szCs w:val="28"/>
        </w:rPr>
        <w:t xml:space="preserve">ódigo </w:t>
      </w:r>
      <w:r w:rsidR="006314C9">
        <w:rPr>
          <w:rFonts w:ascii="Arial" w:eastAsia="Calibri" w:hAnsi="Arial" w:cs="Arial"/>
          <w:sz w:val="28"/>
          <w:szCs w:val="28"/>
        </w:rPr>
        <w:t>U</w:t>
      </w:r>
      <w:r w:rsidR="00562BBA" w:rsidRPr="007C3795">
        <w:rPr>
          <w:rFonts w:ascii="Arial" w:eastAsia="Calibri" w:hAnsi="Arial" w:cs="Arial"/>
          <w:sz w:val="28"/>
          <w:szCs w:val="28"/>
        </w:rPr>
        <w:t>rbano</w:t>
      </w:r>
      <w:r w:rsidR="006314C9">
        <w:rPr>
          <w:rFonts w:ascii="Arial" w:eastAsia="Calibri" w:hAnsi="Arial" w:cs="Arial"/>
          <w:sz w:val="28"/>
          <w:szCs w:val="28"/>
        </w:rPr>
        <w:t>.</w:t>
      </w:r>
      <w:r w:rsidR="00562BBA" w:rsidRPr="007C3795">
        <w:rPr>
          <w:rFonts w:ascii="Arial" w:eastAsia="Calibri" w:hAnsi="Arial" w:cs="Arial"/>
          <w:sz w:val="28"/>
          <w:szCs w:val="28"/>
        </w:rPr>
        <w:t xml:space="preserve"> </w:t>
      </w:r>
      <w:r w:rsidR="006314C9">
        <w:rPr>
          <w:rFonts w:ascii="Arial" w:eastAsia="Calibri" w:hAnsi="Arial" w:cs="Arial"/>
          <w:sz w:val="28"/>
          <w:szCs w:val="28"/>
        </w:rPr>
        <w:t>A</w:t>
      </w:r>
      <w:r w:rsidR="00562BBA" w:rsidRPr="007C3795">
        <w:rPr>
          <w:rFonts w:ascii="Arial" w:eastAsia="Calibri" w:hAnsi="Arial" w:cs="Arial"/>
          <w:sz w:val="28"/>
          <w:szCs w:val="28"/>
        </w:rPr>
        <w:t>hí está</w:t>
      </w:r>
      <w:r w:rsidR="006314C9">
        <w:rPr>
          <w:rFonts w:ascii="Arial" w:eastAsia="Calibri" w:hAnsi="Arial" w:cs="Arial"/>
          <w:sz w:val="28"/>
          <w:szCs w:val="28"/>
        </w:rPr>
        <w:t>,</w:t>
      </w:r>
      <w:r w:rsidR="00562BBA" w:rsidRPr="007C3795">
        <w:rPr>
          <w:rFonts w:ascii="Arial" w:eastAsia="Calibri" w:hAnsi="Arial" w:cs="Arial"/>
          <w:sz w:val="28"/>
          <w:szCs w:val="28"/>
        </w:rPr>
        <w:t xml:space="preserve"> y efectivamente</w:t>
      </w:r>
      <w:r w:rsidR="006314C9">
        <w:rPr>
          <w:rFonts w:ascii="Arial" w:eastAsia="Calibri" w:hAnsi="Arial" w:cs="Arial"/>
          <w:sz w:val="28"/>
          <w:szCs w:val="28"/>
        </w:rPr>
        <w:t>,</w:t>
      </w:r>
      <w:r w:rsidR="00562BBA" w:rsidRPr="007C3795">
        <w:rPr>
          <w:rFonts w:ascii="Arial" w:eastAsia="Calibri" w:hAnsi="Arial" w:cs="Arial"/>
          <w:sz w:val="28"/>
          <w:szCs w:val="28"/>
        </w:rPr>
        <w:t xml:space="preserve"> no hay en este asunto poder sustituirlo con un tema supletorio, no se puede</w:t>
      </w:r>
      <w:r w:rsidR="006314C9">
        <w:rPr>
          <w:rFonts w:ascii="Arial" w:eastAsia="Calibri" w:hAnsi="Arial" w:cs="Arial"/>
          <w:sz w:val="28"/>
          <w:szCs w:val="28"/>
        </w:rPr>
        <w:t>,</w:t>
      </w:r>
      <w:r w:rsidR="00562BBA" w:rsidRPr="007C3795">
        <w:rPr>
          <w:rFonts w:ascii="Arial" w:eastAsia="Calibri" w:hAnsi="Arial" w:cs="Arial"/>
          <w:sz w:val="28"/>
          <w:szCs w:val="28"/>
        </w:rPr>
        <w:t xml:space="preserve"> por encima del </w:t>
      </w:r>
      <w:r w:rsidR="006314C9">
        <w:rPr>
          <w:rFonts w:ascii="Arial" w:eastAsia="Calibri" w:hAnsi="Arial" w:cs="Arial"/>
          <w:sz w:val="28"/>
          <w:szCs w:val="28"/>
        </w:rPr>
        <w:t>C</w:t>
      </w:r>
      <w:r w:rsidR="00562BBA" w:rsidRPr="007C3795">
        <w:rPr>
          <w:rFonts w:ascii="Arial" w:eastAsia="Calibri" w:hAnsi="Arial" w:cs="Arial"/>
          <w:sz w:val="28"/>
          <w:szCs w:val="28"/>
        </w:rPr>
        <w:t xml:space="preserve">ódigo </w:t>
      </w:r>
      <w:r w:rsidR="006314C9">
        <w:rPr>
          <w:rFonts w:ascii="Arial" w:eastAsia="Calibri" w:hAnsi="Arial" w:cs="Arial"/>
          <w:sz w:val="28"/>
          <w:szCs w:val="28"/>
        </w:rPr>
        <w:t>U</w:t>
      </w:r>
      <w:r w:rsidR="00562BBA" w:rsidRPr="007C3795">
        <w:rPr>
          <w:rFonts w:ascii="Arial" w:eastAsia="Calibri" w:hAnsi="Arial" w:cs="Arial"/>
          <w:sz w:val="28"/>
          <w:szCs w:val="28"/>
        </w:rPr>
        <w:t xml:space="preserve">rbano del </w:t>
      </w:r>
      <w:r w:rsidR="006314C9">
        <w:rPr>
          <w:rFonts w:ascii="Arial" w:eastAsia="Calibri" w:hAnsi="Arial" w:cs="Arial"/>
          <w:sz w:val="28"/>
          <w:szCs w:val="28"/>
        </w:rPr>
        <w:t>E</w:t>
      </w:r>
      <w:r w:rsidR="00562BBA" w:rsidRPr="007C3795">
        <w:rPr>
          <w:rFonts w:ascii="Arial" w:eastAsia="Calibri" w:hAnsi="Arial" w:cs="Arial"/>
          <w:sz w:val="28"/>
          <w:szCs w:val="28"/>
        </w:rPr>
        <w:t xml:space="preserve">stado, no puede estar un </w:t>
      </w:r>
      <w:r w:rsidR="006314C9">
        <w:rPr>
          <w:rFonts w:ascii="Arial" w:eastAsia="Calibri" w:hAnsi="Arial" w:cs="Arial"/>
          <w:sz w:val="28"/>
          <w:szCs w:val="28"/>
        </w:rPr>
        <w:t>R</w:t>
      </w:r>
      <w:r w:rsidR="00562BBA" w:rsidRPr="007C3795">
        <w:rPr>
          <w:rFonts w:ascii="Arial" w:eastAsia="Calibri" w:hAnsi="Arial" w:cs="Arial"/>
          <w:sz w:val="28"/>
          <w:szCs w:val="28"/>
        </w:rPr>
        <w:t xml:space="preserve">eglamento </w:t>
      </w:r>
      <w:r w:rsidR="006314C9">
        <w:rPr>
          <w:rFonts w:ascii="Arial" w:eastAsia="Calibri" w:hAnsi="Arial" w:cs="Arial"/>
          <w:sz w:val="28"/>
          <w:szCs w:val="28"/>
        </w:rPr>
        <w:t>M</w:t>
      </w:r>
      <w:r w:rsidR="00562BBA" w:rsidRPr="007C3795">
        <w:rPr>
          <w:rFonts w:ascii="Arial" w:eastAsia="Calibri" w:hAnsi="Arial" w:cs="Arial"/>
          <w:sz w:val="28"/>
          <w:szCs w:val="28"/>
        </w:rPr>
        <w:t>unicipal</w:t>
      </w:r>
      <w:r w:rsidR="006314C9">
        <w:rPr>
          <w:rFonts w:ascii="Arial" w:eastAsia="Calibri" w:hAnsi="Arial" w:cs="Arial"/>
          <w:sz w:val="28"/>
          <w:szCs w:val="28"/>
        </w:rPr>
        <w:t>. Y</w:t>
      </w:r>
      <w:r w:rsidR="00562BBA" w:rsidRPr="007C3795">
        <w:rPr>
          <w:rFonts w:ascii="Arial" w:eastAsia="Calibri" w:hAnsi="Arial" w:cs="Arial"/>
          <w:sz w:val="28"/>
          <w:szCs w:val="28"/>
        </w:rPr>
        <w:t xml:space="preserve"> por supuesto que</w:t>
      </w:r>
      <w:r w:rsidR="006314C9">
        <w:rPr>
          <w:rFonts w:ascii="Arial" w:eastAsia="Calibri" w:hAnsi="Arial" w:cs="Arial"/>
          <w:sz w:val="28"/>
          <w:szCs w:val="28"/>
        </w:rPr>
        <w:t>,</w:t>
      </w:r>
      <w:r w:rsidR="00562BBA" w:rsidRPr="007C3795">
        <w:rPr>
          <w:rFonts w:ascii="Arial" w:eastAsia="Calibri" w:hAnsi="Arial" w:cs="Arial"/>
          <w:sz w:val="28"/>
          <w:szCs w:val="28"/>
        </w:rPr>
        <w:t xml:space="preserve"> en ese momento decimos</w:t>
      </w:r>
      <w:r w:rsidR="00066CD7">
        <w:rPr>
          <w:rFonts w:ascii="Arial" w:eastAsia="Calibri" w:hAnsi="Arial" w:cs="Arial"/>
          <w:sz w:val="28"/>
          <w:szCs w:val="28"/>
        </w:rPr>
        <w:t>:</w:t>
      </w:r>
      <w:r w:rsidR="00562BBA" w:rsidRPr="007C3795">
        <w:rPr>
          <w:rFonts w:ascii="Arial" w:eastAsia="Calibri" w:hAnsi="Arial" w:cs="Arial"/>
          <w:sz w:val="28"/>
          <w:szCs w:val="28"/>
        </w:rPr>
        <w:t xml:space="preserve"> sí, queremos que haya ese </w:t>
      </w:r>
      <w:r w:rsidR="00066CD7">
        <w:rPr>
          <w:rFonts w:ascii="Arial" w:eastAsia="Calibri" w:hAnsi="Arial" w:cs="Arial"/>
          <w:sz w:val="28"/>
          <w:szCs w:val="28"/>
        </w:rPr>
        <w:t>H</w:t>
      </w:r>
      <w:r w:rsidR="00562BBA" w:rsidRPr="007C3795">
        <w:rPr>
          <w:rFonts w:ascii="Arial" w:eastAsia="Calibri" w:hAnsi="Arial" w:cs="Arial"/>
          <w:sz w:val="28"/>
          <w:szCs w:val="28"/>
        </w:rPr>
        <w:t>ospital</w:t>
      </w:r>
      <w:r w:rsidR="00066CD7">
        <w:rPr>
          <w:rFonts w:ascii="Arial" w:eastAsia="Calibri" w:hAnsi="Arial" w:cs="Arial"/>
          <w:sz w:val="28"/>
          <w:szCs w:val="28"/>
        </w:rPr>
        <w:t>.</w:t>
      </w:r>
      <w:r w:rsidR="00562BBA" w:rsidRPr="007C3795">
        <w:rPr>
          <w:rFonts w:ascii="Arial" w:eastAsia="Calibri" w:hAnsi="Arial" w:cs="Arial"/>
          <w:sz w:val="28"/>
          <w:szCs w:val="28"/>
        </w:rPr>
        <w:t xml:space="preserve"> </w:t>
      </w:r>
      <w:r w:rsidR="00066CD7">
        <w:rPr>
          <w:rFonts w:ascii="Arial" w:eastAsia="Calibri" w:hAnsi="Arial" w:cs="Arial"/>
          <w:sz w:val="28"/>
          <w:szCs w:val="28"/>
        </w:rPr>
        <w:t>P</w:t>
      </w:r>
      <w:r w:rsidR="00562BBA" w:rsidRPr="007C3795">
        <w:rPr>
          <w:rFonts w:ascii="Arial" w:eastAsia="Calibri" w:hAnsi="Arial" w:cs="Arial"/>
          <w:sz w:val="28"/>
          <w:szCs w:val="28"/>
        </w:rPr>
        <w:t>ero el origen</w:t>
      </w:r>
      <w:r w:rsidR="00066CD7">
        <w:rPr>
          <w:rFonts w:ascii="Arial" w:eastAsia="Calibri" w:hAnsi="Arial" w:cs="Arial"/>
          <w:sz w:val="28"/>
          <w:szCs w:val="28"/>
        </w:rPr>
        <w:t>,</w:t>
      </w:r>
      <w:r w:rsidR="00562BBA" w:rsidRPr="007C3795">
        <w:rPr>
          <w:rFonts w:ascii="Arial" w:eastAsia="Calibri" w:hAnsi="Arial" w:cs="Arial"/>
          <w:sz w:val="28"/>
          <w:szCs w:val="28"/>
        </w:rPr>
        <w:t xml:space="preserve"> de dónde van a empezar a salir los recursos</w:t>
      </w:r>
      <w:r w:rsidR="00066CD7">
        <w:rPr>
          <w:rFonts w:ascii="Arial" w:eastAsia="Calibri" w:hAnsi="Arial" w:cs="Arial"/>
          <w:sz w:val="28"/>
          <w:szCs w:val="28"/>
        </w:rPr>
        <w:t>,</w:t>
      </w:r>
      <w:r w:rsidR="00562BBA" w:rsidRPr="007C3795">
        <w:rPr>
          <w:rFonts w:ascii="Arial" w:eastAsia="Calibri" w:hAnsi="Arial" w:cs="Arial"/>
          <w:sz w:val="28"/>
          <w:szCs w:val="28"/>
        </w:rPr>
        <w:t xml:space="preserve"> no puede ser una permuta en efectivo</w:t>
      </w:r>
      <w:r w:rsidR="00066CD7">
        <w:rPr>
          <w:rFonts w:ascii="Arial" w:eastAsia="Calibri" w:hAnsi="Arial" w:cs="Arial"/>
          <w:sz w:val="28"/>
          <w:szCs w:val="28"/>
        </w:rPr>
        <w:t>,</w:t>
      </w:r>
      <w:r w:rsidR="00562BBA" w:rsidRPr="007C3795">
        <w:rPr>
          <w:rFonts w:ascii="Arial" w:eastAsia="Calibri" w:hAnsi="Arial" w:cs="Arial"/>
          <w:sz w:val="28"/>
          <w:szCs w:val="28"/>
        </w:rPr>
        <w:t xml:space="preserve"> depositada a las </w:t>
      </w:r>
      <w:r w:rsidR="00066CD7">
        <w:rPr>
          <w:rFonts w:ascii="Arial" w:eastAsia="Calibri" w:hAnsi="Arial" w:cs="Arial"/>
          <w:sz w:val="28"/>
          <w:szCs w:val="28"/>
        </w:rPr>
        <w:t>A</w:t>
      </w:r>
      <w:r w:rsidR="00562BBA" w:rsidRPr="007C3795">
        <w:rPr>
          <w:rFonts w:ascii="Arial" w:eastAsia="Calibri" w:hAnsi="Arial" w:cs="Arial"/>
          <w:sz w:val="28"/>
          <w:szCs w:val="28"/>
        </w:rPr>
        <w:t xml:space="preserve">rcas </w:t>
      </w:r>
      <w:r w:rsidR="00066CD7">
        <w:rPr>
          <w:rFonts w:ascii="Arial" w:eastAsia="Calibri" w:hAnsi="Arial" w:cs="Arial"/>
          <w:sz w:val="28"/>
          <w:szCs w:val="28"/>
        </w:rPr>
        <w:t>M</w:t>
      </w:r>
      <w:r w:rsidR="00562BBA" w:rsidRPr="007C3795">
        <w:rPr>
          <w:rFonts w:ascii="Arial" w:eastAsia="Calibri" w:hAnsi="Arial" w:cs="Arial"/>
          <w:sz w:val="28"/>
          <w:szCs w:val="28"/>
        </w:rPr>
        <w:t>unicipales</w:t>
      </w:r>
      <w:r w:rsidR="00066CD7">
        <w:rPr>
          <w:rFonts w:ascii="Arial" w:eastAsia="Calibri" w:hAnsi="Arial" w:cs="Arial"/>
          <w:sz w:val="28"/>
          <w:szCs w:val="28"/>
        </w:rPr>
        <w:t>.</w:t>
      </w:r>
      <w:r w:rsidR="00562BBA" w:rsidRPr="007C3795">
        <w:rPr>
          <w:rFonts w:ascii="Arial" w:eastAsia="Calibri" w:hAnsi="Arial" w:cs="Arial"/>
          <w:sz w:val="28"/>
          <w:szCs w:val="28"/>
        </w:rPr>
        <w:t xml:space="preserve"> </w:t>
      </w:r>
      <w:r w:rsidR="00066CD7">
        <w:rPr>
          <w:rFonts w:ascii="Arial" w:eastAsia="Calibri" w:hAnsi="Arial" w:cs="Arial"/>
          <w:sz w:val="28"/>
          <w:szCs w:val="28"/>
        </w:rPr>
        <w:t>H</w:t>
      </w:r>
      <w:r w:rsidR="00562BBA" w:rsidRPr="007C3795">
        <w:rPr>
          <w:rFonts w:ascii="Arial" w:eastAsia="Calibri" w:hAnsi="Arial" w:cs="Arial"/>
          <w:sz w:val="28"/>
          <w:szCs w:val="28"/>
        </w:rPr>
        <w:t>asta ahí quedó esa participación, fue una sesión larga. Lo segundo</w:t>
      </w:r>
      <w:r w:rsidR="001F5E1D">
        <w:rPr>
          <w:rFonts w:ascii="Arial" w:eastAsia="Calibri" w:hAnsi="Arial" w:cs="Arial"/>
          <w:sz w:val="28"/>
          <w:szCs w:val="28"/>
        </w:rPr>
        <w:t>;</w:t>
      </w:r>
      <w:r w:rsidR="00562BBA" w:rsidRPr="007C3795">
        <w:rPr>
          <w:rFonts w:ascii="Arial" w:eastAsia="Calibri" w:hAnsi="Arial" w:cs="Arial"/>
          <w:sz w:val="28"/>
          <w:szCs w:val="28"/>
        </w:rPr>
        <w:t xml:space="preserve"> yo en la </w:t>
      </w:r>
      <w:r w:rsidR="001F5E1D">
        <w:rPr>
          <w:rFonts w:ascii="Arial" w:eastAsia="Calibri" w:hAnsi="Arial" w:cs="Arial"/>
          <w:sz w:val="28"/>
          <w:szCs w:val="28"/>
        </w:rPr>
        <w:t>S</w:t>
      </w:r>
      <w:r w:rsidR="00562BBA" w:rsidRPr="007C3795">
        <w:rPr>
          <w:rFonts w:ascii="Arial" w:eastAsia="Calibri" w:hAnsi="Arial" w:cs="Arial"/>
          <w:sz w:val="28"/>
          <w:szCs w:val="28"/>
        </w:rPr>
        <w:t>esión anterior</w:t>
      </w:r>
      <w:r w:rsidR="001F5E1D">
        <w:rPr>
          <w:rFonts w:ascii="Arial" w:eastAsia="Calibri" w:hAnsi="Arial" w:cs="Arial"/>
          <w:sz w:val="28"/>
          <w:szCs w:val="28"/>
        </w:rPr>
        <w:t>,</w:t>
      </w:r>
      <w:r w:rsidR="00562BBA" w:rsidRPr="007C3795">
        <w:rPr>
          <w:rFonts w:ascii="Arial" w:eastAsia="Calibri" w:hAnsi="Arial" w:cs="Arial"/>
          <w:sz w:val="28"/>
          <w:szCs w:val="28"/>
        </w:rPr>
        <w:t xml:space="preserve"> pues tenía serias dudas, porque ahí sí me pareció un tema político, que se había dicho</w:t>
      </w:r>
      <w:r w:rsidR="001F5E1D">
        <w:rPr>
          <w:rFonts w:ascii="Arial" w:eastAsia="Calibri" w:hAnsi="Arial" w:cs="Arial"/>
          <w:sz w:val="28"/>
          <w:szCs w:val="28"/>
        </w:rPr>
        <w:t>,</w:t>
      </w:r>
      <w:r w:rsidR="00562BBA" w:rsidRPr="007C3795">
        <w:rPr>
          <w:rFonts w:ascii="Arial" w:eastAsia="Calibri" w:hAnsi="Arial" w:cs="Arial"/>
          <w:sz w:val="28"/>
          <w:szCs w:val="28"/>
        </w:rPr>
        <w:t xml:space="preserve"> que se iba a construir un </w:t>
      </w:r>
      <w:r w:rsidR="001F5E1D">
        <w:rPr>
          <w:rFonts w:ascii="Arial" w:eastAsia="Calibri" w:hAnsi="Arial" w:cs="Arial"/>
          <w:sz w:val="28"/>
          <w:szCs w:val="28"/>
        </w:rPr>
        <w:t>H</w:t>
      </w:r>
      <w:r w:rsidR="00562BBA" w:rsidRPr="007C3795">
        <w:rPr>
          <w:rFonts w:ascii="Arial" w:eastAsia="Calibri" w:hAnsi="Arial" w:cs="Arial"/>
          <w:sz w:val="28"/>
          <w:szCs w:val="28"/>
        </w:rPr>
        <w:t xml:space="preserve">ospital y que hoy era una </w:t>
      </w:r>
      <w:r w:rsidR="001F5E1D">
        <w:rPr>
          <w:rFonts w:ascii="Arial" w:eastAsia="Calibri" w:hAnsi="Arial" w:cs="Arial"/>
          <w:sz w:val="28"/>
          <w:szCs w:val="28"/>
        </w:rPr>
        <w:t>C</w:t>
      </w:r>
      <w:r w:rsidR="00562BBA" w:rsidRPr="007C3795">
        <w:rPr>
          <w:rFonts w:ascii="Arial" w:eastAsia="Calibri" w:hAnsi="Arial" w:cs="Arial"/>
          <w:sz w:val="28"/>
          <w:szCs w:val="28"/>
        </w:rPr>
        <w:t>línica</w:t>
      </w:r>
      <w:r w:rsidR="001F5E1D">
        <w:rPr>
          <w:rFonts w:ascii="Arial" w:eastAsia="Calibri" w:hAnsi="Arial" w:cs="Arial"/>
          <w:sz w:val="28"/>
          <w:szCs w:val="28"/>
        </w:rPr>
        <w:t>.</w:t>
      </w:r>
      <w:r w:rsidR="00562BBA" w:rsidRPr="007C3795">
        <w:rPr>
          <w:rFonts w:ascii="Arial" w:eastAsia="Calibri" w:hAnsi="Arial" w:cs="Arial"/>
          <w:sz w:val="28"/>
          <w:szCs w:val="28"/>
        </w:rPr>
        <w:t xml:space="preserve"> </w:t>
      </w:r>
      <w:r w:rsidR="001F5E1D">
        <w:rPr>
          <w:rFonts w:ascii="Arial" w:eastAsia="Calibri" w:hAnsi="Arial" w:cs="Arial"/>
          <w:sz w:val="28"/>
          <w:szCs w:val="28"/>
        </w:rPr>
        <w:t>D</w:t>
      </w:r>
      <w:r w:rsidR="00562BBA" w:rsidRPr="007C3795">
        <w:rPr>
          <w:rFonts w:ascii="Arial" w:eastAsia="Calibri" w:hAnsi="Arial" w:cs="Arial"/>
          <w:sz w:val="28"/>
          <w:szCs w:val="28"/>
        </w:rPr>
        <w:t>ecían</w:t>
      </w:r>
      <w:r w:rsidR="001F5E1D">
        <w:rPr>
          <w:rFonts w:ascii="Arial" w:eastAsia="Calibri" w:hAnsi="Arial" w:cs="Arial"/>
          <w:sz w:val="28"/>
          <w:szCs w:val="28"/>
        </w:rPr>
        <w:t>:</w:t>
      </w:r>
      <w:r w:rsidR="00562BBA" w:rsidRPr="007C3795">
        <w:rPr>
          <w:rFonts w:ascii="Arial" w:eastAsia="Calibri" w:hAnsi="Arial" w:cs="Arial"/>
          <w:sz w:val="28"/>
          <w:szCs w:val="28"/>
        </w:rPr>
        <w:t xml:space="preserve"> bueno</w:t>
      </w:r>
      <w:r w:rsidR="001F5E1D">
        <w:rPr>
          <w:rFonts w:ascii="Arial" w:eastAsia="Calibri" w:hAnsi="Arial" w:cs="Arial"/>
          <w:sz w:val="28"/>
          <w:szCs w:val="28"/>
        </w:rPr>
        <w:t>,</w:t>
      </w:r>
      <w:r w:rsidR="00562BBA" w:rsidRPr="007C3795">
        <w:rPr>
          <w:rFonts w:ascii="Arial" w:eastAsia="Calibri" w:hAnsi="Arial" w:cs="Arial"/>
          <w:sz w:val="28"/>
          <w:szCs w:val="28"/>
        </w:rPr>
        <w:t xml:space="preserve"> nada más es el nombre</w:t>
      </w:r>
      <w:r w:rsidR="001F5E1D">
        <w:rPr>
          <w:rFonts w:ascii="Arial" w:eastAsia="Calibri" w:hAnsi="Arial" w:cs="Arial"/>
          <w:sz w:val="28"/>
          <w:szCs w:val="28"/>
        </w:rPr>
        <w:t>.</w:t>
      </w:r>
      <w:r w:rsidR="00562BBA" w:rsidRPr="007C3795">
        <w:rPr>
          <w:rFonts w:ascii="Arial" w:eastAsia="Calibri" w:hAnsi="Arial" w:cs="Arial"/>
          <w:sz w:val="28"/>
          <w:szCs w:val="28"/>
        </w:rPr>
        <w:t xml:space="preserve"> </w:t>
      </w:r>
      <w:r w:rsidR="001F5E1D">
        <w:rPr>
          <w:rFonts w:ascii="Arial" w:eastAsia="Calibri" w:hAnsi="Arial" w:cs="Arial"/>
          <w:sz w:val="28"/>
          <w:szCs w:val="28"/>
        </w:rPr>
        <w:t>L</w:t>
      </w:r>
      <w:r w:rsidR="00562BBA" w:rsidRPr="007C3795">
        <w:rPr>
          <w:rFonts w:ascii="Arial" w:eastAsia="Calibri" w:hAnsi="Arial" w:cs="Arial"/>
          <w:sz w:val="28"/>
          <w:szCs w:val="28"/>
        </w:rPr>
        <w:t>o que sea</w:t>
      </w:r>
      <w:r w:rsidR="001F5E1D">
        <w:rPr>
          <w:rFonts w:ascii="Arial" w:eastAsia="Calibri" w:hAnsi="Arial" w:cs="Arial"/>
          <w:sz w:val="28"/>
          <w:szCs w:val="28"/>
        </w:rPr>
        <w:t>.</w:t>
      </w:r>
      <w:r w:rsidR="00562BBA" w:rsidRPr="007C3795">
        <w:rPr>
          <w:rFonts w:ascii="Arial" w:eastAsia="Calibri" w:hAnsi="Arial" w:cs="Arial"/>
          <w:sz w:val="28"/>
          <w:szCs w:val="28"/>
        </w:rPr>
        <w:t xml:space="preserve"> </w:t>
      </w:r>
      <w:r w:rsidR="001F5E1D">
        <w:rPr>
          <w:rFonts w:ascii="Arial" w:eastAsia="Calibri" w:hAnsi="Arial" w:cs="Arial"/>
          <w:sz w:val="28"/>
          <w:szCs w:val="28"/>
        </w:rPr>
        <w:t>Y</w:t>
      </w:r>
      <w:r w:rsidR="00562BBA" w:rsidRPr="007C3795">
        <w:rPr>
          <w:rFonts w:ascii="Arial" w:eastAsia="Calibri" w:hAnsi="Arial" w:cs="Arial"/>
          <w:sz w:val="28"/>
          <w:szCs w:val="28"/>
        </w:rPr>
        <w:t>o en esa particularmente</w:t>
      </w:r>
      <w:r w:rsidR="001F5E1D">
        <w:rPr>
          <w:rFonts w:ascii="Arial" w:eastAsia="Calibri" w:hAnsi="Arial" w:cs="Arial"/>
          <w:sz w:val="28"/>
          <w:szCs w:val="28"/>
        </w:rPr>
        <w:t>,</w:t>
      </w:r>
      <w:r w:rsidR="00562BBA" w:rsidRPr="007C3795">
        <w:rPr>
          <w:rFonts w:ascii="Arial" w:eastAsia="Calibri" w:hAnsi="Arial" w:cs="Arial"/>
          <w:sz w:val="28"/>
          <w:szCs w:val="28"/>
        </w:rPr>
        <w:t xml:space="preserve"> creo que fui el único que votó en contra, en que no podríamos estar cambiando de un tema de un </w:t>
      </w:r>
      <w:r w:rsidR="001F5E1D">
        <w:rPr>
          <w:rFonts w:ascii="Arial" w:eastAsia="Calibri" w:hAnsi="Arial" w:cs="Arial"/>
          <w:sz w:val="28"/>
          <w:szCs w:val="28"/>
        </w:rPr>
        <w:t>P</w:t>
      </w:r>
      <w:r w:rsidR="00562BBA" w:rsidRPr="007C3795">
        <w:rPr>
          <w:rFonts w:ascii="Arial" w:eastAsia="Calibri" w:hAnsi="Arial" w:cs="Arial"/>
          <w:sz w:val="28"/>
          <w:szCs w:val="28"/>
        </w:rPr>
        <w:t>royecto</w:t>
      </w:r>
      <w:r w:rsidR="001F5E1D">
        <w:rPr>
          <w:rFonts w:ascii="Arial" w:eastAsia="Calibri" w:hAnsi="Arial" w:cs="Arial"/>
          <w:sz w:val="28"/>
          <w:szCs w:val="28"/>
        </w:rPr>
        <w:t>.</w:t>
      </w:r>
      <w:r w:rsidR="00562BBA" w:rsidRPr="007C3795">
        <w:rPr>
          <w:rFonts w:ascii="Arial" w:eastAsia="Calibri" w:hAnsi="Arial" w:cs="Arial"/>
          <w:sz w:val="28"/>
          <w:szCs w:val="28"/>
        </w:rPr>
        <w:t xml:space="preserve"> </w:t>
      </w:r>
      <w:r w:rsidR="001F5E1D">
        <w:rPr>
          <w:rFonts w:ascii="Arial" w:eastAsia="Calibri" w:hAnsi="Arial" w:cs="Arial"/>
          <w:sz w:val="28"/>
          <w:szCs w:val="28"/>
        </w:rPr>
        <w:t>Y</w:t>
      </w:r>
      <w:r w:rsidR="00562BBA" w:rsidRPr="007C3795">
        <w:rPr>
          <w:rFonts w:ascii="Arial" w:eastAsia="Calibri" w:hAnsi="Arial" w:cs="Arial"/>
          <w:sz w:val="28"/>
          <w:szCs w:val="28"/>
        </w:rPr>
        <w:t xml:space="preserve"> hoy</w:t>
      </w:r>
      <w:r w:rsidR="001F5E1D">
        <w:rPr>
          <w:rFonts w:ascii="Arial" w:eastAsia="Calibri" w:hAnsi="Arial" w:cs="Arial"/>
          <w:sz w:val="28"/>
          <w:szCs w:val="28"/>
        </w:rPr>
        <w:t>,</w:t>
      </w:r>
      <w:r w:rsidR="00562BBA" w:rsidRPr="007C3795">
        <w:rPr>
          <w:rFonts w:ascii="Arial" w:eastAsia="Calibri" w:hAnsi="Arial" w:cs="Arial"/>
          <w:sz w:val="28"/>
          <w:szCs w:val="28"/>
        </w:rPr>
        <w:t xml:space="preserve"> es un tercer momento</w:t>
      </w:r>
      <w:r w:rsidR="001F5E1D">
        <w:rPr>
          <w:rFonts w:ascii="Arial" w:eastAsia="Calibri" w:hAnsi="Arial" w:cs="Arial"/>
          <w:sz w:val="28"/>
          <w:szCs w:val="28"/>
        </w:rPr>
        <w:t>,</w:t>
      </w:r>
      <w:r w:rsidR="00562BBA" w:rsidRPr="007C3795">
        <w:rPr>
          <w:rFonts w:ascii="Arial" w:eastAsia="Calibri" w:hAnsi="Arial" w:cs="Arial"/>
          <w:sz w:val="28"/>
          <w:szCs w:val="28"/>
        </w:rPr>
        <w:t xml:space="preserve"> en donde ya le vamos a empezar a dar continuidad a ese </w:t>
      </w:r>
      <w:r w:rsidR="001F5E1D">
        <w:rPr>
          <w:rFonts w:ascii="Arial" w:eastAsia="Calibri" w:hAnsi="Arial" w:cs="Arial"/>
          <w:sz w:val="28"/>
          <w:szCs w:val="28"/>
        </w:rPr>
        <w:t>P</w:t>
      </w:r>
      <w:r w:rsidR="00562BBA" w:rsidRPr="007C3795">
        <w:rPr>
          <w:rFonts w:ascii="Arial" w:eastAsia="Calibri" w:hAnsi="Arial" w:cs="Arial"/>
          <w:sz w:val="28"/>
          <w:szCs w:val="28"/>
        </w:rPr>
        <w:t>royecto, independientemente de si estuvo avalado incorrectamente</w:t>
      </w:r>
      <w:r w:rsidR="001F5E1D">
        <w:rPr>
          <w:rFonts w:ascii="Arial" w:eastAsia="Calibri" w:hAnsi="Arial" w:cs="Arial"/>
          <w:sz w:val="28"/>
          <w:szCs w:val="28"/>
        </w:rPr>
        <w:t>,</w:t>
      </w:r>
      <w:r w:rsidR="00562BBA" w:rsidRPr="007C3795">
        <w:rPr>
          <w:rFonts w:ascii="Arial" w:eastAsia="Calibri" w:hAnsi="Arial" w:cs="Arial"/>
          <w:sz w:val="28"/>
          <w:szCs w:val="28"/>
        </w:rPr>
        <w:t xml:space="preserve"> por lo que dice el </w:t>
      </w:r>
      <w:r w:rsidR="001F5E1D">
        <w:rPr>
          <w:rFonts w:ascii="Arial" w:eastAsia="Calibri" w:hAnsi="Arial" w:cs="Arial"/>
          <w:sz w:val="28"/>
          <w:szCs w:val="28"/>
        </w:rPr>
        <w:t>C</w:t>
      </w:r>
      <w:r w:rsidR="00562BBA" w:rsidRPr="007C3795">
        <w:rPr>
          <w:rFonts w:ascii="Arial" w:eastAsia="Calibri" w:hAnsi="Arial" w:cs="Arial"/>
          <w:sz w:val="28"/>
          <w:szCs w:val="28"/>
        </w:rPr>
        <w:t xml:space="preserve">ódigo </w:t>
      </w:r>
      <w:r w:rsidR="001F5E1D">
        <w:rPr>
          <w:rFonts w:ascii="Arial" w:eastAsia="Calibri" w:hAnsi="Arial" w:cs="Arial"/>
          <w:sz w:val="28"/>
          <w:szCs w:val="28"/>
        </w:rPr>
        <w:t>U</w:t>
      </w:r>
      <w:r w:rsidR="00562BBA" w:rsidRPr="007C3795">
        <w:rPr>
          <w:rFonts w:ascii="Arial" w:eastAsia="Calibri" w:hAnsi="Arial" w:cs="Arial"/>
          <w:sz w:val="28"/>
          <w:szCs w:val="28"/>
        </w:rPr>
        <w:t>rbano, si se le cambió el nombre</w:t>
      </w:r>
      <w:r w:rsidR="001A6070">
        <w:rPr>
          <w:rFonts w:ascii="Arial" w:eastAsia="Calibri" w:hAnsi="Arial" w:cs="Arial"/>
          <w:sz w:val="28"/>
          <w:szCs w:val="28"/>
        </w:rPr>
        <w:t>, h</w:t>
      </w:r>
      <w:r w:rsidR="00562BBA" w:rsidRPr="007C3795">
        <w:rPr>
          <w:rFonts w:ascii="Arial" w:eastAsia="Calibri" w:hAnsi="Arial" w:cs="Arial"/>
          <w:sz w:val="28"/>
          <w:szCs w:val="28"/>
        </w:rPr>
        <w:t>oy estamos en este tercer momento</w:t>
      </w:r>
      <w:r w:rsidR="001A6070">
        <w:rPr>
          <w:rFonts w:ascii="Arial" w:eastAsia="Calibri" w:hAnsi="Arial" w:cs="Arial"/>
          <w:sz w:val="28"/>
          <w:szCs w:val="28"/>
        </w:rPr>
        <w:t>.</w:t>
      </w:r>
      <w:r w:rsidR="00562BBA" w:rsidRPr="007C3795">
        <w:rPr>
          <w:rFonts w:ascii="Arial" w:eastAsia="Calibri" w:hAnsi="Arial" w:cs="Arial"/>
          <w:sz w:val="28"/>
          <w:szCs w:val="28"/>
        </w:rPr>
        <w:t xml:space="preserve"> </w:t>
      </w:r>
      <w:r w:rsidR="001A6070">
        <w:rPr>
          <w:rFonts w:ascii="Arial" w:eastAsia="Calibri" w:hAnsi="Arial" w:cs="Arial"/>
          <w:sz w:val="28"/>
          <w:szCs w:val="28"/>
        </w:rPr>
        <w:t>Y</w:t>
      </w:r>
      <w:r w:rsidR="00562BBA" w:rsidRPr="007C3795">
        <w:rPr>
          <w:rFonts w:ascii="Arial" w:eastAsia="Calibri" w:hAnsi="Arial" w:cs="Arial"/>
          <w:sz w:val="28"/>
          <w:szCs w:val="28"/>
        </w:rPr>
        <w:t xml:space="preserve"> ese tercer momento nos </w:t>
      </w:r>
      <w:r w:rsidR="00562BBA" w:rsidRPr="007C3795">
        <w:rPr>
          <w:rFonts w:ascii="Arial" w:eastAsia="Calibri" w:hAnsi="Arial" w:cs="Arial"/>
          <w:sz w:val="28"/>
          <w:szCs w:val="28"/>
        </w:rPr>
        <w:lastRenderedPageBreak/>
        <w:t>dice</w:t>
      </w:r>
      <w:r w:rsidR="001F5E1D">
        <w:rPr>
          <w:rFonts w:ascii="Arial" w:eastAsia="Calibri" w:hAnsi="Arial" w:cs="Arial"/>
          <w:sz w:val="28"/>
          <w:szCs w:val="28"/>
        </w:rPr>
        <w:t>:</w:t>
      </w:r>
      <w:r w:rsidR="00562BBA" w:rsidRPr="007C3795">
        <w:rPr>
          <w:rFonts w:ascii="Arial" w:eastAsia="Calibri" w:hAnsi="Arial" w:cs="Arial"/>
          <w:sz w:val="28"/>
          <w:szCs w:val="28"/>
        </w:rPr>
        <w:t xml:space="preserve"> de ese dinero</w:t>
      </w:r>
      <w:r w:rsidR="001A6070">
        <w:rPr>
          <w:rFonts w:ascii="Arial" w:eastAsia="Calibri" w:hAnsi="Arial" w:cs="Arial"/>
          <w:sz w:val="28"/>
          <w:szCs w:val="28"/>
        </w:rPr>
        <w:t>,</w:t>
      </w:r>
      <w:r w:rsidR="00562BBA" w:rsidRPr="007C3795">
        <w:rPr>
          <w:rFonts w:ascii="Arial" w:eastAsia="Calibri" w:hAnsi="Arial" w:cs="Arial"/>
          <w:sz w:val="28"/>
          <w:szCs w:val="28"/>
        </w:rPr>
        <w:t xml:space="preserve"> necesitamos invertir para generar infraestructura</w:t>
      </w:r>
      <w:r w:rsidR="001A6070">
        <w:rPr>
          <w:rFonts w:ascii="Arial" w:eastAsia="Calibri" w:hAnsi="Arial" w:cs="Arial"/>
          <w:sz w:val="28"/>
          <w:szCs w:val="28"/>
        </w:rPr>
        <w:t>.</w:t>
      </w:r>
      <w:r w:rsidR="00562BBA" w:rsidRPr="007C3795">
        <w:rPr>
          <w:rFonts w:ascii="Arial" w:eastAsia="Calibri" w:hAnsi="Arial" w:cs="Arial"/>
          <w:sz w:val="28"/>
          <w:szCs w:val="28"/>
        </w:rPr>
        <w:t xml:space="preserve"> </w:t>
      </w:r>
      <w:r w:rsidR="001A6070">
        <w:rPr>
          <w:rFonts w:ascii="Arial" w:eastAsia="Calibri" w:hAnsi="Arial" w:cs="Arial"/>
          <w:sz w:val="28"/>
          <w:szCs w:val="28"/>
        </w:rPr>
        <w:t>L</w:t>
      </w:r>
      <w:r w:rsidR="00562BBA" w:rsidRPr="007C3795">
        <w:rPr>
          <w:rFonts w:ascii="Arial" w:eastAsia="Calibri" w:hAnsi="Arial" w:cs="Arial"/>
          <w:sz w:val="28"/>
          <w:szCs w:val="28"/>
        </w:rPr>
        <w:t xml:space="preserve">o explicaba y lo cuestionaba muy bien la </w:t>
      </w:r>
      <w:r w:rsidR="008358CD">
        <w:rPr>
          <w:rFonts w:ascii="Arial" w:eastAsia="Calibri" w:hAnsi="Arial" w:cs="Arial"/>
          <w:sz w:val="28"/>
          <w:szCs w:val="28"/>
        </w:rPr>
        <w:t>R</w:t>
      </w:r>
      <w:r w:rsidR="00562BBA" w:rsidRPr="007C3795">
        <w:rPr>
          <w:rFonts w:ascii="Arial" w:eastAsia="Calibri" w:hAnsi="Arial" w:cs="Arial"/>
          <w:sz w:val="28"/>
          <w:szCs w:val="28"/>
        </w:rPr>
        <w:t>egidora Aurora</w:t>
      </w:r>
      <w:r w:rsidR="001A6070">
        <w:rPr>
          <w:rFonts w:ascii="Arial" w:eastAsia="Calibri" w:hAnsi="Arial" w:cs="Arial"/>
          <w:sz w:val="28"/>
          <w:szCs w:val="28"/>
        </w:rPr>
        <w:t>.</w:t>
      </w:r>
      <w:r w:rsidR="00562BBA" w:rsidRPr="007C3795">
        <w:rPr>
          <w:rFonts w:ascii="Arial" w:eastAsia="Calibri" w:hAnsi="Arial" w:cs="Arial"/>
          <w:sz w:val="28"/>
          <w:szCs w:val="28"/>
        </w:rPr>
        <w:t xml:space="preserve"> </w:t>
      </w:r>
      <w:r w:rsidR="001A6070">
        <w:rPr>
          <w:rFonts w:ascii="Arial" w:eastAsia="Calibri" w:hAnsi="Arial" w:cs="Arial"/>
          <w:sz w:val="28"/>
          <w:szCs w:val="28"/>
        </w:rPr>
        <w:t>O</w:t>
      </w:r>
      <w:r w:rsidR="00562BBA" w:rsidRPr="007C3795">
        <w:rPr>
          <w:rFonts w:ascii="Arial" w:eastAsia="Calibri" w:hAnsi="Arial" w:cs="Arial"/>
          <w:sz w:val="28"/>
          <w:szCs w:val="28"/>
        </w:rPr>
        <w:t xml:space="preserve"> sea</w:t>
      </w:r>
      <w:r w:rsidR="001A6070">
        <w:rPr>
          <w:rFonts w:ascii="Arial" w:eastAsia="Calibri" w:hAnsi="Arial" w:cs="Arial"/>
          <w:sz w:val="28"/>
          <w:szCs w:val="28"/>
        </w:rPr>
        <w:t>,</w:t>
      </w:r>
      <w:r w:rsidR="00562BBA" w:rsidRPr="007C3795">
        <w:rPr>
          <w:rFonts w:ascii="Arial" w:eastAsia="Calibri" w:hAnsi="Arial" w:cs="Arial"/>
          <w:sz w:val="28"/>
          <w:szCs w:val="28"/>
        </w:rPr>
        <w:t xml:space="preserve"> vamos a construir una banqueta</w:t>
      </w:r>
      <w:r w:rsidR="001A6070">
        <w:rPr>
          <w:rFonts w:ascii="Arial" w:eastAsia="Calibri" w:hAnsi="Arial" w:cs="Arial"/>
          <w:sz w:val="28"/>
          <w:szCs w:val="28"/>
        </w:rPr>
        <w:t>,</w:t>
      </w:r>
      <w:r w:rsidR="00562BBA" w:rsidRPr="007C3795">
        <w:rPr>
          <w:rFonts w:ascii="Arial" w:eastAsia="Calibri" w:hAnsi="Arial" w:cs="Arial"/>
          <w:sz w:val="28"/>
          <w:szCs w:val="28"/>
        </w:rPr>
        <w:t xml:space="preserve"> y lo digo con muchísimo respeto, todo mundo sabemos de </w:t>
      </w:r>
      <w:r w:rsidR="001A6070">
        <w:rPr>
          <w:rFonts w:ascii="Arial" w:eastAsia="Calibri" w:hAnsi="Arial" w:cs="Arial"/>
          <w:sz w:val="28"/>
          <w:szCs w:val="28"/>
        </w:rPr>
        <w:t>O</w:t>
      </w:r>
      <w:r w:rsidR="00562BBA" w:rsidRPr="007C3795">
        <w:rPr>
          <w:rFonts w:ascii="Arial" w:eastAsia="Calibri" w:hAnsi="Arial" w:cs="Arial"/>
          <w:sz w:val="28"/>
          <w:szCs w:val="28"/>
        </w:rPr>
        <w:t xml:space="preserve">bra </w:t>
      </w:r>
      <w:r w:rsidR="001A6070">
        <w:rPr>
          <w:rFonts w:ascii="Arial" w:eastAsia="Calibri" w:hAnsi="Arial" w:cs="Arial"/>
          <w:sz w:val="28"/>
          <w:szCs w:val="28"/>
        </w:rPr>
        <w:t>P</w:t>
      </w:r>
      <w:r w:rsidR="00562BBA" w:rsidRPr="007C3795">
        <w:rPr>
          <w:rFonts w:ascii="Arial" w:eastAsia="Calibri" w:hAnsi="Arial" w:cs="Arial"/>
          <w:sz w:val="28"/>
          <w:szCs w:val="28"/>
        </w:rPr>
        <w:t>ública</w:t>
      </w:r>
      <w:r w:rsidR="001A6070">
        <w:rPr>
          <w:rFonts w:ascii="Arial" w:eastAsia="Calibri" w:hAnsi="Arial" w:cs="Arial"/>
          <w:sz w:val="28"/>
          <w:szCs w:val="28"/>
        </w:rPr>
        <w:t>. P</w:t>
      </w:r>
      <w:r w:rsidR="00562BBA" w:rsidRPr="007C3795">
        <w:rPr>
          <w:rFonts w:ascii="Arial" w:eastAsia="Calibri" w:hAnsi="Arial" w:cs="Arial"/>
          <w:sz w:val="28"/>
          <w:szCs w:val="28"/>
        </w:rPr>
        <w:t xml:space="preserve">ues por si construimos las baquetas, más allá de si van a, lo decía la </w:t>
      </w:r>
      <w:r w:rsidR="001A6070">
        <w:rPr>
          <w:rFonts w:ascii="Arial" w:eastAsia="Calibri" w:hAnsi="Arial" w:cs="Arial"/>
          <w:sz w:val="28"/>
          <w:szCs w:val="28"/>
        </w:rPr>
        <w:t>R</w:t>
      </w:r>
      <w:r w:rsidR="00562BBA" w:rsidRPr="007C3795">
        <w:rPr>
          <w:rFonts w:ascii="Arial" w:eastAsia="Calibri" w:hAnsi="Arial" w:cs="Arial"/>
          <w:sz w:val="28"/>
          <w:szCs w:val="28"/>
        </w:rPr>
        <w:t>egidora Miriam, para hacer el acotamiento del polígono</w:t>
      </w:r>
      <w:r w:rsidR="001A6070">
        <w:rPr>
          <w:rFonts w:ascii="Arial" w:eastAsia="Calibri" w:hAnsi="Arial" w:cs="Arial"/>
          <w:sz w:val="28"/>
          <w:szCs w:val="28"/>
        </w:rPr>
        <w:t>. E</w:t>
      </w:r>
      <w:r w:rsidR="00562BBA" w:rsidRPr="007C3795">
        <w:rPr>
          <w:rFonts w:ascii="Arial" w:eastAsia="Calibri" w:hAnsi="Arial" w:cs="Arial"/>
          <w:sz w:val="28"/>
          <w:szCs w:val="28"/>
        </w:rPr>
        <w:t>s obvio que cuando se construya</w:t>
      </w:r>
      <w:r w:rsidR="001A6070">
        <w:rPr>
          <w:rFonts w:ascii="Arial" w:eastAsia="Calibri" w:hAnsi="Arial" w:cs="Arial"/>
          <w:sz w:val="28"/>
          <w:szCs w:val="28"/>
        </w:rPr>
        <w:t>,</w:t>
      </w:r>
      <w:r w:rsidR="00562BBA" w:rsidRPr="007C3795">
        <w:rPr>
          <w:rFonts w:ascii="Arial" w:eastAsia="Calibri" w:hAnsi="Arial" w:cs="Arial"/>
          <w:sz w:val="28"/>
          <w:szCs w:val="28"/>
        </w:rPr>
        <w:t xml:space="preserve"> van a pasar por arriba las maquinarias de esas banquetas</w:t>
      </w:r>
      <w:r w:rsidR="001A6070">
        <w:rPr>
          <w:rFonts w:ascii="Arial" w:eastAsia="Calibri" w:hAnsi="Arial" w:cs="Arial"/>
          <w:sz w:val="28"/>
          <w:szCs w:val="28"/>
        </w:rPr>
        <w:t>. O</w:t>
      </w:r>
      <w:r w:rsidR="00562BBA" w:rsidRPr="007C3795">
        <w:rPr>
          <w:rFonts w:ascii="Arial" w:eastAsia="Calibri" w:hAnsi="Arial" w:cs="Arial"/>
          <w:sz w:val="28"/>
          <w:szCs w:val="28"/>
        </w:rPr>
        <w:t xml:space="preserve"> sea</w:t>
      </w:r>
      <w:r w:rsidR="001A6070">
        <w:rPr>
          <w:rFonts w:ascii="Arial" w:eastAsia="Calibri" w:hAnsi="Arial" w:cs="Arial"/>
          <w:sz w:val="28"/>
          <w:szCs w:val="28"/>
        </w:rPr>
        <w:t>,</w:t>
      </w:r>
      <w:r w:rsidR="00562BBA" w:rsidRPr="007C3795">
        <w:rPr>
          <w:rFonts w:ascii="Arial" w:eastAsia="Calibri" w:hAnsi="Arial" w:cs="Arial"/>
          <w:sz w:val="28"/>
          <w:szCs w:val="28"/>
        </w:rPr>
        <w:t xml:space="preserve"> creo que estamos construyendo un proyecto al revés</w:t>
      </w:r>
      <w:r w:rsidR="001A6070">
        <w:rPr>
          <w:rFonts w:ascii="Arial" w:eastAsia="Calibri" w:hAnsi="Arial" w:cs="Arial"/>
          <w:sz w:val="28"/>
          <w:szCs w:val="28"/>
        </w:rPr>
        <w:t>.</w:t>
      </w:r>
      <w:r w:rsidR="00562BBA" w:rsidRPr="007C3795">
        <w:rPr>
          <w:rFonts w:ascii="Arial" w:eastAsia="Calibri" w:hAnsi="Arial" w:cs="Arial"/>
          <w:sz w:val="28"/>
          <w:szCs w:val="28"/>
        </w:rPr>
        <w:t xml:space="preserve"> </w:t>
      </w:r>
      <w:r w:rsidR="001A6070">
        <w:rPr>
          <w:rFonts w:ascii="Arial" w:eastAsia="Calibri" w:hAnsi="Arial" w:cs="Arial"/>
          <w:sz w:val="28"/>
          <w:szCs w:val="28"/>
        </w:rPr>
        <w:t>O</w:t>
      </w:r>
      <w:r w:rsidR="00562BBA" w:rsidRPr="007C3795">
        <w:rPr>
          <w:rFonts w:ascii="Arial" w:eastAsia="Calibri" w:hAnsi="Arial" w:cs="Arial"/>
          <w:sz w:val="28"/>
          <w:szCs w:val="28"/>
        </w:rPr>
        <w:t xml:space="preserve"> sea</w:t>
      </w:r>
      <w:r w:rsidR="001A6070">
        <w:rPr>
          <w:rFonts w:ascii="Arial" w:eastAsia="Calibri" w:hAnsi="Arial" w:cs="Arial"/>
          <w:sz w:val="28"/>
          <w:szCs w:val="28"/>
        </w:rPr>
        <w:t>,</w:t>
      </w:r>
      <w:r w:rsidR="00562BBA" w:rsidRPr="007C3795">
        <w:rPr>
          <w:rFonts w:ascii="Arial" w:eastAsia="Calibri" w:hAnsi="Arial" w:cs="Arial"/>
          <w:sz w:val="28"/>
          <w:szCs w:val="28"/>
        </w:rPr>
        <w:t xml:space="preserve"> estamos construyendo de las banquetas</w:t>
      </w:r>
      <w:r w:rsidR="001A6070">
        <w:rPr>
          <w:rFonts w:ascii="Arial" w:eastAsia="Calibri" w:hAnsi="Arial" w:cs="Arial"/>
          <w:sz w:val="28"/>
          <w:szCs w:val="28"/>
        </w:rPr>
        <w:t>,</w:t>
      </w:r>
      <w:r w:rsidR="00562BBA" w:rsidRPr="007C3795">
        <w:rPr>
          <w:rFonts w:ascii="Arial" w:eastAsia="Calibri" w:hAnsi="Arial" w:cs="Arial"/>
          <w:sz w:val="28"/>
          <w:szCs w:val="28"/>
        </w:rPr>
        <w:t xml:space="preserve"> cuando normalmente lo sabemos todo, lo último que se construye en cualquier </w:t>
      </w:r>
      <w:r w:rsidR="001A6070">
        <w:rPr>
          <w:rFonts w:ascii="Arial" w:eastAsia="Calibri" w:hAnsi="Arial" w:cs="Arial"/>
          <w:sz w:val="28"/>
          <w:szCs w:val="28"/>
        </w:rPr>
        <w:t>P</w:t>
      </w:r>
      <w:r w:rsidR="00562BBA" w:rsidRPr="007C3795">
        <w:rPr>
          <w:rFonts w:ascii="Arial" w:eastAsia="Calibri" w:hAnsi="Arial" w:cs="Arial"/>
          <w:sz w:val="28"/>
          <w:szCs w:val="28"/>
        </w:rPr>
        <w:t xml:space="preserve">royecto de </w:t>
      </w:r>
      <w:r w:rsidR="001A6070">
        <w:rPr>
          <w:rFonts w:ascii="Arial" w:eastAsia="Calibri" w:hAnsi="Arial" w:cs="Arial"/>
          <w:sz w:val="28"/>
          <w:szCs w:val="28"/>
        </w:rPr>
        <w:t>O</w:t>
      </w:r>
      <w:r w:rsidR="00562BBA" w:rsidRPr="007C3795">
        <w:rPr>
          <w:rFonts w:ascii="Arial" w:eastAsia="Calibri" w:hAnsi="Arial" w:cs="Arial"/>
          <w:sz w:val="28"/>
          <w:szCs w:val="28"/>
        </w:rPr>
        <w:t xml:space="preserve">bra </w:t>
      </w:r>
      <w:r w:rsidR="001A6070">
        <w:rPr>
          <w:rFonts w:ascii="Arial" w:eastAsia="Calibri" w:hAnsi="Arial" w:cs="Arial"/>
          <w:sz w:val="28"/>
          <w:szCs w:val="28"/>
        </w:rPr>
        <w:t>P</w:t>
      </w:r>
      <w:r w:rsidR="00562BBA" w:rsidRPr="007C3795">
        <w:rPr>
          <w:rFonts w:ascii="Arial" w:eastAsia="Calibri" w:hAnsi="Arial" w:cs="Arial"/>
          <w:sz w:val="28"/>
          <w:szCs w:val="28"/>
        </w:rPr>
        <w:t>ública</w:t>
      </w:r>
      <w:r w:rsidR="001A6070">
        <w:rPr>
          <w:rFonts w:ascii="Arial" w:eastAsia="Calibri" w:hAnsi="Arial" w:cs="Arial"/>
          <w:sz w:val="28"/>
          <w:szCs w:val="28"/>
        </w:rPr>
        <w:t>,</w:t>
      </w:r>
      <w:r w:rsidR="00562BBA" w:rsidRPr="007C3795">
        <w:rPr>
          <w:rFonts w:ascii="Arial" w:eastAsia="Calibri" w:hAnsi="Arial" w:cs="Arial"/>
          <w:sz w:val="28"/>
          <w:szCs w:val="28"/>
        </w:rPr>
        <w:t xml:space="preserve"> son las banquetas</w:t>
      </w:r>
      <w:r w:rsidR="001A6070">
        <w:rPr>
          <w:rFonts w:ascii="Arial" w:eastAsia="Calibri" w:hAnsi="Arial" w:cs="Arial"/>
          <w:sz w:val="28"/>
          <w:szCs w:val="28"/>
        </w:rPr>
        <w:t>.</w:t>
      </w:r>
      <w:r w:rsidR="00562BBA" w:rsidRPr="007C3795">
        <w:rPr>
          <w:rFonts w:ascii="Arial" w:eastAsia="Calibri" w:hAnsi="Arial" w:cs="Arial"/>
          <w:sz w:val="28"/>
          <w:szCs w:val="28"/>
        </w:rPr>
        <w:t xml:space="preserve"> </w:t>
      </w:r>
      <w:r w:rsidR="001A6070">
        <w:rPr>
          <w:rFonts w:ascii="Arial" w:eastAsia="Calibri" w:hAnsi="Arial" w:cs="Arial"/>
          <w:sz w:val="28"/>
          <w:szCs w:val="28"/>
        </w:rPr>
        <w:t>Y</w:t>
      </w:r>
      <w:r w:rsidR="00562BBA" w:rsidRPr="007C3795">
        <w:rPr>
          <w:rFonts w:ascii="Arial" w:eastAsia="Calibri" w:hAnsi="Arial" w:cs="Arial"/>
          <w:sz w:val="28"/>
          <w:szCs w:val="28"/>
        </w:rPr>
        <w:t xml:space="preserve"> creo que</w:t>
      </w:r>
      <w:r w:rsidR="001A6070">
        <w:rPr>
          <w:rFonts w:ascii="Arial" w:eastAsia="Calibri" w:hAnsi="Arial" w:cs="Arial"/>
          <w:sz w:val="28"/>
          <w:szCs w:val="28"/>
        </w:rPr>
        <w:t>,</w:t>
      </w:r>
      <w:r w:rsidR="00562BBA" w:rsidRPr="007C3795">
        <w:rPr>
          <w:rFonts w:ascii="Arial" w:eastAsia="Calibri" w:hAnsi="Arial" w:cs="Arial"/>
          <w:sz w:val="28"/>
          <w:szCs w:val="28"/>
        </w:rPr>
        <w:t xml:space="preserve"> todo tiene su origen</w:t>
      </w:r>
      <w:r w:rsidR="001A6070">
        <w:rPr>
          <w:rFonts w:ascii="Arial" w:eastAsia="Calibri" w:hAnsi="Arial" w:cs="Arial"/>
          <w:sz w:val="28"/>
          <w:szCs w:val="28"/>
        </w:rPr>
        <w:t>,</w:t>
      </w:r>
      <w:r w:rsidR="00562BBA" w:rsidRPr="007C3795">
        <w:rPr>
          <w:rFonts w:ascii="Arial" w:eastAsia="Calibri" w:hAnsi="Arial" w:cs="Arial"/>
          <w:sz w:val="28"/>
          <w:szCs w:val="28"/>
        </w:rPr>
        <w:t xml:space="preserve"> en cómo hemos ido dando estos pasos hasta para llegar aquí</w:t>
      </w:r>
      <w:r w:rsidR="001A6070">
        <w:rPr>
          <w:rFonts w:ascii="Arial" w:eastAsia="Calibri" w:hAnsi="Arial" w:cs="Arial"/>
          <w:sz w:val="28"/>
          <w:szCs w:val="28"/>
        </w:rPr>
        <w:t>.</w:t>
      </w:r>
      <w:r w:rsidR="00562BBA" w:rsidRPr="007C3795">
        <w:rPr>
          <w:rFonts w:ascii="Arial" w:eastAsia="Calibri" w:hAnsi="Arial" w:cs="Arial"/>
          <w:sz w:val="28"/>
          <w:szCs w:val="28"/>
        </w:rPr>
        <w:t xml:space="preserve"> </w:t>
      </w:r>
      <w:r w:rsidR="001A6070">
        <w:rPr>
          <w:rFonts w:ascii="Arial" w:eastAsia="Calibri" w:hAnsi="Arial" w:cs="Arial"/>
          <w:sz w:val="28"/>
          <w:szCs w:val="28"/>
        </w:rPr>
        <w:t>P</w:t>
      </w:r>
      <w:r w:rsidR="00562BBA" w:rsidRPr="007C3795">
        <w:rPr>
          <w:rFonts w:ascii="Arial" w:eastAsia="Calibri" w:hAnsi="Arial" w:cs="Arial"/>
          <w:sz w:val="28"/>
          <w:szCs w:val="28"/>
        </w:rPr>
        <w:t>or supuesto que</w:t>
      </w:r>
      <w:r w:rsidR="001A6070">
        <w:rPr>
          <w:rFonts w:ascii="Arial" w:eastAsia="Calibri" w:hAnsi="Arial" w:cs="Arial"/>
          <w:sz w:val="28"/>
          <w:szCs w:val="28"/>
        </w:rPr>
        <w:t>,</w:t>
      </w:r>
      <w:r w:rsidR="00562BBA" w:rsidRPr="007C3795">
        <w:rPr>
          <w:rFonts w:ascii="Arial" w:eastAsia="Calibri" w:hAnsi="Arial" w:cs="Arial"/>
          <w:sz w:val="28"/>
          <w:szCs w:val="28"/>
        </w:rPr>
        <w:t xml:space="preserve"> votar en contra en un momento más, como lo hará la </w:t>
      </w:r>
      <w:r w:rsidR="001A6070">
        <w:rPr>
          <w:rFonts w:ascii="Arial" w:eastAsia="Calibri" w:hAnsi="Arial" w:cs="Arial"/>
          <w:sz w:val="28"/>
          <w:szCs w:val="28"/>
        </w:rPr>
        <w:t>F</w:t>
      </w:r>
      <w:r w:rsidR="00562BBA" w:rsidRPr="007C3795">
        <w:rPr>
          <w:rFonts w:ascii="Arial" w:eastAsia="Calibri" w:hAnsi="Arial" w:cs="Arial"/>
          <w:sz w:val="28"/>
          <w:szCs w:val="28"/>
        </w:rPr>
        <w:t xml:space="preserve">racción Edilicia de Movimiento Ciudadano, no es decirle no a la </w:t>
      </w:r>
      <w:r w:rsidR="001A6070">
        <w:rPr>
          <w:rFonts w:ascii="Arial" w:eastAsia="Calibri" w:hAnsi="Arial" w:cs="Arial"/>
          <w:sz w:val="28"/>
          <w:szCs w:val="28"/>
        </w:rPr>
        <w:t>S</w:t>
      </w:r>
      <w:r w:rsidR="00562BBA" w:rsidRPr="007C3795">
        <w:rPr>
          <w:rFonts w:ascii="Arial" w:eastAsia="Calibri" w:hAnsi="Arial" w:cs="Arial"/>
          <w:sz w:val="28"/>
          <w:szCs w:val="28"/>
        </w:rPr>
        <w:t>alud</w:t>
      </w:r>
      <w:r w:rsidR="001A6070">
        <w:rPr>
          <w:rFonts w:ascii="Arial" w:eastAsia="Calibri" w:hAnsi="Arial" w:cs="Arial"/>
          <w:sz w:val="28"/>
          <w:szCs w:val="28"/>
        </w:rPr>
        <w:t>. E</w:t>
      </w:r>
      <w:r w:rsidR="00562BBA" w:rsidRPr="007C3795">
        <w:rPr>
          <w:rFonts w:ascii="Arial" w:eastAsia="Calibri" w:hAnsi="Arial" w:cs="Arial"/>
          <w:sz w:val="28"/>
          <w:szCs w:val="28"/>
        </w:rPr>
        <w:t>s decirle no</w:t>
      </w:r>
      <w:r w:rsidR="001A6070">
        <w:rPr>
          <w:rFonts w:ascii="Arial" w:eastAsia="Calibri" w:hAnsi="Arial" w:cs="Arial"/>
          <w:sz w:val="28"/>
          <w:szCs w:val="28"/>
        </w:rPr>
        <w:t>,</w:t>
      </w:r>
      <w:r w:rsidR="00562BBA" w:rsidRPr="007C3795">
        <w:rPr>
          <w:rFonts w:ascii="Arial" w:eastAsia="Calibri" w:hAnsi="Arial" w:cs="Arial"/>
          <w:sz w:val="28"/>
          <w:szCs w:val="28"/>
        </w:rPr>
        <w:t xml:space="preserve"> a la violación de un procedimiento</w:t>
      </w:r>
      <w:r w:rsidR="001A6070">
        <w:rPr>
          <w:rFonts w:ascii="Arial" w:eastAsia="Calibri" w:hAnsi="Arial" w:cs="Arial"/>
          <w:sz w:val="28"/>
          <w:szCs w:val="28"/>
        </w:rPr>
        <w:t>,</w:t>
      </w:r>
      <w:r w:rsidR="00562BBA" w:rsidRPr="007C3795">
        <w:rPr>
          <w:rFonts w:ascii="Arial" w:eastAsia="Calibri" w:hAnsi="Arial" w:cs="Arial"/>
          <w:sz w:val="28"/>
          <w:szCs w:val="28"/>
        </w:rPr>
        <w:t xml:space="preserve"> para llegar a este punto en donde los recursos se generaron a partir de algo que prohíbe expresamente el </w:t>
      </w:r>
      <w:r w:rsidR="001A6070">
        <w:rPr>
          <w:rFonts w:ascii="Arial" w:eastAsia="Calibri" w:hAnsi="Arial" w:cs="Arial"/>
          <w:sz w:val="28"/>
          <w:szCs w:val="28"/>
        </w:rPr>
        <w:t>C</w:t>
      </w:r>
      <w:r w:rsidR="00562BBA" w:rsidRPr="007C3795">
        <w:rPr>
          <w:rFonts w:ascii="Arial" w:eastAsia="Calibri" w:hAnsi="Arial" w:cs="Arial"/>
          <w:sz w:val="28"/>
          <w:szCs w:val="28"/>
        </w:rPr>
        <w:t xml:space="preserve">ódigo </w:t>
      </w:r>
      <w:r w:rsidR="001A6070">
        <w:rPr>
          <w:rFonts w:ascii="Arial" w:eastAsia="Calibri" w:hAnsi="Arial" w:cs="Arial"/>
          <w:sz w:val="28"/>
          <w:szCs w:val="28"/>
        </w:rPr>
        <w:t>U</w:t>
      </w:r>
      <w:r w:rsidR="00562BBA" w:rsidRPr="007C3795">
        <w:rPr>
          <w:rFonts w:ascii="Arial" w:eastAsia="Calibri" w:hAnsi="Arial" w:cs="Arial"/>
          <w:sz w:val="28"/>
          <w:szCs w:val="28"/>
        </w:rPr>
        <w:t>rbano</w:t>
      </w:r>
      <w:r w:rsidR="001A6070">
        <w:rPr>
          <w:rFonts w:ascii="Arial" w:eastAsia="Calibri" w:hAnsi="Arial" w:cs="Arial"/>
          <w:sz w:val="28"/>
          <w:szCs w:val="28"/>
        </w:rPr>
        <w:t>.</w:t>
      </w:r>
      <w:r w:rsidR="00562BBA" w:rsidRPr="007C3795">
        <w:rPr>
          <w:rFonts w:ascii="Arial" w:eastAsia="Calibri" w:hAnsi="Arial" w:cs="Arial"/>
          <w:sz w:val="28"/>
          <w:szCs w:val="28"/>
        </w:rPr>
        <w:t xml:space="preserve"> </w:t>
      </w:r>
      <w:r w:rsidR="001A6070">
        <w:rPr>
          <w:rFonts w:ascii="Arial" w:eastAsia="Calibri" w:hAnsi="Arial" w:cs="Arial"/>
          <w:sz w:val="28"/>
          <w:szCs w:val="28"/>
        </w:rPr>
        <w:t>N</w:t>
      </w:r>
      <w:r w:rsidR="00562BBA" w:rsidRPr="007C3795">
        <w:rPr>
          <w:rFonts w:ascii="Arial" w:eastAsia="Calibri" w:hAnsi="Arial" w:cs="Arial"/>
          <w:sz w:val="28"/>
          <w:szCs w:val="28"/>
        </w:rPr>
        <w:t>o estamos en contra de eso</w:t>
      </w:r>
      <w:r w:rsidR="001A6070">
        <w:rPr>
          <w:rFonts w:ascii="Arial" w:eastAsia="Calibri" w:hAnsi="Arial" w:cs="Arial"/>
          <w:sz w:val="28"/>
          <w:szCs w:val="28"/>
        </w:rPr>
        <w:t>.</w:t>
      </w:r>
      <w:r w:rsidR="00562BBA" w:rsidRPr="007C3795">
        <w:rPr>
          <w:rFonts w:ascii="Arial" w:eastAsia="Calibri" w:hAnsi="Arial" w:cs="Arial"/>
          <w:sz w:val="28"/>
          <w:szCs w:val="28"/>
        </w:rPr>
        <w:t xml:space="preserve"> </w:t>
      </w:r>
      <w:r w:rsidR="001A6070">
        <w:rPr>
          <w:rFonts w:ascii="Arial" w:eastAsia="Calibri" w:hAnsi="Arial" w:cs="Arial"/>
          <w:sz w:val="28"/>
          <w:szCs w:val="28"/>
        </w:rPr>
        <w:t>E</w:t>
      </w:r>
      <w:r w:rsidR="00562BBA" w:rsidRPr="007C3795">
        <w:rPr>
          <w:rFonts w:ascii="Arial" w:eastAsia="Calibri" w:hAnsi="Arial" w:cs="Arial"/>
          <w:sz w:val="28"/>
          <w:szCs w:val="28"/>
        </w:rPr>
        <w:t>stamos en contra</w:t>
      </w:r>
      <w:r w:rsidR="001A6070">
        <w:rPr>
          <w:rFonts w:ascii="Arial" w:eastAsia="Calibri" w:hAnsi="Arial" w:cs="Arial"/>
          <w:sz w:val="28"/>
          <w:szCs w:val="28"/>
        </w:rPr>
        <w:t>,</w:t>
      </w:r>
      <w:r w:rsidR="00562BBA" w:rsidRPr="007C3795">
        <w:rPr>
          <w:rFonts w:ascii="Arial" w:eastAsia="Calibri" w:hAnsi="Arial" w:cs="Arial"/>
          <w:sz w:val="28"/>
          <w:szCs w:val="28"/>
        </w:rPr>
        <w:t xml:space="preserve"> porque yo no quiero hacerme responsable de aprobar algo que la propia </w:t>
      </w:r>
      <w:r w:rsidR="001A6070">
        <w:rPr>
          <w:rFonts w:ascii="Arial" w:eastAsia="Calibri" w:hAnsi="Arial" w:cs="Arial"/>
          <w:sz w:val="28"/>
          <w:szCs w:val="28"/>
        </w:rPr>
        <w:t>L</w:t>
      </w:r>
      <w:r w:rsidR="00562BBA" w:rsidRPr="007C3795">
        <w:rPr>
          <w:rFonts w:ascii="Arial" w:eastAsia="Calibri" w:hAnsi="Arial" w:cs="Arial"/>
          <w:sz w:val="28"/>
          <w:szCs w:val="28"/>
        </w:rPr>
        <w:t>ey prohíbe</w:t>
      </w:r>
      <w:r w:rsidR="001A6070">
        <w:rPr>
          <w:rFonts w:ascii="Arial" w:eastAsia="Calibri" w:hAnsi="Arial" w:cs="Arial"/>
          <w:sz w:val="28"/>
          <w:szCs w:val="28"/>
        </w:rPr>
        <w:t>.</w:t>
      </w:r>
      <w:r w:rsidR="00562BBA" w:rsidRPr="007C3795">
        <w:rPr>
          <w:rFonts w:ascii="Arial" w:eastAsia="Calibri" w:hAnsi="Arial" w:cs="Arial"/>
          <w:sz w:val="28"/>
          <w:szCs w:val="28"/>
        </w:rPr>
        <w:t xml:space="preserve"> </w:t>
      </w:r>
      <w:r w:rsidR="001A6070">
        <w:rPr>
          <w:rFonts w:ascii="Arial" w:eastAsia="Calibri" w:hAnsi="Arial" w:cs="Arial"/>
          <w:sz w:val="28"/>
          <w:szCs w:val="28"/>
        </w:rPr>
        <w:t>S</w:t>
      </w:r>
      <w:r w:rsidR="00562BBA" w:rsidRPr="007C3795">
        <w:rPr>
          <w:rFonts w:ascii="Arial" w:eastAsia="Calibri" w:hAnsi="Arial" w:cs="Arial"/>
          <w:sz w:val="28"/>
          <w:szCs w:val="28"/>
        </w:rPr>
        <w:t>egundo</w:t>
      </w:r>
      <w:r w:rsidR="001A6070">
        <w:rPr>
          <w:rFonts w:ascii="Arial" w:eastAsia="Calibri" w:hAnsi="Arial" w:cs="Arial"/>
          <w:sz w:val="28"/>
          <w:szCs w:val="28"/>
        </w:rPr>
        <w:t>;</w:t>
      </w:r>
      <w:r w:rsidR="00562BBA" w:rsidRPr="007C3795">
        <w:rPr>
          <w:rFonts w:ascii="Arial" w:eastAsia="Calibri" w:hAnsi="Arial" w:cs="Arial"/>
          <w:sz w:val="28"/>
          <w:szCs w:val="28"/>
        </w:rPr>
        <w:t xml:space="preserve"> yo en lo particular</w:t>
      </w:r>
      <w:r w:rsidR="001A6070">
        <w:rPr>
          <w:rFonts w:ascii="Arial" w:eastAsia="Calibri" w:hAnsi="Arial" w:cs="Arial"/>
          <w:sz w:val="28"/>
          <w:szCs w:val="28"/>
        </w:rPr>
        <w:t>,</w:t>
      </w:r>
      <w:r w:rsidR="00562BBA" w:rsidRPr="007C3795">
        <w:rPr>
          <w:rFonts w:ascii="Arial" w:eastAsia="Calibri" w:hAnsi="Arial" w:cs="Arial"/>
          <w:sz w:val="28"/>
          <w:szCs w:val="28"/>
        </w:rPr>
        <w:t xml:space="preserve"> pues no estoy de acuerdo en que se nos vendió un proyecto que era de una </w:t>
      </w:r>
      <w:r w:rsidR="001A6070">
        <w:rPr>
          <w:rFonts w:ascii="Arial" w:eastAsia="Calibri" w:hAnsi="Arial" w:cs="Arial"/>
          <w:sz w:val="28"/>
          <w:szCs w:val="28"/>
        </w:rPr>
        <w:t>C</w:t>
      </w:r>
      <w:r w:rsidR="00562BBA" w:rsidRPr="007C3795">
        <w:rPr>
          <w:rFonts w:ascii="Arial" w:eastAsia="Calibri" w:hAnsi="Arial" w:cs="Arial"/>
          <w:sz w:val="28"/>
          <w:szCs w:val="28"/>
        </w:rPr>
        <w:t>línica</w:t>
      </w:r>
      <w:r w:rsidR="001A6070">
        <w:rPr>
          <w:rFonts w:ascii="Arial" w:eastAsia="Calibri" w:hAnsi="Arial" w:cs="Arial"/>
          <w:sz w:val="28"/>
          <w:szCs w:val="28"/>
        </w:rPr>
        <w:t>,</w:t>
      </w:r>
      <w:r w:rsidR="00562BBA" w:rsidRPr="007C3795">
        <w:rPr>
          <w:rFonts w:ascii="Arial" w:eastAsia="Calibri" w:hAnsi="Arial" w:cs="Arial"/>
          <w:sz w:val="28"/>
          <w:szCs w:val="28"/>
        </w:rPr>
        <w:t xml:space="preserve"> y hoy terminó en </w:t>
      </w:r>
      <w:r w:rsidR="001A6070">
        <w:rPr>
          <w:rFonts w:ascii="Arial" w:eastAsia="Calibri" w:hAnsi="Arial" w:cs="Arial"/>
          <w:sz w:val="28"/>
          <w:szCs w:val="28"/>
        </w:rPr>
        <w:t>C</w:t>
      </w:r>
      <w:r w:rsidR="00562BBA" w:rsidRPr="007C3795">
        <w:rPr>
          <w:rFonts w:ascii="Arial" w:eastAsia="Calibri" w:hAnsi="Arial" w:cs="Arial"/>
          <w:sz w:val="28"/>
          <w:szCs w:val="28"/>
        </w:rPr>
        <w:t>onsultorios</w:t>
      </w:r>
      <w:r w:rsidR="001A6070">
        <w:rPr>
          <w:rFonts w:ascii="Arial" w:eastAsia="Calibri" w:hAnsi="Arial" w:cs="Arial"/>
          <w:sz w:val="28"/>
          <w:szCs w:val="28"/>
        </w:rPr>
        <w:t>.</w:t>
      </w:r>
      <w:r w:rsidR="00562BBA" w:rsidRPr="007C3795">
        <w:rPr>
          <w:rFonts w:ascii="Arial" w:eastAsia="Calibri" w:hAnsi="Arial" w:cs="Arial"/>
          <w:sz w:val="28"/>
          <w:szCs w:val="28"/>
        </w:rPr>
        <w:t xml:space="preserve"> </w:t>
      </w:r>
      <w:r w:rsidR="001A6070">
        <w:rPr>
          <w:rFonts w:ascii="Arial" w:eastAsia="Calibri" w:hAnsi="Arial" w:cs="Arial"/>
          <w:sz w:val="28"/>
          <w:szCs w:val="28"/>
        </w:rPr>
        <w:t>Y</w:t>
      </w:r>
      <w:r w:rsidR="00562BBA" w:rsidRPr="007C3795">
        <w:rPr>
          <w:rFonts w:ascii="Arial" w:eastAsia="Calibri" w:hAnsi="Arial" w:cs="Arial"/>
          <w:sz w:val="28"/>
          <w:szCs w:val="28"/>
        </w:rPr>
        <w:t xml:space="preserve"> tercero</w:t>
      </w:r>
      <w:r w:rsidR="001A6070">
        <w:rPr>
          <w:rFonts w:ascii="Arial" w:eastAsia="Calibri" w:hAnsi="Arial" w:cs="Arial"/>
          <w:sz w:val="28"/>
          <w:szCs w:val="28"/>
        </w:rPr>
        <w:t>;</w:t>
      </w:r>
      <w:r w:rsidR="00562BBA" w:rsidRPr="007C3795">
        <w:rPr>
          <w:rFonts w:ascii="Arial" w:eastAsia="Calibri" w:hAnsi="Arial" w:cs="Arial"/>
          <w:sz w:val="28"/>
          <w:szCs w:val="28"/>
        </w:rPr>
        <w:t xml:space="preserve"> si me parece un error básico, básico de gestión de </w:t>
      </w:r>
      <w:r w:rsidR="00300717">
        <w:rPr>
          <w:rFonts w:ascii="Arial" w:eastAsia="Calibri" w:hAnsi="Arial" w:cs="Arial"/>
          <w:sz w:val="28"/>
          <w:szCs w:val="28"/>
        </w:rPr>
        <w:t>O</w:t>
      </w:r>
      <w:r w:rsidR="00562BBA" w:rsidRPr="007C3795">
        <w:rPr>
          <w:rFonts w:ascii="Arial" w:eastAsia="Calibri" w:hAnsi="Arial" w:cs="Arial"/>
          <w:sz w:val="28"/>
          <w:szCs w:val="28"/>
        </w:rPr>
        <w:t xml:space="preserve">bra </w:t>
      </w:r>
      <w:r w:rsidR="00300717">
        <w:rPr>
          <w:rFonts w:ascii="Arial" w:eastAsia="Calibri" w:hAnsi="Arial" w:cs="Arial"/>
          <w:sz w:val="28"/>
          <w:szCs w:val="28"/>
        </w:rPr>
        <w:t>P</w:t>
      </w:r>
      <w:r w:rsidR="00562BBA" w:rsidRPr="007C3795">
        <w:rPr>
          <w:rFonts w:ascii="Arial" w:eastAsia="Calibri" w:hAnsi="Arial" w:cs="Arial"/>
          <w:sz w:val="28"/>
          <w:szCs w:val="28"/>
        </w:rPr>
        <w:t>ública, empezar con unas banquetas</w:t>
      </w:r>
      <w:r w:rsidR="00300717">
        <w:rPr>
          <w:rFonts w:ascii="Arial" w:eastAsia="Calibri" w:hAnsi="Arial" w:cs="Arial"/>
          <w:sz w:val="28"/>
          <w:szCs w:val="28"/>
        </w:rPr>
        <w:t>,</w:t>
      </w:r>
      <w:r w:rsidR="00562BBA" w:rsidRPr="007C3795">
        <w:rPr>
          <w:rFonts w:ascii="Arial" w:eastAsia="Calibri" w:hAnsi="Arial" w:cs="Arial"/>
          <w:sz w:val="28"/>
          <w:szCs w:val="28"/>
        </w:rPr>
        <w:t xml:space="preserve"> cuando no tenemos</w:t>
      </w:r>
      <w:r w:rsidR="00300717">
        <w:rPr>
          <w:rFonts w:ascii="Arial" w:eastAsia="Calibri" w:hAnsi="Arial" w:cs="Arial"/>
          <w:sz w:val="28"/>
          <w:szCs w:val="28"/>
        </w:rPr>
        <w:t>,</w:t>
      </w:r>
      <w:r w:rsidR="00562BBA" w:rsidRPr="007C3795">
        <w:rPr>
          <w:rFonts w:ascii="Arial" w:eastAsia="Calibri" w:hAnsi="Arial" w:cs="Arial"/>
          <w:sz w:val="28"/>
          <w:szCs w:val="28"/>
        </w:rPr>
        <w:t xml:space="preserve"> y lo reconocía la titular de la </w:t>
      </w:r>
      <w:r w:rsidR="00300717">
        <w:rPr>
          <w:rFonts w:ascii="Arial" w:eastAsia="Calibri" w:hAnsi="Arial" w:cs="Arial"/>
          <w:sz w:val="28"/>
          <w:szCs w:val="28"/>
        </w:rPr>
        <w:t>C</w:t>
      </w:r>
      <w:r w:rsidR="00562BBA" w:rsidRPr="007C3795">
        <w:rPr>
          <w:rFonts w:ascii="Arial" w:eastAsia="Calibri" w:hAnsi="Arial" w:cs="Arial"/>
          <w:sz w:val="28"/>
          <w:szCs w:val="28"/>
        </w:rPr>
        <w:t>omisión, un proyecto general</w:t>
      </w:r>
      <w:r w:rsidR="00300717">
        <w:rPr>
          <w:rFonts w:ascii="Arial" w:eastAsia="Calibri" w:hAnsi="Arial" w:cs="Arial"/>
          <w:sz w:val="28"/>
          <w:szCs w:val="28"/>
        </w:rPr>
        <w:t>.</w:t>
      </w:r>
      <w:r w:rsidR="00562BBA" w:rsidRPr="007C3795">
        <w:rPr>
          <w:rFonts w:ascii="Arial" w:eastAsia="Calibri" w:hAnsi="Arial" w:cs="Arial"/>
          <w:sz w:val="28"/>
          <w:szCs w:val="28"/>
        </w:rPr>
        <w:t xml:space="preserve"> </w:t>
      </w:r>
      <w:r w:rsidR="00300717">
        <w:rPr>
          <w:rFonts w:ascii="Arial" w:eastAsia="Calibri" w:hAnsi="Arial" w:cs="Arial"/>
          <w:sz w:val="28"/>
          <w:szCs w:val="28"/>
        </w:rPr>
        <w:t>P</w:t>
      </w:r>
      <w:r w:rsidR="00562BBA" w:rsidRPr="007C3795">
        <w:rPr>
          <w:rFonts w:ascii="Arial" w:eastAsia="Calibri" w:hAnsi="Arial" w:cs="Arial"/>
          <w:sz w:val="28"/>
          <w:szCs w:val="28"/>
        </w:rPr>
        <w:t>orque efectivamente</w:t>
      </w:r>
      <w:r w:rsidR="00300717">
        <w:rPr>
          <w:rFonts w:ascii="Arial" w:eastAsia="Calibri" w:hAnsi="Arial" w:cs="Arial"/>
          <w:sz w:val="28"/>
          <w:szCs w:val="28"/>
        </w:rPr>
        <w:t>,</w:t>
      </w:r>
      <w:r w:rsidR="00562BBA" w:rsidRPr="007C3795">
        <w:rPr>
          <w:rFonts w:ascii="Arial" w:eastAsia="Calibri" w:hAnsi="Arial" w:cs="Arial"/>
          <w:sz w:val="28"/>
          <w:szCs w:val="28"/>
        </w:rPr>
        <w:t xml:space="preserve"> aunque se ha dicho y se ha dicho, pues la verdad es que el </w:t>
      </w:r>
      <w:r w:rsidR="00300717">
        <w:rPr>
          <w:rFonts w:ascii="Arial" w:eastAsia="Calibri" w:hAnsi="Arial" w:cs="Arial"/>
          <w:sz w:val="28"/>
          <w:szCs w:val="28"/>
        </w:rPr>
        <w:t>P</w:t>
      </w:r>
      <w:r w:rsidR="00562BBA" w:rsidRPr="007C3795">
        <w:rPr>
          <w:rFonts w:ascii="Arial" w:eastAsia="Calibri" w:hAnsi="Arial" w:cs="Arial"/>
          <w:sz w:val="28"/>
          <w:szCs w:val="28"/>
        </w:rPr>
        <w:t>royecto no está aprobado</w:t>
      </w:r>
      <w:r w:rsidR="00300717">
        <w:rPr>
          <w:rFonts w:ascii="Arial" w:eastAsia="Calibri" w:hAnsi="Arial" w:cs="Arial"/>
          <w:sz w:val="28"/>
          <w:szCs w:val="28"/>
        </w:rPr>
        <w:t>.</w:t>
      </w:r>
      <w:r w:rsidR="00562BBA" w:rsidRPr="007C3795">
        <w:rPr>
          <w:rFonts w:ascii="Arial" w:eastAsia="Calibri" w:hAnsi="Arial" w:cs="Arial"/>
          <w:sz w:val="28"/>
          <w:szCs w:val="28"/>
        </w:rPr>
        <w:t xml:space="preserve"> </w:t>
      </w:r>
      <w:r w:rsidR="00300717">
        <w:rPr>
          <w:rFonts w:ascii="Arial" w:eastAsia="Calibri" w:hAnsi="Arial" w:cs="Arial"/>
          <w:sz w:val="28"/>
          <w:szCs w:val="28"/>
        </w:rPr>
        <w:t>O</w:t>
      </w:r>
      <w:r w:rsidR="00562BBA" w:rsidRPr="007C3795">
        <w:rPr>
          <w:rFonts w:ascii="Arial" w:eastAsia="Calibri" w:hAnsi="Arial" w:cs="Arial"/>
          <w:sz w:val="28"/>
          <w:szCs w:val="28"/>
        </w:rPr>
        <w:t xml:space="preserve"> sea</w:t>
      </w:r>
      <w:r w:rsidR="00300717">
        <w:rPr>
          <w:rFonts w:ascii="Arial" w:eastAsia="Calibri" w:hAnsi="Arial" w:cs="Arial"/>
          <w:sz w:val="28"/>
          <w:szCs w:val="28"/>
        </w:rPr>
        <w:t>,</w:t>
      </w:r>
      <w:r w:rsidR="00562BBA" w:rsidRPr="007C3795">
        <w:rPr>
          <w:rFonts w:ascii="Arial" w:eastAsia="Calibri" w:hAnsi="Arial" w:cs="Arial"/>
          <w:sz w:val="28"/>
          <w:szCs w:val="28"/>
        </w:rPr>
        <w:t xml:space="preserve"> la clínica, la clínica, que eso es una </w:t>
      </w:r>
      <w:r w:rsidR="00300717">
        <w:rPr>
          <w:rFonts w:ascii="Arial" w:eastAsia="Calibri" w:hAnsi="Arial" w:cs="Arial"/>
          <w:sz w:val="28"/>
          <w:szCs w:val="28"/>
        </w:rPr>
        <w:t>C</w:t>
      </w:r>
      <w:r w:rsidR="00562BBA" w:rsidRPr="007C3795">
        <w:rPr>
          <w:rFonts w:ascii="Arial" w:eastAsia="Calibri" w:hAnsi="Arial" w:cs="Arial"/>
          <w:sz w:val="28"/>
          <w:szCs w:val="28"/>
        </w:rPr>
        <w:t xml:space="preserve">línica, perdón, los </w:t>
      </w:r>
      <w:r w:rsidR="00300717">
        <w:rPr>
          <w:rFonts w:ascii="Arial" w:eastAsia="Calibri" w:hAnsi="Arial" w:cs="Arial"/>
          <w:sz w:val="28"/>
          <w:szCs w:val="28"/>
        </w:rPr>
        <w:t>C</w:t>
      </w:r>
      <w:r w:rsidR="00562BBA" w:rsidRPr="007C3795">
        <w:rPr>
          <w:rFonts w:ascii="Arial" w:eastAsia="Calibri" w:hAnsi="Arial" w:cs="Arial"/>
          <w:sz w:val="28"/>
          <w:szCs w:val="28"/>
        </w:rPr>
        <w:t xml:space="preserve">onsultorios, me corrige la </w:t>
      </w:r>
      <w:r w:rsidR="00300717">
        <w:rPr>
          <w:rFonts w:ascii="Arial" w:eastAsia="Calibri" w:hAnsi="Arial" w:cs="Arial"/>
          <w:sz w:val="28"/>
          <w:szCs w:val="28"/>
        </w:rPr>
        <w:t>M</w:t>
      </w:r>
      <w:r w:rsidR="00562BBA" w:rsidRPr="007C3795">
        <w:rPr>
          <w:rFonts w:ascii="Arial" w:eastAsia="Calibri" w:hAnsi="Arial" w:cs="Arial"/>
          <w:sz w:val="28"/>
          <w:szCs w:val="28"/>
        </w:rPr>
        <w:t>aestra</w:t>
      </w:r>
      <w:r w:rsidR="00300717">
        <w:rPr>
          <w:rFonts w:ascii="Arial" w:eastAsia="Calibri" w:hAnsi="Arial" w:cs="Arial"/>
          <w:sz w:val="28"/>
          <w:szCs w:val="28"/>
        </w:rPr>
        <w:t>,</w:t>
      </w:r>
      <w:r w:rsidR="00562BBA" w:rsidRPr="007C3795">
        <w:rPr>
          <w:rFonts w:ascii="Arial" w:eastAsia="Calibri" w:hAnsi="Arial" w:cs="Arial"/>
          <w:sz w:val="28"/>
          <w:szCs w:val="28"/>
        </w:rPr>
        <w:t xml:space="preserve"> que </w:t>
      </w:r>
      <w:r w:rsidR="00562BBA" w:rsidRPr="007C3795">
        <w:rPr>
          <w:rFonts w:ascii="Arial" w:eastAsia="Calibri" w:hAnsi="Arial" w:cs="Arial"/>
          <w:sz w:val="28"/>
          <w:szCs w:val="28"/>
        </w:rPr>
        <w:lastRenderedPageBreak/>
        <w:t xml:space="preserve">está muy interesada en que sea </w:t>
      </w:r>
      <w:r w:rsidR="00300717">
        <w:rPr>
          <w:rFonts w:ascii="Arial" w:eastAsia="Calibri" w:hAnsi="Arial" w:cs="Arial"/>
          <w:sz w:val="28"/>
          <w:szCs w:val="28"/>
        </w:rPr>
        <w:t>C</w:t>
      </w:r>
      <w:r w:rsidR="00562BBA" w:rsidRPr="007C3795">
        <w:rPr>
          <w:rFonts w:ascii="Arial" w:eastAsia="Calibri" w:hAnsi="Arial" w:cs="Arial"/>
          <w:sz w:val="28"/>
          <w:szCs w:val="28"/>
        </w:rPr>
        <w:t>línica</w:t>
      </w:r>
      <w:r w:rsidR="00300717">
        <w:rPr>
          <w:rFonts w:ascii="Arial" w:eastAsia="Calibri" w:hAnsi="Arial" w:cs="Arial"/>
          <w:sz w:val="28"/>
          <w:szCs w:val="28"/>
        </w:rPr>
        <w:t>.</w:t>
      </w:r>
      <w:r w:rsidR="00562BBA" w:rsidRPr="007C3795">
        <w:rPr>
          <w:rFonts w:ascii="Arial" w:eastAsia="Calibri" w:hAnsi="Arial" w:cs="Arial"/>
          <w:sz w:val="28"/>
          <w:szCs w:val="28"/>
        </w:rPr>
        <w:t xml:space="preserve"> </w:t>
      </w:r>
      <w:r w:rsidR="00300717">
        <w:rPr>
          <w:rFonts w:ascii="Arial" w:eastAsia="Calibri" w:hAnsi="Arial" w:cs="Arial"/>
          <w:sz w:val="28"/>
          <w:szCs w:val="28"/>
        </w:rPr>
        <w:t>N</w:t>
      </w:r>
      <w:r w:rsidR="00562BBA" w:rsidRPr="007C3795">
        <w:rPr>
          <w:rFonts w:ascii="Arial" w:eastAsia="Calibri" w:hAnsi="Arial" w:cs="Arial"/>
          <w:sz w:val="28"/>
          <w:szCs w:val="28"/>
        </w:rPr>
        <w:t xml:space="preserve">o, perdón, al revés, me he equivocado, que la </w:t>
      </w:r>
      <w:r w:rsidR="00300717">
        <w:rPr>
          <w:rFonts w:ascii="Arial" w:eastAsia="Calibri" w:hAnsi="Arial" w:cs="Arial"/>
          <w:sz w:val="28"/>
          <w:szCs w:val="28"/>
        </w:rPr>
        <w:t>U</w:t>
      </w:r>
      <w:r w:rsidR="00562BBA" w:rsidRPr="007C3795">
        <w:rPr>
          <w:rFonts w:ascii="Arial" w:eastAsia="Calibri" w:hAnsi="Arial" w:cs="Arial"/>
          <w:sz w:val="28"/>
          <w:szCs w:val="28"/>
        </w:rPr>
        <w:t xml:space="preserve">nidad de </w:t>
      </w:r>
      <w:r w:rsidR="00300717">
        <w:rPr>
          <w:rFonts w:ascii="Arial" w:eastAsia="Calibri" w:hAnsi="Arial" w:cs="Arial"/>
          <w:sz w:val="28"/>
          <w:szCs w:val="28"/>
        </w:rPr>
        <w:t>C</w:t>
      </w:r>
      <w:r w:rsidR="00562BBA" w:rsidRPr="007C3795">
        <w:rPr>
          <w:rFonts w:ascii="Arial" w:eastAsia="Calibri" w:hAnsi="Arial" w:cs="Arial"/>
          <w:sz w:val="28"/>
          <w:szCs w:val="28"/>
        </w:rPr>
        <w:t>onsultorios, bueno, está aprobada y por tanto hacer un proyecto de ese tipo, pues no lo vamos a tener de ninguna manera</w:t>
      </w:r>
      <w:r w:rsidR="00300717">
        <w:rPr>
          <w:rFonts w:ascii="Arial" w:eastAsia="Calibri" w:hAnsi="Arial" w:cs="Arial"/>
          <w:sz w:val="28"/>
          <w:szCs w:val="28"/>
        </w:rPr>
        <w:t>. C</w:t>
      </w:r>
      <w:r w:rsidR="00562BBA" w:rsidRPr="007C3795">
        <w:rPr>
          <w:rFonts w:ascii="Arial" w:eastAsia="Calibri" w:hAnsi="Arial" w:cs="Arial"/>
          <w:sz w:val="28"/>
          <w:szCs w:val="28"/>
        </w:rPr>
        <w:t>reo que no estamos dando el primer paso de la manera correcta.</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Al tiempo, ya lo veremos, al final de cuentas</w:t>
      </w:r>
      <w:r w:rsidR="00300717">
        <w:rPr>
          <w:rFonts w:ascii="Arial" w:eastAsia="Calibri" w:hAnsi="Arial" w:cs="Arial"/>
          <w:sz w:val="28"/>
          <w:szCs w:val="28"/>
        </w:rPr>
        <w:t xml:space="preserve">, </w:t>
      </w:r>
      <w:r w:rsidR="00562BBA" w:rsidRPr="007C3795">
        <w:rPr>
          <w:rFonts w:ascii="Arial" w:eastAsia="Calibri" w:hAnsi="Arial" w:cs="Arial"/>
          <w:sz w:val="28"/>
          <w:szCs w:val="28"/>
        </w:rPr>
        <w:t>aquí podemos tener cada quien una opinión, pero al final de cuentas</w:t>
      </w:r>
      <w:r w:rsidR="00300717">
        <w:rPr>
          <w:rFonts w:ascii="Arial" w:eastAsia="Calibri" w:hAnsi="Arial" w:cs="Arial"/>
          <w:sz w:val="28"/>
          <w:szCs w:val="28"/>
        </w:rPr>
        <w:t>,</w:t>
      </w:r>
      <w:r w:rsidR="00562BBA" w:rsidRPr="007C3795">
        <w:rPr>
          <w:rFonts w:ascii="Arial" w:eastAsia="Calibri" w:hAnsi="Arial" w:cs="Arial"/>
          <w:sz w:val="28"/>
          <w:szCs w:val="28"/>
        </w:rPr>
        <w:t xml:space="preserve"> es el tiempo el que se nos va a encargar de decir</w:t>
      </w:r>
      <w:r w:rsidR="00300717">
        <w:rPr>
          <w:rFonts w:ascii="Arial" w:eastAsia="Calibri" w:hAnsi="Arial" w:cs="Arial"/>
          <w:sz w:val="28"/>
          <w:szCs w:val="28"/>
        </w:rPr>
        <w:t>:</w:t>
      </w:r>
      <w:r w:rsidR="00562BBA" w:rsidRPr="007C3795">
        <w:rPr>
          <w:rFonts w:ascii="Arial" w:eastAsia="Calibri" w:hAnsi="Arial" w:cs="Arial"/>
          <w:sz w:val="28"/>
          <w:szCs w:val="28"/>
        </w:rPr>
        <w:t xml:space="preserve"> una, si efectivamente esa </w:t>
      </w:r>
      <w:r w:rsidR="00300717">
        <w:rPr>
          <w:rFonts w:ascii="Arial" w:eastAsia="Calibri" w:hAnsi="Arial" w:cs="Arial"/>
          <w:sz w:val="28"/>
          <w:szCs w:val="28"/>
        </w:rPr>
        <w:t>U</w:t>
      </w:r>
      <w:r w:rsidR="00562BBA" w:rsidRPr="007C3795">
        <w:rPr>
          <w:rFonts w:ascii="Arial" w:eastAsia="Calibri" w:hAnsi="Arial" w:cs="Arial"/>
          <w:sz w:val="28"/>
          <w:szCs w:val="28"/>
        </w:rPr>
        <w:t xml:space="preserve">nidad de </w:t>
      </w:r>
      <w:r w:rsidR="00300717">
        <w:rPr>
          <w:rFonts w:ascii="Arial" w:eastAsia="Calibri" w:hAnsi="Arial" w:cs="Arial"/>
          <w:sz w:val="28"/>
          <w:szCs w:val="28"/>
        </w:rPr>
        <w:t>C</w:t>
      </w:r>
      <w:r w:rsidR="00562BBA" w:rsidRPr="007C3795">
        <w:rPr>
          <w:rFonts w:ascii="Arial" w:eastAsia="Calibri" w:hAnsi="Arial" w:cs="Arial"/>
          <w:sz w:val="28"/>
          <w:szCs w:val="28"/>
        </w:rPr>
        <w:t>onsultorios se construye</w:t>
      </w:r>
      <w:r w:rsidR="00300717">
        <w:rPr>
          <w:rFonts w:ascii="Arial" w:eastAsia="Calibri" w:hAnsi="Arial" w:cs="Arial"/>
          <w:sz w:val="28"/>
          <w:szCs w:val="28"/>
        </w:rPr>
        <w:t>,</w:t>
      </w:r>
      <w:r w:rsidR="00562BBA" w:rsidRPr="007C3795">
        <w:rPr>
          <w:rFonts w:ascii="Arial" w:eastAsia="Calibri" w:hAnsi="Arial" w:cs="Arial"/>
          <w:sz w:val="28"/>
          <w:szCs w:val="28"/>
        </w:rPr>
        <w:t xml:space="preserve"> o finalmente queda en un </w:t>
      </w:r>
      <w:r w:rsidR="00300717">
        <w:rPr>
          <w:rFonts w:ascii="Arial" w:eastAsia="Calibri" w:hAnsi="Arial" w:cs="Arial"/>
          <w:sz w:val="28"/>
          <w:szCs w:val="28"/>
        </w:rPr>
        <w:t>P</w:t>
      </w:r>
      <w:r w:rsidR="00562BBA" w:rsidRPr="007C3795">
        <w:rPr>
          <w:rFonts w:ascii="Arial" w:eastAsia="Calibri" w:hAnsi="Arial" w:cs="Arial"/>
          <w:sz w:val="28"/>
          <w:szCs w:val="28"/>
        </w:rPr>
        <w:t>royecto, que en el peor de los casos</w:t>
      </w:r>
      <w:r w:rsidR="00300717">
        <w:rPr>
          <w:rFonts w:ascii="Arial" w:eastAsia="Calibri" w:hAnsi="Arial" w:cs="Arial"/>
          <w:sz w:val="28"/>
          <w:szCs w:val="28"/>
        </w:rPr>
        <w:t>,</w:t>
      </w:r>
      <w:r w:rsidR="00562BBA" w:rsidRPr="007C3795">
        <w:rPr>
          <w:rFonts w:ascii="Arial" w:eastAsia="Calibri" w:hAnsi="Arial" w:cs="Arial"/>
          <w:sz w:val="28"/>
          <w:szCs w:val="28"/>
        </w:rPr>
        <w:t xml:space="preserve"> ya le invertimos dinero, es cuanto. </w:t>
      </w:r>
      <w:r w:rsidR="00562BBA">
        <w:rPr>
          <w:rFonts w:ascii="Arial" w:eastAsia="Calibri" w:hAnsi="Arial" w:cs="Arial"/>
          <w:b/>
          <w:bCs/>
          <w:i/>
          <w:iCs/>
          <w:sz w:val="28"/>
          <w:szCs w:val="28"/>
        </w:rPr>
        <w:t xml:space="preserve">C. Presidenta Municipal Magali Casillas Contreras:  </w:t>
      </w:r>
      <w:r w:rsidR="00562BBA" w:rsidRPr="007C3795">
        <w:rPr>
          <w:rFonts w:ascii="Arial" w:eastAsia="Calibri" w:hAnsi="Arial" w:cs="Arial"/>
          <w:sz w:val="28"/>
          <w:szCs w:val="28"/>
        </w:rPr>
        <w:t>Bueno, se había argumentado en aquella ocasión</w:t>
      </w:r>
      <w:r w:rsidR="00300717">
        <w:rPr>
          <w:rFonts w:ascii="Arial" w:eastAsia="Calibri" w:hAnsi="Arial" w:cs="Arial"/>
          <w:sz w:val="28"/>
          <w:szCs w:val="28"/>
        </w:rPr>
        <w:t>,</w:t>
      </w:r>
      <w:r w:rsidR="00562BBA" w:rsidRPr="007C3795">
        <w:rPr>
          <w:rFonts w:ascii="Arial" w:eastAsia="Calibri" w:hAnsi="Arial" w:cs="Arial"/>
          <w:sz w:val="28"/>
          <w:szCs w:val="28"/>
        </w:rPr>
        <w:t xml:space="preserve"> y entiendo y lamento que</w:t>
      </w:r>
      <w:r w:rsidR="00300717">
        <w:rPr>
          <w:rFonts w:ascii="Arial" w:eastAsia="Calibri" w:hAnsi="Arial" w:cs="Arial"/>
          <w:sz w:val="28"/>
          <w:szCs w:val="28"/>
        </w:rPr>
        <w:t>,</w:t>
      </w:r>
      <w:r w:rsidR="00562BBA" w:rsidRPr="007C3795">
        <w:rPr>
          <w:rFonts w:ascii="Arial" w:eastAsia="Calibri" w:hAnsi="Arial" w:cs="Arial"/>
          <w:sz w:val="28"/>
          <w:szCs w:val="28"/>
        </w:rPr>
        <w:t xml:space="preserve"> sobre todos los que seamos </w:t>
      </w:r>
      <w:r w:rsidR="00300717">
        <w:rPr>
          <w:rFonts w:ascii="Arial" w:eastAsia="Calibri" w:hAnsi="Arial" w:cs="Arial"/>
          <w:sz w:val="28"/>
          <w:szCs w:val="28"/>
        </w:rPr>
        <w:t>A</w:t>
      </w:r>
      <w:r w:rsidR="00562BBA" w:rsidRPr="007C3795">
        <w:rPr>
          <w:rFonts w:ascii="Arial" w:eastAsia="Calibri" w:hAnsi="Arial" w:cs="Arial"/>
          <w:sz w:val="28"/>
          <w:szCs w:val="28"/>
        </w:rPr>
        <w:t>bogados</w:t>
      </w:r>
      <w:r w:rsidR="00300717">
        <w:rPr>
          <w:rFonts w:ascii="Arial" w:eastAsia="Calibri" w:hAnsi="Arial" w:cs="Arial"/>
          <w:sz w:val="28"/>
          <w:szCs w:val="28"/>
        </w:rPr>
        <w:t>,</w:t>
      </w:r>
      <w:r w:rsidR="00562BBA" w:rsidRPr="007C3795">
        <w:rPr>
          <w:rFonts w:ascii="Arial" w:eastAsia="Calibri" w:hAnsi="Arial" w:cs="Arial"/>
          <w:sz w:val="28"/>
          <w:szCs w:val="28"/>
        </w:rPr>
        <w:t xml:space="preserve"> sigamos sin conocer del tema de la aplicación de las normas y las jerarquías que hay que aplicar.</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 xml:space="preserve">Tenemos </w:t>
      </w:r>
      <w:r w:rsidR="00300717">
        <w:rPr>
          <w:rFonts w:ascii="Arial" w:eastAsia="Calibri" w:hAnsi="Arial" w:cs="Arial"/>
          <w:sz w:val="28"/>
          <w:szCs w:val="28"/>
        </w:rPr>
        <w:t>L</w:t>
      </w:r>
      <w:r w:rsidR="00562BBA" w:rsidRPr="007C3795">
        <w:rPr>
          <w:rFonts w:ascii="Arial" w:eastAsia="Calibri" w:hAnsi="Arial" w:cs="Arial"/>
          <w:sz w:val="28"/>
          <w:szCs w:val="28"/>
        </w:rPr>
        <w:t xml:space="preserve">eyes </w:t>
      </w:r>
      <w:r w:rsidR="00300717">
        <w:rPr>
          <w:rFonts w:ascii="Arial" w:eastAsia="Calibri" w:hAnsi="Arial" w:cs="Arial"/>
          <w:sz w:val="28"/>
          <w:szCs w:val="28"/>
        </w:rPr>
        <w:t>G</w:t>
      </w:r>
      <w:r w:rsidR="00562BBA" w:rsidRPr="007C3795">
        <w:rPr>
          <w:rFonts w:ascii="Arial" w:eastAsia="Calibri" w:hAnsi="Arial" w:cs="Arial"/>
          <w:sz w:val="28"/>
          <w:szCs w:val="28"/>
        </w:rPr>
        <w:t>enerales, sabemos son de aplicación obligatoria sí o sí</w:t>
      </w:r>
      <w:r w:rsidR="00300717">
        <w:rPr>
          <w:rFonts w:ascii="Arial" w:eastAsia="Calibri" w:hAnsi="Arial" w:cs="Arial"/>
          <w:sz w:val="28"/>
          <w:szCs w:val="28"/>
        </w:rPr>
        <w:t>,</w:t>
      </w:r>
      <w:r w:rsidR="00562BBA" w:rsidRPr="007C3795">
        <w:rPr>
          <w:rFonts w:ascii="Arial" w:eastAsia="Calibri" w:hAnsi="Arial" w:cs="Arial"/>
          <w:sz w:val="28"/>
          <w:szCs w:val="28"/>
        </w:rPr>
        <w:t xml:space="preserve"> para todos los niveles. Hay, dentro de la propia </w:t>
      </w:r>
      <w:r w:rsidR="00300717">
        <w:rPr>
          <w:rFonts w:ascii="Arial" w:eastAsia="Calibri" w:hAnsi="Arial" w:cs="Arial"/>
          <w:sz w:val="28"/>
          <w:szCs w:val="28"/>
        </w:rPr>
        <w:t>C</w:t>
      </w:r>
      <w:r w:rsidR="00562BBA" w:rsidRPr="007C3795">
        <w:rPr>
          <w:rFonts w:ascii="Arial" w:eastAsia="Calibri" w:hAnsi="Arial" w:cs="Arial"/>
          <w:sz w:val="28"/>
          <w:szCs w:val="28"/>
        </w:rPr>
        <w:t xml:space="preserve">onstitución, atribuciones que están reservadas a los </w:t>
      </w:r>
      <w:r w:rsidR="00300717">
        <w:rPr>
          <w:rFonts w:ascii="Arial" w:eastAsia="Calibri" w:hAnsi="Arial" w:cs="Arial"/>
          <w:sz w:val="28"/>
          <w:szCs w:val="28"/>
        </w:rPr>
        <w:t>M</w:t>
      </w:r>
      <w:r w:rsidR="00562BBA" w:rsidRPr="007C3795">
        <w:rPr>
          <w:rFonts w:ascii="Arial" w:eastAsia="Calibri" w:hAnsi="Arial" w:cs="Arial"/>
          <w:sz w:val="28"/>
          <w:szCs w:val="28"/>
        </w:rPr>
        <w:t>unicipios</w:t>
      </w:r>
      <w:r w:rsidR="00300717">
        <w:rPr>
          <w:rFonts w:ascii="Arial" w:eastAsia="Calibri" w:hAnsi="Arial" w:cs="Arial"/>
          <w:sz w:val="28"/>
          <w:szCs w:val="28"/>
        </w:rPr>
        <w:t>,</w:t>
      </w:r>
      <w:r w:rsidR="00562BBA" w:rsidRPr="007C3795">
        <w:rPr>
          <w:rFonts w:ascii="Arial" w:eastAsia="Calibri" w:hAnsi="Arial" w:cs="Arial"/>
          <w:sz w:val="28"/>
          <w:szCs w:val="28"/>
        </w:rPr>
        <w:t xml:space="preserve"> para poder llevar a cabo los </w:t>
      </w:r>
      <w:r w:rsidR="00300717">
        <w:rPr>
          <w:rFonts w:ascii="Arial" w:eastAsia="Calibri" w:hAnsi="Arial" w:cs="Arial"/>
          <w:sz w:val="28"/>
          <w:szCs w:val="28"/>
        </w:rPr>
        <w:t>R</w:t>
      </w:r>
      <w:r w:rsidR="00562BBA" w:rsidRPr="007C3795">
        <w:rPr>
          <w:rFonts w:ascii="Arial" w:eastAsia="Calibri" w:hAnsi="Arial" w:cs="Arial"/>
          <w:sz w:val="28"/>
          <w:szCs w:val="28"/>
        </w:rPr>
        <w:t>eglamentos</w:t>
      </w:r>
      <w:r w:rsidR="00300717">
        <w:rPr>
          <w:rFonts w:ascii="Arial" w:eastAsia="Calibri" w:hAnsi="Arial" w:cs="Arial"/>
          <w:sz w:val="28"/>
          <w:szCs w:val="28"/>
        </w:rPr>
        <w:t>,</w:t>
      </w:r>
      <w:r w:rsidR="00562BBA" w:rsidRPr="007C3795">
        <w:rPr>
          <w:rFonts w:ascii="Arial" w:eastAsia="Calibri" w:hAnsi="Arial" w:cs="Arial"/>
          <w:sz w:val="28"/>
          <w:szCs w:val="28"/>
        </w:rPr>
        <w:t xml:space="preserve"> y sus aprobaciones. Hay una tesis que no es incluso en materia </w:t>
      </w:r>
      <w:r w:rsidR="00300717">
        <w:rPr>
          <w:rFonts w:ascii="Arial" w:eastAsia="Calibri" w:hAnsi="Arial" w:cs="Arial"/>
          <w:sz w:val="28"/>
          <w:szCs w:val="28"/>
        </w:rPr>
        <w:t>C</w:t>
      </w:r>
      <w:r w:rsidR="00562BBA" w:rsidRPr="007C3795">
        <w:rPr>
          <w:rFonts w:ascii="Arial" w:eastAsia="Calibri" w:hAnsi="Arial" w:cs="Arial"/>
          <w:sz w:val="28"/>
          <w:szCs w:val="28"/>
        </w:rPr>
        <w:t xml:space="preserve">onstitucional, que está ligada a una </w:t>
      </w:r>
      <w:r w:rsidR="00300717">
        <w:rPr>
          <w:rFonts w:ascii="Arial" w:eastAsia="Calibri" w:hAnsi="Arial" w:cs="Arial"/>
          <w:sz w:val="28"/>
          <w:szCs w:val="28"/>
        </w:rPr>
        <w:t>J</w:t>
      </w:r>
      <w:r w:rsidR="00562BBA" w:rsidRPr="007C3795">
        <w:rPr>
          <w:rFonts w:ascii="Arial" w:eastAsia="Calibri" w:hAnsi="Arial" w:cs="Arial"/>
          <w:sz w:val="28"/>
          <w:szCs w:val="28"/>
        </w:rPr>
        <w:t xml:space="preserve">urisprudencia, me voy a permitir dar lectura, que no confundan, que nosotros como </w:t>
      </w:r>
      <w:r w:rsidR="00300717">
        <w:rPr>
          <w:rFonts w:ascii="Arial" w:eastAsia="Calibri" w:hAnsi="Arial" w:cs="Arial"/>
          <w:sz w:val="28"/>
          <w:szCs w:val="28"/>
        </w:rPr>
        <w:t>A</w:t>
      </w:r>
      <w:r w:rsidR="00562BBA" w:rsidRPr="007C3795">
        <w:rPr>
          <w:rFonts w:ascii="Arial" w:eastAsia="Calibri" w:hAnsi="Arial" w:cs="Arial"/>
          <w:sz w:val="28"/>
          <w:szCs w:val="28"/>
        </w:rPr>
        <w:t xml:space="preserve">utoridades </w:t>
      </w:r>
      <w:r w:rsidR="00300717">
        <w:rPr>
          <w:rFonts w:ascii="Arial" w:eastAsia="Calibri" w:hAnsi="Arial" w:cs="Arial"/>
          <w:sz w:val="28"/>
          <w:szCs w:val="28"/>
        </w:rPr>
        <w:t>A</w:t>
      </w:r>
      <w:r w:rsidR="00562BBA" w:rsidRPr="007C3795">
        <w:rPr>
          <w:rFonts w:ascii="Arial" w:eastAsia="Calibri" w:hAnsi="Arial" w:cs="Arial"/>
          <w:sz w:val="28"/>
          <w:szCs w:val="28"/>
        </w:rPr>
        <w:t>dministrativas</w:t>
      </w:r>
      <w:r w:rsidR="00300717">
        <w:rPr>
          <w:rFonts w:ascii="Arial" w:eastAsia="Calibri" w:hAnsi="Arial" w:cs="Arial"/>
          <w:sz w:val="28"/>
          <w:szCs w:val="28"/>
        </w:rPr>
        <w:t>,</w:t>
      </w:r>
      <w:r w:rsidR="00562BBA" w:rsidRPr="007C3795">
        <w:rPr>
          <w:rFonts w:ascii="Arial" w:eastAsia="Calibri" w:hAnsi="Arial" w:cs="Arial"/>
          <w:sz w:val="28"/>
          <w:szCs w:val="28"/>
        </w:rPr>
        <w:t xml:space="preserve"> podemos aplicar el control constitucional concentrado o difuso.</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Eso está reservado</w:t>
      </w:r>
      <w:r w:rsidR="00300717">
        <w:rPr>
          <w:rFonts w:ascii="Arial" w:eastAsia="Calibri" w:hAnsi="Arial" w:cs="Arial"/>
          <w:sz w:val="28"/>
          <w:szCs w:val="28"/>
        </w:rPr>
        <w:t>,</w:t>
      </w:r>
      <w:r w:rsidR="00562BBA" w:rsidRPr="007C3795">
        <w:rPr>
          <w:rFonts w:ascii="Arial" w:eastAsia="Calibri" w:hAnsi="Arial" w:cs="Arial"/>
          <w:sz w:val="28"/>
          <w:szCs w:val="28"/>
        </w:rPr>
        <w:t xml:space="preserve"> para las </w:t>
      </w:r>
      <w:r w:rsidR="00300717">
        <w:rPr>
          <w:rFonts w:ascii="Arial" w:eastAsia="Calibri" w:hAnsi="Arial" w:cs="Arial"/>
          <w:sz w:val="28"/>
          <w:szCs w:val="28"/>
        </w:rPr>
        <w:t>A</w:t>
      </w:r>
      <w:r w:rsidR="00562BBA" w:rsidRPr="007C3795">
        <w:rPr>
          <w:rFonts w:ascii="Arial" w:eastAsia="Calibri" w:hAnsi="Arial" w:cs="Arial"/>
          <w:sz w:val="28"/>
          <w:szCs w:val="28"/>
        </w:rPr>
        <w:t xml:space="preserve">utoridades </w:t>
      </w:r>
      <w:r w:rsidR="00300717">
        <w:rPr>
          <w:rFonts w:ascii="Arial" w:eastAsia="Calibri" w:hAnsi="Arial" w:cs="Arial"/>
          <w:sz w:val="28"/>
          <w:szCs w:val="28"/>
        </w:rPr>
        <w:t>J</w:t>
      </w:r>
      <w:r w:rsidR="00562BBA" w:rsidRPr="007C3795">
        <w:rPr>
          <w:rFonts w:ascii="Arial" w:eastAsia="Calibri" w:hAnsi="Arial" w:cs="Arial"/>
          <w:sz w:val="28"/>
          <w:szCs w:val="28"/>
        </w:rPr>
        <w:t xml:space="preserve">urisdiccionales. La de nosotros no es una </w:t>
      </w:r>
      <w:r w:rsidR="00300717">
        <w:rPr>
          <w:rFonts w:ascii="Arial" w:eastAsia="Calibri" w:hAnsi="Arial" w:cs="Arial"/>
          <w:sz w:val="28"/>
          <w:szCs w:val="28"/>
        </w:rPr>
        <w:t>A</w:t>
      </w:r>
      <w:r w:rsidR="00562BBA" w:rsidRPr="007C3795">
        <w:rPr>
          <w:rFonts w:ascii="Arial" w:eastAsia="Calibri" w:hAnsi="Arial" w:cs="Arial"/>
          <w:sz w:val="28"/>
          <w:szCs w:val="28"/>
        </w:rPr>
        <w:t xml:space="preserve">utoridad </w:t>
      </w:r>
      <w:r w:rsidR="00300717">
        <w:rPr>
          <w:rFonts w:ascii="Arial" w:eastAsia="Calibri" w:hAnsi="Arial" w:cs="Arial"/>
          <w:sz w:val="28"/>
          <w:szCs w:val="28"/>
        </w:rPr>
        <w:t>J</w:t>
      </w:r>
      <w:r w:rsidR="00562BBA" w:rsidRPr="007C3795">
        <w:rPr>
          <w:rFonts w:ascii="Arial" w:eastAsia="Calibri" w:hAnsi="Arial" w:cs="Arial"/>
          <w:sz w:val="28"/>
          <w:szCs w:val="28"/>
        </w:rPr>
        <w:t>urisdiccional</w:t>
      </w:r>
      <w:r w:rsidR="00300717">
        <w:rPr>
          <w:rFonts w:ascii="Arial" w:eastAsia="Calibri" w:hAnsi="Arial" w:cs="Arial"/>
          <w:sz w:val="28"/>
          <w:szCs w:val="28"/>
        </w:rPr>
        <w:t>.</w:t>
      </w:r>
      <w:r w:rsidR="00562BBA" w:rsidRPr="007C3795">
        <w:rPr>
          <w:rFonts w:ascii="Arial" w:eastAsia="Calibri" w:hAnsi="Arial" w:cs="Arial"/>
          <w:sz w:val="28"/>
          <w:szCs w:val="28"/>
        </w:rPr>
        <w:t xml:space="preserve"> </w:t>
      </w:r>
      <w:r w:rsidR="00300717">
        <w:rPr>
          <w:rFonts w:ascii="Arial" w:eastAsia="Calibri" w:hAnsi="Arial" w:cs="Arial"/>
          <w:sz w:val="28"/>
          <w:szCs w:val="28"/>
        </w:rPr>
        <w:t>E</w:t>
      </w:r>
      <w:r w:rsidR="00562BBA" w:rsidRPr="007C3795">
        <w:rPr>
          <w:rFonts w:ascii="Arial" w:eastAsia="Calibri" w:hAnsi="Arial" w:cs="Arial"/>
          <w:sz w:val="28"/>
          <w:szCs w:val="28"/>
        </w:rPr>
        <w:t xml:space="preserve">s una </w:t>
      </w:r>
      <w:r w:rsidR="00300717">
        <w:rPr>
          <w:rFonts w:ascii="Arial" w:eastAsia="Calibri" w:hAnsi="Arial" w:cs="Arial"/>
          <w:sz w:val="28"/>
          <w:szCs w:val="28"/>
        </w:rPr>
        <w:t>A</w:t>
      </w:r>
      <w:r w:rsidR="00562BBA" w:rsidRPr="007C3795">
        <w:rPr>
          <w:rFonts w:ascii="Arial" w:eastAsia="Calibri" w:hAnsi="Arial" w:cs="Arial"/>
          <w:sz w:val="28"/>
          <w:szCs w:val="28"/>
        </w:rPr>
        <w:t xml:space="preserve">utoridad </w:t>
      </w:r>
      <w:r w:rsidR="00300717">
        <w:rPr>
          <w:rFonts w:ascii="Arial" w:eastAsia="Calibri" w:hAnsi="Arial" w:cs="Arial"/>
          <w:sz w:val="28"/>
          <w:szCs w:val="28"/>
        </w:rPr>
        <w:t>A</w:t>
      </w:r>
      <w:r w:rsidR="00562BBA" w:rsidRPr="007C3795">
        <w:rPr>
          <w:rFonts w:ascii="Arial" w:eastAsia="Calibri" w:hAnsi="Arial" w:cs="Arial"/>
          <w:sz w:val="28"/>
          <w:szCs w:val="28"/>
        </w:rPr>
        <w:t>dministrativa. A lo mejor</w:t>
      </w:r>
      <w:r w:rsidR="00300717">
        <w:rPr>
          <w:rFonts w:ascii="Arial" w:eastAsia="Calibri" w:hAnsi="Arial" w:cs="Arial"/>
          <w:sz w:val="28"/>
          <w:szCs w:val="28"/>
        </w:rPr>
        <w:t>,</w:t>
      </w:r>
      <w:r w:rsidR="00562BBA" w:rsidRPr="007C3795">
        <w:rPr>
          <w:rFonts w:ascii="Arial" w:eastAsia="Calibri" w:hAnsi="Arial" w:cs="Arial"/>
          <w:sz w:val="28"/>
          <w:szCs w:val="28"/>
        </w:rPr>
        <w:t xml:space="preserve"> desde ahí parte la duda que tenemos en cuanto a qué podemos nosotros</w:t>
      </w:r>
      <w:r w:rsidR="00342B84">
        <w:rPr>
          <w:rFonts w:ascii="Arial" w:eastAsia="Calibri" w:hAnsi="Arial" w:cs="Arial"/>
          <w:sz w:val="28"/>
          <w:szCs w:val="28"/>
        </w:rPr>
        <w:t>,</w:t>
      </w:r>
      <w:r w:rsidR="00562BBA" w:rsidRPr="007C3795">
        <w:rPr>
          <w:rFonts w:ascii="Arial" w:eastAsia="Calibri" w:hAnsi="Arial" w:cs="Arial"/>
          <w:sz w:val="28"/>
          <w:szCs w:val="28"/>
        </w:rPr>
        <w:t xml:space="preserve"> vamos a estar determinando como </w:t>
      </w:r>
      <w:r w:rsidR="00300717">
        <w:rPr>
          <w:rFonts w:ascii="Arial" w:eastAsia="Calibri" w:hAnsi="Arial" w:cs="Arial"/>
          <w:sz w:val="28"/>
          <w:szCs w:val="28"/>
        </w:rPr>
        <w:t>A</w:t>
      </w:r>
      <w:r w:rsidR="00562BBA" w:rsidRPr="007C3795">
        <w:rPr>
          <w:rFonts w:ascii="Arial" w:eastAsia="Calibri" w:hAnsi="Arial" w:cs="Arial"/>
          <w:sz w:val="28"/>
          <w:szCs w:val="28"/>
        </w:rPr>
        <w:t xml:space="preserve">utoridad </w:t>
      </w:r>
      <w:r w:rsidR="00300717">
        <w:rPr>
          <w:rFonts w:ascii="Arial" w:eastAsia="Calibri" w:hAnsi="Arial" w:cs="Arial"/>
          <w:sz w:val="28"/>
          <w:szCs w:val="28"/>
        </w:rPr>
        <w:t>A</w:t>
      </w:r>
      <w:r w:rsidR="00562BBA" w:rsidRPr="007C3795">
        <w:rPr>
          <w:rFonts w:ascii="Arial" w:eastAsia="Calibri" w:hAnsi="Arial" w:cs="Arial"/>
          <w:sz w:val="28"/>
          <w:szCs w:val="28"/>
        </w:rPr>
        <w:t>dministrativa.</w:t>
      </w:r>
      <w:r w:rsidR="00562BBA">
        <w:rPr>
          <w:rFonts w:ascii="Arial" w:eastAsia="Calibri" w:hAnsi="Arial" w:cs="Arial"/>
          <w:b/>
          <w:bCs/>
          <w:i/>
          <w:iCs/>
          <w:sz w:val="28"/>
          <w:szCs w:val="28"/>
        </w:rPr>
        <w:t xml:space="preserve"> </w:t>
      </w:r>
      <w:r w:rsidR="00342B84">
        <w:rPr>
          <w:rFonts w:ascii="Arial" w:eastAsia="Calibri" w:hAnsi="Arial" w:cs="Arial"/>
          <w:b/>
          <w:bCs/>
          <w:i/>
          <w:iCs/>
          <w:sz w:val="28"/>
          <w:szCs w:val="28"/>
        </w:rPr>
        <w:t>¡</w:t>
      </w:r>
      <w:r w:rsidR="00562BBA" w:rsidRPr="007C3795">
        <w:rPr>
          <w:rFonts w:ascii="Arial" w:eastAsia="Calibri" w:hAnsi="Arial" w:cs="Arial"/>
          <w:sz w:val="28"/>
          <w:szCs w:val="28"/>
        </w:rPr>
        <w:t xml:space="preserve">Ah, este </w:t>
      </w:r>
      <w:r w:rsidR="00342B84">
        <w:rPr>
          <w:rFonts w:ascii="Arial" w:eastAsia="Calibri" w:hAnsi="Arial" w:cs="Arial"/>
          <w:sz w:val="28"/>
          <w:szCs w:val="28"/>
        </w:rPr>
        <w:t>R</w:t>
      </w:r>
      <w:r w:rsidR="00562BBA" w:rsidRPr="007C3795">
        <w:rPr>
          <w:rFonts w:ascii="Arial" w:eastAsia="Calibri" w:hAnsi="Arial" w:cs="Arial"/>
          <w:sz w:val="28"/>
          <w:szCs w:val="28"/>
        </w:rPr>
        <w:t xml:space="preserve">eglamento está violatorio a una </w:t>
      </w:r>
      <w:r w:rsidR="00342B84">
        <w:rPr>
          <w:rFonts w:ascii="Arial" w:eastAsia="Calibri" w:hAnsi="Arial" w:cs="Arial"/>
          <w:sz w:val="28"/>
          <w:szCs w:val="28"/>
        </w:rPr>
        <w:t>L</w:t>
      </w:r>
      <w:r w:rsidR="00562BBA" w:rsidRPr="007C3795">
        <w:rPr>
          <w:rFonts w:ascii="Arial" w:eastAsia="Calibri" w:hAnsi="Arial" w:cs="Arial"/>
          <w:sz w:val="28"/>
          <w:szCs w:val="28"/>
        </w:rPr>
        <w:t xml:space="preserve">ey de </w:t>
      </w:r>
      <w:r w:rsidR="00342B84">
        <w:rPr>
          <w:rFonts w:ascii="Arial" w:eastAsia="Calibri" w:hAnsi="Arial" w:cs="Arial"/>
          <w:sz w:val="28"/>
          <w:szCs w:val="28"/>
        </w:rPr>
        <w:t>C</w:t>
      </w:r>
      <w:r w:rsidR="00562BBA" w:rsidRPr="007C3795">
        <w:rPr>
          <w:rFonts w:ascii="Arial" w:eastAsia="Calibri" w:hAnsi="Arial" w:cs="Arial"/>
          <w:sz w:val="28"/>
          <w:szCs w:val="28"/>
        </w:rPr>
        <w:t xml:space="preserve">arácter </w:t>
      </w:r>
      <w:r w:rsidR="00342B84">
        <w:rPr>
          <w:rFonts w:ascii="Arial" w:eastAsia="Calibri" w:hAnsi="Arial" w:cs="Arial"/>
          <w:sz w:val="28"/>
          <w:szCs w:val="28"/>
        </w:rPr>
        <w:t>E</w:t>
      </w:r>
      <w:r w:rsidR="00562BBA" w:rsidRPr="007C3795">
        <w:rPr>
          <w:rFonts w:ascii="Arial" w:eastAsia="Calibri" w:hAnsi="Arial" w:cs="Arial"/>
          <w:sz w:val="28"/>
          <w:szCs w:val="28"/>
        </w:rPr>
        <w:t>statal</w:t>
      </w:r>
      <w:r w:rsidR="00342B84">
        <w:rPr>
          <w:rFonts w:ascii="Arial" w:eastAsia="Calibri" w:hAnsi="Arial" w:cs="Arial"/>
          <w:sz w:val="28"/>
          <w:szCs w:val="28"/>
        </w:rPr>
        <w:t>!</w:t>
      </w:r>
      <w:r w:rsidR="00562BBA" w:rsidRPr="007C3795">
        <w:rPr>
          <w:rFonts w:ascii="Arial" w:eastAsia="Calibri" w:hAnsi="Arial" w:cs="Arial"/>
          <w:sz w:val="28"/>
          <w:szCs w:val="28"/>
        </w:rPr>
        <w:t xml:space="preserve"> </w:t>
      </w:r>
      <w:r w:rsidR="00342B84">
        <w:rPr>
          <w:rFonts w:ascii="Arial" w:eastAsia="Calibri" w:hAnsi="Arial" w:cs="Arial"/>
          <w:sz w:val="28"/>
          <w:szCs w:val="28"/>
        </w:rPr>
        <w:t>¡A</w:t>
      </w:r>
      <w:r w:rsidR="00562BBA" w:rsidRPr="007C3795">
        <w:rPr>
          <w:rFonts w:ascii="Arial" w:eastAsia="Calibri" w:hAnsi="Arial" w:cs="Arial"/>
          <w:sz w:val="28"/>
          <w:szCs w:val="28"/>
        </w:rPr>
        <w:t xml:space="preserve"> una </w:t>
      </w:r>
      <w:r w:rsidR="00342B84">
        <w:rPr>
          <w:rFonts w:ascii="Arial" w:eastAsia="Calibri" w:hAnsi="Arial" w:cs="Arial"/>
          <w:sz w:val="28"/>
          <w:szCs w:val="28"/>
        </w:rPr>
        <w:t>L</w:t>
      </w:r>
      <w:r w:rsidR="00562BBA" w:rsidRPr="007C3795">
        <w:rPr>
          <w:rFonts w:ascii="Arial" w:eastAsia="Calibri" w:hAnsi="Arial" w:cs="Arial"/>
          <w:sz w:val="28"/>
          <w:szCs w:val="28"/>
        </w:rPr>
        <w:t xml:space="preserve">ey de </w:t>
      </w:r>
      <w:r w:rsidR="00342B84">
        <w:rPr>
          <w:rFonts w:ascii="Arial" w:eastAsia="Calibri" w:hAnsi="Arial" w:cs="Arial"/>
          <w:sz w:val="28"/>
          <w:szCs w:val="28"/>
        </w:rPr>
        <w:t>C</w:t>
      </w:r>
      <w:r w:rsidR="00562BBA" w:rsidRPr="007C3795">
        <w:rPr>
          <w:rFonts w:ascii="Arial" w:eastAsia="Calibri" w:hAnsi="Arial" w:cs="Arial"/>
          <w:sz w:val="28"/>
          <w:szCs w:val="28"/>
        </w:rPr>
        <w:t xml:space="preserve">arácter </w:t>
      </w:r>
      <w:r w:rsidR="00342B84">
        <w:rPr>
          <w:rFonts w:ascii="Arial" w:eastAsia="Calibri" w:hAnsi="Arial" w:cs="Arial"/>
          <w:sz w:val="28"/>
          <w:szCs w:val="28"/>
        </w:rPr>
        <w:t>F</w:t>
      </w:r>
      <w:r w:rsidR="00562BBA" w:rsidRPr="007C3795">
        <w:rPr>
          <w:rFonts w:ascii="Arial" w:eastAsia="Calibri" w:hAnsi="Arial" w:cs="Arial"/>
          <w:sz w:val="28"/>
          <w:szCs w:val="28"/>
        </w:rPr>
        <w:t>ederal</w:t>
      </w:r>
      <w:r w:rsidR="00342B84">
        <w:rPr>
          <w:rFonts w:ascii="Arial" w:eastAsia="Calibri" w:hAnsi="Arial" w:cs="Arial"/>
          <w:sz w:val="28"/>
          <w:szCs w:val="28"/>
        </w:rPr>
        <w:t>!</w:t>
      </w:r>
      <w:r w:rsidR="00562BBA" w:rsidRPr="007C3795">
        <w:rPr>
          <w:rFonts w:ascii="Arial" w:eastAsia="Calibri" w:hAnsi="Arial" w:cs="Arial"/>
          <w:sz w:val="28"/>
          <w:szCs w:val="28"/>
        </w:rPr>
        <w:t xml:space="preserve"> </w:t>
      </w:r>
      <w:r w:rsidR="00562BBA" w:rsidRPr="007C3795">
        <w:rPr>
          <w:rFonts w:ascii="Arial" w:eastAsia="Calibri" w:hAnsi="Arial" w:cs="Arial"/>
          <w:sz w:val="28"/>
          <w:szCs w:val="28"/>
        </w:rPr>
        <w:lastRenderedPageBreak/>
        <w:t>¿Saben cuánto tiempo se tardan en general aquí</w:t>
      </w:r>
      <w:r w:rsidR="00342B84">
        <w:rPr>
          <w:rFonts w:ascii="Arial" w:eastAsia="Calibri" w:hAnsi="Arial" w:cs="Arial"/>
          <w:sz w:val="28"/>
          <w:szCs w:val="28"/>
        </w:rPr>
        <w:t>,</w:t>
      </w:r>
      <w:r w:rsidR="00562BBA" w:rsidRPr="007C3795">
        <w:rPr>
          <w:rFonts w:ascii="Arial" w:eastAsia="Calibri" w:hAnsi="Arial" w:cs="Arial"/>
          <w:sz w:val="28"/>
          <w:szCs w:val="28"/>
        </w:rPr>
        <w:t xml:space="preserve"> en hacer las armonizaciones a los distintos </w:t>
      </w:r>
      <w:r w:rsidR="00342B84">
        <w:rPr>
          <w:rFonts w:ascii="Arial" w:eastAsia="Calibri" w:hAnsi="Arial" w:cs="Arial"/>
          <w:sz w:val="28"/>
          <w:szCs w:val="28"/>
        </w:rPr>
        <w:t>O</w:t>
      </w:r>
      <w:r w:rsidR="00562BBA" w:rsidRPr="007C3795">
        <w:rPr>
          <w:rFonts w:ascii="Arial" w:eastAsia="Calibri" w:hAnsi="Arial" w:cs="Arial"/>
          <w:sz w:val="28"/>
          <w:szCs w:val="28"/>
        </w:rPr>
        <w:t xml:space="preserve">rdenamientos que derivan de una, incluso una modificación a la </w:t>
      </w:r>
      <w:r w:rsidR="00342B84">
        <w:rPr>
          <w:rFonts w:ascii="Arial" w:eastAsia="Calibri" w:hAnsi="Arial" w:cs="Arial"/>
          <w:sz w:val="28"/>
          <w:szCs w:val="28"/>
        </w:rPr>
        <w:t>C</w:t>
      </w:r>
      <w:r w:rsidR="00562BBA" w:rsidRPr="007C3795">
        <w:rPr>
          <w:rFonts w:ascii="Arial" w:eastAsia="Calibri" w:hAnsi="Arial" w:cs="Arial"/>
          <w:sz w:val="28"/>
          <w:szCs w:val="28"/>
        </w:rPr>
        <w:t xml:space="preserve">onstitución </w:t>
      </w:r>
      <w:r w:rsidR="00342B84">
        <w:rPr>
          <w:rFonts w:ascii="Arial" w:eastAsia="Calibri" w:hAnsi="Arial" w:cs="Arial"/>
          <w:sz w:val="28"/>
          <w:szCs w:val="28"/>
        </w:rPr>
        <w:t>G</w:t>
      </w:r>
      <w:r w:rsidR="00562BBA" w:rsidRPr="007C3795">
        <w:rPr>
          <w:rFonts w:ascii="Arial" w:eastAsia="Calibri" w:hAnsi="Arial" w:cs="Arial"/>
          <w:sz w:val="28"/>
          <w:szCs w:val="28"/>
        </w:rPr>
        <w:t>eneral, donde nos dan plazos específicos para estar llevando a cabo las armonizaciones?</w:t>
      </w:r>
      <w:r w:rsidR="00342B84">
        <w:rPr>
          <w:rFonts w:ascii="Arial" w:eastAsia="Calibri" w:hAnsi="Arial" w:cs="Arial"/>
          <w:sz w:val="28"/>
          <w:szCs w:val="28"/>
        </w:rPr>
        <w:t xml:space="preserve"> </w:t>
      </w:r>
      <w:r w:rsidR="00562BBA" w:rsidRPr="007C3795">
        <w:rPr>
          <w:rFonts w:ascii="Arial" w:eastAsia="Calibri" w:hAnsi="Arial" w:cs="Arial"/>
          <w:sz w:val="28"/>
          <w:szCs w:val="28"/>
        </w:rPr>
        <w:t>Y qu</w:t>
      </w:r>
      <w:r w:rsidR="00342B84">
        <w:rPr>
          <w:rFonts w:ascii="Arial" w:eastAsia="Calibri" w:hAnsi="Arial" w:cs="Arial"/>
          <w:sz w:val="28"/>
          <w:szCs w:val="28"/>
        </w:rPr>
        <w:t>e,</w:t>
      </w:r>
      <w:r w:rsidR="00562BBA" w:rsidRPr="007C3795">
        <w:rPr>
          <w:rFonts w:ascii="Arial" w:eastAsia="Calibri" w:hAnsi="Arial" w:cs="Arial"/>
          <w:sz w:val="28"/>
          <w:szCs w:val="28"/>
        </w:rPr>
        <w:t xml:space="preserve"> es una </w:t>
      </w:r>
      <w:r w:rsidR="00342B84">
        <w:rPr>
          <w:rFonts w:ascii="Arial" w:eastAsia="Calibri" w:hAnsi="Arial" w:cs="Arial"/>
          <w:sz w:val="28"/>
          <w:szCs w:val="28"/>
        </w:rPr>
        <w:t>A</w:t>
      </w:r>
      <w:r w:rsidR="00562BBA" w:rsidRPr="007C3795">
        <w:rPr>
          <w:rFonts w:ascii="Arial" w:eastAsia="Calibri" w:hAnsi="Arial" w:cs="Arial"/>
          <w:sz w:val="28"/>
          <w:szCs w:val="28"/>
        </w:rPr>
        <w:t xml:space="preserve">utoridad </w:t>
      </w:r>
      <w:r w:rsidR="00342B84">
        <w:rPr>
          <w:rFonts w:ascii="Arial" w:eastAsia="Calibri" w:hAnsi="Arial" w:cs="Arial"/>
          <w:sz w:val="28"/>
          <w:szCs w:val="28"/>
        </w:rPr>
        <w:t>A</w:t>
      </w:r>
      <w:r w:rsidR="00562BBA" w:rsidRPr="007C3795">
        <w:rPr>
          <w:rFonts w:ascii="Arial" w:eastAsia="Calibri" w:hAnsi="Arial" w:cs="Arial"/>
          <w:sz w:val="28"/>
          <w:szCs w:val="28"/>
        </w:rPr>
        <w:t>dministrativa</w:t>
      </w:r>
      <w:r w:rsidR="00342B84">
        <w:rPr>
          <w:rFonts w:ascii="Arial" w:eastAsia="Calibri" w:hAnsi="Arial" w:cs="Arial"/>
          <w:sz w:val="28"/>
          <w:szCs w:val="28"/>
        </w:rPr>
        <w:t>,</w:t>
      </w:r>
      <w:r w:rsidR="00562BBA" w:rsidRPr="007C3795">
        <w:rPr>
          <w:rFonts w:ascii="Arial" w:eastAsia="Calibri" w:hAnsi="Arial" w:cs="Arial"/>
          <w:sz w:val="28"/>
          <w:szCs w:val="28"/>
        </w:rPr>
        <w:t xml:space="preserve"> va a desaplicar</w:t>
      </w:r>
      <w:r w:rsidR="00342B84">
        <w:rPr>
          <w:rFonts w:ascii="Arial" w:eastAsia="Calibri" w:hAnsi="Arial" w:cs="Arial"/>
          <w:sz w:val="28"/>
          <w:szCs w:val="28"/>
        </w:rPr>
        <w:t>, p</w:t>
      </w:r>
      <w:r w:rsidR="00562BBA" w:rsidRPr="007C3795">
        <w:rPr>
          <w:rFonts w:ascii="Arial" w:eastAsia="Calibri" w:hAnsi="Arial" w:cs="Arial"/>
          <w:sz w:val="28"/>
          <w:szCs w:val="28"/>
        </w:rPr>
        <w:t xml:space="preserve">orque la interpretación de </w:t>
      </w:r>
      <w:r w:rsidR="00342B84">
        <w:rPr>
          <w:rFonts w:ascii="Arial" w:eastAsia="Calibri" w:hAnsi="Arial" w:cs="Arial"/>
          <w:sz w:val="28"/>
          <w:szCs w:val="28"/>
        </w:rPr>
        <w:t>A</w:t>
      </w:r>
      <w:r w:rsidR="00562BBA" w:rsidRPr="007C3795">
        <w:rPr>
          <w:rFonts w:ascii="Arial" w:eastAsia="Calibri" w:hAnsi="Arial" w:cs="Arial"/>
          <w:sz w:val="28"/>
          <w:szCs w:val="28"/>
        </w:rPr>
        <w:t xml:space="preserve">utoridades de </w:t>
      </w:r>
      <w:r w:rsidR="00342B84">
        <w:rPr>
          <w:rFonts w:ascii="Arial" w:eastAsia="Calibri" w:hAnsi="Arial" w:cs="Arial"/>
          <w:sz w:val="28"/>
          <w:szCs w:val="28"/>
        </w:rPr>
        <w:t>C</w:t>
      </w:r>
      <w:r w:rsidR="00562BBA" w:rsidRPr="007C3795">
        <w:rPr>
          <w:rFonts w:ascii="Arial" w:eastAsia="Calibri" w:hAnsi="Arial" w:cs="Arial"/>
          <w:sz w:val="28"/>
          <w:szCs w:val="28"/>
        </w:rPr>
        <w:t xml:space="preserve">arácter </w:t>
      </w:r>
      <w:r w:rsidR="00342B84">
        <w:rPr>
          <w:rFonts w:ascii="Arial" w:eastAsia="Calibri" w:hAnsi="Arial" w:cs="Arial"/>
          <w:sz w:val="28"/>
          <w:szCs w:val="28"/>
        </w:rPr>
        <w:t>A</w:t>
      </w:r>
      <w:r w:rsidR="00562BBA" w:rsidRPr="007C3795">
        <w:rPr>
          <w:rFonts w:ascii="Arial" w:eastAsia="Calibri" w:hAnsi="Arial" w:cs="Arial"/>
          <w:sz w:val="28"/>
          <w:szCs w:val="28"/>
        </w:rPr>
        <w:t>dministrativo</w:t>
      </w:r>
      <w:r w:rsidR="00342B84">
        <w:rPr>
          <w:rFonts w:ascii="Arial" w:eastAsia="Calibri" w:hAnsi="Arial" w:cs="Arial"/>
          <w:sz w:val="28"/>
          <w:szCs w:val="28"/>
        </w:rPr>
        <w:t>,</w:t>
      </w:r>
      <w:r w:rsidR="00562BBA" w:rsidRPr="007C3795">
        <w:rPr>
          <w:rFonts w:ascii="Arial" w:eastAsia="Calibri" w:hAnsi="Arial" w:cs="Arial"/>
          <w:sz w:val="28"/>
          <w:szCs w:val="28"/>
        </w:rPr>
        <w:t xml:space="preserve"> determinan que</w:t>
      </w:r>
      <w:r w:rsidR="00342B84">
        <w:rPr>
          <w:rFonts w:ascii="Arial" w:eastAsia="Calibri" w:hAnsi="Arial" w:cs="Arial"/>
          <w:sz w:val="28"/>
          <w:szCs w:val="28"/>
        </w:rPr>
        <w:t>,</w:t>
      </w:r>
      <w:r w:rsidR="00562BBA" w:rsidRPr="007C3795">
        <w:rPr>
          <w:rFonts w:ascii="Arial" w:eastAsia="Calibri" w:hAnsi="Arial" w:cs="Arial"/>
          <w:sz w:val="28"/>
          <w:szCs w:val="28"/>
        </w:rPr>
        <w:t xml:space="preserve"> si contraviene o no contraviene, para eso hay procedimientos. Me extraña, estamos hablando de procesos y de procedimientos que hay que seguir.</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 xml:space="preserve">¿Qué hay que seguir para poder aplicar y armonizar un </w:t>
      </w:r>
      <w:r w:rsidR="00342B84">
        <w:rPr>
          <w:rFonts w:ascii="Arial" w:eastAsia="Calibri" w:hAnsi="Arial" w:cs="Arial"/>
          <w:sz w:val="28"/>
          <w:szCs w:val="28"/>
        </w:rPr>
        <w:t>R</w:t>
      </w:r>
      <w:r w:rsidR="00562BBA" w:rsidRPr="007C3795">
        <w:rPr>
          <w:rFonts w:ascii="Arial" w:eastAsia="Calibri" w:hAnsi="Arial" w:cs="Arial"/>
          <w:sz w:val="28"/>
          <w:szCs w:val="28"/>
        </w:rPr>
        <w:t>eglamento</w:t>
      </w:r>
      <w:r w:rsidR="00342B84">
        <w:rPr>
          <w:rFonts w:ascii="Arial" w:eastAsia="Calibri" w:hAnsi="Arial" w:cs="Arial"/>
          <w:sz w:val="28"/>
          <w:szCs w:val="28"/>
        </w:rPr>
        <w:t>?</w:t>
      </w:r>
      <w:r w:rsidR="00562BBA" w:rsidRPr="007C3795">
        <w:rPr>
          <w:rFonts w:ascii="Arial" w:eastAsia="Calibri" w:hAnsi="Arial" w:cs="Arial"/>
          <w:sz w:val="28"/>
          <w:szCs w:val="28"/>
        </w:rPr>
        <w:t xml:space="preserve"> </w:t>
      </w:r>
      <w:r w:rsidR="00342B84">
        <w:rPr>
          <w:rFonts w:ascii="Arial" w:eastAsia="Calibri" w:hAnsi="Arial" w:cs="Arial"/>
          <w:sz w:val="28"/>
          <w:szCs w:val="28"/>
        </w:rPr>
        <w:t>¿</w:t>
      </w:r>
      <w:r w:rsidR="00562BBA" w:rsidRPr="007C3795">
        <w:rPr>
          <w:rFonts w:ascii="Arial" w:eastAsia="Calibri" w:hAnsi="Arial" w:cs="Arial"/>
          <w:sz w:val="28"/>
          <w:szCs w:val="28"/>
        </w:rPr>
        <w:t>desaplicarlo?</w:t>
      </w:r>
      <w:r w:rsidR="00342B84">
        <w:rPr>
          <w:rFonts w:ascii="Arial" w:eastAsia="Calibri" w:hAnsi="Arial" w:cs="Arial"/>
          <w:sz w:val="28"/>
          <w:szCs w:val="28"/>
        </w:rPr>
        <w:t xml:space="preserve"> </w:t>
      </w:r>
      <w:r w:rsidR="00562BBA" w:rsidRPr="007C3795">
        <w:rPr>
          <w:rFonts w:ascii="Arial" w:eastAsia="Calibri" w:hAnsi="Arial" w:cs="Arial"/>
          <w:sz w:val="28"/>
          <w:szCs w:val="28"/>
        </w:rPr>
        <w:t>Es</w:t>
      </w:r>
      <w:r w:rsidR="00342B84">
        <w:rPr>
          <w:rFonts w:ascii="Arial" w:eastAsia="Calibri" w:hAnsi="Arial" w:cs="Arial"/>
          <w:sz w:val="28"/>
          <w:szCs w:val="28"/>
        </w:rPr>
        <w:t>t</w:t>
      </w:r>
      <w:r w:rsidR="00562BBA" w:rsidRPr="007C3795">
        <w:rPr>
          <w:rFonts w:ascii="Arial" w:eastAsia="Calibri" w:hAnsi="Arial" w:cs="Arial"/>
          <w:sz w:val="28"/>
          <w:szCs w:val="28"/>
        </w:rPr>
        <w:t xml:space="preserve">e </w:t>
      </w:r>
      <w:r w:rsidR="00342B84">
        <w:rPr>
          <w:rFonts w:ascii="Arial" w:eastAsia="Calibri" w:hAnsi="Arial" w:cs="Arial"/>
          <w:sz w:val="28"/>
          <w:szCs w:val="28"/>
        </w:rPr>
        <w:t>A</w:t>
      </w:r>
      <w:r w:rsidR="00562BBA" w:rsidRPr="007C3795">
        <w:rPr>
          <w:rFonts w:ascii="Arial" w:eastAsia="Calibri" w:hAnsi="Arial" w:cs="Arial"/>
          <w:sz w:val="28"/>
          <w:szCs w:val="28"/>
        </w:rPr>
        <w:t>rtículo es violatorio o no</w:t>
      </w:r>
      <w:r w:rsidR="00342B84">
        <w:rPr>
          <w:rFonts w:ascii="Arial" w:eastAsia="Calibri" w:hAnsi="Arial" w:cs="Arial"/>
          <w:sz w:val="28"/>
          <w:szCs w:val="28"/>
        </w:rPr>
        <w:t>. O</w:t>
      </w:r>
      <w:r w:rsidR="00562BBA" w:rsidRPr="007C3795">
        <w:rPr>
          <w:rFonts w:ascii="Arial" w:eastAsia="Calibri" w:hAnsi="Arial" w:cs="Arial"/>
          <w:sz w:val="28"/>
          <w:szCs w:val="28"/>
        </w:rPr>
        <w:t xml:space="preserve"> no está congruente con el Código Urbano</w:t>
      </w:r>
      <w:r w:rsidR="00342B84">
        <w:rPr>
          <w:rFonts w:ascii="Arial" w:eastAsia="Calibri" w:hAnsi="Arial" w:cs="Arial"/>
          <w:sz w:val="28"/>
          <w:szCs w:val="28"/>
        </w:rPr>
        <w:t>,</w:t>
      </w:r>
      <w:r w:rsidR="00562BBA" w:rsidRPr="007C3795">
        <w:rPr>
          <w:rFonts w:ascii="Arial" w:eastAsia="Calibri" w:hAnsi="Arial" w:cs="Arial"/>
          <w:sz w:val="28"/>
          <w:szCs w:val="28"/>
        </w:rPr>
        <w:t xml:space="preserve"> en este caso</w:t>
      </w:r>
      <w:r w:rsidR="00342B84">
        <w:rPr>
          <w:rFonts w:ascii="Arial" w:eastAsia="Calibri" w:hAnsi="Arial" w:cs="Arial"/>
          <w:sz w:val="28"/>
          <w:szCs w:val="28"/>
        </w:rPr>
        <w:t>.</w:t>
      </w:r>
      <w:r w:rsidR="00562BBA" w:rsidRPr="007C3795">
        <w:rPr>
          <w:rFonts w:ascii="Arial" w:eastAsia="Calibri" w:hAnsi="Arial" w:cs="Arial"/>
          <w:sz w:val="28"/>
          <w:szCs w:val="28"/>
        </w:rPr>
        <w:t xml:space="preserve"> Y yo como </w:t>
      </w:r>
      <w:r w:rsidR="00342B84">
        <w:rPr>
          <w:rFonts w:ascii="Arial" w:eastAsia="Calibri" w:hAnsi="Arial" w:cs="Arial"/>
          <w:sz w:val="28"/>
          <w:szCs w:val="28"/>
        </w:rPr>
        <w:t>A</w:t>
      </w:r>
      <w:r w:rsidR="00562BBA" w:rsidRPr="007C3795">
        <w:rPr>
          <w:rFonts w:ascii="Arial" w:eastAsia="Calibri" w:hAnsi="Arial" w:cs="Arial"/>
          <w:sz w:val="28"/>
          <w:szCs w:val="28"/>
        </w:rPr>
        <w:t xml:space="preserve">utoridad </w:t>
      </w:r>
      <w:r w:rsidR="00342B84">
        <w:rPr>
          <w:rFonts w:ascii="Arial" w:eastAsia="Calibri" w:hAnsi="Arial" w:cs="Arial"/>
          <w:sz w:val="28"/>
          <w:szCs w:val="28"/>
        </w:rPr>
        <w:t>A</w:t>
      </w:r>
      <w:r w:rsidR="00562BBA" w:rsidRPr="007C3795">
        <w:rPr>
          <w:rFonts w:ascii="Arial" w:eastAsia="Calibri" w:hAnsi="Arial" w:cs="Arial"/>
          <w:sz w:val="28"/>
          <w:szCs w:val="28"/>
        </w:rPr>
        <w:t>dministrativa</w:t>
      </w:r>
      <w:r w:rsidR="00342B84">
        <w:rPr>
          <w:rFonts w:ascii="Arial" w:eastAsia="Calibri" w:hAnsi="Arial" w:cs="Arial"/>
          <w:sz w:val="28"/>
          <w:szCs w:val="28"/>
        </w:rPr>
        <w:t>,</w:t>
      </w:r>
      <w:r w:rsidR="00562BBA" w:rsidRPr="007C3795">
        <w:rPr>
          <w:rFonts w:ascii="Arial" w:eastAsia="Calibri" w:hAnsi="Arial" w:cs="Arial"/>
          <w:sz w:val="28"/>
          <w:szCs w:val="28"/>
        </w:rPr>
        <w:t xml:space="preserve"> decido, en lugar de hacer el proceso correspondiente</w:t>
      </w:r>
      <w:r w:rsidR="00342B84">
        <w:rPr>
          <w:rFonts w:ascii="Arial" w:eastAsia="Calibri" w:hAnsi="Arial" w:cs="Arial"/>
          <w:sz w:val="28"/>
          <w:szCs w:val="28"/>
        </w:rPr>
        <w:t>,</w:t>
      </w:r>
      <w:r w:rsidR="00562BBA" w:rsidRPr="007C3795">
        <w:rPr>
          <w:rFonts w:ascii="Arial" w:eastAsia="Calibri" w:hAnsi="Arial" w:cs="Arial"/>
          <w:sz w:val="28"/>
          <w:szCs w:val="28"/>
        </w:rPr>
        <w:t xml:space="preserve"> para hacer la adecuación al </w:t>
      </w:r>
      <w:r w:rsidR="00342B84">
        <w:rPr>
          <w:rFonts w:ascii="Arial" w:eastAsia="Calibri" w:hAnsi="Arial" w:cs="Arial"/>
          <w:sz w:val="28"/>
          <w:szCs w:val="28"/>
        </w:rPr>
        <w:t>R</w:t>
      </w:r>
      <w:r w:rsidR="00562BBA" w:rsidRPr="007C3795">
        <w:rPr>
          <w:rFonts w:ascii="Arial" w:eastAsia="Calibri" w:hAnsi="Arial" w:cs="Arial"/>
          <w:sz w:val="28"/>
          <w:szCs w:val="28"/>
        </w:rPr>
        <w:t xml:space="preserve">eglamento, pues yo lo desaplico. </w:t>
      </w:r>
      <w:r w:rsidR="00342B84">
        <w:rPr>
          <w:rFonts w:ascii="Arial" w:eastAsia="Calibri" w:hAnsi="Arial" w:cs="Arial"/>
          <w:sz w:val="28"/>
          <w:szCs w:val="28"/>
        </w:rPr>
        <w:t>¡</w:t>
      </w:r>
      <w:r w:rsidR="00562BBA" w:rsidRPr="007C3795">
        <w:rPr>
          <w:rFonts w:ascii="Arial" w:eastAsia="Calibri" w:hAnsi="Arial" w:cs="Arial"/>
          <w:sz w:val="28"/>
          <w:szCs w:val="28"/>
        </w:rPr>
        <w:t>No, no</w:t>
      </w:r>
      <w:r w:rsidR="00342B84">
        <w:rPr>
          <w:rFonts w:ascii="Arial" w:eastAsia="Calibri" w:hAnsi="Arial" w:cs="Arial"/>
          <w:sz w:val="28"/>
          <w:szCs w:val="28"/>
        </w:rPr>
        <w:t>!</w:t>
      </w:r>
      <w:r w:rsidR="00562BBA" w:rsidRPr="007C3795">
        <w:rPr>
          <w:rFonts w:ascii="Arial" w:eastAsia="Calibri" w:hAnsi="Arial" w:cs="Arial"/>
          <w:sz w:val="28"/>
          <w:szCs w:val="28"/>
        </w:rPr>
        <w:t xml:space="preserve"> </w:t>
      </w:r>
      <w:r w:rsidR="00342B84">
        <w:rPr>
          <w:rFonts w:ascii="Arial" w:eastAsia="Calibri" w:hAnsi="Arial" w:cs="Arial"/>
          <w:sz w:val="28"/>
          <w:szCs w:val="28"/>
        </w:rPr>
        <w:t>N</w:t>
      </w:r>
      <w:r w:rsidR="00562BBA" w:rsidRPr="007C3795">
        <w:rPr>
          <w:rFonts w:ascii="Arial" w:eastAsia="Calibri" w:hAnsi="Arial" w:cs="Arial"/>
          <w:sz w:val="28"/>
          <w:szCs w:val="28"/>
        </w:rPr>
        <w:t>o lo debo de aplicar</w:t>
      </w:r>
      <w:r w:rsidR="00342B84">
        <w:rPr>
          <w:rFonts w:ascii="Arial" w:eastAsia="Calibri" w:hAnsi="Arial" w:cs="Arial"/>
          <w:sz w:val="28"/>
          <w:szCs w:val="28"/>
        </w:rPr>
        <w:t>,</w:t>
      </w:r>
      <w:r w:rsidR="00562BBA" w:rsidRPr="007C3795">
        <w:rPr>
          <w:rFonts w:ascii="Arial" w:eastAsia="Calibri" w:hAnsi="Arial" w:cs="Arial"/>
          <w:sz w:val="28"/>
          <w:szCs w:val="28"/>
        </w:rPr>
        <w:t xml:space="preserve"> porque en lugar de hacer el proceso para hacer la armonización de un </w:t>
      </w:r>
      <w:r w:rsidR="00342B84">
        <w:rPr>
          <w:rFonts w:ascii="Arial" w:eastAsia="Calibri" w:hAnsi="Arial" w:cs="Arial"/>
          <w:sz w:val="28"/>
          <w:szCs w:val="28"/>
        </w:rPr>
        <w:t>I</w:t>
      </w:r>
      <w:r w:rsidR="00562BBA" w:rsidRPr="007C3795">
        <w:rPr>
          <w:rFonts w:ascii="Arial" w:eastAsia="Calibri" w:hAnsi="Arial" w:cs="Arial"/>
          <w:sz w:val="28"/>
          <w:szCs w:val="28"/>
        </w:rPr>
        <w:t xml:space="preserve">nstrumento </w:t>
      </w:r>
      <w:r w:rsidR="00342B84">
        <w:rPr>
          <w:rFonts w:ascii="Arial" w:eastAsia="Calibri" w:hAnsi="Arial" w:cs="Arial"/>
          <w:sz w:val="28"/>
          <w:szCs w:val="28"/>
        </w:rPr>
        <w:t>M</w:t>
      </w:r>
      <w:r w:rsidR="00562BBA" w:rsidRPr="007C3795">
        <w:rPr>
          <w:rFonts w:ascii="Arial" w:eastAsia="Calibri" w:hAnsi="Arial" w:cs="Arial"/>
          <w:sz w:val="28"/>
          <w:szCs w:val="28"/>
        </w:rPr>
        <w:t>unicipal, pues creo que soy competente</w:t>
      </w:r>
      <w:r w:rsidR="00342B84">
        <w:rPr>
          <w:rFonts w:ascii="Arial" w:eastAsia="Calibri" w:hAnsi="Arial" w:cs="Arial"/>
          <w:sz w:val="28"/>
          <w:szCs w:val="28"/>
        </w:rPr>
        <w:t>.</w:t>
      </w:r>
      <w:r w:rsidR="00562BBA" w:rsidRPr="007C3795">
        <w:rPr>
          <w:rFonts w:ascii="Arial" w:eastAsia="Calibri" w:hAnsi="Arial" w:cs="Arial"/>
          <w:sz w:val="28"/>
          <w:szCs w:val="28"/>
        </w:rPr>
        <w:t xml:space="preserve"> </w:t>
      </w:r>
      <w:r w:rsidR="00342B84">
        <w:rPr>
          <w:rFonts w:ascii="Arial" w:eastAsia="Calibri" w:hAnsi="Arial" w:cs="Arial"/>
          <w:sz w:val="28"/>
          <w:szCs w:val="28"/>
        </w:rPr>
        <w:t>C</w:t>
      </w:r>
      <w:r w:rsidR="00562BBA" w:rsidRPr="007C3795">
        <w:rPr>
          <w:rFonts w:ascii="Arial" w:eastAsia="Calibri" w:hAnsi="Arial" w:cs="Arial"/>
          <w:sz w:val="28"/>
          <w:szCs w:val="28"/>
        </w:rPr>
        <w:t>reo, creo que soy competente</w:t>
      </w:r>
      <w:r w:rsidR="00342B84">
        <w:rPr>
          <w:rFonts w:ascii="Arial" w:eastAsia="Calibri" w:hAnsi="Arial" w:cs="Arial"/>
          <w:sz w:val="28"/>
          <w:szCs w:val="28"/>
        </w:rPr>
        <w:t>,</w:t>
      </w:r>
      <w:r w:rsidR="00562BBA" w:rsidRPr="007C3795">
        <w:rPr>
          <w:rFonts w:ascii="Arial" w:eastAsia="Calibri" w:hAnsi="Arial" w:cs="Arial"/>
          <w:sz w:val="28"/>
          <w:szCs w:val="28"/>
        </w:rPr>
        <w:t xml:space="preserve"> para desaplicarlo. Diste esta tesis de la segunda sala, décima época, en materia constitucional</w:t>
      </w:r>
      <w:r w:rsidR="001B1DFD">
        <w:rPr>
          <w:rFonts w:ascii="Arial" w:eastAsia="Calibri" w:hAnsi="Arial" w:cs="Arial"/>
          <w:sz w:val="28"/>
          <w:szCs w:val="28"/>
        </w:rPr>
        <w:t>:</w:t>
      </w:r>
      <w:r w:rsidR="00562BBA">
        <w:rPr>
          <w:rFonts w:ascii="Arial" w:eastAsia="Calibri" w:hAnsi="Arial" w:cs="Arial"/>
          <w:b/>
          <w:bCs/>
          <w:i/>
          <w:iCs/>
          <w:sz w:val="28"/>
          <w:szCs w:val="28"/>
        </w:rPr>
        <w:t xml:space="preserve"> </w:t>
      </w:r>
      <w:r w:rsidR="00562BBA" w:rsidRPr="001B1DFD">
        <w:rPr>
          <w:rFonts w:ascii="Arial" w:eastAsia="Calibri" w:hAnsi="Arial" w:cs="Arial"/>
          <w:i/>
          <w:iCs/>
          <w:sz w:val="28"/>
          <w:szCs w:val="28"/>
        </w:rPr>
        <w:t xml:space="preserve">Control </w:t>
      </w:r>
      <w:r w:rsidR="001B1DFD" w:rsidRPr="001B1DFD">
        <w:rPr>
          <w:rFonts w:ascii="Arial" w:eastAsia="Calibri" w:hAnsi="Arial" w:cs="Arial"/>
          <w:i/>
          <w:iCs/>
          <w:sz w:val="28"/>
          <w:szCs w:val="28"/>
        </w:rPr>
        <w:t>C</w:t>
      </w:r>
      <w:r w:rsidR="00562BBA" w:rsidRPr="001B1DFD">
        <w:rPr>
          <w:rFonts w:ascii="Arial" w:eastAsia="Calibri" w:hAnsi="Arial" w:cs="Arial"/>
          <w:i/>
          <w:iCs/>
          <w:sz w:val="28"/>
          <w:szCs w:val="28"/>
        </w:rPr>
        <w:t>onstitucional concentrado difuso</w:t>
      </w:r>
      <w:r w:rsidR="001B1DFD" w:rsidRPr="001B1DFD">
        <w:rPr>
          <w:rFonts w:ascii="Arial" w:eastAsia="Calibri" w:hAnsi="Arial" w:cs="Arial"/>
          <w:i/>
          <w:iCs/>
          <w:sz w:val="28"/>
          <w:szCs w:val="28"/>
        </w:rPr>
        <w:t>.</w:t>
      </w:r>
      <w:r w:rsidR="00562BBA" w:rsidRPr="001B1DFD">
        <w:rPr>
          <w:rFonts w:ascii="Arial" w:eastAsia="Calibri" w:hAnsi="Arial" w:cs="Arial"/>
          <w:i/>
          <w:iCs/>
          <w:sz w:val="28"/>
          <w:szCs w:val="28"/>
        </w:rPr>
        <w:t xml:space="preserve"> </w:t>
      </w:r>
      <w:r w:rsidR="001B1DFD" w:rsidRPr="001B1DFD">
        <w:rPr>
          <w:rFonts w:ascii="Arial" w:eastAsia="Calibri" w:hAnsi="Arial" w:cs="Arial"/>
          <w:i/>
          <w:iCs/>
          <w:sz w:val="28"/>
          <w:szCs w:val="28"/>
        </w:rPr>
        <w:t>L</w:t>
      </w:r>
      <w:r w:rsidR="00562BBA" w:rsidRPr="001B1DFD">
        <w:rPr>
          <w:rFonts w:ascii="Arial" w:eastAsia="Calibri" w:hAnsi="Arial" w:cs="Arial"/>
          <w:i/>
          <w:iCs/>
          <w:sz w:val="28"/>
          <w:szCs w:val="28"/>
        </w:rPr>
        <w:t xml:space="preserve">as </w:t>
      </w:r>
      <w:r w:rsidR="001B1DFD" w:rsidRPr="001B1DFD">
        <w:rPr>
          <w:rFonts w:ascii="Arial" w:eastAsia="Calibri" w:hAnsi="Arial" w:cs="Arial"/>
          <w:i/>
          <w:iCs/>
          <w:sz w:val="28"/>
          <w:szCs w:val="28"/>
        </w:rPr>
        <w:t>A</w:t>
      </w:r>
      <w:r w:rsidR="00562BBA" w:rsidRPr="001B1DFD">
        <w:rPr>
          <w:rFonts w:ascii="Arial" w:eastAsia="Calibri" w:hAnsi="Arial" w:cs="Arial"/>
          <w:i/>
          <w:iCs/>
          <w:sz w:val="28"/>
          <w:szCs w:val="28"/>
        </w:rPr>
        <w:t xml:space="preserve">utoridades </w:t>
      </w:r>
      <w:r w:rsidR="001B1DFD" w:rsidRPr="001B1DFD">
        <w:rPr>
          <w:rFonts w:ascii="Arial" w:eastAsia="Calibri" w:hAnsi="Arial" w:cs="Arial"/>
          <w:i/>
          <w:iCs/>
          <w:sz w:val="28"/>
          <w:szCs w:val="28"/>
        </w:rPr>
        <w:t>A</w:t>
      </w:r>
      <w:r w:rsidR="00562BBA" w:rsidRPr="001B1DFD">
        <w:rPr>
          <w:rFonts w:ascii="Arial" w:eastAsia="Calibri" w:hAnsi="Arial" w:cs="Arial"/>
          <w:i/>
          <w:iCs/>
          <w:sz w:val="28"/>
          <w:szCs w:val="28"/>
        </w:rPr>
        <w:t>dministrativas</w:t>
      </w:r>
      <w:r w:rsidR="001B1DFD" w:rsidRPr="001B1DFD">
        <w:rPr>
          <w:rFonts w:ascii="Arial" w:eastAsia="Calibri" w:hAnsi="Arial" w:cs="Arial"/>
          <w:i/>
          <w:iCs/>
          <w:sz w:val="28"/>
          <w:szCs w:val="28"/>
        </w:rPr>
        <w:t>,</w:t>
      </w:r>
      <w:r w:rsidR="00562BBA" w:rsidRPr="001B1DFD">
        <w:rPr>
          <w:rFonts w:ascii="Arial" w:eastAsia="Calibri" w:hAnsi="Arial" w:cs="Arial"/>
          <w:i/>
          <w:iCs/>
          <w:sz w:val="28"/>
          <w:szCs w:val="28"/>
        </w:rPr>
        <w:t xml:space="preserve"> no están facultadas para realizarlo. El </w:t>
      </w:r>
      <w:r w:rsidR="001B1DFD" w:rsidRPr="001B1DFD">
        <w:rPr>
          <w:rFonts w:ascii="Arial" w:eastAsia="Calibri" w:hAnsi="Arial" w:cs="Arial"/>
          <w:i/>
          <w:iCs/>
          <w:sz w:val="28"/>
          <w:szCs w:val="28"/>
        </w:rPr>
        <w:t>A</w:t>
      </w:r>
      <w:r w:rsidR="00562BBA" w:rsidRPr="001B1DFD">
        <w:rPr>
          <w:rFonts w:ascii="Arial" w:eastAsia="Calibri" w:hAnsi="Arial" w:cs="Arial"/>
          <w:i/>
          <w:iCs/>
          <w:sz w:val="28"/>
          <w:szCs w:val="28"/>
        </w:rPr>
        <w:t xml:space="preserve">rtículo </w:t>
      </w:r>
      <w:r w:rsidR="001B1DFD" w:rsidRPr="001B1DFD">
        <w:rPr>
          <w:rFonts w:ascii="Arial" w:eastAsia="Calibri" w:hAnsi="Arial" w:cs="Arial"/>
          <w:i/>
          <w:iCs/>
          <w:sz w:val="28"/>
          <w:szCs w:val="28"/>
        </w:rPr>
        <w:t>P</w:t>
      </w:r>
      <w:r w:rsidR="00562BBA" w:rsidRPr="001B1DFD">
        <w:rPr>
          <w:rFonts w:ascii="Arial" w:eastAsia="Calibri" w:hAnsi="Arial" w:cs="Arial"/>
          <w:i/>
          <w:iCs/>
          <w:sz w:val="28"/>
          <w:szCs w:val="28"/>
        </w:rPr>
        <w:t>rimero</w:t>
      </w:r>
      <w:r w:rsidR="001B1DFD" w:rsidRPr="001B1DFD">
        <w:rPr>
          <w:rFonts w:ascii="Arial" w:eastAsia="Calibri" w:hAnsi="Arial" w:cs="Arial"/>
          <w:i/>
          <w:iCs/>
          <w:sz w:val="28"/>
          <w:szCs w:val="28"/>
        </w:rPr>
        <w:t>,</w:t>
      </w:r>
      <w:r w:rsidR="00562BBA" w:rsidRPr="001B1DFD">
        <w:rPr>
          <w:rFonts w:ascii="Arial" w:eastAsia="Calibri" w:hAnsi="Arial" w:cs="Arial"/>
          <w:i/>
          <w:iCs/>
          <w:sz w:val="28"/>
          <w:szCs w:val="28"/>
        </w:rPr>
        <w:t xml:space="preserve"> de la Constitución Política de los Estados Unidos Mexicanos</w:t>
      </w:r>
      <w:r w:rsidR="001B1DFD" w:rsidRPr="001B1DFD">
        <w:rPr>
          <w:rFonts w:ascii="Arial" w:eastAsia="Calibri" w:hAnsi="Arial" w:cs="Arial"/>
          <w:i/>
          <w:iCs/>
          <w:sz w:val="28"/>
          <w:szCs w:val="28"/>
        </w:rPr>
        <w:t>,</w:t>
      </w:r>
      <w:r w:rsidR="00562BBA" w:rsidRPr="001B1DFD">
        <w:rPr>
          <w:rFonts w:ascii="Arial" w:eastAsia="Calibri" w:hAnsi="Arial" w:cs="Arial"/>
          <w:i/>
          <w:iCs/>
          <w:sz w:val="28"/>
          <w:szCs w:val="28"/>
        </w:rPr>
        <w:t xml:space="preserve"> establece que todas las </w:t>
      </w:r>
      <w:r w:rsidR="001B1DFD">
        <w:rPr>
          <w:rFonts w:ascii="Arial" w:eastAsia="Calibri" w:hAnsi="Arial" w:cs="Arial"/>
          <w:i/>
          <w:iCs/>
          <w:sz w:val="28"/>
          <w:szCs w:val="28"/>
        </w:rPr>
        <w:t>A</w:t>
      </w:r>
      <w:r w:rsidR="00562BBA" w:rsidRPr="001B1DFD">
        <w:rPr>
          <w:rFonts w:ascii="Arial" w:eastAsia="Calibri" w:hAnsi="Arial" w:cs="Arial"/>
          <w:i/>
          <w:iCs/>
          <w:sz w:val="28"/>
          <w:szCs w:val="28"/>
        </w:rPr>
        <w:t>utoridades en el ámbito de sus competencias</w:t>
      </w:r>
      <w:r w:rsidR="001B1DFD">
        <w:rPr>
          <w:rFonts w:ascii="Arial" w:eastAsia="Calibri" w:hAnsi="Arial" w:cs="Arial"/>
          <w:i/>
          <w:iCs/>
          <w:sz w:val="28"/>
          <w:szCs w:val="28"/>
        </w:rPr>
        <w:t>,</w:t>
      </w:r>
      <w:r w:rsidR="00562BBA" w:rsidRPr="001B1DFD">
        <w:rPr>
          <w:rFonts w:ascii="Arial" w:eastAsia="Calibri" w:hAnsi="Arial" w:cs="Arial"/>
          <w:i/>
          <w:iCs/>
          <w:sz w:val="28"/>
          <w:szCs w:val="28"/>
        </w:rPr>
        <w:t xml:space="preserve"> deben cumplir con una serie de obligaciones en materia de </w:t>
      </w:r>
      <w:r w:rsidR="001B1DFD" w:rsidRPr="001B1DFD">
        <w:rPr>
          <w:rFonts w:ascii="Arial" w:eastAsia="Calibri" w:hAnsi="Arial" w:cs="Arial"/>
          <w:i/>
          <w:iCs/>
          <w:sz w:val="28"/>
          <w:szCs w:val="28"/>
        </w:rPr>
        <w:t>D</w:t>
      </w:r>
      <w:r w:rsidR="00562BBA" w:rsidRPr="001B1DFD">
        <w:rPr>
          <w:rFonts w:ascii="Arial" w:eastAsia="Calibri" w:hAnsi="Arial" w:cs="Arial"/>
          <w:i/>
          <w:iCs/>
          <w:sz w:val="28"/>
          <w:szCs w:val="28"/>
        </w:rPr>
        <w:t xml:space="preserve">erechos </w:t>
      </w:r>
      <w:r w:rsidR="001B1DFD" w:rsidRPr="001B1DFD">
        <w:rPr>
          <w:rFonts w:ascii="Arial" w:eastAsia="Calibri" w:hAnsi="Arial" w:cs="Arial"/>
          <w:i/>
          <w:iCs/>
          <w:sz w:val="28"/>
          <w:szCs w:val="28"/>
        </w:rPr>
        <w:t>H</w:t>
      </w:r>
      <w:r w:rsidR="00562BBA" w:rsidRPr="001B1DFD">
        <w:rPr>
          <w:rFonts w:ascii="Arial" w:eastAsia="Calibri" w:hAnsi="Arial" w:cs="Arial"/>
          <w:i/>
          <w:iCs/>
          <w:sz w:val="28"/>
          <w:szCs w:val="28"/>
        </w:rPr>
        <w:t xml:space="preserve">umanos. Sin embargo, en términos de la tesis del Tribunal Pleno de la Suprema Corte de Justicia de la Nación, las </w:t>
      </w:r>
      <w:r w:rsidR="001B1DFD">
        <w:rPr>
          <w:rFonts w:ascii="Arial" w:eastAsia="Calibri" w:hAnsi="Arial" w:cs="Arial"/>
          <w:i/>
          <w:iCs/>
          <w:sz w:val="28"/>
          <w:szCs w:val="28"/>
        </w:rPr>
        <w:t>A</w:t>
      </w:r>
      <w:r w:rsidR="00562BBA" w:rsidRPr="001B1DFD">
        <w:rPr>
          <w:rFonts w:ascii="Arial" w:eastAsia="Calibri" w:hAnsi="Arial" w:cs="Arial"/>
          <w:i/>
          <w:iCs/>
          <w:sz w:val="28"/>
          <w:szCs w:val="28"/>
        </w:rPr>
        <w:t xml:space="preserve">utoridades </w:t>
      </w:r>
      <w:r w:rsidR="001B1DFD">
        <w:rPr>
          <w:rFonts w:ascii="Arial" w:eastAsia="Calibri" w:hAnsi="Arial" w:cs="Arial"/>
          <w:i/>
          <w:iCs/>
          <w:sz w:val="28"/>
          <w:szCs w:val="28"/>
        </w:rPr>
        <w:t>A</w:t>
      </w:r>
      <w:r w:rsidR="00562BBA" w:rsidRPr="001B1DFD">
        <w:rPr>
          <w:rFonts w:ascii="Arial" w:eastAsia="Calibri" w:hAnsi="Arial" w:cs="Arial"/>
          <w:i/>
          <w:iCs/>
          <w:sz w:val="28"/>
          <w:szCs w:val="28"/>
        </w:rPr>
        <w:t>dministrativas</w:t>
      </w:r>
      <w:r w:rsidR="001B1DFD">
        <w:rPr>
          <w:rFonts w:ascii="Arial" w:eastAsia="Calibri" w:hAnsi="Arial" w:cs="Arial"/>
          <w:i/>
          <w:iCs/>
          <w:sz w:val="28"/>
          <w:szCs w:val="28"/>
        </w:rPr>
        <w:t>,</w:t>
      </w:r>
      <w:r w:rsidR="00562BBA" w:rsidRPr="001B1DFD">
        <w:rPr>
          <w:rFonts w:ascii="Arial" w:eastAsia="Calibri" w:hAnsi="Arial" w:cs="Arial"/>
          <w:i/>
          <w:iCs/>
          <w:sz w:val="28"/>
          <w:szCs w:val="28"/>
        </w:rPr>
        <w:t xml:space="preserve"> no están facultadas para realizar algún tipo de </w:t>
      </w:r>
      <w:r w:rsidR="001B1DFD">
        <w:rPr>
          <w:rFonts w:ascii="Arial" w:eastAsia="Calibri" w:hAnsi="Arial" w:cs="Arial"/>
          <w:i/>
          <w:iCs/>
          <w:sz w:val="28"/>
          <w:szCs w:val="28"/>
        </w:rPr>
        <w:t>C</w:t>
      </w:r>
      <w:r w:rsidR="00562BBA" w:rsidRPr="001B1DFD">
        <w:rPr>
          <w:rFonts w:ascii="Arial" w:eastAsia="Calibri" w:hAnsi="Arial" w:cs="Arial"/>
          <w:i/>
          <w:iCs/>
          <w:sz w:val="28"/>
          <w:szCs w:val="28"/>
        </w:rPr>
        <w:t xml:space="preserve">ontrol </w:t>
      </w:r>
      <w:r w:rsidR="001B1DFD">
        <w:rPr>
          <w:rFonts w:ascii="Arial" w:eastAsia="Calibri" w:hAnsi="Arial" w:cs="Arial"/>
          <w:i/>
          <w:iCs/>
          <w:sz w:val="28"/>
          <w:szCs w:val="28"/>
        </w:rPr>
        <w:t>C</w:t>
      </w:r>
      <w:r w:rsidR="00562BBA" w:rsidRPr="001B1DFD">
        <w:rPr>
          <w:rFonts w:ascii="Arial" w:eastAsia="Calibri" w:hAnsi="Arial" w:cs="Arial"/>
          <w:i/>
          <w:iCs/>
          <w:sz w:val="28"/>
          <w:szCs w:val="28"/>
        </w:rPr>
        <w:t>onstitucional,</w:t>
      </w:r>
      <w:r w:rsidR="00562BBA" w:rsidRPr="007C3795">
        <w:rPr>
          <w:rFonts w:ascii="Arial" w:eastAsia="Calibri" w:hAnsi="Arial" w:cs="Arial"/>
          <w:sz w:val="28"/>
          <w:szCs w:val="28"/>
        </w:rPr>
        <w:t xml:space="preserve"> </w:t>
      </w:r>
      <w:r w:rsidR="00562BBA" w:rsidRPr="001B1DFD">
        <w:rPr>
          <w:rFonts w:ascii="Arial" w:eastAsia="Calibri" w:hAnsi="Arial" w:cs="Arial"/>
          <w:i/>
          <w:iCs/>
          <w:sz w:val="28"/>
          <w:szCs w:val="28"/>
        </w:rPr>
        <w:t>sea concentrado o difuso</w:t>
      </w:r>
      <w:r w:rsidR="00562BBA" w:rsidRPr="001B1DFD">
        <w:rPr>
          <w:rFonts w:ascii="Arial" w:eastAsia="Calibri" w:hAnsi="Arial" w:cs="Arial"/>
          <w:sz w:val="28"/>
          <w:szCs w:val="28"/>
        </w:rPr>
        <w:t>.</w:t>
      </w:r>
      <w:r w:rsidR="00562BBA" w:rsidRPr="001B1DFD">
        <w:rPr>
          <w:rFonts w:ascii="Arial" w:eastAsia="Calibri" w:hAnsi="Arial" w:cs="Arial"/>
          <w:b/>
          <w:bCs/>
          <w:sz w:val="28"/>
          <w:szCs w:val="28"/>
        </w:rPr>
        <w:t xml:space="preserve"> </w:t>
      </w:r>
      <w:r w:rsidR="00562BBA" w:rsidRPr="001B1DFD">
        <w:rPr>
          <w:rFonts w:ascii="Arial" w:eastAsia="Calibri" w:hAnsi="Arial" w:cs="Arial"/>
          <w:i/>
          <w:iCs/>
          <w:sz w:val="28"/>
          <w:szCs w:val="28"/>
        </w:rPr>
        <w:t xml:space="preserve">Es decir, no pueden declarar la invalidez </w:t>
      </w:r>
      <w:r w:rsidR="00562BBA" w:rsidRPr="001B1DFD">
        <w:rPr>
          <w:rFonts w:ascii="Arial" w:eastAsia="Calibri" w:hAnsi="Arial" w:cs="Arial"/>
          <w:i/>
          <w:iCs/>
          <w:sz w:val="28"/>
          <w:szCs w:val="28"/>
        </w:rPr>
        <w:lastRenderedPageBreak/>
        <w:t xml:space="preserve">de un determinado precepto e inaplicarlo, ni siquiera bajo el argumento de una reparación de </w:t>
      </w:r>
      <w:r w:rsidR="001B1DFD" w:rsidRPr="001B1DFD">
        <w:rPr>
          <w:rFonts w:ascii="Arial" w:eastAsia="Calibri" w:hAnsi="Arial" w:cs="Arial"/>
          <w:i/>
          <w:iCs/>
          <w:sz w:val="28"/>
          <w:szCs w:val="28"/>
        </w:rPr>
        <w:t>D</w:t>
      </w:r>
      <w:r w:rsidR="00562BBA" w:rsidRPr="001B1DFD">
        <w:rPr>
          <w:rFonts w:ascii="Arial" w:eastAsia="Calibri" w:hAnsi="Arial" w:cs="Arial"/>
          <w:i/>
          <w:iCs/>
          <w:sz w:val="28"/>
          <w:szCs w:val="28"/>
        </w:rPr>
        <w:t xml:space="preserve">erechos </w:t>
      </w:r>
      <w:r w:rsidR="001B1DFD" w:rsidRPr="001B1DFD">
        <w:rPr>
          <w:rFonts w:ascii="Arial" w:eastAsia="Calibri" w:hAnsi="Arial" w:cs="Arial"/>
          <w:i/>
          <w:iCs/>
          <w:sz w:val="28"/>
          <w:szCs w:val="28"/>
        </w:rPr>
        <w:t>H</w:t>
      </w:r>
      <w:r w:rsidR="00562BBA" w:rsidRPr="001B1DFD">
        <w:rPr>
          <w:rFonts w:ascii="Arial" w:eastAsia="Calibri" w:hAnsi="Arial" w:cs="Arial"/>
          <w:i/>
          <w:iCs/>
          <w:sz w:val="28"/>
          <w:szCs w:val="28"/>
        </w:rPr>
        <w:t>umanos,</w:t>
      </w:r>
      <w:r w:rsidR="00562BBA" w:rsidRPr="007C3795">
        <w:rPr>
          <w:rFonts w:ascii="Arial" w:eastAsia="Calibri" w:hAnsi="Arial" w:cs="Arial"/>
          <w:sz w:val="28"/>
          <w:szCs w:val="28"/>
        </w:rPr>
        <w:t xml:space="preserve"> </w:t>
      </w:r>
      <w:r w:rsidR="00562BBA" w:rsidRPr="001B1DFD">
        <w:rPr>
          <w:rFonts w:ascii="Arial" w:eastAsia="Calibri" w:hAnsi="Arial" w:cs="Arial"/>
          <w:i/>
          <w:iCs/>
          <w:sz w:val="28"/>
          <w:szCs w:val="28"/>
        </w:rPr>
        <w:t>ya que ello implicaría desatender los requisitos de procedencia</w:t>
      </w:r>
      <w:r w:rsidR="001B1DFD" w:rsidRPr="001B1DFD">
        <w:rPr>
          <w:rFonts w:ascii="Arial" w:eastAsia="Calibri" w:hAnsi="Arial" w:cs="Arial"/>
          <w:i/>
          <w:iCs/>
          <w:sz w:val="28"/>
          <w:szCs w:val="28"/>
        </w:rPr>
        <w:t>,</w:t>
      </w:r>
      <w:r w:rsidR="00562BBA" w:rsidRPr="001B1DFD">
        <w:rPr>
          <w:rFonts w:ascii="Arial" w:eastAsia="Calibri" w:hAnsi="Arial" w:cs="Arial"/>
          <w:i/>
          <w:iCs/>
          <w:sz w:val="28"/>
          <w:szCs w:val="28"/>
        </w:rPr>
        <w:t xml:space="preserve"> señalados por las </w:t>
      </w:r>
      <w:r w:rsidR="001B1DFD" w:rsidRPr="001B1DFD">
        <w:rPr>
          <w:rFonts w:ascii="Arial" w:eastAsia="Calibri" w:hAnsi="Arial" w:cs="Arial"/>
          <w:i/>
          <w:iCs/>
          <w:sz w:val="28"/>
          <w:szCs w:val="28"/>
        </w:rPr>
        <w:t>L</w:t>
      </w:r>
      <w:r w:rsidR="00562BBA" w:rsidRPr="001B1DFD">
        <w:rPr>
          <w:rFonts w:ascii="Arial" w:eastAsia="Calibri" w:hAnsi="Arial" w:cs="Arial"/>
          <w:i/>
          <w:iCs/>
          <w:sz w:val="28"/>
          <w:szCs w:val="28"/>
        </w:rPr>
        <w:t>eyes</w:t>
      </w:r>
      <w:r w:rsidR="001B1DFD" w:rsidRPr="001B1DFD">
        <w:rPr>
          <w:rFonts w:ascii="Arial" w:eastAsia="Calibri" w:hAnsi="Arial" w:cs="Arial"/>
          <w:i/>
          <w:iCs/>
          <w:sz w:val="28"/>
          <w:szCs w:val="28"/>
        </w:rPr>
        <w:t>,</w:t>
      </w:r>
      <w:r w:rsidR="00562BBA" w:rsidRPr="001B1DFD">
        <w:rPr>
          <w:rFonts w:ascii="Arial" w:eastAsia="Calibri" w:hAnsi="Arial" w:cs="Arial"/>
          <w:i/>
          <w:iCs/>
          <w:sz w:val="28"/>
          <w:szCs w:val="28"/>
        </w:rPr>
        <w:t xml:space="preserve"> para interponer un medio de defensa</w:t>
      </w:r>
      <w:r w:rsidR="001B1DFD" w:rsidRPr="001B1DFD">
        <w:rPr>
          <w:rFonts w:ascii="Arial" w:eastAsia="Calibri" w:hAnsi="Arial" w:cs="Arial"/>
          <w:i/>
          <w:iCs/>
          <w:sz w:val="28"/>
          <w:szCs w:val="28"/>
        </w:rPr>
        <w:t>.</w:t>
      </w:r>
      <w:r w:rsidR="00562BBA" w:rsidRPr="001B1DFD">
        <w:rPr>
          <w:rFonts w:ascii="Arial" w:eastAsia="Calibri" w:hAnsi="Arial" w:cs="Arial"/>
          <w:i/>
          <w:iCs/>
          <w:sz w:val="28"/>
          <w:szCs w:val="28"/>
        </w:rPr>
        <w:t xml:space="preserve"> </w:t>
      </w:r>
      <w:r w:rsidR="001B1DFD" w:rsidRPr="001B1DFD">
        <w:rPr>
          <w:rFonts w:ascii="Arial" w:eastAsia="Calibri" w:hAnsi="Arial" w:cs="Arial"/>
          <w:i/>
          <w:iCs/>
          <w:sz w:val="28"/>
          <w:szCs w:val="28"/>
        </w:rPr>
        <w:t>Y</w:t>
      </w:r>
      <w:r w:rsidR="00562BBA" w:rsidRPr="001B1DFD">
        <w:rPr>
          <w:rFonts w:ascii="Arial" w:eastAsia="Calibri" w:hAnsi="Arial" w:cs="Arial"/>
          <w:i/>
          <w:iCs/>
          <w:sz w:val="28"/>
          <w:szCs w:val="28"/>
        </w:rPr>
        <w:t xml:space="preserve"> que deben cumplirse de manera previa a un pronunciamiento de fondo del asunto.</w:t>
      </w:r>
      <w:r w:rsidR="00562BBA" w:rsidRPr="007C3795">
        <w:rPr>
          <w:rFonts w:ascii="Arial" w:eastAsia="Calibri" w:hAnsi="Arial" w:cs="Arial"/>
          <w:sz w:val="28"/>
          <w:szCs w:val="28"/>
        </w:rPr>
        <w:t xml:space="preserve"> </w:t>
      </w:r>
      <w:r w:rsidR="00562BBA" w:rsidRPr="001B1DFD">
        <w:rPr>
          <w:rFonts w:ascii="Arial" w:eastAsia="Calibri" w:hAnsi="Arial" w:cs="Arial"/>
          <w:i/>
          <w:iCs/>
          <w:sz w:val="28"/>
          <w:szCs w:val="28"/>
        </w:rPr>
        <w:t>En todo caso, han de interponer las disposiciones jurídicas</w:t>
      </w:r>
      <w:r w:rsidR="001B1DFD" w:rsidRPr="001B1DFD">
        <w:rPr>
          <w:rFonts w:ascii="Arial" w:eastAsia="Calibri" w:hAnsi="Arial" w:cs="Arial"/>
          <w:i/>
          <w:iCs/>
          <w:sz w:val="28"/>
          <w:szCs w:val="28"/>
        </w:rPr>
        <w:t>,</w:t>
      </w:r>
      <w:r w:rsidR="00562BBA" w:rsidRPr="001B1DFD">
        <w:rPr>
          <w:rFonts w:ascii="Arial" w:eastAsia="Calibri" w:hAnsi="Arial" w:cs="Arial"/>
          <w:i/>
          <w:iCs/>
          <w:sz w:val="28"/>
          <w:szCs w:val="28"/>
        </w:rPr>
        <w:t xml:space="preserve"> en el sentido más favorable a las personas, pero sin que ello llegue a descuidar las facultades y funciones que deben desempeñar en atención a sus ámbitos competenciales. Aceptar lo contrario</w:t>
      </w:r>
      <w:r w:rsidR="001B1DFD" w:rsidRPr="001B1DFD">
        <w:rPr>
          <w:rFonts w:ascii="Arial" w:eastAsia="Calibri" w:hAnsi="Arial" w:cs="Arial"/>
          <w:i/>
          <w:iCs/>
          <w:sz w:val="28"/>
          <w:szCs w:val="28"/>
        </w:rPr>
        <w:t>,</w:t>
      </w:r>
      <w:r w:rsidR="00562BBA" w:rsidRPr="001B1DFD">
        <w:rPr>
          <w:rFonts w:ascii="Arial" w:eastAsia="Calibri" w:hAnsi="Arial" w:cs="Arial"/>
          <w:i/>
          <w:iCs/>
          <w:sz w:val="28"/>
          <w:szCs w:val="28"/>
        </w:rPr>
        <w:t xml:space="preserve"> generaría incertidumbre jurídica, en franca contravención a otros </w:t>
      </w:r>
      <w:r w:rsidR="001B1DFD" w:rsidRPr="001B1DFD">
        <w:rPr>
          <w:rFonts w:ascii="Arial" w:eastAsia="Calibri" w:hAnsi="Arial" w:cs="Arial"/>
          <w:i/>
          <w:iCs/>
          <w:sz w:val="28"/>
          <w:szCs w:val="28"/>
        </w:rPr>
        <w:t>D</w:t>
      </w:r>
      <w:r w:rsidR="00562BBA" w:rsidRPr="001B1DFD">
        <w:rPr>
          <w:rFonts w:ascii="Arial" w:eastAsia="Calibri" w:hAnsi="Arial" w:cs="Arial"/>
          <w:i/>
          <w:iCs/>
          <w:sz w:val="28"/>
          <w:szCs w:val="28"/>
        </w:rPr>
        <w:t xml:space="preserve">erechos </w:t>
      </w:r>
      <w:r w:rsidR="001B1DFD" w:rsidRPr="001B1DFD">
        <w:rPr>
          <w:rFonts w:ascii="Arial" w:eastAsia="Calibri" w:hAnsi="Arial" w:cs="Arial"/>
          <w:i/>
          <w:iCs/>
          <w:sz w:val="28"/>
          <w:szCs w:val="28"/>
        </w:rPr>
        <w:t>H</w:t>
      </w:r>
      <w:r w:rsidR="00562BBA" w:rsidRPr="001B1DFD">
        <w:rPr>
          <w:rFonts w:ascii="Arial" w:eastAsia="Calibri" w:hAnsi="Arial" w:cs="Arial"/>
          <w:i/>
          <w:iCs/>
          <w:sz w:val="28"/>
          <w:szCs w:val="28"/>
        </w:rPr>
        <w:t>umanos, como los de legalidad.</w:t>
      </w:r>
      <w:r w:rsidR="00562BBA" w:rsidRPr="001B1DFD">
        <w:rPr>
          <w:rFonts w:ascii="Arial" w:eastAsia="Calibri" w:hAnsi="Arial" w:cs="Arial"/>
          <w:sz w:val="28"/>
          <w:szCs w:val="28"/>
        </w:rPr>
        <w:t xml:space="preserve"> </w:t>
      </w:r>
      <w:r w:rsidR="00562BBA" w:rsidRPr="001B1DFD">
        <w:rPr>
          <w:rFonts w:ascii="Arial" w:eastAsia="Calibri" w:hAnsi="Arial" w:cs="Arial"/>
          <w:i/>
          <w:iCs/>
          <w:sz w:val="28"/>
          <w:szCs w:val="28"/>
        </w:rPr>
        <w:t>Debido proceso y seguridad jurídica, previsto en los artículos 14</w:t>
      </w:r>
      <w:r w:rsidR="001B1DFD" w:rsidRPr="001B1DFD">
        <w:rPr>
          <w:rFonts w:ascii="Arial" w:eastAsia="Calibri" w:hAnsi="Arial" w:cs="Arial"/>
          <w:i/>
          <w:iCs/>
          <w:sz w:val="28"/>
          <w:szCs w:val="28"/>
        </w:rPr>
        <w:t xml:space="preserve"> catorce,</w:t>
      </w:r>
      <w:r w:rsidR="00562BBA" w:rsidRPr="001B1DFD">
        <w:rPr>
          <w:rFonts w:ascii="Arial" w:eastAsia="Calibri" w:hAnsi="Arial" w:cs="Arial"/>
          <w:i/>
          <w:iCs/>
          <w:sz w:val="28"/>
          <w:szCs w:val="28"/>
        </w:rPr>
        <w:t xml:space="preserve"> y 16</w:t>
      </w:r>
      <w:r w:rsidR="001B1DFD" w:rsidRPr="001B1DFD">
        <w:rPr>
          <w:rFonts w:ascii="Arial" w:eastAsia="Calibri" w:hAnsi="Arial" w:cs="Arial"/>
          <w:i/>
          <w:iCs/>
          <w:sz w:val="28"/>
          <w:szCs w:val="28"/>
        </w:rPr>
        <w:t xml:space="preserve"> dieciséis,</w:t>
      </w:r>
      <w:r w:rsidR="00562BBA" w:rsidRPr="001B1DFD">
        <w:rPr>
          <w:rFonts w:ascii="Arial" w:eastAsia="Calibri" w:hAnsi="Arial" w:cs="Arial"/>
          <w:i/>
          <w:iCs/>
          <w:sz w:val="28"/>
          <w:szCs w:val="28"/>
        </w:rPr>
        <w:t xml:space="preserve"> </w:t>
      </w:r>
      <w:r w:rsidR="001B1DFD" w:rsidRPr="001B1DFD">
        <w:rPr>
          <w:rFonts w:ascii="Arial" w:eastAsia="Calibri" w:hAnsi="Arial" w:cs="Arial"/>
          <w:i/>
          <w:iCs/>
          <w:sz w:val="28"/>
          <w:szCs w:val="28"/>
        </w:rPr>
        <w:t>C</w:t>
      </w:r>
      <w:r w:rsidR="00562BBA" w:rsidRPr="001B1DFD">
        <w:rPr>
          <w:rFonts w:ascii="Arial" w:eastAsia="Calibri" w:hAnsi="Arial" w:cs="Arial"/>
          <w:i/>
          <w:iCs/>
          <w:sz w:val="28"/>
          <w:szCs w:val="28"/>
        </w:rPr>
        <w:t>onstitucional.</w:t>
      </w:r>
      <w:r w:rsidR="00562BBA" w:rsidRPr="007C3795">
        <w:rPr>
          <w:rFonts w:ascii="Arial" w:eastAsia="Calibri" w:hAnsi="Arial" w:cs="Arial"/>
          <w:sz w:val="28"/>
          <w:szCs w:val="28"/>
        </w:rPr>
        <w:t xml:space="preserve"> Creo que de ahí deriva</w:t>
      </w:r>
      <w:r w:rsidR="001B1DFD">
        <w:rPr>
          <w:rFonts w:ascii="Arial" w:eastAsia="Calibri" w:hAnsi="Arial" w:cs="Arial"/>
          <w:sz w:val="28"/>
          <w:szCs w:val="28"/>
        </w:rPr>
        <w:t>,</w:t>
      </w:r>
      <w:r w:rsidR="00562BBA" w:rsidRPr="007C3795">
        <w:rPr>
          <w:rFonts w:ascii="Arial" w:eastAsia="Calibri" w:hAnsi="Arial" w:cs="Arial"/>
          <w:sz w:val="28"/>
          <w:szCs w:val="28"/>
        </w:rPr>
        <w:t xml:space="preserve"> la parte de creernos </w:t>
      </w:r>
      <w:r w:rsidR="001B1DFD">
        <w:rPr>
          <w:rFonts w:ascii="Arial" w:eastAsia="Calibri" w:hAnsi="Arial" w:cs="Arial"/>
          <w:sz w:val="28"/>
          <w:szCs w:val="28"/>
        </w:rPr>
        <w:t>A</w:t>
      </w:r>
      <w:r w:rsidR="00562BBA" w:rsidRPr="007C3795">
        <w:rPr>
          <w:rFonts w:ascii="Arial" w:eastAsia="Calibri" w:hAnsi="Arial" w:cs="Arial"/>
          <w:sz w:val="28"/>
          <w:szCs w:val="28"/>
        </w:rPr>
        <w:t xml:space="preserve">utoridades </w:t>
      </w:r>
      <w:r w:rsidR="001B1DFD">
        <w:rPr>
          <w:rFonts w:ascii="Arial" w:eastAsia="Calibri" w:hAnsi="Arial" w:cs="Arial"/>
          <w:sz w:val="28"/>
          <w:szCs w:val="28"/>
        </w:rPr>
        <w:t>J</w:t>
      </w:r>
      <w:r w:rsidR="00562BBA" w:rsidRPr="007C3795">
        <w:rPr>
          <w:rFonts w:ascii="Arial" w:eastAsia="Calibri" w:hAnsi="Arial" w:cs="Arial"/>
          <w:sz w:val="28"/>
          <w:szCs w:val="28"/>
        </w:rPr>
        <w:t>urisdiccionales</w:t>
      </w:r>
      <w:r w:rsidR="001B1DFD">
        <w:rPr>
          <w:rFonts w:ascii="Arial" w:eastAsia="Calibri" w:hAnsi="Arial" w:cs="Arial"/>
          <w:sz w:val="28"/>
          <w:szCs w:val="28"/>
        </w:rPr>
        <w:t>,</w:t>
      </w:r>
      <w:r w:rsidR="00562BBA" w:rsidRPr="007C3795">
        <w:rPr>
          <w:rFonts w:ascii="Arial" w:eastAsia="Calibri" w:hAnsi="Arial" w:cs="Arial"/>
          <w:sz w:val="28"/>
          <w:szCs w:val="28"/>
        </w:rPr>
        <w:t xml:space="preserve"> y que estas atribuciones les están reservadas a ciertas </w:t>
      </w:r>
      <w:r w:rsidR="001B1DFD">
        <w:rPr>
          <w:rFonts w:ascii="Arial" w:eastAsia="Calibri" w:hAnsi="Arial" w:cs="Arial"/>
          <w:sz w:val="28"/>
          <w:szCs w:val="28"/>
        </w:rPr>
        <w:t>A</w:t>
      </w:r>
      <w:r w:rsidR="00562BBA" w:rsidRPr="007C3795">
        <w:rPr>
          <w:rFonts w:ascii="Arial" w:eastAsia="Calibri" w:hAnsi="Arial" w:cs="Arial"/>
          <w:sz w:val="28"/>
          <w:szCs w:val="28"/>
        </w:rPr>
        <w:t>utoridades</w:t>
      </w:r>
      <w:r w:rsidR="001B1DFD">
        <w:rPr>
          <w:rFonts w:ascii="Arial" w:eastAsia="Calibri" w:hAnsi="Arial" w:cs="Arial"/>
          <w:sz w:val="28"/>
          <w:szCs w:val="28"/>
        </w:rPr>
        <w:t>.</w:t>
      </w:r>
      <w:r w:rsidR="00562BBA" w:rsidRPr="007C3795">
        <w:rPr>
          <w:rFonts w:ascii="Arial" w:eastAsia="Calibri" w:hAnsi="Arial" w:cs="Arial"/>
          <w:sz w:val="28"/>
          <w:szCs w:val="28"/>
        </w:rPr>
        <w:t xml:space="preserve"> </w:t>
      </w:r>
      <w:r w:rsidR="001B1DFD">
        <w:rPr>
          <w:rFonts w:ascii="Arial" w:eastAsia="Calibri" w:hAnsi="Arial" w:cs="Arial"/>
          <w:sz w:val="28"/>
          <w:szCs w:val="28"/>
        </w:rPr>
        <w:t>I</w:t>
      </w:r>
      <w:r w:rsidR="00562BBA" w:rsidRPr="007C3795">
        <w:rPr>
          <w:rFonts w:ascii="Arial" w:eastAsia="Calibri" w:hAnsi="Arial" w:cs="Arial"/>
          <w:sz w:val="28"/>
          <w:szCs w:val="28"/>
        </w:rPr>
        <w:t>ncluso</w:t>
      </w:r>
      <w:r w:rsidR="001B1DFD">
        <w:rPr>
          <w:rFonts w:ascii="Arial" w:eastAsia="Calibri" w:hAnsi="Arial" w:cs="Arial"/>
          <w:sz w:val="28"/>
          <w:szCs w:val="28"/>
        </w:rPr>
        <w:t>,</w:t>
      </w:r>
      <w:r w:rsidR="00562BBA" w:rsidRPr="007C3795">
        <w:rPr>
          <w:rFonts w:ascii="Arial" w:eastAsia="Calibri" w:hAnsi="Arial" w:cs="Arial"/>
          <w:sz w:val="28"/>
          <w:szCs w:val="28"/>
        </w:rPr>
        <w:t xml:space="preserve"> para emitir algún tipo de sentencia, ni siquiera pudieran llevar a cabo a decir</w:t>
      </w:r>
      <w:r w:rsidR="001B1DFD">
        <w:rPr>
          <w:rFonts w:ascii="Arial" w:eastAsia="Calibri" w:hAnsi="Arial" w:cs="Arial"/>
          <w:sz w:val="28"/>
          <w:szCs w:val="28"/>
        </w:rPr>
        <w:t>:</w:t>
      </w:r>
      <w:r w:rsidR="00562BBA" w:rsidRPr="007C3795">
        <w:rPr>
          <w:rFonts w:ascii="Arial" w:eastAsia="Calibri" w:hAnsi="Arial" w:cs="Arial"/>
          <w:sz w:val="28"/>
          <w:szCs w:val="28"/>
        </w:rPr>
        <w:t xml:space="preserve"> esto está incorrecto</w:t>
      </w:r>
      <w:r w:rsidR="001B1DFD">
        <w:rPr>
          <w:rFonts w:ascii="Arial" w:eastAsia="Calibri" w:hAnsi="Arial" w:cs="Arial"/>
          <w:sz w:val="28"/>
          <w:szCs w:val="28"/>
        </w:rPr>
        <w:t>,</w:t>
      </w:r>
      <w:r w:rsidR="00562BBA" w:rsidRPr="007C3795">
        <w:rPr>
          <w:rFonts w:ascii="Arial" w:eastAsia="Calibri" w:hAnsi="Arial" w:cs="Arial"/>
          <w:sz w:val="28"/>
          <w:szCs w:val="28"/>
        </w:rPr>
        <w:t xml:space="preserve"> y que de manera ya unilateral puedan tomar una determinación. ¿A qué me lleva todo esto? Nosotros somos </w:t>
      </w:r>
      <w:r w:rsidR="001B1DFD">
        <w:rPr>
          <w:rFonts w:ascii="Arial" w:eastAsia="Calibri" w:hAnsi="Arial" w:cs="Arial"/>
          <w:sz w:val="28"/>
          <w:szCs w:val="28"/>
        </w:rPr>
        <w:t>A</w:t>
      </w:r>
      <w:r w:rsidR="00562BBA" w:rsidRPr="007C3795">
        <w:rPr>
          <w:rFonts w:ascii="Arial" w:eastAsia="Calibri" w:hAnsi="Arial" w:cs="Arial"/>
          <w:sz w:val="28"/>
          <w:szCs w:val="28"/>
        </w:rPr>
        <w:t xml:space="preserve">utoridades </w:t>
      </w:r>
      <w:r w:rsidR="001B1DFD">
        <w:rPr>
          <w:rFonts w:ascii="Arial" w:eastAsia="Calibri" w:hAnsi="Arial" w:cs="Arial"/>
          <w:sz w:val="28"/>
          <w:szCs w:val="28"/>
        </w:rPr>
        <w:t>A</w:t>
      </w:r>
      <w:r w:rsidR="00562BBA" w:rsidRPr="007C3795">
        <w:rPr>
          <w:rFonts w:ascii="Arial" w:eastAsia="Calibri" w:hAnsi="Arial" w:cs="Arial"/>
          <w:sz w:val="28"/>
          <w:szCs w:val="28"/>
        </w:rPr>
        <w:t xml:space="preserve">dministrativas, estamos obligados a aplicar los </w:t>
      </w:r>
      <w:r w:rsidR="001B1DFD">
        <w:rPr>
          <w:rFonts w:ascii="Arial" w:eastAsia="Calibri" w:hAnsi="Arial" w:cs="Arial"/>
          <w:sz w:val="28"/>
          <w:szCs w:val="28"/>
        </w:rPr>
        <w:t>R</w:t>
      </w:r>
      <w:r w:rsidR="00562BBA" w:rsidRPr="007C3795">
        <w:rPr>
          <w:rFonts w:ascii="Arial" w:eastAsia="Calibri" w:hAnsi="Arial" w:cs="Arial"/>
          <w:sz w:val="28"/>
          <w:szCs w:val="28"/>
        </w:rPr>
        <w:t>eglamentos</w:t>
      </w:r>
      <w:r w:rsidR="001B1DFD">
        <w:rPr>
          <w:rFonts w:ascii="Arial" w:eastAsia="Calibri" w:hAnsi="Arial" w:cs="Arial"/>
          <w:sz w:val="28"/>
          <w:szCs w:val="28"/>
        </w:rPr>
        <w:t>,</w:t>
      </w:r>
      <w:r w:rsidR="00562BBA" w:rsidRPr="007C3795">
        <w:rPr>
          <w:rFonts w:ascii="Arial" w:eastAsia="Calibri" w:hAnsi="Arial" w:cs="Arial"/>
          <w:sz w:val="28"/>
          <w:szCs w:val="28"/>
        </w:rPr>
        <w:t xml:space="preserve"> que han estado vigentes</w:t>
      </w:r>
      <w:r w:rsidR="001B1DFD">
        <w:rPr>
          <w:rFonts w:ascii="Arial" w:eastAsia="Calibri" w:hAnsi="Arial" w:cs="Arial"/>
          <w:sz w:val="28"/>
          <w:szCs w:val="28"/>
        </w:rPr>
        <w:t>,</w:t>
      </w:r>
      <w:r w:rsidR="00562BBA" w:rsidRPr="007C3795">
        <w:rPr>
          <w:rFonts w:ascii="Arial" w:eastAsia="Calibri" w:hAnsi="Arial" w:cs="Arial"/>
          <w:sz w:val="28"/>
          <w:szCs w:val="28"/>
        </w:rPr>
        <w:t xml:space="preserve"> y si no están en concordancia</w:t>
      </w:r>
      <w:r w:rsidR="001B1DFD">
        <w:rPr>
          <w:rFonts w:ascii="Arial" w:eastAsia="Calibri" w:hAnsi="Arial" w:cs="Arial"/>
          <w:sz w:val="28"/>
          <w:szCs w:val="28"/>
        </w:rPr>
        <w:t>,</w:t>
      </w:r>
      <w:r w:rsidR="00562BBA" w:rsidRPr="007C3795">
        <w:rPr>
          <w:rFonts w:ascii="Arial" w:eastAsia="Calibri" w:hAnsi="Arial" w:cs="Arial"/>
          <w:sz w:val="28"/>
          <w:szCs w:val="28"/>
        </w:rPr>
        <w:t xml:space="preserve"> o no son armónicos, pues hay que promover, </w:t>
      </w:r>
      <w:r w:rsidR="001B1DFD">
        <w:rPr>
          <w:rFonts w:ascii="Arial" w:eastAsia="Calibri" w:hAnsi="Arial" w:cs="Arial"/>
          <w:sz w:val="28"/>
          <w:szCs w:val="28"/>
        </w:rPr>
        <w:t>S</w:t>
      </w:r>
      <w:r w:rsidR="001B1DFD" w:rsidRPr="007C3795">
        <w:rPr>
          <w:rFonts w:ascii="Arial" w:eastAsia="Calibri" w:hAnsi="Arial" w:cs="Arial"/>
          <w:sz w:val="28"/>
          <w:szCs w:val="28"/>
        </w:rPr>
        <w:t>eñores, ¡los cambios a los Reglamentos!</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En nuestra principal función</w:t>
      </w:r>
      <w:r w:rsidR="001B1DFD">
        <w:rPr>
          <w:rFonts w:ascii="Arial" w:eastAsia="Calibri" w:hAnsi="Arial" w:cs="Arial"/>
          <w:sz w:val="28"/>
          <w:szCs w:val="28"/>
        </w:rPr>
        <w:t>,</w:t>
      </w:r>
      <w:r w:rsidR="00562BBA" w:rsidRPr="007C3795">
        <w:rPr>
          <w:rFonts w:ascii="Arial" w:eastAsia="Calibri" w:hAnsi="Arial" w:cs="Arial"/>
          <w:sz w:val="28"/>
          <w:szCs w:val="28"/>
        </w:rPr>
        <w:t xml:space="preserve"> somos </w:t>
      </w:r>
      <w:r w:rsidR="001B1DFD">
        <w:rPr>
          <w:rFonts w:ascii="Arial" w:eastAsia="Calibri" w:hAnsi="Arial" w:cs="Arial"/>
          <w:sz w:val="28"/>
          <w:szCs w:val="28"/>
        </w:rPr>
        <w:t>L</w:t>
      </w:r>
      <w:r w:rsidR="00562BBA" w:rsidRPr="007C3795">
        <w:rPr>
          <w:rFonts w:ascii="Arial" w:eastAsia="Calibri" w:hAnsi="Arial" w:cs="Arial"/>
          <w:sz w:val="28"/>
          <w:szCs w:val="28"/>
        </w:rPr>
        <w:t xml:space="preserve">egisladores a un </w:t>
      </w:r>
      <w:r w:rsidR="001B1DFD">
        <w:rPr>
          <w:rFonts w:ascii="Arial" w:eastAsia="Calibri" w:hAnsi="Arial" w:cs="Arial"/>
          <w:sz w:val="28"/>
          <w:szCs w:val="28"/>
        </w:rPr>
        <w:t>N</w:t>
      </w:r>
      <w:r w:rsidR="00562BBA" w:rsidRPr="007C3795">
        <w:rPr>
          <w:rFonts w:ascii="Arial" w:eastAsia="Calibri" w:hAnsi="Arial" w:cs="Arial"/>
          <w:sz w:val="28"/>
          <w:szCs w:val="28"/>
        </w:rPr>
        <w:t xml:space="preserve">ivel </w:t>
      </w:r>
      <w:r w:rsidR="001B1DFD">
        <w:rPr>
          <w:rFonts w:ascii="Arial" w:eastAsia="Calibri" w:hAnsi="Arial" w:cs="Arial"/>
          <w:sz w:val="28"/>
          <w:szCs w:val="28"/>
        </w:rPr>
        <w:t>M</w:t>
      </w:r>
      <w:r w:rsidR="00562BBA" w:rsidRPr="007C3795">
        <w:rPr>
          <w:rFonts w:ascii="Arial" w:eastAsia="Calibri" w:hAnsi="Arial" w:cs="Arial"/>
          <w:sz w:val="28"/>
          <w:szCs w:val="28"/>
        </w:rPr>
        <w:t xml:space="preserve">unicipal. </w:t>
      </w:r>
      <w:r w:rsidR="001B1DFD">
        <w:rPr>
          <w:rFonts w:ascii="Arial" w:eastAsia="Calibri" w:hAnsi="Arial" w:cs="Arial"/>
          <w:sz w:val="28"/>
          <w:szCs w:val="28"/>
        </w:rPr>
        <w:t>Y</w:t>
      </w:r>
      <w:r w:rsidR="00562BBA" w:rsidRPr="007C3795">
        <w:rPr>
          <w:rFonts w:ascii="Arial" w:eastAsia="Calibri" w:hAnsi="Arial" w:cs="Arial"/>
          <w:sz w:val="28"/>
          <w:szCs w:val="28"/>
        </w:rPr>
        <w:t xml:space="preserve"> en tanto que nosotros estamos plenamente justificados</w:t>
      </w:r>
      <w:r w:rsidR="001B1DFD">
        <w:rPr>
          <w:rFonts w:ascii="Arial" w:eastAsia="Calibri" w:hAnsi="Arial" w:cs="Arial"/>
          <w:sz w:val="28"/>
          <w:szCs w:val="28"/>
        </w:rPr>
        <w:t>,</w:t>
      </w:r>
      <w:r w:rsidR="00562BBA" w:rsidRPr="007C3795">
        <w:rPr>
          <w:rFonts w:ascii="Arial" w:eastAsia="Calibri" w:hAnsi="Arial" w:cs="Arial"/>
          <w:sz w:val="28"/>
          <w:szCs w:val="28"/>
        </w:rPr>
        <w:t xml:space="preserve"> y se los digo con toda la razón, porque incluso</w:t>
      </w:r>
      <w:r w:rsidR="001B1DFD">
        <w:rPr>
          <w:rFonts w:ascii="Arial" w:eastAsia="Calibri" w:hAnsi="Arial" w:cs="Arial"/>
          <w:sz w:val="28"/>
          <w:szCs w:val="28"/>
        </w:rPr>
        <w:t>,</w:t>
      </w:r>
      <w:r w:rsidR="00562BBA" w:rsidRPr="007C3795">
        <w:rPr>
          <w:rFonts w:ascii="Arial" w:eastAsia="Calibri" w:hAnsi="Arial" w:cs="Arial"/>
          <w:sz w:val="28"/>
          <w:szCs w:val="28"/>
        </w:rPr>
        <w:t xml:space="preserve"> hemos tenido algunos temas en la propia </w:t>
      </w:r>
      <w:r w:rsidR="001B1DFD">
        <w:rPr>
          <w:rFonts w:ascii="Arial" w:eastAsia="Calibri" w:hAnsi="Arial" w:cs="Arial"/>
          <w:sz w:val="28"/>
          <w:szCs w:val="28"/>
        </w:rPr>
        <w:t>A</w:t>
      </w:r>
      <w:r w:rsidR="00562BBA" w:rsidRPr="007C3795">
        <w:rPr>
          <w:rFonts w:ascii="Arial" w:eastAsia="Calibri" w:hAnsi="Arial" w:cs="Arial"/>
          <w:sz w:val="28"/>
          <w:szCs w:val="28"/>
        </w:rPr>
        <w:t>uditoría del Estado</w:t>
      </w:r>
      <w:r w:rsidR="001B1DFD">
        <w:rPr>
          <w:rFonts w:ascii="Arial" w:eastAsia="Calibri" w:hAnsi="Arial" w:cs="Arial"/>
          <w:sz w:val="28"/>
          <w:szCs w:val="28"/>
        </w:rPr>
        <w:t>.</w:t>
      </w:r>
      <w:r w:rsidR="00562BBA" w:rsidRPr="007C3795">
        <w:rPr>
          <w:rFonts w:ascii="Arial" w:eastAsia="Calibri" w:hAnsi="Arial" w:cs="Arial"/>
          <w:sz w:val="28"/>
          <w:szCs w:val="28"/>
        </w:rPr>
        <w:t xml:space="preserve"> </w:t>
      </w:r>
      <w:r w:rsidR="001B1DFD">
        <w:rPr>
          <w:rFonts w:ascii="Arial" w:eastAsia="Calibri" w:hAnsi="Arial" w:cs="Arial"/>
          <w:sz w:val="28"/>
          <w:szCs w:val="28"/>
        </w:rPr>
        <w:t>I</w:t>
      </w:r>
      <w:r w:rsidR="00562BBA" w:rsidRPr="007C3795">
        <w:rPr>
          <w:rFonts w:ascii="Arial" w:eastAsia="Calibri" w:hAnsi="Arial" w:cs="Arial"/>
          <w:sz w:val="28"/>
          <w:szCs w:val="28"/>
        </w:rPr>
        <w:t>ncluso</w:t>
      </w:r>
      <w:r w:rsidR="001B1DFD">
        <w:rPr>
          <w:rFonts w:ascii="Arial" w:eastAsia="Calibri" w:hAnsi="Arial" w:cs="Arial"/>
          <w:sz w:val="28"/>
          <w:szCs w:val="28"/>
        </w:rPr>
        <w:t>,</w:t>
      </w:r>
      <w:r w:rsidR="00562BBA" w:rsidRPr="007C3795">
        <w:rPr>
          <w:rFonts w:ascii="Arial" w:eastAsia="Calibri" w:hAnsi="Arial" w:cs="Arial"/>
          <w:sz w:val="28"/>
          <w:szCs w:val="28"/>
        </w:rPr>
        <w:t xml:space="preserve"> en tema de </w:t>
      </w:r>
      <w:r w:rsidR="001B1DFD">
        <w:rPr>
          <w:rFonts w:ascii="Arial" w:eastAsia="Calibri" w:hAnsi="Arial" w:cs="Arial"/>
          <w:sz w:val="28"/>
          <w:szCs w:val="28"/>
        </w:rPr>
        <w:t>L</w:t>
      </w:r>
      <w:r w:rsidR="00562BBA" w:rsidRPr="007C3795">
        <w:rPr>
          <w:rFonts w:ascii="Arial" w:eastAsia="Calibri" w:hAnsi="Arial" w:cs="Arial"/>
          <w:sz w:val="28"/>
          <w:szCs w:val="28"/>
        </w:rPr>
        <w:t xml:space="preserve">ey de </w:t>
      </w:r>
      <w:r w:rsidR="001B1DFD">
        <w:rPr>
          <w:rFonts w:ascii="Arial" w:eastAsia="Calibri" w:hAnsi="Arial" w:cs="Arial"/>
          <w:sz w:val="28"/>
          <w:szCs w:val="28"/>
        </w:rPr>
        <w:t>C</w:t>
      </w:r>
      <w:r w:rsidR="00562BBA" w:rsidRPr="007C3795">
        <w:rPr>
          <w:rFonts w:ascii="Arial" w:eastAsia="Calibri" w:hAnsi="Arial" w:cs="Arial"/>
          <w:sz w:val="28"/>
          <w:szCs w:val="28"/>
        </w:rPr>
        <w:t xml:space="preserve">ompras y de </w:t>
      </w:r>
      <w:r w:rsidR="001B1DFD">
        <w:rPr>
          <w:rFonts w:ascii="Arial" w:eastAsia="Calibri" w:hAnsi="Arial" w:cs="Arial"/>
          <w:sz w:val="28"/>
          <w:szCs w:val="28"/>
        </w:rPr>
        <w:t>R</w:t>
      </w:r>
      <w:r w:rsidR="00562BBA" w:rsidRPr="007C3795">
        <w:rPr>
          <w:rFonts w:ascii="Arial" w:eastAsia="Calibri" w:hAnsi="Arial" w:cs="Arial"/>
          <w:sz w:val="28"/>
          <w:szCs w:val="28"/>
        </w:rPr>
        <w:t>eglamentos. Ese es el argumento</w:t>
      </w:r>
      <w:r w:rsidR="001B1DFD">
        <w:rPr>
          <w:rFonts w:ascii="Arial" w:eastAsia="Calibri" w:hAnsi="Arial" w:cs="Arial"/>
          <w:sz w:val="28"/>
          <w:szCs w:val="28"/>
        </w:rPr>
        <w:t xml:space="preserve">. </w:t>
      </w:r>
      <w:r w:rsidR="00562BBA" w:rsidRPr="007C3795">
        <w:rPr>
          <w:rFonts w:ascii="Arial" w:eastAsia="Calibri" w:hAnsi="Arial" w:cs="Arial"/>
          <w:sz w:val="28"/>
          <w:szCs w:val="28"/>
        </w:rPr>
        <w:t>Nosotros no podemos ir desatendiendo por la vida</w:t>
      </w:r>
      <w:r w:rsidR="001B1DFD">
        <w:rPr>
          <w:rFonts w:ascii="Arial" w:eastAsia="Calibri" w:hAnsi="Arial" w:cs="Arial"/>
          <w:sz w:val="28"/>
          <w:szCs w:val="28"/>
        </w:rPr>
        <w:t>,</w:t>
      </w:r>
      <w:r w:rsidR="00562BBA" w:rsidRPr="007C3795">
        <w:rPr>
          <w:rFonts w:ascii="Arial" w:eastAsia="Calibri" w:hAnsi="Arial" w:cs="Arial"/>
          <w:sz w:val="28"/>
          <w:szCs w:val="28"/>
        </w:rPr>
        <w:t xml:space="preserve"> </w:t>
      </w:r>
      <w:r w:rsidR="001B1DFD">
        <w:rPr>
          <w:rFonts w:ascii="Arial" w:eastAsia="Calibri" w:hAnsi="Arial" w:cs="Arial"/>
          <w:sz w:val="28"/>
          <w:szCs w:val="28"/>
        </w:rPr>
        <w:t>R</w:t>
      </w:r>
      <w:r w:rsidR="00562BBA" w:rsidRPr="007C3795">
        <w:rPr>
          <w:rFonts w:ascii="Arial" w:eastAsia="Calibri" w:hAnsi="Arial" w:cs="Arial"/>
          <w:sz w:val="28"/>
          <w:szCs w:val="28"/>
        </w:rPr>
        <w:t>eglamentos</w:t>
      </w:r>
      <w:r w:rsidR="001B1DFD">
        <w:rPr>
          <w:rFonts w:ascii="Arial" w:eastAsia="Calibri" w:hAnsi="Arial" w:cs="Arial"/>
          <w:sz w:val="28"/>
          <w:szCs w:val="28"/>
        </w:rPr>
        <w:t>,</w:t>
      </w:r>
      <w:r w:rsidR="00562BBA" w:rsidRPr="007C3795">
        <w:rPr>
          <w:rFonts w:ascii="Arial" w:eastAsia="Calibri" w:hAnsi="Arial" w:cs="Arial"/>
          <w:sz w:val="28"/>
          <w:szCs w:val="28"/>
        </w:rPr>
        <w:t xml:space="preserve"> que </w:t>
      </w:r>
      <w:r w:rsidR="00562BBA" w:rsidRPr="007C3795">
        <w:rPr>
          <w:rFonts w:ascii="Arial" w:eastAsia="Calibri" w:hAnsi="Arial" w:cs="Arial"/>
          <w:sz w:val="28"/>
          <w:szCs w:val="28"/>
        </w:rPr>
        <w:lastRenderedPageBreak/>
        <w:t>están aprobados, que</w:t>
      </w:r>
      <w:r w:rsidR="001B1DFD">
        <w:rPr>
          <w:rFonts w:ascii="Arial" w:eastAsia="Calibri" w:hAnsi="Arial" w:cs="Arial"/>
          <w:sz w:val="28"/>
          <w:szCs w:val="28"/>
        </w:rPr>
        <w:t>,</w:t>
      </w:r>
      <w:r w:rsidR="00562BBA" w:rsidRPr="007C3795">
        <w:rPr>
          <w:rFonts w:ascii="Arial" w:eastAsia="Calibri" w:hAnsi="Arial" w:cs="Arial"/>
          <w:sz w:val="28"/>
          <w:szCs w:val="28"/>
        </w:rPr>
        <w:t xml:space="preserve"> en lugar de hacer los cambios correspondientes, aclarando en lo que corresponda, porque tenemos nuestra </w:t>
      </w:r>
      <w:r w:rsidR="001B1DFD">
        <w:rPr>
          <w:rFonts w:ascii="Arial" w:eastAsia="Calibri" w:hAnsi="Arial" w:cs="Arial"/>
          <w:sz w:val="28"/>
          <w:szCs w:val="28"/>
        </w:rPr>
        <w:t>A</w:t>
      </w:r>
      <w:r w:rsidR="00562BBA" w:rsidRPr="007C3795">
        <w:rPr>
          <w:rFonts w:ascii="Arial" w:eastAsia="Calibri" w:hAnsi="Arial" w:cs="Arial"/>
          <w:sz w:val="28"/>
          <w:szCs w:val="28"/>
        </w:rPr>
        <w:t xml:space="preserve">utonomía </w:t>
      </w:r>
      <w:r w:rsidR="001B1DFD">
        <w:rPr>
          <w:rFonts w:ascii="Arial" w:eastAsia="Calibri" w:hAnsi="Arial" w:cs="Arial"/>
          <w:sz w:val="28"/>
          <w:szCs w:val="28"/>
        </w:rPr>
        <w:t>M</w:t>
      </w:r>
      <w:r w:rsidR="00562BBA" w:rsidRPr="007C3795">
        <w:rPr>
          <w:rFonts w:ascii="Arial" w:eastAsia="Calibri" w:hAnsi="Arial" w:cs="Arial"/>
          <w:sz w:val="28"/>
          <w:szCs w:val="28"/>
        </w:rPr>
        <w:t>unicipal</w:t>
      </w:r>
      <w:r w:rsidR="001B1DFD">
        <w:rPr>
          <w:rFonts w:ascii="Arial" w:eastAsia="Calibri" w:hAnsi="Arial" w:cs="Arial"/>
          <w:sz w:val="28"/>
          <w:szCs w:val="28"/>
        </w:rPr>
        <w:t>.</w:t>
      </w:r>
      <w:r w:rsidR="00562BBA" w:rsidRPr="007C3795">
        <w:rPr>
          <w:rFonts w:ascii="Arial" w:eastAsia="Calibri" w:hAnsi="Arial" w:cs="Arial"/>
          <w:sz w:val="28"/>
          <w:szCs w:val="28"/>
        </w:rPr>
        <w:t xml:space="preserve"> </w:t>
      </w:r>
      <w:r w:rsidR="001B1DFD">
        <w:rPr>
          <w:rFonts w:ascii="Arial" w:eastAsia="Calibri" w:hAnsi="Arial" w:cs="Arial"/>
          <w:sz w:val="28"/>
          <w:szCs w:val="28"/>
        </w:rPr>
        <w:t>Y</w:t>
      </w:r>
      <w:r w:rsidR="00562BBA" w:rsidRPr="007C3795">
        <w:rPr>
          <w:rFonts w:ascii="Arial" w:eastAsia="Calibri" w:hAnsi="Arial" w:cs="Arial"/>
          <w:sz w:val="28"/>
          <w:szCs w:val="28"/>
        </w:rPr>
        <w:t xml:space="preserve"> no todos, en ejemplo, el Código Urbano y otros instrumentos. Yo no digo si está correcto o incorrecto, es el ordenamiento legal y vigente</w:t>
      </w:r>
      <w:r w:rsidR="001B1DFD">
        <w:rPr>
          <w:rFonts w:ascii="Arial" w:eastAsia="Calibri" w:hAnsi="Arial" w:cs="Arial"/>
          <w:sz w:val="28"/>
          <w:szCs w:val="28"/>
        </w:rPr>
        <w:t>,</w:t>
      </w:r>
      <w:r w:rsidR="00562BBA" w:rsidRPr="007C3795">
        <w:rPr>
          <w:rFonts w:ascii="Arial" w:eastAsia="Calibri" w:hAnsi="Arial" w:cs="Arial"/>
          <w:sz w:val="28"/>
          <w:szCs w:val="28"/>
        </w:rPr>
        <w:t xml:space="preserve"> que tenemos que aplicar. No podemos ir por un tema de conveniencias</w:t>
      </w:r>
      <w:r w:rsidR="001B1DFD">
        <w:rPr>
          <w:rFonts w:ascii="Arial" w:eastAsia="Calibri" w:hAnsi="Arial" w:cs="Arial"/>
          <w:sz w:val="28"/>
          <w:szCs w:val="28"/>
        </w:rPr>
        <w:t>:</w:t>
      </w:r>
      <w:r w:rsidR="00562BBA" w:rsidRPr="007C3795">
        <w:rPr>
          <w:rFonts w:ascii="Arial" w:eastAsia="Calibri" w:hAnsi="Arial" w:cs="Arial"/>
          <w:sz w:val="28"/>
          <w:szCs w:val="28"/>
        </w:rPr>
        <w:t xml:space="preserve"> o hoy si me conviene aplicarlo</w:t>
      </w:r>
      <w:r w:rsidR="001B1DFD">
        <w:rPr>
          <w:rFonts w:ascii="Arial" w:eastAsia="Calibri" w:hAnsi="Arial" w:cs="Arial"/>
          <w:sz w:val="28"/>
          <w:szCs w:val="28"/>
        </w:rPr>
        <w:t>.</w:t>
      </w:r>
      <w:r w:rsidR="00562BBA" w:rsidRPr="007C3795">
        <w:rPr>
          <w:rFonts w:ascii="Arial" w:eastAsia="Calibri" w:hAnsi="Arial" w:cs="Arial"/>
          <w:sz w:val="28"/>
          <w:szCs w:val="28"/>
        </w:rPr>
        <w:t xml:space="preserve"> </w:t>
      </w:r>
      <w:r w:rsidR="001B1DFD">
        <w:rPr>
          <w:rFonts w:ascii="Arial" w:eastAsia="Calibri" w:hAnsi="Arial" w:cs="Arial"/>
          <w:sz w:val="28"/>
          <w:szCs w:val="28"/>
        </w:rPr>
        <w:t>O</w:t>
      </w:r>
      <w:r w:rsidR="00562BBA" w:rsidRPr="007C3795">
        <w:rPr>
          <w:rFonts w:ascii="Arial" w:eastAsia="Calibri" w:hAnsi="Arial" w:cs="Arial"/>
          <w:sz w:val="28"/>
          <w:szCs w:val="28"/>
        </w:rPr>
        <w:t xml:space="preserve"> hoy no lo aplico</w:t>
      </w:r>
      <w:r w:rsidR="001B1DFD">
        <w:rPr>
          <w:rFonts w:ascii="Arial" w:eastAsia="Calibri" w:hAnsi="Arial" w:cs="Arial"/>
          <w:sz w:val="28"/>
          <w:szCs w:val="28"/>
        </w:rPr>
        <w:t>.</w:t>
      </w:r>
      <w:r w:rsidR="00562BBA" w:rsidRPr="007C3795">
        <w:rPr>
          <w:rFonts w:ascii="Arial" w:eastAsia="Calibri" w:hAnsi="Arial" w:cs="Arial"/>
          <w:sz w:val="28"/>
          <w:szCs w:val="28"/>
        </w:rPr>
        <w:t xml:space="preserve"> </w:t>
      </w:r>
      <w:r w:rsidR="001B1DFD">
        <w:rPr>
          <w:rFonts w:ascii="Arial" w:eastAsia="Calibri" w:hAnsi="Arial" w:cs="Arial"/>
          <w:sz w:val="28"/>
          <w:szCs w:val="28"/>
        </w:rPr>
        <w:t>H</w:t>
      </w:r>
      <w:r w:rsidR="00562BBA" w:rsidRPr="007C3795">
        <w:rPr>
          <w:rFonts w:ascii="Arial" w:eastAsia="Calibri" w:hAnsi="Arial" w:cs="Arial"/>
          <w:sz w:val="28"/>
          <w:szCs w:val="28"/>
        </w:rPr>
        <w:t>oy creo,</w:t>
      </w:r>
      <w:r w:rsidR="001B1DFD">
        <w:rPr>
          <w:rFonts w:ascii="Arial" w:eastAsia="Calibri" w:hAnsi="Arial" w:cs="Arial"/>
          <w:sz w:val="28"/>
          <w:szCs w:val="28"/>
        </w:rPr>
        <w:t xml:space="preserve"> </w:t>
      </w:r>
      <w:r w:rsidR="00562BBA" w:rsidRPr="007C3795">
        <w:rPr>
          <w:rFonts w:ascii="Arial" w:eastAsia="Calibri" w:hAnsi="Arial" w:cs="Arial"/>
          <w:sz w:val="28"/>
          <w:szCs w:val="28"/>
        </w:rPr>
        <w:t xml:space="preserve">creo, porque no soy una </w:t>
      </w:r>
      <w:r w:rsidR="001B1DFD">
        <w:rPr>
          <w:rFonts w:ascii="Arial" w:eastAsia="Calibri" w:hAnsi="Arial" w:cs="Arial"/>
          <w:sz w:val="28"/>
          <w:szCs w:val="28"/>
        </w:rPr>
        <w:t>A</w:t>
      </w:r>
      <w:r w:rsidR="00562BBA" w:rsidRPr="007C3795">
        <w:rPr>
          <w:rFonts w:ascii="Arial" w:eastAsia="Calibri" w:hAnsi="Arial" w:cs="Arial"/>
          <w:sz w:val="28"/>
          <w:szCs w:val="28"/>
        </w:rPr>
        <w:t xml:space="preserve">utoridad </w:t>
      </w:r>
      <w:r w:rsidR="001B1DFD">
        <w:rPr>
          <w:rFonts w:ascii="Arial" w:eastAsia="Calibri" w:hAnsi="Arial" w:cs="Arial"/>
          <w:sz w:val="28"/>
          <w:szCs w:val="28"/>
        </w:rPr>
        <w:t>J</w:t>
      </w:r>
      <w:r w:rsidR="00562BBA" w:rsidRPr="007C3795">
        <w:rPr>
          <w:rFonts w:ascii="Arial" w:eastAsia="Calibri" w:hAnsi="Arial" w:cs="Arial"/>
          <w:sz w:val="28"/>
          <w:szCs w:val="28"/>
        </w:rPr>
        <w:t>urisdiccional, hoy creo que no está aplicándose de manera correcta.</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 xml:space="preserve">Para eso están los </w:t>
      </w:r>
      <w:r w:rsidR="001B1DFD">
        <w:rPr>
          <w:rFonts w:ascii="Arial" w:eastAsia="Calibri" w:hAnsi="Arial" w:cs="Arial"/>
          <w:sz w:val="28"/>
          <w:szCs w:val="28"/>
        </w:rPr>
        <w:t>T</w:t>
      </w:r>
      <w:r w:rsidR="00562BBA" w:rsidRPr="007C3795">
        <w:rPr>
          <w:rFonts w:ascii="Arial" w:eastAsia="Calibri" w:hAnsi="Arial" w:cs="Arial"/>
          <w:sz w:val="28"/>
          <w:szCs w:val="28"/>
        </w:rPr>
        <w:t>ribunales</w:t>
      </w:r>
      <w:r w:rsidR="001B1DFD">
        <w:rPr>
          <w:rFonts w:ascii="Arial" w:eastAsia="Calibri" w:hAnsi="Arial" w:cs="Arial"/>
          <w:sz w:val="28"/>
          <w:szCs w:val="28"/>
        </w:rPr>
        <w:t>. Y</w:t>
      </w:r>
      <w:r w:rsidR="00562BBA" w:rsidRPr="007C3795">
        <w:rPr>
          <w:rFonts w:ascii="Arial" w:eastAsia="Calibri" w:hAnsi="Arial" w:cs="Arial"/>
          <w:sz w:val="28"/>
          <w:szCs w:val="28"/>
        </w:rPr>
        <w:t xml:space="preserve"> nosotros tenemos un </w:t>
      </w:r>
      <w:r w:rsidR="001B1DFD">
        <w:rPr>
          <w:rFonts w:ascii="Arial" w:eastAsia="Calibri" w:hAnsi="Arial" w:cs="Arial"/>
          <w:sz w:val="28"/>
          <w:szCs w:val="28"/>
        </w:rPr>
        <w:t>R</w:t>
      </w:r>
      <w:r w:rsidR="00562BBA" w:rsidRPr="007C3795">
        <w:rPr>
          <w:rFonts w:ascii="Arial" w:eastAsia="Calibri" w:hAnsi="Arial" w:cs="Arial"/>
          <w:sz w:val="28"/>
          <w:szCs w:val="28"/>
        </w:rPr>
        <w:t>eglamento vigente</w:t>
      </w:r>
      <w:r w:rsidR="001B1DFD">
        <w:rPr>
          <w:rFonts w:ascii="Arial" w:eastAsia="Calibri" w:hAnsi="Arial" w:cs="Arial"/>
          <w:sz w:val="28"/>
          <w:szCs w:val="28"/>
        </w:rPr>
        <w:t>,</w:t>
      </w:r>
      <w:r w:rsidR="00562BBA" w:rsidRPr="007C3795">
        <w:rPr>
          <w:rFonts w:ascii="Arial" w:eastAsia="Calibri" w:hAnsi="Arial" w:cs="Arial"/>
          <w:sz w:val="28"/>
          <w:szCs w:val="28"/>
        </w:rPr>
        <w:t xml:space="preserve"> que es el que nos debemos d</w:t>
      </w:r>
      <w:r w:rsidR="001B1DFD">
        <w:rPr>
          <w:rFonts w:ascii="Arial" w:eastAsia="Calibri" w:hAnsi="Arial" w:cs="Arial"/>
          <w:sz w:val="28"/>
          <w:szCs w:val="28"/>
        </w:rPr>
        <w:t>e c</w:t>
      </w:r>
      <w:r w:rsidR="00562BBA" w:rsidRPr="007C3795">
        <w:rPr>
          <w:rFonts w:ascii="Arial" w:eastAsia="Calibri" w:hAnsi="Arial" w:cs="Arial"/>
          <w:sz w:val="28"/>
          <w:szCs w:val="28"/>
        </w:rPr>
        <w:t>eñ</w:t>
      </w:r>
      <w:r w:rsidR="001B1DFD">
        <w:rPr>
          <w:rFonts w:ascii="Arial" w:eastAsia="Calibri" w:hAnsi="Arial" w:cs="Arial"/>
          <w:sz w:val="28"/>
          <w:szCs w:val="28"/>
        </w:rPr>
        <w:t>i</w:t>
      </w:r>
      <w:r w:rsidR="00562BBA" w:rsidRPr="007C3795">
        <w:rPr>
          <w:rFonts w:ascii="Arial" w:eastAsia="Calibri" w:hAnsi="Arial" w:cs="Arial"/>
          <w:sz w:val="28"/>
          <w:szCs w:val="28"/>
        </w:rPr>
        <w:t xml:space="preserve">r. No vamos a asumir atribuciones que no nos están reservadas, para eso tenemos competencias y competencias como </w:t>
      </w:r>
      <w:r w:rsidR="001B1DFD">
        <w:rPr>
          <w:rFonts w:ascii="Arial" w:eastAsia="Calibri" w:hAnsi="Arial" w:cs="Arial"/>
          <w:sz w:val="28"/>
          <w:szCs w:val="28"/>
        </w:rPr>
        <w:t>A</w:t>
      </w:r>
      <w:r w:rsidR="00562BBA" w:rsidRPr="007C3795">
        <w:rPr>
          <w:rFonts w:ascii="Arial" w:eastAsia="Calibri" w:hAnsi="Arial" w:cs="Arial"/>
          <w:sz w:val="28"/>
          <w:szCs w:val="28"/>
        </w:rPr>
        <w:t xml:space="preserve">utoridad </w:t>
      </w:r>
      <w:r w:rsidR="001B1DFD">
        <w:rPr>
          <w:rFonts w:ascii="Arial" w:eastAsia="Calibri" w:hAnsi="Arial" w:cs="Arial"/>
          <w:sz w:val="28"/>
          <w:szCs w:val="28"/>
        </w:rPr>
        <w:t>A</w:t>
      </w:r>
      <w:r w:rsidR="00562BBA" w:rsidRPr="007C3795">
        <w:rPr>
          <w:rFonts w:ascii="Arial" w:eastAsia="Calibri" w:hAnsi="Arial" w:cs="Arial"/>
          <w:sz w:val="28"/>
          <w:szCs w:val="28"/>
        </w:rPr>
        <w:t>dministrativa</w:t>
      </w:r>
      <w:r w:rsidR="001B1DFD">
        <w:rPr>
          <w:rFonts w:ascii="Arial" w:eastAsia="Calibri" w:hAnsi="Arial" w:cs="Arial"/>
          <w:sz w:val="28"/>
          <w:szCs w:val="28"/>
        </w:rPr>
        <w:t>,</w:t>
      </w:r>
      <w:r w:rsidR="00562BBA" w:rsidRPr="007C3795">
        <w:rPr>
          <w:rFonts w:ascii="Arial" w:eastAsia="Calibri" w:hAnsi="Arial" w:cs="Arial"/>
          <w:sz w:val="28"/>
          <w:szCs w:val="28"/>
        </w:rPr>
        <w:t xml:space="preserve"> en ese sentido. Entonces, que no quieran llegar aquí, aparecer, a confundir aquí al Pleno del Ayuntamiento</w:t>
      </w:r>
      <w:r w:rsidR="00771CFB">
        <w:rPr>
          <w:rFonts w:ascii="Arial" w:eastAsia="Calibri" w:hAnsi="Arial" w:cs="Arial"/>
          <w:sz w:val="28"/>
          <w:szCs w:val="28"/>
        </w:rPr>
        <w:t>,</w:t>
      </w:r>
      <w:r w:rsidR="00562BBA" w:rsidRPr="007C3795">
        <w:rPr>
          <w:rFonts w:ascii="Arial" w:eastAsia="Calibri" w:hAnsi="Arial" w:cs="Arial"/>
          <w:sz w:val="28"/>
          <w:szCs w:val="28"/>
        </w:rPr>
        <w:t xml:space="preserve"> en un tema de vamos</w:t>
      </w:r>
      <w:r w:rsidR="00771CFB">
        <w:rPr>
          <w:rFonts w:ascii="Arial" w:eastAsia="Calibri" w:hAnsi="Arial" w:cs="Arial"/>
          <w:sz w:val="28"/>
          <w:szCs w:val="28"/>
        </w:rPr>
        <w:t>:</w:t>
      </w:r>
      <w:r w:rsidR="00562BBA" w:rsidRPr="007C3795">
        <w:rPr>
          <w:rFonts w:ascii="Arial" w:eastAsia="Calibri" w:hAnsi="Arial" w:cs="Arial"/>
          <w:sz w:val="28"/>
          <w:szCs w:val="28"/>
        </w:rPr>
        <w:t xml:space="preserve"> a ser responsables</w:t>
      </w:r>
      <w:r w:rsidR="00771CFB">
        <w:rPr>
          <w:rFonts w:ascii="Arial" w:eastAsia="Calibri" w:hAnsi="Arial" w:cs="Arial"/>
          <w:sz w:val="28"/>
          <w:szCs w:val="28"/>
        </w:rPr>
        <w:t>,</w:t>
      </w:r>
      <w:r w:rsidR="00562BBA" w:rsidRPr="007C3795">
        <w:rPr>
          <w:rFonts w:ascii="Arial" w:eastAsia="Calibri" w:hAnsi="Arial" w:cs="Arial"/>
          <w:sz w:val="28"/>
          <w:szCs w:val="28"/>
        </w:rPr>
        <w:t xml:space="preserve"> porque no estamos acatando el Código Urbano</w:t>
      </w:r>
      <w:r w:rsidR="00771CFB">
        <w:rPr>
          <w:rFonts w:ascii="Arial" w:eastAsia="Calibri" w:hAnsi="Arial" w:cs="Arial"/>
          <w:sz w:val="28"/>
          <w:szCs w:val="28"/>
        </w:rPr>
        <w:t>.</w:t>
      </w:r>
      <w:r w:rsidR="00562BBA" w:rsidRPr="007C3795">
        <w:rPr>
          <w:rFonts w:ascii="Arial" w:eastAsia="Calibri" w:hAnsi="Arial" w:cs="Arial"/>
          <w:sz w:val="28"/>
          <w:szCs w:val="28"/>
        </w:rPr>
        <w:t xml:space="preserve"> </w:t>
      </w:r>
      <w:r w:rsidR="00771CFB">
        <w:rPr>
          <w:rFonts w:ascii="Arial" w:eastAsia="Calibri" w:hAnsi="Arial" w:cs="Arial"/>
          <w:sz w:val="28"/>
          <w:szCs w:val="28"/>
        </w:rPr>
        <w:t>¡</w:t>
      </w:r>
      <w:r w:rsidR="00562BBA">
        <w:rPr>
          <w:rFonts w:ascii="Arial" w:eastAsia="Calibri" w:hAnsi="Arial" w:cs="Arial"/>
          <w:sz w:val="28"/>
          <w:szCs w:val="28"/>
        </w:rPr>
        <w:t>S</w:t>
      </w:r>
      <w:r w:rsidR="00562BBA" w:rsidRPr="007C3795">
        <w:rPr>
          <w:rFonts w:ascii="Arial" w:eastAsia="Calibri" w:hAnsi="Arial" w:cs="Arial"/>
          <w:sz w:val="28"/>
          <w:szCs w:val="28"/>
        </w:rPr>
        <w:t>eñores</w:t>
      </w:r>
      <w:r w:rsidR="00771CFB">
        <w:rPr>
          <w:rFonts w:ascii="Arial" w:eastAsia="Calibri" w:hAnsi="Arial" w:cs="Arial"/>
          <w:sz w:val="28"/>
          <w:szCs w:val="28"/>
        </w:rPr>
        <w:t>!</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 xml:space="preserve">Tenemos un </w:t>
      </w:r>
      <w:r w:rsidR="00771CFB">
        <w:rPr>
          <w:rFonts w:ascii="Arial" w:eastAsia="Calibri" w:hAnsi="Arial" w:cs="Arial"/>
          <w:sz w:val="28"/>
          <w:szCs w:val="28"/>
        </w:rPr>
        <w:t>R</w:t>
      </w:r>
      <w:r w:rsidR="00562BBA" w:rsidRPr="007C3795">
        <w:rPr>
          <w:rFonts w:ascii="Arial" w:eastAsia="Calibri" w:hAnsi="Arial" w:cs="Arial"/>
          <w:sz w:val="28"/>
          <w:szCs w:val="28"/>
        </w:rPr>
        <w:t xml:space="preserve">eglamento </w:t>
      </w:r>
      <w:r w:rsidR="00771CFB">
        <w:rPr>
          <w:rFonts w:ascii="Arial" w:eastAsia="Calibri" w:hAnsi="Arial" w:cs="Arial"/>
          <w:sz w:val="28"/>
          <w:szCs w:val="28"/>
        </w:rPr>
        <w:t>M</w:t>
      </w:r>
      <w:r w:rsidR="00562BBA" w:rsidRPr="007C3795">
        <w:rPr>
          <w:rFonts w:ascii="Arial" w:eastAsia="Calibri" w:hAnsi="Arial" w:cs="Arial"/>
          <w:sz w:val="28"/>
          <w:szCs w:val="28"/>
        </w:rPr>
        <w:t>unicipal</w:t>
      </w:r>
      <w:r w:rsidR="00771CFB">
        <w:rPr>
          <w:rFonts w:ascii="Arial" w:eastAsia="Calibri" w:hAnsi="Arial" w:cs="Arial"/>
          <w:sz w:val="28"/>
          <w:szCs w:val="28"/>
        </w:rPr>
        <w:t>.</w:t>
      </w:r>
      <w:r w:rsidR="00562BBA" w:rsidRPr="007C3795">
        <w:rPr>
          <w:rFonts w:ascii="Arial" w:eastAsia="Calibri" w:hAnsi="Arial" w:cs="Arial"/>
          <w:sz w:val="28"/>
          <w:szCs w:val="28"/>
        </w:rPr>
        <w:t xml:space="preserve"> </w:t>
      </w:r>
      <w:r w:rsidR="00771CFB">
        <w:rPr>
          <w:rFonts w:ascii="Arial" w:eastAsia="Calibri" w:hAnsi="Arial" w:cs="Arial"/>
          <w:sz w:val="28"/>
          <w:szCs w:val="28"/>
        </w:rPr>
        <w:t>Y</w:t>
      </w:r>
      <w:r w:rsidR="00562BBA" w:rsidRPr="007C3795">
        <w:rPr>
          <w:rFonts w:ascii="Arial" w:eastAsia="Calibri" w:hAnsi="Arial" w:cs="Arial"/>
          <w:sz w:val="28"/>
          <w:szCs w:val="28"/>
        </w:rPr>
        <w:t xml:space="preserve"> los planteamientos que se hayan hecho, pues te responden como se hayan hecho. Entonces, aquí si no se conoce el contexto del tema completo y un análisis, y entiendo, el tema del </w:t>
      </w:r>
      <w:r w:rsidR="00771CFB">
        <w:rPr>
          <w:rFonts w:ascii="Arial" w:eastAsia="Calibri" w:hAnsi="Arial" w:cs="Arial"/>
          <w:sz w:val="28"/>
          <w:szCs w:val="28"/>
        </w:rPr>
        <w:t>U</w:t>
      </w:r>
      <w:r w:rsidR="00562BBA" w:rsidRPr="007C3795">
        <w:rPr>
          <w:rFonts w:ascii="Arial" w:eastAsia="Calibri" w:hAnsi="Arial" w:cs="Arial"/>
          <w:sz w:val="28"/>
          <w:szCs w:val="28"/>
        </w:rPr>
        <w:t>rbanismo</w:t>
      </w:r>
      <w:r w:rsidR="00771CFB">
        <w:rPr>
          <w:rFonts w:ascii="Arial" w:eastAsia="Calibri" w:hAnsi="Arial" w:cs="Arial"/>
          <w:sz w:val="28"/>
          <w:szCs w:val="28"/>
        </w:rPr>
        <w:t>,</w:t>
      </w:r>
      <w:r w:rsidR="00562BBA" w:rsidRPr="007C3795">
        <w:rPr>
          <w:rFonts w:ascii="Arial" w:eastAsia="Calibri" w:hAnsi="Arial" w:cs="Arial"/>
          <w:sz w:val="28"/>
          <w:szCs w:val="28"/>
        </w:rPr>
        <w:t xml:space="preserve"> no es un tema nada simple, ni yo soy experta en la materia, ni mucho menos. Sin embargo, si estoy clara de lo que nos permite y nos faculta un </w:t>
      </w:r>
      <w:r w:rsidR="00771CFB">
        <w:rPr>
          <w:rFonts w:ascii="Arial" w:eastAsia="Calibri" w:hAnsi="Arial" w:cs="Arial"/>
          <w:sz w:val="28"/>
          <w:szCs w:val="28"/>
        </w:rPr>
        <w:t>R</w:t>
      </w:r>
      <w:r w:rsidR="00562BBA" w:rsidRPr="007C3795">
        <w:rPr>
          <w:rFonts w:ascii="Arial" w:eastAsia="Calibri" w:hAnsi="Arial" w:cs="Arial"/>
          <w:sz w:val="28"/>
          <w:szCs w:val="28"/>
        </w:rPr>
        <w:t xml:space="preserve">eglamento </w:t>
      </w:r>
      <w:r w:rsidR="00771CFB">
        <w:rPr>
          <w:rFonts w:ascii="Arial" w:eastAsia="Calibri" w:hAnsi="Arial" w:cs="Arial"/>
          <w:sz w:val="28"/>
          <w:szCs w:val="28"/>
        </w:rPr>
        <w:t>M</w:t>
      </w:r>
      <w:r w:rsidR="00562BBA" w:rsidRPr="007C3795">
        <w:rPr>
          <w:rFonts w:ascii="Arial" w:eastAsia="Calibri" w:hAnsi="Arial" w:cs="Arial"/>
          <w:sz w:val="28"/>
          <w:szCs w:val="28"/>
        </w:rPr>
        <w:t>unicipal</w:t>
      </w:r>
      <w:r w:rsidR="00771CFB">
        <w:rPr>
          <w:rFonts w:ascii="Arial" w:eastAsia="Calibri" w:hAnsi="Arial" w:cs="Arial"/>
          <w:sz w:val="28"/>
          <w:szCs w:val="28"/>
        </w:rPr>
        <w:t>.</w:t>
      </w:r>
      <w:r w:rsidR="00562BBA" w:rsidRPr="007C3795">
        <w:rPr>
          <w:rFonts w:ascii="Arial" w:eastAsia="Calibri" w:hAnsi="Arial" w:cs="Arial"/>
          <w:sz w:val="28"/>
          <w:szCs w:val="28"/>
        </w:rPr>
        <w:t xml:space="preserve"> </w:t>
      </w:r>
      <w:r w:rsidR="00771CFB">
        <w:rPr>
          <w:rFonts w:ascii="Arial" w:eastAsia="Calibri" w:hAnsi="Arial" w:cs="Arial"/>
          <w:sz w:val="28"/>
          <w:szCs w:val="28"/>
        </w:rPr>
        <w:t>Y</w:t>
      </w:r>
      <w:r w:rsidR="00562BBA" w:rsidRPr="007C3795">
        <w:rPr>
          <w:rFonts w:ascii="Arial" w:eastAsia="Calibri" w:hAnsi="Arial" w:cs="Arial"/>
          <w:sz w:val="28"/>
          <w:szCs w:val="28"/>
        </w:rPr>
        <w:t xml:space="preserve"> no sólo en este caso, si no comprendemos que somos </w:t>
      </w:r>
      <w:r w:rsidR="00771CFB">
        <w:rPr>
          <w:rFonts w:ascii="Arial" w:eastAsia="Calibri" w:hAnsi="Arial" w:cs="Arial"/>
          <w:sz w:val="28"/>
          <w:szCs w:val="28"/>
        </w:rPr>
        <w:t>A</w:t>
      </w:r>
      <w:r w:rsidR="00562BBA" w:rsidRPr="007C3795">
        <w:rPr>
          <w:rFonts w:ascii="Arial" w:eastAsia="Calibri" w:hAnsi="Arial" w:cs="Arial"/>
          <w:sz w:val="28"/>
          <w:szCs w:val="28"/>
        </w:rPr>
        <w:t xml:space="preserve">utoridades </w:t>
      </w:r>
      <w:r w:rsidR="00771CFB">
        <w:rPr>
          <w:rFonts w:ascii="Arial" w:eastAsia="Calibri" w:hAnsi="Arial" w:cs="Arial"/>
          <w:sz w:val="28"/>
          <w:szCs w:val="28"/>
        </w:rPr>
        <w:t>A</w:t>
      </w:r>
      <w:r w:rsidR="00562BBA" w:rsidRPr="007C3795">
        <w:rPr>
          <w:rFonts w:ascii="Arial" w:eastAsia="Calibri" w:hAnsi="Arial" w:cs="Arial"/>
          <w:sz w:val="28"/>
          <w:szCs w:val="28"/>
        </w:rPr>
        <w:t xml:space="preserve">dministrativas, no </w:t>
      </w:r>
      <w:r w:rsidR="00771CFB">
        <w:rPr>
          <w:rFonts w:ascii="Arial" w:eastAsia="Calibri" w:hAnsi="Arial" w:cs="Arial"/>
          <w:sz w:val="28"/>
          <w:szCs w:val="28"/>
        </w:rPr>
        <w:t>J</w:t>
      </w:r>
      <w:r w:rsidR="00562BBA" w:rsidRPr="007C3795">
        <w:rPr>
          <w:rFonts w:ascii="Arial" w:eastAsia="Calibri" w:hAnsi="Arial" w:cs="Arial"/>
          <w:sz w:val="28"/>
          <w:szCs w:val="28"/>
        </w:rPr>
        <w:t>urisdiccionales, pues nos vamos a creer dioses aquí, que en este caso vamos a aplicar</w:t>
      </w:r>
      <w:r w:rsidR="00771CFB">
        <w:rPr>
          <w:rFonts w:ascii="Arial" w:eastAsia="Calibri" w:hAnsi="Arial" w:cs="Arial"/>
          <w:sz w:val="28"/>
          <w:szCs w:val="28"/>
        </w:rPr>
        <w:t>:</w:t>
      </w:r>
      <w:r w:rsidR="00562BBA" w:rsidRPr="007C3795">
        <w:rPr>
          <w:rFonts w:ascii="Arial" w:eastAsia="Calibri" w:hAnsi="Arial" w:cs="Arial"/>
          <w:sz w:val="28"/>
          <w:szCs w:val="28"/>
        </w:rPr>
        <w:t xml:space="preserve"> y desaplícame este </w:t>
      </w:r>
      <w:r w:rsidR="00771CFB">
        <w:rPr>
          <w:rFonts w:ascii="Arial" w:eastAsia="Calibri" w:hAnsi="Arial" w:cs="Arial"/>
          <w:sz w:val="28"/>
          <w:szCs w:val="28"/>
        </w:rPr>
        <w:t>A</w:t>
      </w:r>
      <w:r w:rsidR="00562BBA" w:rsidRPr="007C3795">
        <w:rPr>
          <w:rFonts w:ascii="Arial" w:eastAsia="Calibri" w:hAnsi="Arial" w:cs="Arial"/>
          <w:sz w:val="28"/>
          <w:szCs w:val="28"/>
        </w:rPr>
        <w:t>rtículo</w:t>
      </w:r>
      <w:r w:rsidR="00771CFB">
        <w:rPr>
          <w:rFonts w:ascii="Arial" w:eastAsia="Calibri" w:hAnsi="Arial" w:cs="Arial"/>
          <w:sz w:val="28"/>
          <w:szCs w:val="28"/>
        </w:rPr>
        <w:t>.</w:t>
      </w:r>
      <w:r w:rsidR="00562BBA" w:rsidRPr="007C3795">
        <w:rPr>
          <w:rFonts w:ascii="Arial" w:eastAsia="Calibri" w:hAnsi="Arial" w:cs="Arial"/>
          <w:sz w:val="28"/>
          <w:szCs w:val="28"/>
        </w:rPr>
        <w:t xml:space="preserve"> </w:t>
      </w:r>
      <w:r w:rsidR="00771CFB">
        <w:rPr>
          <w:rFonts w:ascii="Arial" w:eastAsia="Calibri" w:hAnsi="Arial" w:cs="Arial"/>
          <w:sz w:val="28"/>
          <w:szCs w:val="28"/>
        </w:rPr>
        <w:t>A</w:t>
      </w:r>
      <w:r w:rsidR="00562BBA" w:rsidRPr="007C3795">
        <w:rPr>
          <w:rFonts w:ascii="Arial" w:eastAsia="Calibri" w:hAnsi="Arial" w:cs="Arial"/>
          <w:sz w:val="28"/>
          <w:szCs w:val="28"/>
        </w:rPr>
        <w:t xml:space="preserve">cabamos de hacer una reforma incluso al </w:t>
      </w:r>
      <w:r w:rsidR="00771CFB">
        <w:rPr>
          <w:rFonts w:ascii="Arial" w:eastAsia="Calibri" w:hAnsi="Arial" w:cs="Arial"/>
          <w:sz w:val="28"/>
          <w:szCs w:val="28"/>
        </w:rPr>
        <w:t>R</w:t>
      </w:r>
      <w:r w:rsidR="00562BBA" w:rsidRPr="007C3795">
        <w:rPr>
          <w:rFonts w:ascii="Arial" w:eastAsia="Calibri" w:hAnsi="Arial" w:cs="Arial"/>
          <w:sz w:val="28"/>
          <w:szCs w:val="28"/>
        </w:rPr>
        <w:t>eglamento, porque estimaban que no estaba acorde en el tema de las votaciones.</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 xml:space="preserve">¿Y qué hicimos? Pues una modificación, </w:t>
      </w:r>
      <w:r w:rsidR="00771CFB">
        <w:rPr>
          <w:rFonts w:ascii="Arial" w:eastAsia="Calibri" w:hAnsi="Arial" w:cs="Arial"/>
          <w:sz w:val="28"/>
          <w:szCs w:val="28"/>
        </w:rPr>
        <w:t>S</w:t>
      </w:r>
      <w:r w:rsidR="00562BBA" w:rsidRPr="007C3795">
        <w:rPr>
          <w:rFonts w:ascii="Arial" w:eastAsia="Calibri" w:hAnsi="Arial" w:cs="Arial"/>
          <w:sz w:val="28"/>
          <w:szCs w:val="28"/>
        </w:rPr>
        <w:t xml:space="preserve">eñores, </w:t>
      </w:r>
      <w:r w:rsidR="00562BBA" w:rsidRPr="007C3795">
        <w:rPr>
          <w:rFonts w:ascii="Arial" w:eastAsia="Calibri" w:hAnsi="Arial" w:cs="Arial"/>
          <w:sz w:val="28"/>
          <w:szCs w:val="28"/>
        </w:rPr>
        <w:lastRenderedPageBreak/>
        <w:t xml:space="preserve">al </w:t>
      </w:r>
      <w:r w:rsidR="00771CFB">
        <w:rPr>
          <w:rFonts w:ascii="Arial" w:eastAsia="Calibri" w:hAnsi="Arial" w:cs="Arial"/>
          <w:sz w:val="28"/>
          <w:szCs w:val="28"/>
        </w:rPr>
        <w:t>R</w:t>
      </w:r>
      <w:r w:rsidR="00562BBA" w:rsidRPr="007C3795">
        <w:rPr>
          <w:rFonts w:ascii="Arial" w:eastAsia="Calibri" w:hAnsi="Arial" w:cs="Arial"/>
          <w:sz w:val="28"/>
          <w:szCs w:val="28"/>
        </w:rPr>
        <w:t>eglamento</w:t>
      </w:r>
      <w:r w:rsidR="00771CFB">
        <w:rPr>
          <w:rFonts w:ascii="Arial" w:eastAsia="Calibri" w:hAnsi="Arial" w:cs="Arial"/>
          <w:sz w:val="28"/>
          <w:szCs w:val="28"/>
        </w:rPr>
        <w:t>.</w:t>
      </w:r>
      <w:r w:rsidR="00562BBA" w:rsidRPr="007C3795">
        <w:rPr>
          <w:rFonts w:ascii="Arial" w:eastAsia="Calibri" w:hAnsi="Arial" w:cs="Arial"/>
          <w:sz w:val="28"/>
          <w:szCs w:val="28"/>
        </w:rPr>
        <w:t xml:space="preserve"> </w:t>
      </w:r>
      <w:r w:rsidR="00771CFB">
        <w:rPr>
          <w:rFonts w:ascii="Arial" w:eastAsia="Calibri" w:hAnsi="Arial" w:cs="Arial"/>
          <w:sz w:val="28"/>
          <w:szCs w:val="28"/>
        </w:rPr>
        <w:t>P</w:t>
      </w:r>
      <w:r w:rsidR="00562BBA" w:rsidRPr="007C3795">
        <w:rPr>
          <w:rFonts w:ascii="Arial" w:eastAsia="Calibri" w:hAnsi="Arial" w:cs="Arial"/>
          <w:sz w:val="28"/>
          <w:szCs w:val="28"/>
        </w:rPr>
        <w:t xml:space="preserve">ero en tanto se llevaban a cabo, se siguieron aplicando, tal como estaba aprobado el </w:t>
      </w:r>
      <w:r w:rsidR="00197AC6">
        <w:rPr>
          <w:rFonts w:ascii="Arial" w:eastAsia="Calibri" w:hAnsi="Arial" w:cs="Arial"/>
          <w:sz w:val="28"/>
          <w:szCs w:val="28"/>
        </w:rPr>
        <w:t>R</w:t>
      </w:r>
      <w:r w:rsidR="00562BBA" w:rsidRPr="007C3795">
        <w:rPr>
          <w:rFonts w:ascii="Arial" w:eastAsia="Calibri" w:hAnsi="Arial" w:cs="Arial"/>
          <w:sz w:val="28"/>
          <w:szCs w:val="28"/>
        </w:rPr>
        <w:t>eglamento. Esto no es un tema que ocupe mucha sapiencia para poderlo entender. Entonces, de ahí a que sigan queriendo confundir</w:t>
      </w:r>
      <w:r w:rsidR="00197AC6">
        <w:rPr>
          <w:rFonts w:ascii="Arial" w:eastAsia="Calibri" w:hAnsi="Arial" w:cs="Arial"/>
          <w:sz w:val="28"/>
          <w:szCs w:val="28"/>
        </w:rPr>
        <w:t>,</w:t>
      </w:r>
      <w:r w:rsidR="00562BBA" w:rsidRPr="007C3795">
        <w:rPr>
          <w:rFonts w:ascii="Arial" w:eastAsia="Calibri" w:hAnsi="Arial" w:cs="Arial"/>
          <w:sz w:val="28"/>
          <w:szCs w:val="28"/>
        </w:rPr>
        <w:t xml:space="preserve"> que la aplicación está en contra del Código Urbano, cuando el </w:t>
      </w:r>
      <w:r w:rsidR="00197AC6">
        <w:rPr>
          <w:rFonts w:ascii="Arial" w:eastAsia="Calibri" w:hAnsi="Arial" w:cs="Arial"/>
          <w:sz w:val="28"/>
          <w:szCs w:val="28"/>
        </w:rPr>
        <w:t>R</w:t>
      </w:r>
      <w:r w:rsidR="00562BBA" w:rsidRPr="007C3795">
        <w:rPr>
          <w:rFonts w:ascii="Arial" w:eastAsia="Calibri" w:hAnsi="Arial" w:cs="Arial"/>
          <w:sz w:val="28"/>
          <w:szCs w:val="28"/>
        </w:rPr>
        <w:t xml:space="preserve">eglamento de </w:t>
      </w:r>
      <w:r w:rsidR="00197AC6">
        <w:rPr>
          <w:rFonts w:ascii="Arial" w:eastAsia="Calibri" w:hAnsi="Arial" w:cs="Arial"/>
          <w:sz w:val="28"/>
          <w:szCs w:val="28"/>
        </w:rPr>
        <w:t>Z</w:t>
      </w:r>
      <w:r w:rsidR="00562BBA" w:rsidRPr="007C3795">
        <w:rPr>
          <w:rFonts w:ascii="Arial" w:eastAsia="Calibri" w:hAnsi="Arial" w:cs="Arial"/>
          <w:sz w:val="28"/>
          <w:szCs w:val="28"/>
        </w:rPr>
        <w:t>onificación</w:t>
      </w:r>
      <w:r w:rsidR="00197AC6">
        <w:rPr>
          <w:rFonts w:ascii="Arial" w:eastAsia="Calibri" w:hAnsi="Arial" w:cs="Arial"/>
          <w:sz w:val="28"/>
          <w:szCs w:val="28"/>
        </w:rPr>
        <w:t>,</w:t>
      </w:r>
      <w:r w:rsidR="00562BBA" w:rsidRPr="007C3795">
        <w:rPr>
          <w:rFonts w:ascii="Arial" w:eastAsia="Calibri" w:hAnsi="Arial" w:cs="Arial"/>
          <w:sz w:val="28"/>
          <w:szCs w:val="28"/>
        </w:rPr>
        <w:t xml:space="preserve"> tiene previsto esa disposición, bueno, pues será la Suprema Corte de Justicia</w:t>
      </w:r>
      <w:r w:rsidR="00197AC6">
        <w:rPr>
          <w:rFonts w:ascii="Arial" w:eastAsia="Calibri" w:hAnsi="Arial" w:cs="Arial"/>
          <w:sz w:val="28"/>
          <w:szCs w:val="28"/>
        </w:rPr>
        <w:t>,</w:t>
      </w:r>
      <w:r w:rsidR="00562BBA" w:rsidRPr="007C3795">
        <w:rPr>
          <w:rFonts w:ascii="Arial" w:eastAsia="Calibri" w:hAnsi="Arial" w:cs="Arial"/>
          <w:sz w:val="28"/>
          <w:szCs w:val="28"/>
        </w:rPr>
        <w:t xml:space="preserve"> quien analizará cuál era el dispositivo o alineamiento</w:t>
      </w:r>
      <w:r w:rsidR="00197AC6">
        <w:rPr>
          <w:rFonts w:ascii="Arial" w:eastAsia="Calibri" w:hAnsi="Arial" w:cs="Arial"/>
          <w:sz w:val="28"/>
          <w:szCs w:val="28"/>
        </w:rPr>
        <w:t>,</w:t>
      </w:r>
      <w:r w:rsidR="00562BBA" w:rsidRPr="007C3795">
        <w:rPr>
          <w:rFonts w:ascii="Arial" w:eastAsia="Calibri" w:hAnsi="Arial" w:cs="Arial"/>
          <w:sz w:val="28"/>
          <w:szCs w:val="28"/>
        </w:rPr>
        <w:t xml:space="preserve"> que debimos haber aplicado.</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 xml:space="preserve">Sin embargo, lo que está claro es que somos </w:t>
      </w:r>
      <w:r w:rsidR="00197AC6">
        <w:rPr>
          <w:rFonts w:ascii="Arial" w:eastAsia="Calibri" w:hAnsi="Arial" w:cs="Arial"/>
          <w:sz w:val="28"/>
          <w:szCs w:val="28"/>
        </w:rPr>
        <w:t>A</w:t>
      </w:r>
      <w:r w:rsidR="00562BBA" w:rsidRPr="007C3795">
        <w:rPr>
          <w:rFonts w:ascii="Arial" w:eastAsia="Calibri" w:hAnsi="Arial" w:cs="Arial"/>
          <w:sz w:val="28"/>
          <w:szCs w:val="28"/>
        </w:rPr>
        <w:t xml:space="preserve">utoridades </w:t>
      </w:r>
      <w:r w:rsidR="00197AC6">
        <w:rPr>
          <w:rFonts w:ascii="Arial" w:eastAsia="Calibri" w:hAnsi="Arial" w:cs="Arial"/>
          <w:sz w:val="28"/>
          <w:szCs w:val="28"/>
        </w:rPr>
        <w:t>A</w:t>
      </w:r>
      <w:r w:rsidR="00562BBA" w:rsidRPr="007C3795">
        <w:rPr>
          <w:rFonts w:ascii="Arial" w:eastAsia="Calibri" w:hAnsi="Arial" w:cs="Arial"/>
          <w:sz w:val="28"/>
          <w:szCs w:val="28"/>
        </w:rPr>
        <w:t xml:space="preserve">dministrativas, no hay que perderlo de vista, no somos </w:t>
      </w:r>
      <w:r w:rsidR="00197AC6">
        <w:rPr>
          <w:rFonts w:ascii="Arial" w:eastAsia="Calibri" w:hAnsi="Arial" w:cs="Arial"/>
          <w:sz w:val="28"/>
          <w:szCs w:val="28"/>
        </w:rPr>
        <w:t>J</w:t>
      </w:r>
      <w:r w:rsidR="00562BBA" w:rsidRPr="007C3795">
        <w:rPr>
          <w:rFonts w:ascii="Arial" w:eastAsia="Calibri" w:hAnsi="Arial" w:cs="Arial"/>
          <w:sz w:val="28"/>
          <w:szCs w:val="28"/>
        </w:rPr>
        <w:t>urisdiccionales. Entonces, en ese sentido, la decisión que se tomó en ese momento estuvo apegado a un instrumento al que sí o sí</w:t>
      </w:r>
      <w:r w:rsidR="00197AC6">
        <w:rPr>
          <w:rFonts w:ascii="Arial" w:eastAsia="Calibri" w:hAnsi="Arial" w:cs="Arial"/>
          <w:sz w:val="28"/>
          <w:szCs w:val="28"/>
        </w:rPr>
        <w:t>,</w:t>
      </w:r>
      <w:r w:rsidR="00562BBA" w:rsidRPr="007C3795">
        <w:rPr>
          <w:rFonts w:ascii="Arial" w:eastAsia="Calibri" w:hAnsi="Arial" w:cs="Arial"/>
          <w:sz w:val="28"/>
          <w:szCs w:val="28"/>
        </w:rPr>
        <w:t xml:space="preserve"> nos debemos d</w:t>
      </w:r>
      <w:r w:rsidR="00197AC6">
        <w:rPr>
          <w:rFonts w:ascii="Arial" w:eastAsia="Calibri" w:hAnsi="Arial" w:cs="Arial"/>
          <w:sz w:val="28"/>
          <w:szCs w:val="28"/>
        </w:rPr>
        <w:t>e c</w:t>
      </w:r>
      <w:r w:rsidR="00562BBA" w:rsidRPr="007C3795">
        <w:rPr>
          <w:rFonts w:ascii="Arial" w:eastAsia="Calibri" w:hAnsi="Arial" w:cs="Arial"/>
          <w:sz w:val="28"/>
          <w:szCs w:val="28"/>
        </w:rPr>
        <w:t xml:space="preserve">eñir. Que está correcto </w:t>
      </w:r>
      <w:r w:rsidR="00197AC6">
        <w:rPr>
          <w:rFonts w:ascii="Arial" w:eastAsia="Calibri" w:hAnsi="Arial" w:cs="Arial"/>
          <w:sz w:val="28"/>
          <w:szCs w:val="28"/>
        </w:rPr>
        <w:t>e</w:t>
      </w:r>
      <w:r w:rsidR="00562BBA" w:rsidRPr="007C3795">
        <w:rPr>
          <w:rFonts w:ascii="Arial" w:eastAsia="Calibri" w:hAnsi="Arial" w:cs="Arial"/>
          <w:sz w:val="28"/>
          <w:szCs w:val="28"/>
        </w:rPr>
        <w:t xml:space="preserve"> incorrecto, no podemos estar desaplicando </w:t>
      </w:r>
      <w:r w:rsidR="00197AC6">
        <w:rPr>
          <w:rFonts w:ascii="Arial" w:eastAsia="Calibri" w:hAnsi="Arial" w:cs="Arial"/>
          <w:sz w:val="28"/>
          <w:szCs w:val="28"/>
        </w:rPr>
        <w:t>R</w:t>
      </w:r>
      <w:r w:rsidR="00562BBA" w:rsidRPr="007C3795">
        <w:rPr>
          <w:rFonts w:ascii="Arial" w:eastAsia="Calibri" w:hAnsi="Arial" w:cs="Arial"/>
          <w:sz w:val="28"/>
          <w:szCs w:val="28"/>
        </w:rPr>
        <w:t xml:space="preserve">eglamentos </w:t>
      </w:r>
      <w:r w:rsidR="00197AC6">
        <w:rPr>
          <w:rFonts w:ascii="Arial" w:eastAsia="Calibri" w:hAnsi="Arial" w:cs="Arial"/>
          <w:sz w:val="28"/>
          <w:szCs w:val="28"/>
        </w:rPr>
        <w:t>M</w:t>
      </w:r>
      <w:r w:rsidR="00562BBA" w:rsidRPr="007C3795">
        <w:rPr>
          <w:rFonts w:ascii="Arial" w:eastAsia="Calibri" w:hAnsi="Arial" w:cs="Arial"/>
          <w:sz w:val="28"/>
          <w:szCs w:val="28"/>
        </w:rPr>
        <w:t>unicipales</w:t>
      </w:r>
      <w:r w:rsidR="00197AC6">
        <w:rPr>
          <w:rFonts w:ascii="Arial" w:eastAsia="Calibri" w:hAnsi="Arial" w:cs="Arial"/>
          <w:sz w:val="28"/>
          <w:szCs w:val="28"/>
        </w:rPr>
        <w:t>,</w:t>
      </w:r>
      <w:r w:rsidR="00562BBA" w:rsidRPr="007C3795">
        <w:rPr>
          <w:rFonts w:ascii="Arial" w:eastAsia="Calibri" w:hAnsi="Arial" w:cs="Arial"/>
          <w:sz w:val="28"/>
          <w:szCs w:val="28"/>
        </w:rPr>
        <w:t xml:space="preserve"> en ese sentido. Y sabemos que, como les repito, hay </w:t>
      </w:r>
      <w:r w:rsidR="00985082">
        <w:rPr>
          <w:rFonts w:ascii="Arial" w:eastAsia="Calibri" w:hAnsi="Arial" w:cs="Arial"/>
          <w:sz w:val="28"/>
          <w:szCs w:val="28"/>
        </w:rPr>
        <w:t>L</w:t>
      </w:r>
      <w:r w:rsidR="00562BBA" w:rsidRPr="007C3795">
        <w:rPr>
          <w:rFonts w:ascii="Arial" w:eastAsia="Calibri" w:hAnsi="Arial" w:cs="Arial"/>
          <w:sz w:val="28"/>
          <w:szCs w:val="28"/>
        </w:rPr>
        <w:t xml:space="preserve">eyes </w:t>
      </w:r>
      <w:r w:rsidR="00985082">
        <w:rPr>
          <w:rFonts w:ascii="Arial" w:eastAsia="Calibri" w:hAnsi="Arial" w:cs="Arial"/>
          <w:sz w:val="28"/>
          <w:szCs w:val="28"/>
        </w:rPr>
        <w:t>G</w:t>
      </w:r>
      <w:r w:rsidR="00562BBA" w:rsidRPr="007C3795">
        <w:rPr>
          <w:rFonts w:ascii="Arial" w:eastAsia="Calibri" w:hAnsi="Arial" w:cs="Arial"/>
          <w:sz w:val="28"/>
          <w:szCs w:val="28"/>
        </w:rPr>
        <w:t>enerales que esos son de aplicación sí o sí, general, para toda la República.</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Pero si no entendemos ese tema, pues vamos a seguir insistiendo en las confusiones</w:t>
      </w:r>
      <w:r w:rsidR="00985082">
        <w:rPr>
          <w:rFonts w:ascii="Arial" w:eastAsia="Calibri" w:hAnsi="Arial" w:cs="Arial"/>
          <w:sz w:val="28"/>
          <w:szCs w:val="28"/>
        </w:rPr>
        <w:t>,</w:t>
      </w:r>
      <w:r w:rsidR="00562BBA" w:rsidRPr="007C3795">
        <w:rPr>
          <w:rFonts w:ascii="Arial" w:eastAsia="Calibri" w:hAnsi="Arial" w:cs="Arial"/>
          <w:sz w:val="28"/>
          <w:szCs w:val="28"/>
        </w:rPr>
        <w:t xml:space="preserve"> y tratando de querer decir que se hizo un proceso incorrecto, pero que sí estuvo sustentado en un </w:t>
      </w:r>
      <w:r w:rsidR="00985082">
        <w:rPr>
          <w:rFonts w:ascii="Arial" w:eastAsia="Calibri" w:hAnsi="Arial" w:cs="Arial"/>
          <w:sz w:val="28"/>
          <w:szCs w:val="28"/>
        </w:rPr>
        <w:t>R</w:t>
      </w:r>
      <w:r w:rsidR="00562BBA" w:rsidRPr="007C3795">
        <w:rPr>
          <w:rFonts w:ascii="Arial" w:eastAsia="Calibri" w:hAnsi="Arial" w:cs="Arial"/>
          <w:sz w:val="28"/>
          <w:szCs w:val="28"/>
        </w:rPr>
        <w:t>eglamento. Entonces, creo que vamos siendo claros con las posturas</w:t>
      </w:r>
      <w:r w:rsidR="00985082">
        <w:rPr>
          <w:rFonts w:ascii="Arial" w:eastAsia="Calibri" w:hAnsi="Arial" w:cs="Arial"/>
          <w:sz w:val="28"/>
          <w:szCs w:val="28"/>
        </w:rPr>
        <w:t>,</w:t>
      </w:r>
      <w:r w:rsidR="00562BBA" w:rsidRPr="007C3795">
        <w:rPr>
          <w:rFonts w:ascii="Arial" w:eastAsia="Calibri" w:hAnsi="Arial" w:cs="Arial"/>
          <w:sz w:val="28"/>
          <w:szCs w:val="28"/>
        </w:rPr>
        <w:t xml:space="preserve"> y que estuvo muy determinado</w:t>
      </w:r>
      <w:r w:rsidR="00985082">
        <w:rPr>
          <w:rFonts w:ascii="Arial" w:eastAsia="Calibri" w:hAnsi="Arial" w:cs="Arial"/>
          <w:sz w:val="28"/>
          <w:szCs w:val="28"/>
        </w:rPr>
        <w:t>,</w:t>
      </w:r>
      <w:r w:rsidR="00562BBA" w:rsidRPr="007C3795">
        <w:rPr>
          <w:rFonts w:ascii="Arial" w:eastAsia="Calibri" w:hAnsi="Arial" w:cs="Arial"/>
          <w:sz w:val="28"/>
          <w:szCs w:val="28"/>
        </w:rPr>
        <w:t xml:space="preserve"> y muy bien la</w:t>
      </w:r>
      <w:r w:rsidR="00985082">
        <w:rPr>
          <w:rFonts w:ascii="Arial" w:eastAsia="Calibri" w:hAnsi="Arial" w:cs="Arial"/>
          <w:sz w:val="28"/>
          <w:szCs w:val="28"/>
        </w:rPr>
        <w:t xml:space="preserve"> S</w:t>
      </w:r>
      <w:r w:rsidR="00562BBA" w:rsidRPr="007C3795">
        <w:rPr>
          <w:rFonts w:ascii="Arial" w:eastAsia="Calibri" w:hAnsi="Arial" w:cs="Arial"/>
          <w:sz w:val="28"/>
          <w:szCs w:val="28"/>
        </w:rPr>
        <w:t xml:space="preserve">índica </w:t>
      </w:r>
      <w:r w:rsidR="00985082">
        <w:rPr>
          <w:rFonts w:ascii="Arial" w:eastAsia="Calibri" w:hAnsi="Arial" w:cs="Arial"/>
          <w:sz w:val="28"/>
          <w:szCs w:val="28"/>
        </w:rPr>
        <w:t>M</w:t>
      </w:r>
      <w:r w:rsidR="00562BBA" w:rsidRPr="007C3795">
        <w:rPr>
          <w:rFonts w:ascii="Arial" w:eastAsia="Calibri" w:hAnsi="Arial" w:cs="Arial"/>
          <w:sz w:val="28"/>
          <w:szCs w:val="28"/>
        </w:rPr>
        <w:t>unicipal</w:t>
      </w:r>
      <w:r w:rsidR="00985082">
        <w:rPr>
          <w:rFonts w:ascii="Arial" w:eastAsia="Calibri" w:hAnsi="Arial" w:cs="Arial"/>
          <w:sz w:val="28"/>
          <w:szCs w:val="28"/>
        </w:rPr>
        <w:t>,</w:t>
      </w:r>
      <w:r w:rsidR="00562BBA" w:rsidRPr="007C3795">
        <w:rPr>
          <w:rFonts w:ascii="Arial" w:eastAsia="Calibri" w:hAnsi="Arial" w:cs="Arial"/>
          <w:sz w:val="28"/>
          <w:szCs w:val="28"/>
        </w:rPr>
        <w:t xml:space="preserve"> en su momento, fue quien también argumentó de manera jurídica</w:t>
      </w:r>
      <w:r w:rsidR="00985082">
        <w:rPr>
          <w:rFonts w:ascii="Arial" w:eastAsia="Calibri" w:hAnsi="Arial" w:cs="Arial"/>
          <w:sz w:val="28"/>
          <w:szCs w:val="28"/>
        </w:rPr>
        <w:t>,</w:t>
      </w:r>
      <w:r w:rsidR="00562BBA" w:rsidRPr="007C3795">
        <w:rPr>
          <w:rFonts w:ascii="Arial" w:eastAsia="Calibri" w:hAnsi="Arial" w:cs="Arial"/>
          <w:sz w:val="28"/>
          <w:szCs w:val="28"/>
        </w:rPr>
        <w:t xml:space="preserve"> el posicionamiento que fue lo que nos llevó a tomar la decisión. Y sigue el compañero </w:t>
      </w:r>
      <w:r w:rsidR="00985082">
        <w:rPr>
          <w:rFonts w:ascii="Arial" w:eastAsia="Calibri" w:hAnsi="Arial" w:cs="Arial"/>
          <w:sz w:val="28"/>
          <w:szCs w:val="28"/>
        </w:rPr>
        <w:t>Higi</w:t>
      </w:r>
      <w:r w:rsidR="00562BBA" w:rsidRPr="007C3795">
        <w:rPr>
          <w:rFonts w:ascii="Arial" w:eastAsia="Calibri" w:hAnsi="Arial" w:cs="Arial"/>
          <w:sz w:val="28"/>
          <w:szCs w:val="28"/>
        </w:rPr>
        <w:t>nio</w:t>
      </w:r>
      <w:r w:rsidR="00985082">
        <w:rPr>
          <w:rFonts w:ascii="Arial" w:eastAsia="Calibri" w:hAnsi="Arial" w:cs="Arial"/>
          <w:sz w:val="28"/>
          <w:szCs w:val="28"/>
        </w:rPr>
        <w:t>,</w:t>
      </w:r>
      <w:r w:rsidR="00562BBA" w:rsidRPr="007C3795">
        <w:rPr>
          <w:rFonts w:ascii="Arial" w:eastAsia="Calibri" w:hAnsi="Arial" w:cs="Arial"/>
          <w:sz w:val="28"/>
          <w:szCs w:val="28"/>
        </w:rPr>
        <w:t xml:space="preserve"> insistiendo que no tenemos la seguridad.</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Bueno, lo he dicho miles de veces. Pues claro que estamos abonando un proceso. Estamos abonando un proceso</w:t>
      </w:r>
      <w:r w:rsidR="00985082">
        <w:rPr>
          <w:rFonts w:ascii="Arial" w:eastAsia="Calibri" w:hAnsi="Arial" w:cs="Arial"/>
          <w:sz w:val="28"/>
          <w:szCs w:val="28"/>
        </w:rPr>
        <w:t>,</w:t>
      </w:r>
      <w:r w:rsidR="00562BBA" w:rsidRPr="007C3795">
        <w:rPr>
          <w:rFonts w:ascii="Arial" w:eastAsia="Calibri" w:hAnsi="Arial" w:cs="Arial"/>
          <w:sz w:val="28"/>
          <w:szCs w:val="28"/>
        </w:rPr>
        <w:t xml:space="preserve"> para que las cosas se puedan dar.</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 xml:space="preserve">Acabamos de aprobar, y lo dije en la </w:t>
      </w:r>
      <w:r w:rsidR="00985082">
        <w:rPr>
          <w:rFonts w:ascii="Arial" w:eastAsia="Calibri" w:hAnsi="Arial" w:cs="Arial"/>
          <w:sz w:val="28"/>
          <w:szCs w:val="28"/>
        </w:rPr>
        <w:t>S</w:t>
      </w:r>
      <w:r w:rsidR="00562BBA" w:rsidRPr="007C3795">
        <w:rPr>
          <w:rFonts w:ascii="Arial" w:eastAsia="Calibri" w:hAnsi="Arial" w:cs="Arial"/>
          <w:sz w:val="28"/>
          <w:szCs w:val="28"/>
        </w:rPr>
        <w:t xml:space="preserve">esión pasada, y ya tiene los documentos, ya pasaron una semana o no sé cuánto, donde </w:t>
      </w:r>
      <w:r w:rsidR="00562BBA" w:rsidRPr="007C3795">
        <w:rPr>
          <w:rFonts w:ascii="Arial" w:eastAsia="Calibri" w:hAnsi="Arial" w:cs="Arial"/>
          <w:sz w:val="28"/>
          <w:szCs w:val="28"/>
        </w:rPr>
        <w:lastRenderedPageBreak/>
        <w:t xml:space="preserve">pudieron volver a consultar el </w:t>
      </w:r>
      <w:r w:rsidR="00985082">
        <w:rPr>
          <w:rFonts w:ascii="Arial" w:eastAsia="Calibri" w:hAnsi="Arial" w:cs="Arial"/>
          <w:sz w:val="28"/>
          <w:szCs w:val="28"/>
        </w:rPr>
        <w:t>A</w:t>
      </w:r>
      <w:r w:rsidR="00562BBA" w:rsidRPr="007C3795">
        <w:rPr>
          <w:rFonts w:ascii="Arial" w:eastAsia="Calibri" w:hAnsi="Arial" w:cs="Arial"/>
          <w:sz w:val="28"/>
          <w:szCs w:val="28"/>
        </w:rPr>
        <w:t xml:space="preserve">cuerdo de </w:t>
      </w:r>
      <w:r w:rsidR="00985082">
        <w:rPr>
          <w:rFonts w:ascii="Arial" w:eastAsia="Calibri" w:hAnsi="Arial" w:cs="Arial"/>
          <w:sz w:val="28"/>
          <w:szCs w:val="28"/>
        </w:rPr>
        <w:t>A</w:t>
      </w:r>
      <w:r w:rsidR="00562BBA" w:rsidRPr="007C3795">
        <w:rPr>
          <w:rFonts w:ascii="Arial" w:eastAsia="Calibri" w:hAnsi="Arial" w:cs="Arial"/>
          <w:sz w:val="28"/>
          <w:szCs w:val="28"/>
        </w:rPr>
        <w:t>yuntamiento</w:t>
      </w:r>
      <w:r w:rsidR="00985082">
        <w:rPr>
          <w:rFonts w:ascii="Arial" w:eastAsia="Calibri" w:hAnsi="Arial" w:cs="Arial"/>
          <w:sz w:val="28"/>
          <w:szCs w:val="28"/>
        </w:rPr>
        <w:t>,</w:t>
      </w:r>
      <w:r w:rsidR="00562BBA" w:rsidRPr="007C3795">
        <w:rPr>
          <w:rFonts w:ascii="Arial" w:eastAsia="Calibri" w:hAnsi="Arial" w:cs="Arial"/>
          <w:sz w:val="28"/>
          <w:szCs w:val="28"/>
        </w:rPr>
        <w:t xml:space="preserve"> donde se aprobó los anexos. No se mintió. Viene la hoja de validación, la cédula de validación, que hubo una confusión en la terminología.</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 xml:space="preserve">Todos los anexos, todos supimos lo que votamos. </w:t>
      </w:r>
      <w:r w:rsidR="00985082">
        <w:rPr>
          <w:rFonts w:ascii="Arial" w:eastAsia="Calibri" w:hAnsi="Arial" w:cs="Arial"/>
          <w:sz w:val="28"/>
          <w:szCs w:val="28"/>
        </w:rPr>
        <w:t>20 v</w:t>
      </w:r>
      <w:r w:rsidR="00562BBA" w:rsidRPr="007C3795">
        <w:rPr>
          <w:rFonts w:ascii="Arial" w:eastAsia="Calibri" w:hAnsi="Arial" w:cs="Arial"/>
          <w:sz w:val="28"/>
          <w:szCs w:val="28"/>
        </w:rPr>
        <w:t xml:space="preserve">einte </w:t>
      </w:r>
      <w:r w:rsidR="00985082">
        <w:rPr>
          <w:rFonts w:ascii="Arial" w:eastAsia="Calibri" w:hAnsi="Arial" w:cs="Arial"/>
          <w:sz w:val="28"/>
          <w:szCs w:val="28"/>
        </w:rPr>
        <w:t>C</w:t>
      </w:r>
      <w:r w:rsidR="00562BBA" w:rsidRPr="007C3795">
        <w:rPr>
          <w:rFonts w:ascii="Arial" w:eastAsia="Calibri" w:hAnsi="Arial" w:cs="Arial"/>
          <w:sz w:val="28"/>
          <w:szCs w:val="28"/>
        </w:rPr>
        <w:t>onsultorios</w:t>
      </w:r>
      <w:r w:rsidR="00985082">
        <w:rPr>
          <w:rFonts w:ascii="Arial" w:eastAsia="Calibri" w:hAnsi="Arial" w:cs="Arial"/>
          <w:sz w:val="28"/>
          <w:szCs w:val="28"/>
        </w:rPr>
        <w:t>,</w:t>
      </w:r>
      <w:r w:rsidR="00562BBA" w:rsidRPr="007C3795">
        <w:rPr>
          <w:rFonts w:ascii="Arial" w:eastAsia="Calibri" w:hAnsi="Arial" w:cs="Arial"/>
          <w:sz w:val="28"/>
          <w:szCs w:val="28"/>
        </w:rPr>
        <w:t xml:space="preserve"> más </w:t>
      </w:r>
      <w:r w:rsidR="00985082">
        <w:rPr>
          <w:rFonts w:ascii="Arial" w:eastAsia="Calibri" w:hAnsi="Arial" w:cs="Arial"/>
          <w:sz w:val="28"/>
          <w:szCs w:val="28"/>
        </w:rPr>
        <w:t xml:space="preserve">10 </w:t>
      </w:r>
      <w:r w:rsidR="00562BBA" w:rsidRPr="007C3795">
        <w:rPr>
          <w:rFonts w:ascii="Arial" w:eastAsia="Calibri" w:hAnsi="Arial" w:cs="Arial"/>
          <w:sz w:val="28"/>
          <w:szCs w:val="28"/>
        </w:rPr>
        <w:t>diez adicionales. A nadie se nos engañó</w:t>
      </w:r>
      <w:r w:rsidR="00985082">
        <w:rPr>
          <w:rFonts w:ascii="Arial" w:eastAsia="Calibri" w:hAnsi="Arial" w:cs="Arial"/>
          <w:sz w:val="28"/>
          <w:szCs w:val="28"/>
        </w:rPr>
        <w:t>,</w:t>
      </w:r>
      <w:r w:rsidR="00562BBA" w:rsidRPr="007C3795">
        <w:rPr>
          <w:rFonts w:ascii="Arial" w:eastAsia="Calibri" w:hAnsi="Arial" w:cs="Arial"/>
          <w:sz w:val="28"/>
          <w:szCs w:val="28"/>
        </w:rPr>
        <w:t xml:space="preserve"> ni el Instituto Mexicano del Seguro Social.</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Y si no hacemos esto, no vamos a abonar a que el proceso</w:t>
      </w:r>
      <w:r w:rsidR="00985082">
        <w:rPr>
          <w:rFonts w:ascii="Arial" w:eastAsia="Calibri" w:hAnsi="Arial" w:cs="Arial"/>
          <w:sz w:val="28"/>
          <w:szCs w:val="28"/>
        </w:rPr>
        <w:t>, se</w:t>
      </w:r>
      <w:r w:rsidR="00562BBA" w:rsidRPr="007C3795">
        <w:rPr>
          <w:rFonts w:ascii="Arial" w:eastAsia="Calibri" w:hAnsi="Arial" w:cs="Arial"/>
          <w:sz w:val="28"/>
          <w:szCs w:val="28"/>
        </w:rPr>
        <w:t xml:space="preserve"> nos puedan considerar en el </w:t>
      </w:r>
      <w:r w:rsidR="00985082">
        <w:rPr>
          <w:rFonts w:ascii="Arial" w:eastAsia="Calibri" w:hAnsi="Arial" w:cs="Arial"/>
          <w:sz w:val="28"/>
          <w:szCs w:val="28"/>
        </w:rPr>
        <w:t>P</w:t>
      </w:r>
      <w:r w:rsidR="00562BBA" w:rsidRPr="007C3795">
        <w:rPr>
          <w:rFonts w:ascii="Arial" w:eastAsia="Calibri" w:hAnsi="Arial" w:cs="Arial"/>
          <w:sz w:val="28"/>
          <w:szCs w:val="28"/>
        </w:rPr>
        <w:t xml:space="preserve">resupuesto. Insisto, volví a poner el ejemplo, que se está llevando a cabo la gestión para que aquí se construya un </w:t>
      </w:r>
      <w:r w:rsidR="00985082">
        <w:rPr>
          <w:rFonts w:ascii="Arial" w:eastAsia="Calibri" w:hAnsi="Arial" w:cs="Arial"/>
          <w:sz w:val="28"/>
          <w:szCs w:val="28"/>
        </w:rPr>
        <w:t>H</w:t>
      </w:r>
      <w:r w:rsidR="00562BBA" w:rsidRPr="007C3795">
        <w:rPr>
          <w:rFonts w:ascii="Arial" w:eastAsia="Calibri" w:hAnsi="Arial" w:cs="Arial"/>
          <w:sz w:val="28"/>
          <w:szCs w:val="28"/>
        </w:rPr>
        <w:t xml:space="preserve">ospital </w:t>
      </w:r>
      <w:r w:rsidR="00985082">
        <w:rPr>
          <w:rFonts w:ascii="Arial" w:eastAsia="Calibri" w:hAnsi="Arial" w:cs="Arial"/>
          <w:sz w:val="28"/>
          <w:szCs w:val="28"/>
        </w:rPr>
        <w:t>C</w:t>
      </w:r>
      <w:r w:rsidR="00562BBA" w:rsidRPr="007C3795">
        <w:rPr>
          <w:rFonts w:ascii="Arial" w:eastAsia="Calibri" w:hAnsi="Arial" w:cs="Arial"/>
          <w:sz w:val="28"/>
          <w:szCs w:val="28"/>
        </w:rPr>
        <w:t xml:space="preserve">ivil </w:t>
      </w:r>
      <w:r w:rsidR="00985082">
        <w:rPr>
          <w:rFonts w:ascii="Arial" w:eastAsia="Calibri" w:hAnsi="Arial" w:cs="Arial"/>
          <w:sz w:val="28"/>
          <w:szCs w:val="28"/>
        </w:rPr>
        <w:t>E</w:t>
      </w:r>
      <w:r w:rsidR="00562BBA" w:rsidRPr="007C3795">
        <w:rPr>
          <w:rFonts w:ascii="Arial" w:eastAsia="Calibri" w:hAnsi="Arial" w:cs="Arial"/>
          <w:sz w:val="28"/>
          <w:szCs w:val="28"/>
        </w:rPr>
        <w:t>scuela. Si no hay terreno con las características que nos ponen, pues saben que</w:t>
      </w:r>
      <w:r w:rsidR="00985082">
        <w:rPr>
          <w:rFonts w:ascii="Arial" w:eastAsia="Calibri" w:hAnsi="Arial" w:cs="Arial"/>
          <w:sz w:val="28"/>
          <w:szCs w:val="28"/>
        </w:rPr>
        <w:t>:</w:t>
      </w:r>
      <w:r w:rsidR="00562BBA" w:rsidRPr="007C3795">
        <w:rPr>
          <w:rFonts w:ascii="Arial" w:eastAsia="Calibri" w:hAnsi="Arial" w:cs="Arial"/>
          <w:sz w:val="28"/>
          <w:szCs w:val="28"/>
        </w:rPr>
        <w:t xml:space="preserve"> oiga, no, reitero, </w:t>
      </w:r>
      <w:r w:rsidR="00985082">
        <w:rPr>
          <w:rFonts w:ascii="Arial" w:eastAsia="Calibri" w:hAnsi="Arial" w:cs="Arial"/>
          <w:sz w:val="28"/>
          <w:szCs w:val="28"/>
        </w:rPr>
        <w:t>G</w:t>
      </w:r>
      <w:r w:rsidR="00562BBA" w:rsidRPr="007C3795">
        <w:rPr>
          <w:rFonts w:ascii="Arial" w:eastAsia="Calibri" w:hAnsi="Arial" w:cs="Arial"/>
          <w:sz w:val="28"/>
          <w:szCs w:val="28"/>
        </w:rPr>
        <w:t>obernador, fírmanos.</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Fírmanos, que</w:t>
      </w:r>
      <w:r w:rsidR="00985082">
        <w:rPr>
          <w:rFonts w:ascii="Arial" w:eastAsia="Calibri" w:hAnsi="Arial" w:cs="Arial"/>
          <w:sz w:val="28"/>
          <w:szCs w:val="28"/>
        </w:rPr>
        <w:t>,</w:t>
      </w:r>
      <w:r w:rsidR="00562BBA" w:rsidRPr="007C3795">
        <w:rPr>
          <w:rFonts w:ascii="Arial" w:eastAsia="Calibri" w:hAnsi="Arial" w:cs="Arial"/>
          <w:sz w:val="28"/>
          <w:szCs w:val="28"/>
        </w:rPr>
        <w:t xml:space="preserve"> si no lo vas a dar</w:t>
      </w:r>
      <w:r w:rsidR="00985082">
        <w:rPr>
          <w:rFonts w:ascii="Arial" w:eastAsia="Calibri" w:hAnsi="Arial" w:cs="Arial"/>
          <w:sz w:val="28"/>
          <w:szCs w:val="28"/>
        </w:rPr>
        <w:t>.</w:t>
      </w:r>
      <w:r w:rsidR="00562BBA" w:rsidRPr="007C3795">
        <w:rPr>
          <w:rFonts w:ascii="Arial" w:eastAsia="Calibri" w:hAnsi="Arial" w:cs="Arial"/>
          <w:sz w:val="28"/>
          <w:szCs w:val="28"/>
        </w:rPr>
        <w:t xml:space="preserve"> </w:t>
      </w:r>
      <w:r w:rsidR="00985082">
        <w:rPr>
          <w:rFonts w:ascii="Arial" w:eastAsia="Calibri" w:hAnsi="Arial" w:cs="Arial"/>
          <w:sz w:val="28"/>
          <w:szCs w:val="28"/>
        </w:rPr>
        <w:t>E</w:t>
      </w:r>
      <w:r w:rsidR="00562BBA" w:rsidRPr="007C3795">
        <w:rPr>
          <w:rFonts w:ascii="Arial" w:eastAsia="Calibri" w:hAnsi="Arial" w:cs="Arial"/>
          <w:sz w:val="28"/>
          <w:szCs w:val="28"/>
        </w:rPr>
        <w:t>ntonces</w:t>
      </w:r>
      <w:r w:rsidR="00985082">
        <w:rPr>
          <w:rFonts w:ascii="Arial" w:eastAsia="Calibri" w:hAnsi="Arial" w:cs="Arial"/>
          <w:sz w:val="28"/>
          <w:szCs w:val="28"/>
        </w:rPr>
        <w:t>,</w:t>
      </w:r>
      <w:r w:rsidR="00562BBA" w:rsidRPr="007C3795">
        <w:rPr>
          <w:rFonts w:ascii="Arial" w:eastAsia="Calibri" w:hAnsi="Arial" w:cs="Arial"/>
          <w:sz w:val="28"/>
          <w:szCs w:val="28"/>
        </w:rPr>
        <w:t xml:space="preserve"> no voy a hacer el proceso ni de permuta, ni de donación y lo que corresponda. Señores, debemos</w:t>
      </w:r>
      <w:r w:rsidR="00985082">
        <w:rPr>
          <w:rFonts w:ascii="Arial" w:eastAsia="Calibri" w:hAnsi="Arial" w:cs="Arial"/>
          <w:sz w:val="28"/>
          <w:szCs w:val="28"/>
        </w:rPr>
        <w:t xml:space="preserve"> de</w:t>
      </w:r>
      <w:r w:rsidR="00562BBA" w:rsidRPr="007C3795">
        <w:rPr>
          <w:rFonts w:ascii="Arial" w:eastAsia="Calibri" w:hAnsi="Arial" w:cs="Arial"/>
          <w:sz w:val="28"/>
          <w:szCs w:val="28"/>
        </w:rPr>
        <w:t xml:space="preserve"> conocer los procesos. Y si no abonamos, y yo entiendo</w:t>
      </w:r>
      <w:r w:rsidR="00985082">
        <w:rPr>
          <w:rFonts w:ascii="Arial" w:eastAsia="Calibri" w:hAnsi="Arial" w:cs="Arial"/>
          <w:sz w:val="28"/>
          <w:szCs w:val="28"/>
        </w:rPr>
        <w:t>.</w:t>
      </w:r>
      <w:r w:rsidR="00562BBA" w:rsidRPr="007C3795">
        <w:rPr>
          <w:rFonts w:ascii="Arial" w:eastAsia="Calibri" w:hAnsi="Arial" w:cs="Arial"/>
          <w:sz w:val="28"/>
          <w:szCs w:val="28"/>
        </w:rPr>
        <w:t xml:space="preserve"> </w:t>
      </w:r>
      <w:r w:rsidR="00985082">
        <w:rPr>
          <w:rFonts w:ascii="Arial" w:eastAsia="Calibri" w:hAnsi="Arial" w:cs="Arial"/>
          <w:sz w:val="28"/>
          <w:szCs w:val="28"/>
        </w:rPr>
        <w:t>H</w:t>
      </w:r>
      <w:r w:rsidR="00562BBA" w:rsidRPr="007C3795">
        <w:rPr>
          <w:rFonts w:ascii="Arial" w:eastAsia="Calibri" w:hAnsi="Arial" w:cs="Arial"/>
          <w:sz w:val="28"/>
          <w:szCs w:val="28"/>
        </w:rPr>
        <w:t>ubo una foto</w:t>
      </w:r>
      <w:r w:rsidR="00985082">
        <w:rPr>
          <w:rFonts w:ascii="Arial" w:eastAsia="Calibri" w:hAnsi="Arial" w:cs="Arial"/>
          <w:sz w:val="28"/>
          <w:szCs w:val="28"/>
        </w:rPr>
        <w:t>,</w:t>
      </w:r>
      <w:r w:rsidR="00562BBA" w:rsidRPr="007C3795">
        <w:rPr>
          <w:rFonts w:ascii="Arial" w:eastAsia="Calibri" w:hAnsi="Arial" w:cs="Arial"/>
          <w:sz w:val="28"/>
          <w:szCs w:val="28"/>
        </w:rPr>
        <w:t xml:space="preserve"> y se sacaron fotos varios </w:t>
      </w:r>
      <w:r w:rsidR="00985082">
        <w:rPr>
          <w:rFonts w:ascii="Arial" w:eastAsia="Calibri" w:hAnsi="Arial" w:cs="Arial"/>
          <w:sz w:val="28"/>
          <w:szCs w:val="28"/>
        </w:rPr>
        <w:t>A</w:t>
      </w:r>
      <w:r w:rsidR="00562BBA" w:rsidRPr="007C3795">
        <w:rPr>
          <w:rFonts w:ascii="Arial" w:eastAsia="Calibri" w:hAnsi="Arial" w:cs="Arial"/>
          <w:sz w:val="28"/>
          <w:szCs w:val="28"/>
        </w:rPr>
        <w:t>lcaldes</w:t>
      </w:r>
      <w:r w:rsidR="00985082">
        <w:rPr>
          <w:rFonts w:ascii="Arial" w:eastAsia="Calibri" w:hAnsi="Arial" w:cs="Arial"/>
          <w:sz w:val="28"/>
          <w:szCs w:val="28"/>
        </w:rPr>
        <w:t>:</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Ya está el terreno donado</w:t>
      </w:r>
      <w:r w:rsidR="00985082">
        <w:rPr>
          <w:rFonts w:ascii="Arial" w:eastAsia="Calibri" w:hAnsi="Arial" w:cs="Arial"/>
          <w:sz w:val="28"/>
          <w:szCs w:val="28"/>
        </w:rPr>
        <w:t>.</w:t>
      </w:r>
      <w:r w:rsidR="00562BBA" w:rsidRPr="007C3795">
        <w:rPr>
          <w:rFonts w:ascii="Arial" w:eastAsia="Calibri" w:hAnsi="Arial" w:cs="Arial"/>
          <w:sz w:val="28"/>
          <w:szCs w:val="28"/>
        </w:rPr>
        <w:t xml:space="preserve"> </w:t>
      </w:r>
      <w:r w:rsidR="00985082">
        <w:rPr>
          <w:rFonts w:ascii="Arial" w:eastAsia="Calibri" w:hAnsi="Arial" w:cs="Arial"/>
          <w:sz w:val="28"/>
          <w:szCs w:val="28"/>
        </w:rPr>
        <w:t>U</w:t>
      </w:r>
      <w:r w:rsidR="00562BBA" w:rsidRPr="007C3795">
        <w:rPr>
          <w:rFonts w:ascii="Arial" w:eastAsia="Calibri" w:hAnsi="Arial" w:cs="Arial"/>
          <w:sz w:val="28"/>
          <w:szCs w:val="28"/>
        </w:rPr>
        <w:t xml:space="preserve">n </w:t>
      </w:r>
      <w:r w:rsidR="00985082">
        <w:rPr>
          <w:rFonts w:ascii="Arial" w:eastAsia="Calibri" w:hAnsi="Arial" w:cs="Arial"/>
          <w:sz w:val="28"/>
          <w:szCs w:val="28"/>
        </w:rPr>
        <w:t>A</w:t>
      </w:r>
      <w:r w:rsidR="00562BBA" w:rsidRPr="007C3795">
        <w:rPr>
          <w:rFonts w:ascii="Arial" w:eastAsia="Calibri" w:hAnsi="Arial" w:cs="Arial"/>
          <w:sz w:val="28"/>
          <w:szCs w:val="28"/>
        </w:rPr>
        <w:t xml:space="preserve">cta de </w:t>
      </w:r>
      <w:r w:rsidR="00985082">
        <w:rPr>
          <w:rFonts w:ascii="Arial" w:eastAsia="Calibri" w:hAnsi="Arial" w:cs="Arial"/>
          <w:sz w:val="28"/>
          <w:szCs w:val="28"/>
        </w:rPr>
        <w:t>A</w:t>
      </w:r>
      <w:r w:rsidR="00562BBA" w:rsidRPr="007C3795">
        <w:rPr>
          <w:rFonts w:ascii="Arial" w:eastAsia="Calibri" w:hAnsi="Arial" w:cs="Arial"/>
          <w:sz w:val="28"/>
          <w:szCs w:val="28"/>
        </w:rPr>
        <w:t>yuntamiento</w:t>
      </w:r>
      <w:r w:rsidR="00985082">
        <w:rPr>
          <w:rFonts w:ascii="Arial" w:eastAsia="Calibri" w:hAnsi="Arial" w:cs="Arial"/>
          <w:sz w:val="28"/>
          <w:szCs w:val="28"/>
        </w:rPr>
        <w:t>.</w:t>
      </w:r>
      <w:r w:rsidR="00562BBA" w:rsidRPr="007C3795">
        <w:rPr>
          <w:rFonts w:ascii="Arial" w:eastAsia="Calibri" w:hAnsi="Arial" w:cs="Arial"/>
          <w:sz w:val="28"/>
          <w:szCs w:val="28"/>
        </w:rPr>
        <w:t xml:space="preserve"> </w:t>
      </w:r>
      <w:r w:rsidR="00985082">
        <w:rPr>
          <w:rFonts w:ascii="Arial" w:eastAsia="Calibri" w:hAnsi="Arial" w:cs="Arial"/>
          <w:sz w:val="28"/>
          <w:szCs w:val="28"/>
        </w:rPr>
        <w:t>P</w:t>
      </w:r>
      <w:r w:rsidR="00562BBA" w:rsidRPr="007C3795">
        <w:rPr>
          <w:rFonts w:ascii="Arial" w:eastAsia="Calibri" w:hAnsi="Arial" w:cs="Arial"/>
          <w:sz w:val="28"/>
          <w:szCs w:val="28"/>
        </w:rPr>
        <w:t>ero jamás se preocuparon porque viniera personal del Instituto Mexicano del Seguro Social</w:t>
      </w:r>
      <w:r w:rsidR="00985082">
        <w:rPr>
          <w:rFonts w:ascii="Arial" w:eastAsia="Calibri" w:hAnsi="Arial" w:cs="Arial"/>
          <w:sz w:val="28"/>
          <w:szCs w:val="28"/>
        </w:rPr>
        <w:t>,</w:t>
      </w:r>
      <w:r w:rsidR="00562BBA" w:rsidRPr="007C3795">
        <w:rPr>
          <w:rFonts w:ascii="Arial" w:eastAsia="Calibri" w:hAnsi="Arial" w:cs="Arial"/>
          <w:sz w:val="28"/>
          <w:szCs w:val="28"/>
        </w:rPr>
        <w:t xml:space="preserve"> a hacer la validación, que es algo que nosotros sí o sí</w:t>
      </w:r>
      <w:r w:rsidR="00985082">
        <w:rPr>
          <w:rFonts w:ascii="Arial" w:eastAsia="Calibri" w:hAnsi="Arial" w:cs="Arial"/>
          <w:sz w:val="28"/>
          <w:szCs w:val="28"/>
        </w:rPr>
        <w:t>,</w:t>
      </w:r>
      <w:r w:rsidR="00562BBA" w:rsidRPr="007C3795">
        <w:rPr>
          <w:rFonts w:ascii="Arial" w:eastAsia="Calibri" w:hAnsi="Arial" w:cs="Arial"/>
          <w:sz w:val="28"/>
          <w:szCs w:val="28"/>
        </w:rPr>
        <w:t xml:space="preserve"> tenemos. ¿De qué depende? Pues que se asigne el </w:t>
      </w:r>
      <w:r w:rsidR="00985082">
        <w:rPr>
          <w:rFonts w:ascii="Arial" w:eastAsia="Calibri" w:hAnsi="Arial" w:cs="Arial"/>
          <w:sz w:val="28"/>
          <w:szCs w:val="28"/>
        </w:rPr>
        <w:t>P</w:t>
      </w:r>
      <w:r w:rsidR="00562BBA" w:rsidRPr="007C3795">
        <w:rPr>
          <w:rFonts w:ascii="Arial" w:eastAsia="Calibri" w:hAnsi="Arial" w:cs="Arial"/>
          <w:sz w:val="28"/>
          <w:szCs w:val="28"/>
        </w:rPr>
        <w:t>resupuesto. Y no depende de nadie de nosotros.</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Depende, efectivamente, a quien le toca autorizar. Y seguiremos abonando para que esto suceda. Y</w:t>
      </w:r>
      <w:r w:rsidR="00985082">
        <w:rPr>
          <w:rFonts w:ascii="Arial" w:eastAsia="Calibri" w:hAnsi="Arial" w:cs="Arial"/>
          <w:sz w:val="28"/>
          <w:szCs w:val="28"/>
        </w:rPr>
        <w:t>,</w:t>
      </w:r>
      <w:r w:rsidR="00562BBA" w:rsidRPr="007C3795">
        <w:rPr>
          <w:rFonts w:ascii="Arial" w:eastAsia="Calibri" w:hAnsi="Arial" w:cs="Arial"/>
          <w:sz w:val="28"/>
          <w:szCs w:val="28"/>
        </w:rPr>
        <w:t xml:space="preserve"> cómo es que dice que se va a perder, que se va a poner la cosa peor, que se invierta el recurso en un terreno</w:t>
      </w:r>
      <w:r w:rsidR="00985082">
        <w:rPr>
          <w:rFonts w:ascii="Arial" w:eastAsia="Calibri" w:hAnsi="Arial" w:cs="Arial"/>
          <w:sz w:val="28"/>
          <w:szCs w:val="28"/>
        </w:rPr>
        <w:t>,</w:t>
      </w:r>
      <w:r w:rsidR="00562BBA" w:rsidRPr="007C3795">
        <w:rPr>
          <w:rFonts w:ascii="Arial" w:eastAsia="Calibri" w:hAnsi="Arial" w:cs="Arial"/>
          <w:sz w:val="28"/>
          <w:szCs w:val="28"/>
        </w:rPr>
        <w:t xml:space="preserve"> que aún no se ha formalizado su donación, que sigue siendo del </w:t>
      </w:r>
      <w:r w:rsidR="00985082">
        <w:rPr>
          <w:rFonts w:ascii="Arial" w:eastAsia="Calibri" w:hAnsi="Arial" w:cs="Arial"/>
          <w:sz w:val="28"/>
          <w:szCs w:val="28"/>
        </w:rPr>
        <w:t>M</w:t>
      </w:r>
      <w:r w:rsidR="00562BBA" w:rsidRPr="007C3795">
        <w:rPr>
          <w:rFonts w:ascii="Arial" w:eastAsia="Calibri" w:hAnsi="Arial" w:cs="Arial"/>
          <w:sz w:val="28"/>
          <w:szCs w:val="28"/>
        </w:rPr>
        <w:t>unicipio</w:t>
      </w:r>
      <w:r w:rsidR="00985082">
        <w:rPr>
          <w:rFonts w:ascii="Arial" w:eastAsia="Calibri" w:hAnsi="Arial" w:cs="Arial"/>
          <w:sz w:val="28"/>
          <w:szCs w:val="28"/>
        </w:rPr>
        <w:t>,</w:t>
      </w:r>
      <w:r w:rsidR="00562BBA" w:rsidRPr="007C3795">
        <w:rPr>
          <w:rFonts w:ascii="Arial" w:eastAsia="Calibri" w:hAnsi="Arial" w:cs="Arial"/>
          <w:sz w:val="28"/>
          <w:szCs w:val="28"/>
        </w:rPr>
        <w:t xml:space="preserve"> y que estamos abonando para que nos puedan considerar, para asignarnos el </w:t>
      </w:r>
      <w:r w:rsidR="00985082">
        <w:rPr>
          <w:rFonts w:ascii="Arial" w:eastAsia="Calibri" w:hAnsi="Arial" w:cs="Arial"/>
          <w:sz w:val="28"/>
          <w:szCs w:val="28"/>
        </w:rPr>
        <w:t>P</w:t>
      </w:r>
      <w:r w:rsidR="00562BBA" w:rsidRPr="007C3795">
        <w:rPr>
          <w:rFonts w:ascii="Arial" w:eastAsia="Calibri" w:hAnsi="Arial" w:cs="Arial"/>
          <w:sz w:val="28"/>
          <w:szCs w:val="28"/>
        </w:rPr>
        <w:t>resupuesto</w:t>
      </w:r>
      <w:r w:rsidR="00985082">
        <w:rPr>
          <w:rFonts w:ascii="Arial" w:eastAsia="Calibri" w:hAnsi="Arial" w:cs="Arial"/>
          <w:sz w:val="28"/>
          <w:szCs w:val="28"/>
        </w:rPr>
        <w:t>.</w:t>
      </w:r>
      <w:r w:rsidR="00562BBA" w:rsidRPr="007C3795">
        <w:rPr>
          <w:rFonts w:ascii="Arial" w:eastAsia="Calibri" w:hAnsi="Arial" w:cs="Arial"/>
          <w:sz w:val="28"/>
          <w:szCs w:val="28"/>
        </w:rPr>
        <w:t xml:space="preserve"> Es lamentable que, no entiendo</w:t>
      </w:r>
      <w:r w:rsidR="00985082">
        <w:rPr>
          <w:rFonts w:ascii="Arial" w:eastAsia="Calibri" w:hAnsi="Arial" w:cs="Arial"/>
          <w:sz w:val="28"/>
          <w:szCs w:val="28"/>
        </w:rPr>
        <w:t>, no entiendo el</w:t>
      </w:r>
      <w:r w:rsidR="00562BBA" w:rsidRPr="007C3795">
        <w:rPr>
          <w:rFonts w:ascii="Arial" w:eastAsia="Calibri" w:hAnsi="Arial" w:cs="Arial"/>
          <w:sz w:val="28"/>
          <w:szCs w:val="28"/>
        </w:rPr>
        <w:t xml:space="preserve"> por qué</w:t>
      </w:r>
      <w:r w:rsidR="00985082">
        <w:rPr>
          <w:rFonts w:ascii="Arial" w:eastAsia="Calibri" w:hAnsi="Arial" w:cs="Arial"/>
          <w:sz w:val="28"/>
          <w:szCs w:val="28"/>
        </w:rPr>
        <w:t xml:space="preserve"> de</w:t>
      </w:r>
      <w:r w:rsidR="00562BBA" w:rsidRPr="007C3795">
        <w:rPr>
          <w:rFonts w:ascii="Arial" w:eastAsia="Calibri" w:hAnsi="Arial" w:cs="Arial"/>
          <w:sz w:val="28"/>
          <w:szCs w:val="28"/>
        </w:rPr>
        <w:t xml:space="preserve"> la parte de la resistencia.</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 xml:space="preserve">Ojalá estuviéramos todos armonizados, esperando que las cosas </w:t>
      </w:r>
      <w:r w:rsidR="00562BBA" w:rsidRPr="007C3795">
        <w:rPr>
          <w:rFonts w:ascii="Arial" w:eastAsia="Calibri" w:hAnsi="Arial" w:cs="Arial"/>
          <w:sz w:val="28"/>
          <w:szCs w:val="28"/>
        </w:rPr>
        <w:lastRenderedPageBreak/>
        <w:t>sucedan. No esperando que como otros no lo lograron en su momento, ojalá nosotros tampoco lo logremos. Por favor, hay que conocer los lineamientos.</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 xml:space="preserve">Si no conocemos los lineamientos, difícilmente vamos a poder avanzar y transitar para que se pueda llevar a cabo una autorización de esta naturaleza. ¿Y de qué depende la asignación del </w:t>
      </w:r>
      <w:r w:rsidR="00985082">
        <w:rPr>
          <w:rFonts w:ascii="Arial" w:eastAsia="Calibri" w:hAnsi="Arial" w:cs="Arial"/>
          <w:sz w:val="28"/>
          <w:szCs w:val="28"/>
        </w:rPr>
        <w:t>P</w:t>
      </w:r>
      <w:r w:rsidR="00562BBA" w:rsidRPr="007C3795">
        <w:rPr>
          <w:rFonts w:ascii="Arial" w:eastAsia="Calibri" w:hAnsi="Arial" w:cs="Arial"/>
          <w:sz w:val="28"/>
          <w:szCs w:val="28"/>
        </w:rPr>
        <w:t>resupuesto</w:t>
      </w:r>
      <w:r w:rsidR="00985082">
        <w:rPr>
          <w:rFonts w:ascii="Arial" w:eastAsia="Calibri" w:hAnsi="Arial" w:cs="Arial"/>
          <w:sz w:val="28"/>
          <w:szCs w:val="28"/>
        </w:rPr>
        <w:t>?</w:t>
      </w:r>
      <w:r w:rsidR="00562BBA" w:rsidRPr="007C3795">
        <w:rPr>
          <w:rFonts w:ascii="Arial" w:eastAsia="Calibri" w:hAnsi="Arial" w:cs="Arial"/>
          <w:sz w:val="28"/>
          <w:szCs w:val="28"/>
        </w:rPr>
        <w:t xml:space="preserve"> </w:t>
      </w:r>
      <w:r w:rsidR="00985082">
        <w:rPr>
          <w:rFonts w:ascii="Arial" w:eastAsia="Calibri" w:hAnsi="Arial" w:cs="Arial"/>
          <w:sz w:val="28"/>
          <w:szCs w:val="28"/>
        </w:rPr>
        <w:t>D</w:t>
      </w:r>
      <w:r w:rsidR="00562BBA" w:rsidRPr="007C3795">
        <w:rPr>
          <w:rFonts w:ascii="Arial" w:eastAsia="Calibri" w:hAnsi="Arial" w:cs="Arial"/>
          <w:sz w:val="28"/>
          <w:szCs w:val="28"/>
        </w:rPr>
        <w:t>e un tema polític</w:t>
      </w:r>
      <w:r w:rsidR="00985082">
        <w:rPr>
          <w:rFonts w:ascii="Arial" w:eastAsia="Calibri" w:hAnsi="Arial" w:cs="Arial"/>
          <w:sz w:val="28"/>
          <w:szCs w:val="28"/>
        </w:rPr>
        <w:t>o.</w:t>
      </w:r>
      <w:r w:rsidR="00562BBA" w:rsidRPr="007C3795">
        <w:rPr>
          <w:rFonts w:ascii="Arial" w:eastAsia="Calibri" w:hAnsi="Arial" w:cs="Arial"/>
          <w:sz w:val="28"/>
          <w:szCs w:val="28"/>
        </w:rPr>
        <w:t xml:space="preserve"> Quienes estuvieron, </w:t>
      </w:r>
      <w:r w:rsidR="00985082">
        <w:rPr>
          <w:rFonts w:ascii="Arial" w:eastAsia="Calibri" w:hAnsi="Arial" w:cs="Arial"/>
          <w:sz w:val="28"/>
          <w:szCs w:val="28"/>
        </w:rPr>
        <w:t>U</w:t>
      </w:r>
      <w:r w:rsidR="00562BBA" w:rsidRPr="007C3795">
        <w:rPr>
          <w:rFonts w:ascii="Arial" w:eastAsia="Calibri" w:hAnsi="Arial" w:cs="Arial"/>
          <w:sz w:val="28"/>
          <w:szCs w:val="28"/>
        </w:rPr>
        <w:t xml:space="preserve">sted ya fue </w:t>
      </w:r>
      <w:r w:rsidR="00985082">
        <w:rPr>
          <w:rFonts w:ascii="Arial" w:eastAsia="Calibri" w:hAnsi="Arial" w:cs="Arial"/>
          <w:sz w:val="28"/>
          <w:szCs w:val="28"/>
        </w:rPr>
        <w:t>R</w:t>
      </w:r>
      <w:r w:rsidR="00562BBA" w:rsidRPr="007C3795">
        <w:rPr>
          <w:rFonts w:ascii="Arial" w:eastAsia="Calibri" w:hAnsi="Arial" w:cs="Arial"/>
          <w:sz w:val="28"/>
          <w:szCs w:val="28"/>
        </w:rPr>
        <w:t xml:space="preserve">egidor, digo, perdón, fue </w:t>
      </w:r>
      <w:r w:rsidR="00985082">
        <w:rPr>
          <w:rFonts w:ascii="Arial" w:eastAsia="Calibri" w:hAnsi="Arial" w:cs="Arial"/>
          <w:sz w:val="28"/>
          <w:szCs w:val="28"/>
        </w:rPr>
        <w:t>D</w:t>
      </w:r>
      <w:r w:rsidR="00562BBA" w:rsidRPr="007C3795">
        <w:rPr>
          <w:rFonts w:ascii="Arial" w:eastAsia="Calibri" w:hAnsi="Arial" w:cs="Arial"/>
          <w:sz w:val="28"/>
          <w:szCs w:val="28"/>
        </w:rPr>
        <w:t xml:space="preserve">iputado </w:t>
      </w:r>
      <w:r w:rsidR="00985082">
        <w:rPr>
          <w:rFonts w:ascii="Arial" w:eastAsia="Calibri" w:hAnsi="Arial" w:cs="Arial"/>
          <w:sz w:val="28"/>
          <w:szCs w:val="28"/>
        </w:rPr>
        <w:t>F</w:t>
      </w:r>
      <w:r w:rsidR="00562BBA" w:rsidRPr="007C3795">
        <w:rPr>
          <w:rFonts w:ascii="Arial" w:eastAsia="Calibri" w:hAnsi="Arial" w:cs="Arial"/>
          <w:sz w:val="28"/>
          <w:szCs w:val="28"/>
        </w:rPr>
        <w:t xml:space="preserve">ederal, compañero </w:t>
      </w:r>
      <w:r w:rsidR="00985082">
        <w:rPr>
          <w:rFonts w:ascii="Arial" w:eastAsia="Calibri" w:hAnsi="Arial" w:cs="Arial"/>
          <w:sz w:val="28"/>
          <w:szCs w:val="28"/>
        </w:rPr>
        <w:t>Higi</w:t>
      </w:r>
      <w:r w:rsidR="00562BBA" w:rsidRPr="007C3795">
        <w:rPr>
          <w:rFonts w:ascii="Arial" w:eastAsia="Calibri" w:hAnsi="Arial" w:cs="Arial"/>
          <w:sz w:val="28"/>
          <w:szCs w:val="28"/>
        </w:rPr>
        <w:t>nio. Ojalá se hubiera promovido que</w:t>
      </w:r>
      <w:r w:rsidR="00BF3CE0">
        <w:rPr>
          <w:rFonts w:ascii="Arial" w:eastAsia="Calibri" w:hAnsi="Arial" w:cs="Arial"/>
          <w:sz w:val="28"/>
          <w:szCs w:val="28"/>
        </w:rPr>
        <w:t xml:space="preserve">, </w:t>
      </w:r>
      <w:r w:rsidR="00562BBA" w:rsidRPr="007C3795">
        <w:rPr>
          <w:rFonts w:ascii="Arial" w:eastAsia="Calibri" w:hAnsi="Arial" w:cs="Arial"/>
          <w:sz w:val="28"/>
          <w:szCs w:val="28"/>
        </w:rPr>
        <w:t xml:space="preserve">en su </w:t>
      </w:r>
      <w:r w:rsidR="00985082">
        <w:rPr>
          <w:rFonts w:ascii="Arial" w:eastAsia="Calibri" w:hAnsi="Arial" w:cs="Arial"/>
          <w:sz w:val="28"/>
          <w:szCs w:val="28"/>
        </w:rPr>
        <w:t>L</w:t>
      </w:r>
      <w:r w:rsidR="00562BBA" w:rsidRPr="007C3795">
        <w:rPr>
          <w:rFonts w:ascii="Arial" w:eastAsia="Calibri" w:hAnsi="Arial" w:cs="Arial"/>
          <w:sz w:val="28"/>
          <w:szCs w:val="28"/>
        </w:rPr>
        <w:t>egislatura</w:t>
      </w:r>
      <w:r w:rsidR="00985082">
        <w:rPr>
          <w:rFonts w:ascii="Arial" w:eastAsia="Calibri" w:hAnsi="Arial" w:cs="Arial"/>
          <w:sz w:val="28"/>
          <w:szCs w:val="28"/>
        </w:rPr>
        <w:t>,</w:t>
      </w:r>
      <w:r w:rsidR="00562BBA" w:rsidRPr="007C3795">
        <w:rPr>
          <w:rFonts w:ascii="Arial" w:eastAsia="Calibri" w:hAnsi="Arial" w:cs="Arial"/>
          <w:sz w:val="28"/>
          <w:szCs w:val="28"/>
        </w:rPr>
        <w:t xml:space="preserve"> se hubieran aprobado el recurso.</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¿Quién aprueba el recurso? Pues es la Cámara, ¿no? Congreso de la Unión. Entonces, bueno, esperemos que hoy sí, hoy sí</w:t>
      </w:r>
      <w:r w:rsidR="00985082">
        <w:rPr>
          <w:rFonts w:ascii="Arial" w:eastAsia="Calibri" w:hAnsi="Arial" w:cs="Arial"/>
          <w:sz w:val="28"/>
          <w:szCs w:val="28"/>
        </w:rPr>
        <w:t>,</w:t>
      </w:r>
      <w:r w:rsidR="00562BBA" w:rsidRPr="007C3795">
        <w:rPr>
          <w:rFonts w:ascii="Arial" w:eastAsia="Calibri" w:hAnsi="Arial" w:cs="Arial"/>
          <w:sz w:val="28"/>
          <w:szCs w:val="28"/>
        </w:rPr>
        <w:t xml:space="preserve"> estén las condiciones</w:t>
      </w:r>
      <w:r w:rsidR="00985082">
        <w:rPr>
          <w:rFonts w:ascii="Arial" w:eastAsia="Calibri" w:hAnsi="Arial" w:cs="Arial"/>
          <w:sz w:val="28"/>
          <w:szCs w:val="28"/>
        </w:rPr>
        <w:t>.</w:t>
      </w:r>
      <w:r w:rsidR="00562BBA" w:rsidRPr="007C3795">
        <w:rPr>
          <w:rFonts w:ascii="Arial" w:eastAsia="Calibri" w:hAnsi="Arial" w:cs="Arial"/>
          <w:sz w:val="28"/>
          <w:szCs w:val="28"/>
        </w:rPr>
        <w:t xml:space="preserve"> </w:t>
      </w:r>
      <w:r w:rsidR="00985082">
        <w:rPr>
          <w:rFonts w:ascii="Arial" w:eastAsia="Calibri" w:hAnsi="Arial" w:cs="Arial"/>
          <w:sz w:val="28"/>
          <w:szCs w:val="28"/>
        </w:rPr>
        <w:t>Y</w:t>
      </w:r>
      <w:r w:rsidR="00562BBA" w:rsidRPr="007C3795">
        <w:rPr>
          <w:rFonts w:ascii="Arial" w:eastAsia="Calibri" w:hAnsi="Arial" w:cs="Arial"/>
          <w:sz w:val="28"/>
          <w:szCs w:val="28"/>
        </w:rPr>
        <w:t xml:space="preserve"> que nosotros como </w:t>
      </w:r>
      <w:r w:rsidR="00985082">
        <w:rPr>
          <w:rFonts w:ascii="Arial" w:eastAsia="Calibri" w:hAnsi="Arial" w:cs="Arial"/>
          <w:sz w:val="28"/>
          <w:szCs w:val="28"/>
        </w:rPr>
        <w:t>M</w:t>
      </w:r>
      <w:r w:rsidR="00562BBA" w:rsidRPr="007C3795">
        <w:rPr>
          <w:rFonts w:ascii="Arial" w:eastAsia="Calibri" w:hAnsi="Arial" w:cs="Arial"/>
          <w:sz w:val="28"/>
          <w:szCs w:val="28"/>
        </w:rPr>
        <w:t>unicipio</w:t>
      </w:r>
      <w:r w:rsidR="00985082">
        <w:rPr>
          <w:rFonts w:ascii="Arial" w:eastAsia="Calibri" w:hAnsi="Arial" w:cs="Arial"/>
          <w:sz w:val="28"/>
          <w:szCs w:val="28"/>
        </w:rPr>
        <w:t>,</w:t>
      </w:r>
      <w:r w:rsidR="00562BBA" w:rsidRPr="007C3795">
        <w:rPr>
          <w:rFonts w:ascii="Arial" w:eastAsia="Calibri" w:hAnsi="Arial" w:cs="Arial"/>
          <w:sz w:val="28"/>
          <w:szCs w:val="28"/>
        </w:rPr>
        <w:t xml:space="preserve"> abonemos a cumplir lo que nos toca. Si se da, qué bueno</w:t>
      </w:r>
      <w:r w:rsidR="00985082">
        <w:rPr>
          <w:rFonts w:ascii="Arial" w:eastAsia="Calibri" w:hAnsi="Arial" w:cs="Arial"/>
          <w:sz w:val="28"/>
          <w:szCs w:val="28"/>
        </w:rPr>
        <w:t>.</w:t>
      </w:r>
      <w:r w:rsidR="00562BBA" w:rsidRPr="007C3795">
        <w:rPr>
          <w:rFonts w:ascii="Arial" w:eastAsia="Calibri" w:hAnsi="Arial" w:cs="Arial"/>
          <w:sz w:val="28"/>
          <w:szCs w:val="28"/>
        </w:rPr>
        <w:t xml:space="preserve"> </w:t>
      </w:r>
      <w:r w:rsidR="00985082">
        <w:rPr>
          <w:rFonts w:ascii="Arial" w:eastAsia="Calibri" w:hAnsi="Arial" w:cs="Arial"/>
          <w:sz w:val="28"/>
          <w:szCs w:val="28"/>
        </w:rPr>
        <w:t>Y</w:t>
      </w:r>
      <w:r w:rsidR="00562BBA" w:rsidRPr="007C3795">
        <w:rPr>
          <w:rFonts w:ascii="Arial" w:eastAsia="Calibri" w:hAnsi="Arial" w:cs="Arial"/>
          <w:sz w:val="28"/>
          <w:szCs w:val="28"/>
        </w:rPr>
        <w:t xml:space="preserve"> si no se da, nos dirán ellos.</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 xml:space="preserve">Un sexenio, ¿verdad? Son </w:t>
      </w:r>
      <w:r w:rsidR="00985082">
        <w:rPr>
          <w:rFonts w:ascii="Arial" w:eastAsia="Calibri" w:hAnsi="Arial" w:cs="Arial"/>
          <w:sz w:val="28"/>
          <w:szCs w:val="28"/>
        </w:rPr>
        <w:t xml:space="preserve">6 </w:t>
      </w:r>
      <w:r w:rsidR="00562BBA" w:rsidRPr="007C3795">
        <w:rPr>
          <w:rFonts w:ascii="Arial" w:eastAsia="Calibri" w:hAnsi="Arial" w:cs="Arial"/>
          <w:sz w:val="28"/>
          <w:szCs w:val="28"/>
        </w:rPr>
        <w:t>seis años</w:t>
      </w:r>
      <w:r w:rsidR="00BF3CE0">
        <w:rPr>
          <w:rFonts w:ascii="Arial" w:eastAsia="Calibri" w:hAnsi="Arial" w:cs="Arial"/>
          <w:sz w:val="28"/>
          <w:szCs w:val="28"/>
        </w:rPr>
        <w:t>,</w:t>
      </w:r>
      <w:r w:rsidR="00562BBA" w:rsidRPr="007C3795">
        <w:rPr>
          <w:rFonts w:ascii="Arial" w:eastAsia="Calibri" w:hAnsi="Arial" w:cs="Arial"/>
          <w:sz w:val="28"/>
          <w:szCs w:val="28"/>
        </w:rPr>
        <w:t xml:space="preserve"> que tiene el </w:t>
      </w:r>
      <w:r w:rsidR="00985082">
        <w:rPr>
          <w:rFonts w:ascii="Arial" w:eastAsia="Calibri" w:hAnsi="Arial" w:cs="Arial"/>
          <w:sz w:val="28"/>
          <w:szCs w:val="28"/>
        </w:rPr>
        <w:t>G</w:t>
      </w:r>
      <w:r w:rsidR="00562BBA" w:rsidRPr="007C3795">
        <w:rPr>
          <w:rFonts w:ascii="Arial" w:eastAsia="Calibri" w:hAnsi="Arial" w:cs="Arial"/>
          <w:sz w:val="28"/>
          <w:szCs w:val="28"/>
        </w:rPr>
        <w:t xml:space="preserve">obierno </w:t>
      </w:r>
      <w:r w:rsidR="00985082">
        <w:rPr>
          <w:rFonts w:ascii="Arial" w:eastAsia="Calibri" w:hAnsi="Arial" w:cs="Arial"/>
          <w:sz w:val="28"/>
          <w:szCs w:val="28"/>
        </w:rPr>
        <w:t>F</w:t>
      </w:r>
      <w:r w:rsidR="00562BBA" w:rsidRPr="007C3795">
        <w:rPr>
          <w:rFonts w:ascii="Arial" w:eastAsia="Calibri" w:hAnsi="Arial" w:cs="Arial"/>
          <w:sz w:val="28"/>
          <w:szCs w:val="28"/>
        </w:rPr>
        <w:t>ederal</w:t>
      </w:r>
      <w:r w:rsidR="00241537">
        <w:rPr>
          <w:rFonts w:ascii="Arial" w:eastAsia="Calibri" w:hAnsi="Arial" w:cs="Arial"/>
          <w:sz w:val="28"/>
          <w:szCs w:val="28"/>
        </w:rPr>
        <w:t>,</w:t>
      </w:r>
      <w:r w:rsidR="00562BBA" w:rsidRPr="007C3795">
        <w:rPr>
          <w:rFonts w:ascii="Arial" w:eastAsia="Calibri" w:hAnsi="Arial" w:cs="Arial"/>
          <w:sz w:val="28"/>
          <w:szCs w:val="28"/>
        </w:rPr>
        <w:t xml:space="preserve"> como los tiene el </w:t>
      </w:r>
      <w:r w:rsidR="00BF3CE0">
        <w:rPr>
          <w:rFonts w:ascii="Arial" w:eastAsia="Calibri" w:hAnsi="Arial" w:cs="Arial"/>
          <w:sz w:val="28"/>
          <w:szCs w:val="28"/>
        </w:rPr>
        <w:t>G</w:t>
      </w:r>
      <w:r w:rsidR="00562BBA" w:rsidRPr="007C3795">
        <w:rPr>
          <w:rFonts w:ascii="Arial" w:eastAsia="Calibri" w:hAnsi="Arial" w:cs="Arial"/>
          <w:sz w:val="28"/>
          <w:szCs w:val="28"/>
        </w:rPr>
        <w:t xml:space="preserve">obierno </w:t>
      </w:r>
      <w:r w:rsidR="00BF3CE0">
        <w:rPr>
          <w:rFonts w:ascii="Arial" w:eastAsia="Calibri" w:hAnsi="Arial" w:cs="Arial"/>
          <w:sz w:val="28"/>
          <w:szCs w:val="28"/>
        </w:rPr>
        <w:t>E</w:t>
      </w:r>
      <w:r w:rsidR="00562BBA" w:rsidRPr="007C3795">
        <w:rPr>
          <w:rFonts w:ascii="Arial" w:eastAsia="Calibri" w:hAnsi="Arial" w:cs="Arial"/>
          <w:sz w:val="28"/>
          <w:szCs w:val="28"/>
        </w:rPr>
        <w:t>statal</w:t>
      </w:r>
      <w:r w:rsidR="00BF3CE0">
        <w:rPr>
          <w:rFonts w:ascii="Arial" w:eastAsia="Calibri" w:hAnsi="Arial" w:cs="Arial"/>
          <w:sz w:val="28"/>
          <w:szCs w:val="28"/>
        </w:rPr>
        <w:t>,</w:t>
      </w:r>
      <w:r w:rsidR="00562BBA" w:rsidRPr="007C3795">
        <w:rPr>
          <w:rFonts w:ascii="Arial" w:eastAsia="Calibri" w:hAnsi="Arial" w:cs="Arial"/>
          <w:sz w:val="28"/>
          <w:szCs w:val="28"/>
        </w:rPr>
        <w:t xml:space="preserve"> para asignar los </w:t>
      </w:r>
      <w:r w:rsidR="00BF3CE0">
        <w:rPr>
          <w:rFonts w:ascii="Arial" w:eastAsia="Calibri" w:hAnsi="Arial" w:cs="Arial"/>
          <w:sz w:val="28"/>
          <w:szCs w:val="28"/>
        </w:rPr>
        <w:t>P</w:t>
      </w:r>
      <w:r w:rsidR="00562BBA" w:rsidRPr="007C3795">
        <w:rPr>
          <w:rFonts w:ascii="Arial" w:eastAsia="Calibri" w:hAnsi="Arial" w:cs="Arial"/>
          <w:sz w:val="28"/>
          <w:szCs w:val="28"/>
        </w:rPr>
        <w:t>resupuestos. ¿Qué va a ser en el 26</w:t>
      </w:r>
      <w:r w:rsidR="00BF3CE0">
        <w:rPr>
          <w:rFonts w:ascii="Arial" w:eastAsia="Calibri" w:hAnsi="Arial" w:cs="Arial"/>
          <w:sz w:val="28"/>
          <w:szCs w:val="28"/>
        </w:rPr>
        <w:t xml:space="preserve"> veintiséis</w:t>
      </w:r>
      <w:r w:rsidR="00562BBA" w:rsidRPr="007C3795">
        <w:rPr>
          <w:rFonts w:ascii="Arial" w:eastAsia="Calibri" w:hAnsi="Arial" w:cs="Arial"/>
          <w:sz w:val="28"/>
          <w:szCs w:val="28"/>
        </w:rPr>
        <w:t>? No lo sé. ¿27</w:t>
      </w:r>
      <w:r w:rsidR="00BF3CE0">
        <w:rPr>
          <w:rFonts w:ascii="Arial" w:eastAsia="Calibri" w:hAnsi="Arial" w:cs="Arial"/>
          <w:sz w:val="28"/>
          <w:szCs w:val="28"/>
        </w:rPr>
        <w:t xml:space="preserve"> veintisiete</w:t>
      </w:r>
      <w:r w:rsidR="00562BBA" w:rsidRPr="007C3795">
        <w:rPr>
          <w:rFonts w:ascii="Arial" w:eastAsia="Calibri" w:hAnsi="Arial" w:cs="Arial"/>
          <w:sz w:val="28"/>
          <w:szCs w:val="28"/>
        </w:rPr>
        <w:t>? Tampoco lo sé.</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No puedo yo asegurarlo. Sin embargo, el terreno sigue sin formalizarse</w:t>
      </w:r>
      <w:r w:rsidR="00BF3CE0">
        <w:rPr>
          <w:rFonts w:ascii="Arial" w:eastAsia="Calibri" w:hAnsi="Arial" w:cs="Arial"/>
          <w:sz w:val="28"/>
          <w:szCs w:val="28"/>
        </w:rPr>
        <w:t>,</w:t>
      </w:r>
      <w:r w:rsidR="00562BBA" w:rsidRPr="007C3795">
        <w:rPr>
          <w:rFonts w:ascii="Arial" w:eastAsia="Calibri" w:hAnsi="Arial" w:cs="Arial"/>
          <w:sz w:val="28"/>
          <w:szCs w:val="28"/>
        </w:rPr>
        <w:t xml:space="preserve"> hasta que nos den el visto bueno por parte del Instituto Mexicano del Seguro Social. Y así como dicen </w:t>
      </w:r>
      <w:r w:rsidR="00BF3CE0">
        <w:rPr>
          <w:rFonts w:ascii="Arial" w:eastAsia="Calibri" w:hAnsi="Arial" w:cs="Arial"/>
          <w:sz w:val="28"/>
          <w:szCs w:val="28"/>
        </w:rPr>
        <w:t>U</w:t>
      </w:r>
      <w:r w:rsidR="00562BBA" w:rsidRPr="007C3795">
        <w:rPr>
          <w:rFonts w:ascii="Arial" w:eastAsia="Calibri" w:hAnsi="Arial" w:cs="Arial"/>
          <w:sz w:val="28"/>
          <w:szCs w:val="28"/>
        </w:rPr>
        <w:t>stedes, que se respeten, pues que también se respete mi opinión en particular.</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¿Y quién va a determinar a</w:t>
      </w:r>
      <w:r w:rsidR="00BF3CE0">
        <w:rPr>
          <w:rFonts w:ascii="Arial" w:eastAsia="Calibri" w:hAnsi="Arial" w:cs="Arial"/>
          <w:sz w:val="28"/>
          <w:szCs w:val="28"/>
        </w:rPr>
        <w:t xml:space="preserve"> quién</w:t>
      </w:r>
      <w:r w:rsidR="00562BBA" w:rsidRPr="007C3795">
        <w:rPr>
          <w:rFonts w:ascii="Arial" w:eastAsia="Calibri" w:hAnsi="Arial" w:cs="Arial"/>
          <w:sz w:val="28"/>
          <w:szCs w:val="28"/>
        </w:rPr>
        <w:t xml:space="preserve"> le asiste la razón jurídica? Pues solamente un </w:t>
      </w:r>
      <w:r w:rsidR="00BF3CE0">
        <w:rPr>
          <w:rFonts w:ascii="Arial" w:eastAsia="Calibri" w:hAnsi="Arial" w:cs="Arial"/>
          <w:sz w:val="28"/>
          <w:szCs w:val="28"/>
        </w:rPr>
        <w:t>T</w:t>
      </w:r>
      <w:r w:rsidR="00562BBA" w:rsidRPr="007C3795">
        <w:rPr>
          <w:rFonts w:ascii="Arial" w:eastAsia="Calibri" w:hAnsi="Arial" w:cs="Arial"/>
          <w:sz w:val="28"/>
          <w:szCs w:val="28"/>
        </w:rPr>
        <w:t xml:space="preserve">ribunal, </w:t>
      </w:r>
      <w:r w:rsidR="00BF3CE0">
        <w:rPr>
          <w:rFonts w:ascii="Arial" w:eastAsia="Calibri" w:hAnsi="Arial" w:cs="Arial"/>
          <w:sz w:val="28"/>
          <w:szCs w:val="28"/>
        </w:rPr>
        <w:t>S</w:t>
      </w:r>
      <w:r w:rsidR="00562BBA" w:rsidRPr="007C3795">
        <w:rPr>
          <w:rFonts w:ascii="Arial" w:eastAsia="Calibri" w:hAnsi="Arial" w:cs="Arial"/>
          <w:sz w:val="28"/>
          <w:szCs w:val="28"/>
        </w:rPr>
        <w:t>eñores. Creo que</w:t>
      </w:r>
      <w:r w:rsidR="00BF3CE0">
        <w:rPr>
          <w:rFonts w:ascii="Arial" w:eastAsia="Calibri" w:hAnsi="Arial" w:cs="Arial"/>
          <w:sz w:val="28"/>
          <w:szCs w:val="28"/>
        </w:rPr>
        <w:t>,</w:t>
      </w:r>
      <w:r w:rsidR="00562BBA" w:rsidRPr="007C3795">
        <w:rPr>
          <w:rFonts w:ascii="Arial" w:eastAsia="Calibri" w:hAnsi="Arial" w:cs="Arial"/>
          <w:sz w:val="28"/>
          <w:szCs w:val="28"/>
        </w:rPr>
        <w:t xml:space="preserve"> en ese sentido</w:t>
      </w:r>
      <w:r w:rsidR="00BF3CE0">
        <w:rPr>
          <w:rFonts w:ascii="Arial" w:eastAsia="Calibri" w:hAnsi="Arial" w:cs="Arial"/>
          <w:sz w:val="28"/>
          <w:szCs w:val="28"/>
        </w:rPr>
        <w:t>,</w:t>
      </w:r>
      <w:r w:rsidR="00562BBA" w:rsidRPr="007C3795">
        <w:rPr>
          <w:rFonts w:ascii="Arial" w:eastAsia="Calibri" w:hAnsi="Arial" w:cs="Arial"/>
          <w:sz w:val="28"/>
          <w:szCs w:val="28"/>
        </w:rPr>
        <w:t xml:space="preserve"> yo estoy abonando y reiterando lo que desde en aquella ocasión</w:t>
      </w:r>
      <w:r w:rsidR="00BF3CE0">
        <w:rPr>
          <w:rFonts w:ascii="Arial" w:eastAsia="Calibri" w:hAnsi="Arial" w:cs="Arial"/>
          <w:sz w:val="28"/>
          <w:szCs w:val="28"/>
        </w:rPr>
        <w:t>,</w:t>
      </w:r>
      <w:r w:rsidR="00562BBA" w:rsidRPr="007C3795">
        <w:rPr>
          <w:rFonts w:ascii="Arial" w:eastAsia="Calibri" w:hAnsi="Arial" w:cs="Arial"/>
          <w:sz w:val="28"/>
          <w:szCs w:val="28"/>
        </w:rPr>
        <w:t xml:space="preserve"> se sustentó de manera jurídica</w:t>
      </w:r>
      <w:r w:rsidR="00BF3CE0">
        <w:rPr>
          <w:rFonts w:ascii="Arial" w:eastAsia="Calibri" w:hAnsi="Arial" w:cs="Arial"/>
          <w:sz w:val="28"/>
          <w:szCs w:val="28"/>
        </w:rPr>
        <w:t>,</w:t>
      </w:r>
      <w:r w:rsidR="00562BBA" w:rsidRPr="007C3795">
        <w:rPr>
          <w:rFonts w:ascii="Arial" w:eastAsia="Calibri" w:hAnsi="Arial" w:cs="Arial"/>
          <w:sz w:val="28"/>
          <w:szCs w:val="28"/>
        </w:rPr>
        <w:t xml:space="preserve"> en el tema de las </w:t>
      </w:r>
      <w:r w:rsidR="00BF3CE0">
        <w:rPr>
          <w:rFonts w:ascii="Arial" w:eastAsia="Calibri" w:hAnsi="Arial" w:cs="Arial"/>
          <w:sz w:val="28"/>
          <w:szCs w:val="28"/>
        </w:rPr>
        <w:t>A</w:t>
      </w:r>
      <w:r w:rsidR="00562BBA" w:rsidRPr="007C3795">
        <w:rPr>
          <w:rFonts w:ascii="Arial" w:eastAsia="Calibri" w:hAnsi="Arial" w:cs="Arial"/>
          <w:sz w:val="28"/>
          <w:szCs w:val="28"/>
        </w:rPr>
        <w:t xml:space="preserve">utoridades </w:t>
      </w:r>
      <w:r w:rsidR="00BF3CE0">
        <w:rPr>
          <w:rFonts w:ascii="Arial" w:eastAsia="Calibri" w:hAnsi="Arial" w:cs="Arial"/>
          <w:sz w:val="28"/>
          <w:szCs w:val="28"/>
        </w:rPr>
        <w:t>A</w:t>
      </w:r>
      <w:r w:rsidR="00562BBA" w:rsidRPr="007C3795">
        <w:rPr>
          <w:rFonts w:ascii="Arial" w:eastAsia="Calibri" w:hAnsi="Arial" w:cs="Arial"/>
          <w:sz w:val="28"/>
          <w:szCs w:val="28"/>
        </w:rPr>
        <w:t xml:space="preserve">dministrativas, las competencias que sí tenemos. Y como bien lo dijo el compañero Oscar, acuérdense que nosotros podemos hacer lo que la </w:t>
      </w:r>
      <w:r w:rsidR="00BF3CE0">
        <w:rPr>
          <w:rFonts w:ascii="Arial" w:eastAsia="Calibri" w:hAnsi="Arial" w:cs="Arial"/>
          <w:sz w:val="28"/>
          <w:szCs w:val="28"/>
        </w:rPr>
        <w:t>L</w:t>
      </w:r>
      <w:r w:rsidR="00562BBA" w:rsidRPr="007C3795">
        <w:rPr>
          <w:rFonts w:ascii="Arial" w:eastAsia="Calibri" w:hAnsi="Arial" w:cs="Arial"/>
          <w:sz w:val="28"/>
          <w:szCs w:val="28"/>
        </w:rPr>
        <w:t>ey nos permite.</w:t>
      </w:r>
      <w:r w:rsidR="00562BBA">
        <w:rPr>
          <w:rFonts w:ascii="Arial" w:eastAsia="Calibri" w:hAnsi="Arial" w:cs="Arial"/>
          <w:b/>
          <w:bCs/>
          <w:i/>
          <w:iCs/>
          <w:sz w:val="28"/>
          <w:szCs w:val="28"/>
        </w:rPr>
        <w:t xml:space="preserve"> </w:t>
      </w:r>
      <w:r w:rsidR="00BF3CE0" w:rsidRPr="00BF3CE0">
        <w:rPr>
          <w:rFonts w:ascii="Arial" w:eastAsia="Calibri" w:hAnsi="Arial" w:cs="Arial"/>
          <w:sz w:val="28"/>
          <w:szCs w:val="28"/>
        </w:rPr>
        <w:t>¡</w:t>
      </w:r>
      <w:r w:rsidR="00562BBA" w:rsidRPr="00BF3CE0">
        <w:rPr>
          <w:rFonts w:ascii="Arial" w:eastAsia="Calibri" w:hAnsi="Arial" w:cs="Arial"/>
          <w:sz w:val="28"/>
          <w:szCs w:val="28"/>
        </w:rPr>
        <w:t>E</w:t>
      </w:r>
      <w:r w:rsidR="00562BBA" w:rsidRPr="007C3795">
        <w:rPr>
          <w:rFonts w:ascii="Arial" w:eastAsia="Calibri" w:hAnsi="Arial" w:cs="Arial"/>
          <w:sz w:val="28"/>
          <w:szCs w:val="28"/>
        </w:rPr>
        <w:t>fectivamente</w:t>
      </w:r>
      <w:r w:rsidR="00BF3CE0">
        <w:rPr>
          <w:rFonts w:ascii="Arial" w:eastAsia="Calibri" w:hAnsi="Arial" w:cs="Arial"/>
          <w:sz w:val="28"/>
          <w:szCs w:val="28"/>
        </w:rPr>
        <w:t>!</w:t>
      </w:r>
      <w:r w:rsidR="00562BBA" w:rsidRPr="007C3795">
        <w:rPr>
          <w:rFonts w:ascii="Arial" w:eastAsia="Calibri" w:hAnsi="Arial" w:cs="Arial"/>
          <w:sz w:val="28"/>
          <w:szCs w:val="28"/>
        </w:rPr>
        <w:t xml:space="preserve"> </w:t>
      </w:r>
      <w:r w:rsidR="00BF3CE0">
        <w:rPr>
          <w:rFonts w:ascii="Arial" w:eastAsia="Calibri" w:hAnsi="Arial" w:cs="Arial"/>
          <w:sz w:val="28"/>
          <w:szCs w:val="28"/>
        </w:rPr>
        <w:t>E</w:t>
      </w:r>
      <w:r w:rsidR="00562BBA" w:rsidRPr="007C3795">
        <w:rPr>
          <w:rFonts w:ascii="Arial" w:eastAsia="Calibri" w:hAnsi="Arial" w:cs="Arial"/>
          <w:sz w:val="28"/>
          <w:szCs w:val="28"/>
        </w:rPr>
        <w:t xml:space="preserve">l </w:t>
      </w:r>
      <w:r w:rsidR="00BF3CE0">
        <w:rPr>
          <w:rFonts w:ascii="Arial" w:eastAsia="Calibri" w:hAnsi="Arial" w:cs="Arial"/>
          <w:sz w:val="28"/>
          <w:szCs w:val="28"/>
        </w:rPr>
        <w:t>R</w:t>
      </w:r>
      <w:r w:rsidR="00562BBA" w:rsidRPr="007C3795">
        <w:rPr>
          <w:rFonts w:ascii="Arial" w:eastAsia="Calibri" w:hAnsi="Arial" w:cs="Arial"/>
          <w:sz w:val="28"/>
          <w:szCs w:val="28"/>
        </w:rPr>
        <w:t>eglamento</w:t>
      </w:r>
      <w:r w:rsidR="00BF3CE0">
        <w:rPr>
          <w:rFonts w:ascii="Arial" w:eastAsia="Calibri" w:hAnsi="Arial" w:cs="Arial"/>
          <w:sz w:val="28"/>
          <w:szCs w:val="28"/>
        </w:rPr>
        <w:t>,</w:t>
      </w:r>
      <w:r w:rsidR="00562BBA" w:rsidRPr="007C3795">
        <w:rPr>
          <w:rFonts w:ascii="Arial" w:eastAsia="Calibri" w:hAnsi="Arial" w:cs="Arial"/>
          <w:sz w:val="28"/>
          <w:szCs w:val="28"/>
        </w:rPr>
        <w:t xml:space="preserve"> nos permitió esa figura</w:t>
      </w:r>
      <w:r w:rsidR="00BF3CE0">
        <w:rPr>
          <w:rFonts w:ascii="Arial" w:eastAsia="Calibri" w:hAnsi="Arial" w:cs="Arial"/>
          <w:sz w:val="28"/>
          <w:szCs w:val="28"/>
        </w:rPr>
        <w:t>,</w:t>
      </w:r>
      <w:r w:rsidR="00562BBA" w:rsidRPr="007C3795">
        <w:rPr>
          <w:rFonts w:ascii="Arial" w:eastAsia="Calibri" w:hAnsi="Arial" w:cs="Arial"/>
          <w:sz w:val="28"/>
          <w:szCs w:val="28"/>
        </w:rPr>
        <w:t xml:space="preserve"> y fue que en </w:t>
      </w:r>
      <w:r w:rsidR="00562BBA" w:rsidRPr="007C3795">
        <w:rPr>
          <w:rFonts w:ascii="Arial" w:eastAsia="Calibri" w:hAnsi="Arial" w:cs="Arial"/>
          <w:sz w:val="28"/>
          <w:szCs w:val="28"/>
        </w:rPr>
        <w:lastRenderedPageBreak/>
        <w:t xml:space="preserve">consecuencia se llevó a cabo la autorización correspondiente, con sustento, en un </w:t>
      </w:r>
      <w:r w:rsidR="00BF3CE0">
        <w:rPr>
          <w:rFonts w:ascii="Arial" w:eastAsia="Calibri" w:hAnsi="Arial" w:cs="Arial"/>
          <w:sz w:val="28"/>
          <w:szCs w:val="28"/>
        </w:rPr>
        <w:t>R</w:t>
      </w:r>
      <w:r w:rsidR="00562BBA" w:rsidRPr="007C3795">
        <w:rPr>
          <w:rFonts w:ascii="Arial" w:eastAsia="Calibri" w:hAnsi="Arial" w:cs="Arial"/>
          <w:sz w:val="28"/>
          <w:szCs w:val="28"/>
        </w:rPr>
        <w:t>eglamento</w:t>
      </w:r>
      <w:r w:rsidR="00BF3CE0">
        <w:rPr>
          <w:rFonts w:ascii="Arial" w:eastAsia="Calibri" w:hAnsi="Arial" w:cs="Arial"/>
          <w:sz w:val="28"/>
          <w:szCs w:val="28"/>
        </w:rPr>
        <w:t>,</w:t>
      </w:r>
      <w:r w:rsidR="00562BBA" w:rsidRPr="007C3795">
        <w:rPr>
          <w:rFonts w:ascii="Arial" w:eastAsia="Calibri" w:hAnsi="Arial" w:cs="Arial"/>
          <w:sz w:val="28"/>
          <w:szCs w:val="28"/>
        </w:rPr>
        <w:t xml:space="preserve"> que está vigente. Y si desde hace tiempo</w:t>
      </w:r>
      <w:r w:rsidR="00BF3CE0">
        <w:rPr>
          <w:rFonts w:ascii="Arial" w:eastAsia="Calibri" w:hAnsi="Arial" w:cs="Arial"/>
          <w:sz w:val="28"/>
          <w:szCs w:val="28"/>
        </w:rPr>
        <w:t>,</w:t>
      </w:r>
      <w:r w:rsidR="00562BBA" w:rsidRPr="007C3795">
        <w:rPr>
          <w:rFonts w:ascii="Arial" w:eastAsia="Calibri" w:hAnsi="Arial" w:cs="Arial"/>
          <w:sz w:val="28"/>
          <w:szCs w:val="28"/>
        </w:rPr>
        <w:t xml:space="preserve"> vieron que no está concurrencia, pues no he visto ninguna </w:t>
      </w:r>
      <w:r w:rsidR="00BF3CE0">
        <w:rPr>
          <w:rFonts w:ascii="Arial" w:eastAsia="Calibri" w:hAnsi="Arial" w:cs="Arial"/>
          <w:sz w:val="28"/>
          <w:szCs w:val="28"/>
        </w:rPr>
        <w:t>I</w:t>
      </w:r>
      <w:r w:rsidR="00562BBA" w:rsidRPr="007C3795">
        <w:rPr>
          <w:rFonts w:ascii="Arial" w:eastAsia="Calibri" w:hAnsi="Arial" w:cs="Arial"/>
          <w:sz w:val="28"/>
          <w:szCs w:val="28"/>
        </w:rPr>
        <w:t>niciativa</w:t>
      </w:r>
      <w:r w:rsidR="00BF3CE0">
        <w:rPr>
          <w:rFonts w:ascii="Arial" w:eastAsia="Calibri" w:hAnsi="Arial" w:cs="Arial"/>
          <w:sz w:val="28"/>
          <w:szCs w:val="28"/>
        </w:rPr>
        <w:t>,</w:t>
      </w:r>
      <w:r w:rsidR="00562BBA" w:rsidRPr="007C3795">
        <w:rPr>
          <w:rFonts w:ascii="Arial" w:eastAsia="Calibri" w:hAnsi="Arial" w:cs="Arial"/>
          <w:sz w:val="28"/>
          <w:szCs w:val="28"/>
        </w:rPr>
        <w:t xml:space="preserve"> para tratar de modificar ese </w:t>
      </w:r>
      <w:r w:rsidR="00BF3CE0">
        <w:rPr>
          <w:rFonts w:ascii="Arial" w:eastAsia="Calibri" w:hAnsi="Arial" w:cs="Arial"/>
          <w:sz w:val="28"/>
          <w:szCs w:val="28"/>
        </w:rPr>
        <w:t>A</w:t>
      </w:r>
      <w:r w:rsidR="00562BBA" w:rsidRPr="007C3795">
        <w:rPr>
          <w:rFonts w:ascii="Arial" w:eastAsia="Calibri" w:hAnsi="Arial" w:cs="Arial"/>
          <w:sz w:val="28"/>
          <w:szCs w:val="28"/>
        </w:rPr>
        <w:t>rtículo</w:t>
      </w:r>
      <w:r w:rsidR="00BF3CE0">
        <w:rPr>
          <w:rFonts w:ascii="Arial" w:eastAsia="Calibri" w:hAnsi="Arial" w:cs="Arial"/>
          <w:sz w:val="28"/>
          <w:szCs w:val="28"/>
        </w:rPr>
        <w:t>,</w:t>
      </w:r>
      <w:r w:rsidR="00562BBA" w:rsidRPr="007C3795">
        <w:rPr>
          <w:rFonts w:ascii="Arial" w:eastAsia="Calibri" w:hAnsi="Arial" w:cs="Arial"/>
          <w:sz w:val="28"/>
          <w:szCs w:val="28"/>
        </w:rPr>
        <w:t xml:space="preserve"> por cualquiera aquí de nosotros, donde vimos que no está acorde al Código Urbano. No he visto también quien sostiene esa postura, pues que haga una propuesta para modificar el </w:t>
      </w:r>
      <w:r w:rsidR="00BF3CE0">
        <w:rPr>
          <w:rFonts w:ascii="Arial" w:eastAsia="Calibri" w:hAnsi="Arial" w:cs="Arial"/>
          <w:sz w:val="28"/>
          <w:szCs w:val="28"/>
        </w:rPr>
        <w:t>R</w:t>
      </w:r>
      <w:r w:rsidR="00562BBA" w:rsidRPr="007C3795">
        <w:rPr>
          <w:rFonts w:ascii="Arial" w:eastAsia="Calibri" w:hAnsi="Arial" w:cs="Arial"/>
          <w:sz w:val="28"/>
          <w:szCs w:val="28"/>
        </w:rPr>
        <w:t>eglamento.</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Pero en tanto se hace, yo sostengo que debemos aplicar, y no lo digo nada m</w:t>
      </w:r>
      <w:r w:rsidR="00BF3CE0">
        <w:rPr>
          <w:rFonts w:ascii="Arial" w:eastAsia="Calibri" w:hAnsi="Arial" w:cs="Arial"/>
          <w:sz w:val="28"/>
          <w:szCs w:val="28"/>
        </w:rPr>
        <w:t xml:space="preserve">ás </w:t>
      </w:r>
      <w:r w:rsidR="00562BBA" w:rsidRPr="007C3795">
        <w:rPr>
          <w:rFonts w:ascii="Arial" w:eastAsia="Calibri" w:hAnsi="Arial" w:cs="Arial"/>
          <w:sz w:val="28"/>
          <w:szCs w:val="28"/>
        </w:rPr>
        <w:t>yo, ya hay análisis en ese sentido</w:t>
      </w:r>
      <w:r w:rsidR="00BF3CE0">
        <w:rPr>
          <w:rFonts w:ascii="Arial" w:eastAsia="Calibri" w:hAnsi="Arial" w:cs="Arial"/>
          <w:sz w:val="28"/>
          <w:szCs w:val="28"/>
        </w:rPr>
        <w:t>,</w:t>
      </w:r>
      <w:r w:rsidR="00562BBA" w:rsidRPr="007C3795">
        <w:rPr>
          <w:rFonts w:ascii="Arial" w:eastAsia="Calibri" w:hAnsi="Arial" w:cs="Arial"/>
          <w:sz w:val="28"/>
          <w:szCs w:val="28"/>
        </w:rPr>
        <w:t xml:space="preserve"> de las competencias que nos están reservadas para quienes somos </w:t>
      </w:r>
      <w:r w:rsidR="00BF3CE0">
        <w:rPr>
          <w:rFonts w:ascii="Arial" w:eastAsia="Calibri" w:hAnsi="Arial" w:cs="Arial"/>
          <w:sz w:val="28"/>
          <w:szCs w:val="28"/>
        </w:rPr>
        <w:t>A</w:t>
      </w:r>
      <w:r w:rsidR="00562BBA" w:rsidRPr="007C3795">
        <w:rPr>
          <w:rFonts w:ascii="Arial" w:eastAsia="Calibri" w:hAnsi="Arial" w:cs="Arial"/>
          <w:sz w:val="28"/>
          <w:szCs w:val="28"/>
        </w:rPr>
        <w:t>utoridades. Es cu</w:t>
      </w:r>
      <w:r w:rsidR="00BF3CE0">
        <w:rPr>
          <w:rFonts w:ascii="Arial" w:eastAsia="Calibri" w:hAnsi="Arial" w:cs="Arial"/>
          <w:sz w:val="28"/>
          <w:szCs w:val="28"/>
        </w:rPr>
        <w:t>a</w:t>
      </w:r>
      <w:r w:rsidR="00562BBA" w:rsidRPr="007C3795">
        <w:rPr>
          <w:rFonts w:ascii="Arial" w:eastAsia="Calibri" w:hAnsi="Arial" w:cs="Arial"/>
          <w:sz w:val="28"/>
          <w:szCs w:val="28"/>
        </w:rPr>
        <w:t xml:space="preserve">nto, </w:t>
      </w:r>
      <w:r w:rsidR="00562BBA">
        <w:rPr>
          <w:rFonts w:ascii="Arial" w:eastAsia="Calibri" w:hAnsi="Arial" w:cs="Arial"/>
          <w:sz w:val="28"/>
          <w:szCs w:val="28"/>
        </w:rPr>
        <w:t>S</w:t>
      </w:r>
      <w:r w:rsidR="00562BBA" w:rsidRPr="007C3795">
        <w:rPr>
          <w:rFonts w:ascii="Arial" w:eastAsia="Calibri" w:hAnsi="Arial" w:cs="Arial"/>
          <w:sz w:val="28"/>
          <w:szCs w:val="28"/>
        </w:rPr>
        <w:t xml:space="preserve">eñora </w:t>
      </w:r>
      <w:r w:rsidR="00562BBA">
        <w:rPr>
          <w:rFonts w:ascii="Arial" w:eastAsia="Calibri" w:hAnsi="Arial" w:cs="Arial"/>
          <w:sz w:val="28"/>
          <w:szCs w:val="28"/>
        </w:rPr>
        <w:t>S</w:t>
      </w:r>
      <w:r w:rsidR="00562BBA" w:rsidRPr="007C3795">
        <w:rPr>
          <w:rFonts w:ascii="Arial" w:eastAsia="Calibri" w:hAnsi="Arial" w:cs="Arial"/>
          <w:sz w:val="28"/>
          <w:szCs w:val="28"/>
        </w:rPr>
        <w:t>ecretaria</w:t>
      </w:r>
      <w:r w:rsidR="00562BBA">
        <w:rPr>
          <w:rFonts w:ascii="Arial" w:eastAsia="Calibri" w:hAnsi="Arial" w:cs="Arial"/>
          <w:sz w:val="28"/>
          <w:szCs w:val="28"/>
        </w:rPr>
        <w:t>.</w:t>
      </w:r>
      <w:r w:rsidR="00562BBA" w:rsidRPr="007C3795">
        <w:rPr>
          <w:rFonts w:ascii="Arial" w:eastAsia="Calibri" w:hAnsi="Arial" w:cs="Arial"/>
          <w:sz w:val="28"/>
          <w:szCs w:val="28"/>
        </w:rPr>
        <w:t xml:space="preserve"> </w:t>
      </w:r>
      <w:r w:rsidR="00562BBA">
        <w:rPr>
          <w:rFonts w:ascii="Arial" w:eastAsia="Calibri" w:hAnsi="Arial" w:cs="Arial"/>
          <w:b/>
          <w:bCs/>
          <w:i/>
          <w:iCs/>
          <w:sz w:val="28"/>
          <w:szCs w:val="28"/>
        </w:rPr>
        <w:t xml:space="preserve">C. Regidor Oscar Murguía Torres: </w:t>
      </w:r>
      <w:r w:rsidR="00562BBA" w:rsidRPr="007C3795">
        <w:rPr>
          <w:rFonts w:ascii="Arial" w:eastAsia="Calibri" w:hAnsi="Arial" w:cs="Arial"/>
          <w:sz w:val="28"/>
          <w:szCs w:val="28"/>
        </w:rPr>
        <w:t xml:space="preserve">Gracias por el uso de la voz. Bueno, desde luego las interpretaciones que se hacen de la </w:t>
      </w:r>
      <w:r w:rsidR="00BF3CE0">
        <w:rPr>
          <w:rFonts w:ascii="Arial" w:eastAsia="Calibri" w:hAnsi="Arial" w:cs="Arial"/>
          <w:sz w:val="28"/>
          <w:szCs w:val="28"/>
        </w:rPr>
        <w:t>L</w:t>
      </w:r>
      <w:r w:rsidR="00562BBA" w:rsidRPr="007C3795">
        <w:rPr>
          <w:rFonts w:ascii="Arial" w:eastAsia="Calibri" w:hAnsi="Arial" w:cs="Arial"/>
          <w:sz w:val="28"/>
          <w:szCs w:val="28"/>
        </w:rPr>
        <w:t>ey</w:t>
      </w:r>
      <w:r w:rsidR="00BF3CE0">
        <w:rPr>
          <w:rFonts w:ascii="Arial" w:eastAsia="Calibri" w:hAnsi="Arial" w:cs="Arial"/>
          <w:sz w:val="28"/>
          <w:szCs w:val="28"/>
        </w:rPr>
        <w:t>,</w:t>
      </w:r>
      <w:r w:rsidR="00562BBA" w:rsidRPr="007C3795">
        <w:rPr>
          <w:rFonts w:ascii="Arial" w:eastAsia="Calibri" w:hAnsi="Arial" w:cs="Arial"/>
          <w:sz w:val="28"/>
          <w:szCs w:val="28"/>
        </w:rPr>
        <w:t xml:space="preserve"> son muy diversas, son muy distintas</w:t>
      </w:r>
      <w:r w:rsidR="00BF3CE0">
        <w:rPr>
          <w:rFonts w:ascii="Arial" w:eastAsia="Calibri" w:hAnsi="Arial" w:cs="Arial"/>
          <w:sz w:val="28"/>
          <w:szCs w:val="28"/>
        </w:rPr>
        <w:t>,</w:t>
      </w:r>
      <w:r w:rsidR="00562BBA" w:rsidRPr="007C3795">
        <w:rPr>
          <w:rFonts w:ascii="Arial" w:eastAsia="Calibri" w:hAnsi="Arial" w:cs="Arial"/>
          <w:sz w:val="28"/>
          <w:szCs w:val="28"/>
        </w:rPr>
        <w:t xml:space="preserve"> de cada individuo que las quiera aplicar. Muchas de ellas, desde luego, van enfocadas, bueno, todas van enfocadas a un interés particular o de grupo.</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 xml:space="preserve">Es cierto, ha habido aquí </w:t>
      </w:r>
      <w:r w:rsidR="00BF3CE0">
        <w:rPr>
          <w:rFonts w:ascii="Arial" w:eastAsia="Calibri" w:hAnsi="Arial" w:cs="Arial"/>
          <w:sz w:val="28"/>
          <w:szCs w:val="28"/>
        </w:rPr>
        <w:t>R</w:t>
      </w:r>
      <w:r w:rsidR="00562BBA" w:rsidRPr="007C3795">
        <w:rPr>
          <w:rFonts w:ascii="Arial" w:eastAsia="Calibri" w:hAnsi="Arial" w:cs="Arial"/>
          <w:sz w:val="28"/>
          <w:szCs w:val="28"/>
        </w:rPr>
        <w:t>eglamentos</w:t>
      </w:r>
      <w:r w:rsidR="00BF3CE0">
        <w:rPr>
          <w:rFonts w:ascii="Arial" w:eastAsia="Calibri" w:hAnsi="Arial" w:cs="Arial"/>
          <w:sz w:val="28"/>
          <w:szCs w:val="28"/>
        </w:rPr>
        <w:t>,</w:t>
      </w:r>
      <w:r w:rsidR="00562BBA" w:rsidRPr="007C3795">
        <w:rPr>
          <w:rFonts w:ascii="Arial" w:eastAsia="Calibri" w:hAnsi="Arial" w:cs="Arial"/>
          <w:sz w:val="28"/>
          <w:szCs w:val="28"/>
        </w:rPr>
        <w:t xml:space="preserve"> que han ido en contra de la </w:t>
      </w:r>
      <w:r w:rsidR="00BF3CE0">
        <w:rPr>
          <w:rFonts w:ascii="Arial" w:eastAsia="Calibri" w:hAnsi="Arial" w:cs="Arial"/>
          <w:sz w:val="28"/>
          <w:szCs w:val="28"/>
        </w:rPr>
        <w:t>L</w:t>
      </w:r>
      <w:r w:rsidR="00562BBA" w:rsidRPr="007C3795">
        <w:rPr>
          <w:rFonts w:ascii="Arial" w:eastAsia="Calibri" w:hAnsi="Arial" w:cs="Arial"/>
          <w:sz w:val="28"/>
          <w:szCs w:val="28"/>
        </w:rPr>
        <w:t>ey</w:t>
      </w:r>
      <w:r w:rsidR="00BF3CE0">
        <w:rPr>
          <w:rFonts w:ascii="Arial" w:eastAsia="Calibri" w:hAnsi="Arial" w:cs="Arial"/>
          <w:sz w:val="28"/>
          <w:szCs w:val="28"/>
        </w:rPr>
        <w:t>,</w:t>
      </w:r>
      <w:r w:rsidR="00562BBA" w:rsidRPr="007C3795">
        <w:rPr>
          <w:rFonts w:ascii="Arial" w:eastAsia="Calibri" w:hAnsi="Arial" w:cs="Arial"/>
          <w:sz w:val="28"/>
          <w:szCs w:val="28"/>
        </w:rPr>
        <w:t xml:space="preserve"> y su servidor</w:t>
      </w:r>
      <w:r w:rsidR="00BF3CE0">
        <w:rPr>
          <w:rFonts w:ascii="Arial" w:eastAsia="Calibri" w:hAnsi="Arial" w:cs="Arial"/>
          <w:sz w:val="28"/>
          <w:szCs w:val="28"/>
        </w:rPr>
        <w:t>,</w:t>
      </w:r>
      <w:r w:rsidR="00562BBA" w:rsidRPr="007C3795">
        <w:rPr>
          <w:rFonts w:ascii="Arial" w:eastAsia="Calibri" w:hAnsi="Arial" w:cs="Arial"/>
          <w:sz w:val="28"/>
          <w:szCs w:val="28"/>
        </w:rPr>
        <w:t xml:space="preserve"> ha presentado las </w:t>
      </w:r>
      <w:r w:rsidR="00BF3CE0">
        <w:rPr>
          <w:rFonts w:ascii="Arial" w:eastAsia="Calibri" w:hAnsi="Arial" w:cs="Arial"/>
          <w:sz w:val="28"/>
          <w:szCs w:val="28"/>
        </w:rPr>
        <w:t>I</w:t>
      </w:r>
      <w:r w:rsidR="00562BBA" w:rsidRPr="007C3795">
        <w:rPr>
          <w:rFonts w:ascii="Arial" w:eastAsia="Calibri" w:hAnsi="Arial" w:cs="Arial"/>
          <w:sz w:val="28"/>
          <w:szCs w:val="28"/>
        </w:rPr>
        <w:t>niciativas correspondientes. Yo me pregunto, sin el afán de ofender</w:t>
      </w:r>
      <w:r w:rsidR="00BF3CE0">
        <w:rPr>
          <w:rFonts w:ascii="Arial" w:eastAsia="Calibri" w:hAnsi="Arial" w:cs="Arial"/>
          <w:sz w:val="28"/>
          <w:szCs w:val="28"/>
        </w:rPr>
        <w:t>,</w:t>
      </w:r>
      <w:r w:rsidR="00562BBA" w:rsidRPr="007C3795">
        <w:rPr>
          <w:rFonts w:ascii="Arial" w:eastAsia="Calibri" w:hAnsi="Arial" w:cs="Arial"/>
          <w:sz w:val="28"/>
          <w:szCs w:val="28"/>
        </w:rPr>
        <w:t xml:space="preserve"> ni de ninguna índole</w:t>
      </w:r>
      <w:r w:rsidR="00BF3CE0">
        <w:rPr>
          <w:rFonts w:ascii="Arial" w:eastAsia="Calibri" w:hAnsi="Arial" w:cs="Arial"/>
          <w:sz w:val="28"/>
          <w:szCs w:val="28"/>
        </w:rPr>
        <w:t>;</w:t>
      </w:r>
      <w:r w:rsidR="00562BBA" w:rsidRPr="007C3795">
        <w:rPr>
          <w:rFonts w:ascii="Arial" w:eastAsia="Calibri" w:hAnsi="Arial" w:cs="Arial"/>
          <w:sz w:val="28"/>
          <w:szCs w:val="28"/>
        </w:rPr>
        <w:t xml:space="preserve"> </w:t>
      </w:r>
      <w:r w:rsidR="00BF3CE0">
        <w:rPr>
          <w:rFonts w:ascii="Arial" w:eastAsia="Calibri" w:hAnsi="Arial" w:cs="Arial"/>
          <w:sz w:val="28"/>
          <w:szCs w:val="28"/>
        </w:rPr>
        <w:t>U</w:t>
      </w:r>
      <w:r w:rsidR="00562BBA" w:rsidRPr="007C3795">
        <w:rPr>
          <w:rFonts w:ascii="Arial" w:eastAsia="Calibri" w:hAnsi="Arial" w:cs="Arial"/>
          <w:sz w:val="28"/>
          <w:szCs w:val="28"/>
        </w:rPr>
        <w:t xml:space="preserve">sted fue </w:t>
      </w:r>
      <w:r w:rsidR="00BF3CE0">
        <w:rPr>
          <w:rFonts w:ascii="Arial" w:eastAsia="Calibri" w:hAnsi="Arial" w:cs="Arial"/>
          <w:sz w:val="28"/>
          <w:szCs w:val="28"/>
        </w:rPr>
        <w:t>S</w:t>
      </w:r>
      <w:r w:rsidR="00562BBA" w:rsidRPr="007C3795">
        <w:rPr>
          <w:rFonts w:ascii="Arial" w:eastAsia="Calibri" w:hAnsi="Arial" w:cs="Arial"/>
          <w:sz w:val="28"/>
          <w:szCs w:val="28"/>
        </w:rPr>
        <w:t>índico</w:t>
      </w:r>
      <w:r w:rsidR="00BF3CE0">
        <w:rPr>
          <w:rFonts w:ascii="Arial" w:eastAsia="Calibri" w:hAnsi="Arial" w:cs="Arial"/>
          <w:sz w:val="28"/>
          <w:szCs w:val="28"/>
        </w:rPr>
        <w:t>,</w:t>
      </w:r>
      <w:r w:rsidR="00562BBA" w:rsidRPr="007C3795">
        <w:rPr>
          <w:rFonts w:ascii="Arial" w:eastAsia="Calibri" w:hAnsi="Arial" w:cs="Arial"/>
          <w:sz w:val="28"/>
          <w:szCs w:val="28"/>
        </w:rPr>
        <w:t xml:space="preserve"> desde la </w:t>
      </w:r>
      <w:r w:rsidR="00BF3CE0">
        <w:rPr>
          <w:rFonts w:ascii="Arial" w:eastAsia="Calibri" w:hAnsi="Arial" w:cs="Arial"/>
          <w:sz w:val="28"/>
          <w:szCs w:val="28"/>
        </w:rPr>
        <w:t>A</w:t>
      </w:r>
      <w:r w:rsidR="00562BBA" w:rsidRPr="007C3795">
        <w:rPr>
          <w:rFonts w:ascii="Arial" w:eastAsia="Calibri" w:hAnsi="Arial" w:cs="Arial"/>
          <w:sz w:val="28"/>
          <w:szCs w:val="28"/>
        </w:rPr>
        <w:t>dministración pasada</w:t>
      </w:r>
      <w:r w:rsidR="00BF3CE0">
        <w:rPr>
          <w:rFonts w:ascii="Arial" w:eastAsia="Calibri" w:hAnsi="Arial" w:cs="Arial"/>
          <w:sz w:val="28"/>
          <w:szCs w:val="28"/>
        </w:rPr>
        <w:t>,</w:t>
      </w:r>
      <w:r w:rsidR="00562BBA" w:rsidRPr="007C3795">
        <w:rPr>
          <w:rFonts w:ascii="Arial" w:eastAsia="Calibri" w:hAnsi="Arial" w:cs="Arial"/>
          <w:sz w:val="28"/>
          <w:szCs w:val="28"/>
        </w:rPr>
        <w:t xml:space="preserve"> y eso se venía aplicando</w:t>
      </w:r>
      <w:r w:rsidR="00BF3CE0">
        <w:rPr>
          <w:rFonts w:ascii="Arial" w:eastAsia="Calibri" w:hAnsi="Arial" w:cs="Arial"/>
          <w:sz w:val="28"/>
          <w:szCs w:val="28"/>
        </w:rPr>
        <w:t>,</w:t>
      </w:r>
      <w:r w:rsidR="00562BBA" w:rsidRPr="007C3795">
        <w:rPr>
          <w:rFonts w:ascii="Arial" w:eastAsia="Calibri" w:hAnsi="Arial" w:cs="Arial"/>
          <w:sz w:val="28"/>
          <w:szCs w:val="28"/>
        </w:rPr>
        <w:t xml:space="preserve"> y </w:t>
      </w:r>
      <w:r w:rsidR="00BF3CE0">
        <w:rPr>
          <w:rFonts w:ascii="Arial" w:eastAsia="Calibri" w:hAnsi="Arial" w:cs="Arial"/>
          <w:sz w:val="28"/>
          <w:szCs w:val="28"/>
        </w:rPr>
        <w:t>U</w:t>
      </w:r>
      <w:r w:rsidR="00562BBA" w:rsidRPr="007C3795">
        <w:rPr>
          <w:rFonts w:ascii="Arial" w:eastAsia="Calibri" w:hAnsi="Arial" w:cs="Arial"/>
          <w:sz w:val="28"/>
          <w:szCs w:val="28"/>
        </w:rPr>
        <w:t xml:space="preserve">sted no hizo nada. Usted fue </w:t>
      </w:r>
      <w:r w:rsidR="00BF3CE0">
        <w:rPr>
          <w:rFonts w:ascii="Arial" w:eastAsia="Calibri" w:hAnsi="Arial" w:cs="Arial"/>
          <w:sz w:val="28"/>
          <w:szCs w:val="28"/>
        </w:rPr>
        <w:t>S</w:t>
      </w:r>
      <w:r w:rsidR="00562BBA" w:rsidRPr="007C3795">
        <w:rPr>
          <w:rFonts w:ascii="Arial" w:eastAsia="Calibri" w:hAnsi="Arial" w:cs="Arial"/>
          <w:sz w:val="28"/>
          <w:szCs w:val="28"/>
        </w:rPr>
        <w:t>índico</w:t>
      </w:r>
      <w:r w:rsidR="00BF3CE0">
        <w:rPr>
          <w:rFonts w:ascii="Arial" w:eastAsia="Calibri" w:hAnsi="Arial" w:cs="Arial"/>
          <w:sz w:val="28"/>
          <w:szCs w:val="28"/>
        </w:rPr>
        <w:t>.</w:t>
      </w:r>
      <w:r w:rsidR="00562BBA" w:rsidRPr="007C3795">
        <w:rPr>
          <w:rFonts w:ascii="Arial" w:eastAsia="Calibri" w:hAnsi="Arial" w:cs="Arial"/>
          <w:sz w:val="28"/>
          <w:szCs w:val="28"/>
        </w:rPr>
        <w:t xml:space="preserve"> </w:t>
      </w:r>
      <w:r w:rsidR="00BF3CE0">
        <w:rPr>
          <w:rFonts w:ascii="Arial" w:eastAsia="Calibri" w:hAnsi="Arial" w:cs="Arial"/>
          <w:sz w:val="28"/>
          <w:szCs w:val="28"/>
        </w:rPr>
        <w:t>U</w:t>
      </w:r>
      <w:r w:rsidR="00562BBA" w:rsidRPr="007C3795">
        <w:rPr>
          <w:rFonts w:ascii="Arial" w:eastAsia="Calibri" w:hAnsi="Arial" w:cs="Arial"/>
          <w:sz w:val="28"/>
          <w:szCs w:val="28"/>
        </w:rPr>
        <w:t xml:space="preserve">sted tiene la obligación también de presentar </w:t>
      </w:r>
      <w:r w:rsidR="00BF3CE0">
        <w:rPr>
          <w:rFonts w:ascii="Arial" w:eastAsia="Calibri" w:hAnsi="Arial" w:cs="Arial"/>
          <w:sz w:val="28"/>
          <w:szCs w:val="28"/>
        </w:rPr>
        <w:t>I</w:t>
      </w:r>
      <w:r w:rsidR="00562BBA" w:rsidRPr="007C3795">
        <w:rPr>
          <w:rFonts w:ascii="Arial" w:eastAsia="Calibri" w:hAnsi="Arial" w:cs="Arial"/>
          <w:sz w:val="28"/>
          <w:szCs w:val="28"/>
        </w:rPr>
        <w:t xml:space="preserve">niciativas de </w:t>
      </w:r>
      <w:r w:rsidR="00BF3CE0">
        <w:rPr>
          <w:rFonts w:ascii="Arial" w:eastAsia="Calibri" w:hAnsi="Arial" w:cs="Arial"/>
          <w:sz w:val="28"/>
          <w:szCs w:val="28"/>
        </w:rPr>
        <w:t>O</w:t>
      </w:r>
      <w:r w:rsidR="00562BBA" w:rsidRPr="007C3795">
        <w:rPr>
          <w:rFonts w:ascii="Arial" w:eastAsia="Calibri" w:hAnsi="Arial" w:cs="Arial"/>
          <w:sz w:val="28"/>
          <w:szCs w:val="28"/>
        </w:rPr>
        <w:t>rdenamiento, ¿verdad? Entonces, aquí no venimos a pelear</w:t>
      </w:r>
      <w:r w:rsidR="00BF3CE0">
        <w:rPr>
          <w:rFonts w:ascii="Arial" w:eastAsia="Calibri" w:hAnsi="Arial" w:cs="Arial"/>
          <w:sz w:val="28"/>
          <w:szCs w:val="28"/>
        </w:rPr>
        <w:t>,</w:t>
      </w:r>
      <w:r w:rsidR="00562BBA" w:rsidRPr="007C3795">
        <w:rPr>
          <w:rFonts w:ascii="Arial" w:eastAsia="Calibri" w:hAnsi="Arial" w:cs="Arial"/>
          <w:sz w:val="28"/>
          <w:szCs w:val="28"/>
        </w:rPr>
        <w:t xml:space="preserve"> ni a discutir, solamente venimos a dar puntos de vista.</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Nosotros no venimos tampoco a tratar de engañar a nadie</w:t>
      </w:r>
      <w:r w:rsidR="00BF3CE0">
        <w:rPr>
          <w:rFonts w:ascii="Arial" w:eastAsia="Calibri" w:hAnsi="Arial" w:cs="Arial"/>
          <w:sz w:val="28"/>
          <w:szCs w:val="28"/>
        </w:rPr>
        <w:t>,</w:t>
      </w:r>
      <w:r w:rsidR="00562BBA" w:rsidRPr="007C3795">
        <w:rPr>
          <w:rFonts w:ascii="Arial" w:eastAsia="Calibri" w:hAnsi="Arial" w:cs="Arial"/>
          <w:sz w:val="28"/>
          <w:szCs w:val="28"/>
        </w:rPr>
        <w:t xml:space="preserve"> ni tratar de convencerlos a </w:t>
      </w:r>
      <w:r w:rsidR="00BF3CE0">
        <w:rPr>
          <w:rFonts w:ascii="Arial" w:eastAsia="Calibri" w:hAnsi="Arial" w:cs="Arial"/>
          <w:sz w:val="28"/>
          <w:szCs w:val="28"/>
        </w:rPr>
        <w:t>U</w:t>
      </w:r>
      <w:r w:rsidR="00562BBA" w:rsidRPr="007C3795">
        <w:rPr>
          <w:rFonts w:ascii="Arial" w:eastAsia="Calibri" w:hAnsi="Arial" w:cs="Arial"/>
          <w:sz w:val="28"/>
          <w:szCs w:val="28"/>
        </w:rPr>
        <w:t>stedes</w:t>
      </w:r>
      <w:r w:rsidR="00BF3CE0">
        <w:rPr>
          <w:rFonts w:ascii="Arial" w:eastAsia="Calibri" w:hAnsi="Arial" w:cs="Arial"/>
          <w:sz w:val="28"/>
          <w:szCs w:val="28"/>
        </w:rPr>
        <w:t>.</w:t>
      </w:r>
      <w:r w:rsidR="00562BBA" w:rsidRPr="007C3795">
        <w:rPr>
          <w:rFonts w:ascii="Arial" w:eastAsia="Calibri" w:hAnsi="Arial" w:cs="Arial"/>
          <w:sz w:val="28"/>
          <w:szCs w:val="28"/>
        </w:rPr>
        <w:t xml:space="preserve"> </w:t>
      </w:r>
      <w:r w:rsidR="00BF3CE0">
        <w:rPr>
          <w:rFonts w:ascii="Arial" w:eastAsia="Calibri" w:hAnsi="Arial" w:cs="Arial"/>
          <w:sz w:val="28"/>
          <w:szCs w:val="28"/>
        </w:rPr>
        <w:t>U</w:t>
      </w:r>
      <w:r w:rsidR="00562BBA" w:rsidRPr="007C3795">
        <w:rPr>
          <w:rFonts w:ascii="Arial" w:eastAsia="Calibri" w:hAnsi="Arial" w:cs="Arial"/>
          <w:sz w:val="28"/>
          <w:szCs w:val="28"/>
        </w:rPr>
        <w:t xml:space="preserve">stedes ya están convencidos por su propia razón. La mía es otra, distinta a la de </w:t>
      </w:r>
      <w:r w:rsidR="00562BBA">
        <w:rPr>
          <w:rFonts w:ascii="Arial" w:eastAsia="Calibri" w:hAnsi="Arial" w:cs="Arial"/>
          <w:sz w:val="28"/>
          <w:szCs w:val="28"/>
        </w:rPr>
        <w:t>U</w:t>
      </w:r>
      <w:r w:rsidR="00562BBA" w:rsidRPr="007C3795">
        <w:rPr>
          <w:rFonts w:ascii="Arial" w:eastAsia="Calibri" w:hAnsi="Arial" w:cs="Arial"/>
          <w:sz w:val="28"/>
          <w:szCs w:val="28"/>
        </w:rPr>
        <w:t>stedes</w:t>
      </w:r>
      <w:r w:rsidR="00BF3CE0">
        <w:rPr>
          <w:rFonts w:ascii="Arial" w:eastAsia="Calibri" w:hAnsi="Arial" w:cs="Arial"/>
          <w:sz w:val="28"/>
          <w:szCs w:val="28"/>
        </w:rPr>
        <w:t>.</w:t>
      </w:r>
      <w:r w:rsidR="00562BBA" w:rsidRPr="007C3795">
        <w:rPr>
          <w:rFonts w:ascii="Arial" w:eastAsia="Calibri" w:hAnsi="Arial" w:cs="Arial"/>
          <w:sz w:val="28"/>
          <w:szCs w:val="28"/>
        </w:rPr>
        <w:t xml:space="preserve"> </w:t>
      </w:r>
      <w:r w:rsidR="00BF3CE0">
        <w:rPr>
          <w:rFonts w:ascii="Arial" w:eastAsia="Calibri" w:hAnsi="Arial" w:cs="Arial"/>
          <w:sz w:val="28"/>
          <w:szCs w:val="28"/>
        </w:rPr>
        <w:t>Y</w:t>
      </w:r>
      <w:r w:rsidR="00562BBA" w:rsidRPr="007C3795">
        <w:rPr>
          <w:rFonts w:ascii="Arial" w:eastAsia="Calibri" w:hAnsi="Arial" w:cs="Arial"/>
          <w:sz w:val="28"/>
          <w:szCs w:val="28"/>
        </w:rPr>
        <w:t xml:space="preserve"> yo respeto la de </w:t>
      </w:r>
      <w:r w:rsidR="00562BBA">
        <w:rPr>
          <w:rFonts w:ascii="Arial" w:eastAsia="Calibri" w:hAnsi="Arial" w:cs="Arial"/>
          <w:sz w:val="28"/>
          <w:szCs w:val="28"/>
        </w:rPr>
        <w:t>U</w:t>
      </w:r>
      <w:r w:rsidR="00562BBA" w:rsidRPr="007C3795">
        <w:rPr>
          <w:rFonts w:ascii="Arial" w:eastAsia="Calibri" w:hAnsi="Arial" w:cs="Arial"/>
          <w:sz w:val="28"/>
          <w:szCs w:val="28"/>
        </w:rPr>
        <w:t>stedes, como yo espero que se me respete</w:t>
      </w:r>
      <w:r w:rsidR="00BF3CE0">
        <w:rPr>
          <w:rFonts w:ascii="Arial" w:eastAsia="Calibri" w:hAnsi="Arial" w:cs="Arial"/>
          <w:sz w:val="28"/>
          <w:szCs w:val="28"/>
        </w:rPr>
        <w:t xml:space="preserve">, </w:t>
      </w:r>
      <w:r w:rsidR="00562BBA" w:rsidRPr="007C3795">
        <w:rPr>
          <w:rFonts w:ascii="Arial" w:eastAsia="Calibri" w:hAnsi="Arial" w:cs="Arial"/>
          <w:sz w:val="28"/>
          <w:szCs w:val="28"/>
        </w:rPr>
        <w:t>y que no se me juzgue</w:t>
      </w:r>
      <w:r w:rsidR="00BF3CE0">
        <w:rPr>
          <w:rFonts w:ascii="Arial" w:eastAsia="Calibri" w:hAnsi="Arial" w:cs="Arial"/>
          <w:sz w:val="28"/>
          <w:szCs w:val="28"/>
        </w:rPr>
        <w:t>.</w:t>
      </w:r>
      <w:r w:rsidR="00562BBA" w:rsidRPr="007C3795">
        <w:rPr>
          <w:rFonts w:ascii="Arial" w:eastAsia="Calibri" w:hAnsi="Arial" w:cs="Arial"/>
          <w:sz w:val="28"/>
          <w:szCs w:val="28"/>
        </w:rPr>
        <w:t xml:space="preserve"> </w:t>
      </w:r>
      <w:r w:rsidR="00BF3CE0">
        <w:rPr>
          <w:rFonts w:ascii="Arial" w:eastAsia="Calibri" w:hAnsi="Arial" w:cs="Arial"/>
          <w:sz w:val="28"/>
          <w:szCs w:val="28"/>
        </w:rPr>
        <w:t>P</w:t>
      </w:r>
      <w:r w:rsidR="00562BBA" w:rsidRPr="007C3795">
        <w:rPr>
          <w:rFonts w:ascii="Arial" w:eastAsia="Calibri" w:hAnsi="Arial" w:cs="Arial"/>
          <w:sz w:val="28"/>
          <w:szCs w:val="28"/>
        </w:rPr>
        <w:t>or aquí ya se está hablando de que</w:t>
      </w:r>
      <w:r w:rsidR="00BF3CE0">
        <w:rPr>
          <w:rFonts w:ascii="Arial" w:eastAsia="Calibri" w:hAnsi="Arial" w:cs="Arial"/>
          <w:sz w:val="28"/>
          <w:szCs w:val="28"/>
        </w:rPr>
        <w:t>,</w:t>
      </w:r>
      <w:r w:rsidR="00562BBA" w:rsidRPr="007C3795">
        <w:rPr>
          <w:rFonts w:ascii="Arial" w:eastAsia="Calibri" w:hAnsi="Arial" w:cs="Arial"/>
          <w:sz w:val="28"/>
          <w:szCs w:val="28"/>
        </w:rPr>
        <w:t xml:space="preserve"> queremos engañar a la gente</w:t>
      </w:r>
      <w:r w:rsidR="00BF3CE0">
        <w:rPr>
          <w:rFonts w:ascii="Arial" w:eastAsia="Calibri" w:hAnsi="Arial" w:cs="Arial"/>
          <w:sz w:val="28"/>
          <w:szCs w:val="28"/>
        </w:rPr>
        <w:t>,</w:t>
      </w:r>
      <w:r w:rsidR="00562BBA" w:rsidRPr="007C3795">
        <w:rPr>
          <w:rFonts w:ascii="Arial" w:eastAsia="Calibri" w:hAnsi="Arial" w:cs="Arial"/>
          <w:sz w:val="28"/>
          <w:szCs w:val="28"/>
        </w:rPr>
        <w:t xml:space="preserve"> o que </w:t>
      </w:r>
      <w:r w:rsidR="00562BBA" w:rsidRPr="007C3795">
        <w:rPr>
          <w:rFonts w:ascii="Arial" w:eastAsia="Calibri" w:hAnsi="Arial" w:cs="Arial"/>
          <w:sz w:val="28"/>
          <w:szCs w:val="28"/>
        </w:rPr>
        <w:lastRenderedPageBreak/>
        <w:t>no permitan que los engañemos. No, aquí no se trata de eso.</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Y efectivamente</w:t>
      </w:r>
      <w:r w:rsidR="00BF3CE0">
        <w:rPr>
          <w:rFonts w:ascii="Arial" w:eastAsia="Calibri" w:hAnsi="Arial" w:cs="Arial"/>
          <w:sz w:val="28"/>
          <w:szCs w:val="28"/>
        </w:rPr>
        <w:t>,</w:t>
      </w:r>
      <w:r w:rsidR="00562BBA" w:rsidRPr="007C3795">
        <w:rPr>
          <w:rFonts w:ascii="Arial" w:eastAsia="Calibri" w:hAnsi="Arial" w:cs="Arial"/>
          <w:sz w:val="28"/>
          <w:szCs w:val="28"/>
        </w:rPr>
        <w:t xml:space="preserve"> su servidor</w:t>
      </w:r>
      <w:r w:rsidR="00BF3CE0">
        <w:rPr>
          <w:rFonts w:ascii="Arial" w:eastAsia="Calibri" w:hAnsi="Arial" w:cs="Arial"/>
          <w:sz w:val="28"/>
          <w:szCs w:val="28"/>
        </w:rPr>
        <w:t>,</w:t>
      </w:r>
      <w:r w:rsidR="00562BBA" w:rsidRPr="007C3795">
        <w:rPr>
          <w:rFonts w:ascii="Arial" w:eastAsia="Calibri" w:hAnsi="Arial" w:cs="Arial"/>
          <w:sz w:val="28"/>
          <w:szCs w:val="28"/>
        </w:rPr>
        <w:t xml:space="preserve"> ya está trabajando en un tema de </w:t>
      </w:r>
      <w:r w:rsidR="00BF3CE0">
        <w:rPr>
          <w:rFonts w:ascii="Arial" w:eastAsia="Calibri" w:hAnsi="Arial" w:cs="Arial"/>
          <w:sz w:val="28"/>
          <w:szCs w:val="28"/>
        </w:rPr>
        <w:t>I</w:t>
      </w:r>
      <w:r w:rsidR="00562BBA" w:rsidRPr="007C3795">
        <w:rPr>
          <w:rFonts w:ascii="Arial" w:eastAsia="Calibri" w:hAnsi="Arial" w:cs="Arial"/>
          <w:sz w:val="28"/>
          <w:szCs w:val="28"/>
        </w:rPr>
        <w:t>niciativa de ese punto en particular, porque es mi obligación hacerlo. Y no tengo 30</w:t>
      </w:r>
      <w:r w:rsidR="00562BBA">
        <w:rPr>
          <w:rFonts w:ascii="Arial" w:eastAsia="Calibri" w:hAnsi="Arial" w:cs="Arial"/>
          <w:sz w:val="28"/>
          <w:szCs w:val="28"/>
        </w:rPr>
        <w:t xml:space="preserve"> treinta</w:t>
      </w:r>
      <w:r w:rsidR="00562BBA" w:rsidRPr="007C3795">
        <w:rPr>
          <w:rFonts w:ascii="Arial" w:eastAsia="Calibri" w:hAnsi="Arial" w:cs="Arial"/>
          <w:sz w:val="28"/>
          <w:szCs w:val="28"/>
        </w:rPr>
        <w:t xml:space="preserve"> años aquí. Sin embargo, mi obligación es dar a conocer</w:t>
      </w:r>
      <w:r w:rsidR="00BF3CE0">
        <w:rPr>
          <w:rFonts w:ascii="Arial" w:eastAsia="Calibri" w:hAnsi="Arial" w:cs="Arial"/>
          <w:sz w:val="28"/>
          <w:szCs w:val="28"/>
        </w:rPr>
        <w:t xml:space="preserve">, </w:t>
      </w:r>
      <w:r w:rsidR="00562BBA" w:rsidRPr="007C3795">
        <w:rPr>
          <w:rFonts w:ascii="Arial" w:eastAsia="Calibri" w:hAnsi="Arial" w:cs="Arial"/>
          <w:sz w:val="28"/>
          <w:szCs w:val="28"/>
        </w:rPr>
        <w:t>cuáles son mis argumentos.</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 xml:space="preserve">Desde </w:t>
      </w:r>
      <w:r w:rsidR="00D52D3C" w:rsidRPr="007C3795">
        <w:rPr>
          <w:rFonts w:ascii="Arial" w:eastAsia="Calibri" w:hAnsi="Arial" w:cs="Arial"/>
          <w:sz w:val="28"/>
          <w:szCs w:val="28"/>
        </w:rPr>
        <w:t>luego</w:t>
      </w:r>
      <w:r w:rsidR="00D52D3C">
        <w:rPr>
          <w:rFonts w:ascii="Arial" w:eastAsia="Calibri" w:hAnsi="Arial" w:cs="Arial"/>
          <w:sz w:val="28"/>
          <w:szCs w:val="28"/>
        </w:rPr>
        <w:t xml:space="preserve">, </w:t>
      </w:r>
      <w:r w:rsidR="00D52D3C" w:rsidRPr="007C3795">
        <w:rPr>
          <w:rFonts w:ascii="Arial" w:eastAsia="Calibri" w:hAnsi="Arial" w:cs="Arial"/>
          <w:sz w:val="28"/>
          <w:szCs w:val="28"/>
        </w:rPr>
        <w:t>hay</w:t>
      </w:r>
      <w:r w:rsidR="00562BBA" w:rsidRPr="007C3795">
        <w:rPr>
          <w:rFonts w:ascii="Arial" w:eastAsia="Calibri" w:hAnsi="Arial" w:cs="Arial"/>
          <w:sz w:val="28"/>
          <w:szCs w:val="28"/>
        </w:rPr>
        <w:t xml:space="preserve"> interpretaciones tanto de tesis como de </w:t>
      </w:r>
      <w:r w:rsidR="00BF3CE0">
        <w:rPr>
          <w:rFonts w:ascii="Arial" w:eastAsia="Calibri" w:hAnsi="Arial" w:cs="Arial"/>
          <w:sz w:val="28"/>
          <w:szCs w:val="28"/>
        </w:rPr>
        <w:t>ju</w:t>
      </w:r>
      <w:r w:rsidR="00BF3CE0" w:rsidRPr="007C3795">
        <w:rPr>
          <w:rFonts w:ascii="Arial" w:eastAsia="Calibri" w:hAnsi="Arial" w:cs="Arial"/>
          <w:sz w:val="28"/>
          <w:szCs w:val="28"/>
        </w:rPr>
        <w:t>risprudencia</w:t>
      </w:r>
      <w:r w:rsidR="00562BBA" w:rsidRPr="007C3795">
        <w:rPr>
          <w:rFonts w:ascii="Arial" w:eastAsia="Calibri" w:hAnsi="Arial" w:cs="Arial"/>
          <w:sz w:val="28"/>
          <w:szCs w:val="28"/>
        </w:rPr>
        <w:t xml:space="preserve">, como en el </w:t>
      </w:r>
      <w:r w:rsidR="00BF3CE0">
        <w:rPr>
          <w:rFonts w:ascii="Arial" w:eastAsia="Calibri" w:hAnsi="Arial" w:cs="Arial"/>
          <w:sz w:val="28"/>
          <w:szCs w:val="28"/>
        </w:rPr>
        <w:t>R</w:t>
      </w:r>
      <w:r w:rsidR="00562BBA" w:rsidRPr="007C3795">
        <w:rPr>
          <w:rFonts w:ascii="Arial" w:eastAsia="Calibri" w:hAnsi="Arial" w:cs="Arial"/>
          <w:sz w:val="28"/>
          <w:szCs w:val="28"/>
        </w:rPr>
        <w:t xml:space="preserve">egistro que les voy a mencionar, que es el 17-25-2021, donde dice claramente cuál es la jerarquía de la </w:t>
      </w:r>
      <w:r w:rsidR="00BF3CE0">
        <w:rPr>
          <w:rFonts w:ascii="Arial" w:eastAsia="Calibri" w:hAnsi="Arial" w:cs="Arial"/>
          <w:sz w:val="28"/>
          <w:szCs w:val="28"/>
        </w:rPr>
        <w:t>L</w:t>
      </w:r>
      <w:r w:rsidR="00562BBA" w:rsidRPr="007C3795">
        <w:rPr>
          <w:rFonts w:ascii="Arial" w:eastAsia="Calibri" w:hAnsi="Arial" w:cs="Arial"/>
          <w:sz w:val="28"/>
          <w:szCs w:val="28"/>
        </w:rPr>
        <w:t>ey</w:t>
      </w:r>
      <w:r w:rsidR="00BF3CE0">
        <w:rPr>
          <w:rFonts w:ascii="Arial" w:eastAsia="Calibri" w:hAnsi="Arial" w:cs="Arial"/>
          <w:sz w:val="28"/>
          <w:szCs w:val="28"/>
        </w:rPr>
        <w:t>,</w:t>
      </w:r>
      <w:r w:rsidR="00562BBA" w:rsidRPr="007C3795">
        <w:rPr>
          <w:rFonts w:ascii="Arial" w:eastAsia="Calibri" w:hAnsi="Arial" w:cs="Arial"/>
          <w:sz w:val="28"/>
          <w:szCs w:val="28"/>
        </w:rPr>
        <w:t xml:space="preserve"> y cuáles son los </w:t>
      </w:r>
      <w:r w:rsidR="00BF3CE0">
        <w:rPr>
          <w:rFonts w:ascii="Arial" w:eastAsia="Calibri" w:hAnsi="Arial" w:cs="Arial"/>
          <w:sz w:val="28"/>
          <w:szCs w:val="28"/>
        </w:rPr>
        <w:t>P</w:t>
      </w:r>
      <w:r w:rsidR="00562BBA" w:rsidRPr="007C3795">
        <w:rPr>
          <w:rFonts w:ascii="Arial" w:eastAsia="Calibri" w:hAnsi="Arial" w:cs="Arial"/>
          <w:sz w:val="28"/>
          <w:szCs w:val="28"/>
        </w:rPr>
        <w:t xml:space="preserve">rincipios </w:t>
      </w:r>
      <w:r w:rsidR="00BF3CE0">
        <w:rPr>
          <w:rFonts w:ascii="Arial" w:eastAsia="Calibri" w:hAnsi="Arial" w:cs="Arial"/>
          <w:sz w:val="28"/>
          <w:szCs w:val="28"/>
        </w:rPr>
        <w:t>C</w:t>
      </w:r>
      <w:r w:rsidR="00562BBA" w:rsidRPr="007C3795">
        <w:rPr>
          <w:rFonts w:ascii="Arial" w:eastAsia="Calibri" w:hAnsi="Arial" w:cs="Arial"/>
          <w:sz w:val="28"/>
          <w:szCs w:val="28"/>
        </w:rPr>
        <w:t>onstitucionales</w:t>
      </w:r>
      <w:r w:rsidR="00BF3CE0">
        <w:rPr>
          <w:rFonts w:ascii="Arial" w:eastAsia="Calibri" w:hAnsi="Arial" w:cs="Arial"/>
          <w:sz w:val="28"/>
          <w:szCs w:val="28"/>
        </w:rPr>
        <w:t>,</w:t>
      </w:r>
      <w:r w:rsidR="00562BBA" w:rsidRPr="007C3795">
        <w:rPr>
          <w:rFonts w:ascii="Arial" w:eastAsia="Calibri" w:hAnsi="Arial" w:cs="Arial"/>
          <w:sz w:val="28"/>
          <w:szCs w:val="28"/>
        </w:rPr>
        <w:t xml:space="preserve"> que nos debemos de basar</w:t>
      </w:r>
      <w:r w:rsidR="00BF3CE0">
        <w:rPr>
          <w:rFonts w:ascii="Arial" w:eastAsia="Calibri" w:hAnsi="Arial" w:cs="Arial"/>
          <w:sz w:val="28"/>
          <w:szCs w:val="28"/>
        </w:rPr>
        <w:t>,</w:t>
      </w:r>
      <w:r w:rsidR="00562BBA" w:rsidRPr="007C3795">
        <w:rPr>
          <w:rFonts w:ascii="Arial" w:eastAsia="Calibri" w:hAnsi="Arial" w:cs="Arial"/>
          <w:sz w:val="28"/>
          <w:szCs w:val="28"/>
        </w:rPr>
        <w:t xml:space="preserve"> nosotros como </w:t>
      </w:r>
      <w:r w:rsidR="00BF3CE0">
        <w:rPr>
          <w:rFonts w:ascii="Arial" w:eastAsia="Calibri" w:hAnsi="Arial" w:cs="Arial"/>
          <w:sz w:val="28"/>
          <w:szCs w:val="28"/>
        </w:rPr>
        <w:t>A</w:t>
      </w:r>
      <w:r w:rsidR="00562BBA" w:rsidRPr="007C3795">
        <w:rPr>
          <w:rFonts w:ascii="Arial" w:eastAsia="Calibri" w:hAnsi="Arial" w:cs="Arial"/>
          <w:sz w:val="28"/>
          <w:szCs w:val="28"/>
        </w:rPr>
        <w:t xml:space="preserve">utoridad. Yo me pregunto, o le pregunto a </w:t>
      </w:r>
      <w:r w:rsidR="00BF3CE0">
        <w:rPr>
          <w:rFonts w:ascii="Arial" w:eastAsia="Calibri" w:hAnsi="Arial" w:cs="Arial"/>
          <w:sz w:val="28"/>
          <w:szCs w:val="28"/>
        </w:rPr>
        <w:t>U</w:t>
      </w:r>
      <w:r w:rsidR="00562BBA" w:rsidRPr="007C3795">
        <w:rPr>
          <w:rFonts w:ascii="Arial" w:eastAsia="Calibri" w:hAnsi="Arial" w:cs="Arial"/>
          <w:sz w:val="28"/>
          <w:szCs w:val="28"/>
        </w:rPr>
        <w:t>sted, Presidenta</w:t>
      </w:r>
      <w:r w:rsidR="00BF3CE0">
        <w:rPr>
          <w:rFonts w:ascii="Arial" w:eastAsia="Calibri" w:hAnsi="Arial" w:cs="Arial"/>
          <w:sz w:val="28"/>
          <w:szCs w:val="28"/>
        </w:rPr>
        <w:t>;</w:t>
      </w:r>
      <w:r w:rsidR="00562BBA" w:rsidRPr="007C3795">
        <w:rPr>
          <w:rFonts w:ascii="Arial" w:eastAsia="Calibri" w:hAnsi="Arial" w:cs="Arial"/>
          <w:sz w:val="28"/>
          <w:szCs w:val="28"/>
        </w:rPr>
        <w:t xml:space="preserve"> ¿Usted sabía de las </w:t>
      </w:r>
      <w:r w:rsidR="00BF3CE0">
        <w:rPr>
          <w:rFonts w:ascii="Arial" w:eastAsia="Calibri" w:hAnsi="Arial" w:cs="Arial"/>
          <w:sz w:val="28"/>
          <w:szCs w:val="28"/>
        </w:rPr>
        <w:t>I</w:t>
      </w:r>
      <w:r w:rsidR="00562BBA" w:rsidRPr="007C3795">
        <w:rPr>
          <w:rFonts w:ascii="Arial" w:eastAsia="Calibri" w:hAnsi="Arial" w:cs="Arial"/>
          <w:sz w:val="28"/>
          <w:szCs w:val="28"/>
        </w:rPr>
        <w:t>niciativas que presentó un servidor</w:t>
      </w:r>
      <w:r w:rsidR="00BF3CE0">
        <w:rPr>
          <w:rFonts w:ascii="Arial" w:eastAsia="Calibri" w:hAnsi="Arial" w:cs="Arial"/>
          <w:sz w:val="28"/>
          <w:szCs w:val="28"/>
        </w:rPr>
        <w:t>,</w:t>
      </w:r>
      <w:r w:rsidR="00562BBA" w:rsidRPr="007C3795">
        <w:rPr>
          <w:rFonts w:ascii="Arial" w:eastAsia="Calibri" w:hAnsi="Arial" w:cs="Arial"/>
          <w:sz w:val="28"/>
          <w:szCs w:val="28"/>
        </w:rPr>
        <w:t xml:space="preserve"> y que se aprobaron por unanimidad? Y sabía claramente que iban en contra de una </w:t>
      </w:r>
      <w:r w:rsidR="00562BBA">
        <w:rPr>
          <w:rFonts w:ascii="Arial" w:eastAsia="Calibri" w:hAnsi="Arial" w:cs="Arial"/>
          <w:sz w:val="28"/>
          <w:szCs w:val="28"/>
        </w:rPr>
        <w:t>L</w:t>
      </w:r>
      <w:r w:rsidR="00562BBA" w:rsidRPr="007C3795">
        <w:rPr>
          <w:rFonts w:ascii="Arial" w:eastAsia="Calibri" w:hAnsi="Arial" w:cs="Arial"/>
          <w:sz w:val="28"/>
          <w:szCs w:val="28"/>
        </w:rPr>
        <w:t>ey.</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Y</w:t>
      </w:r>
      <w:r w:rsidR="00BF3CE0">
        <w:rPr>
          <w:rFonts w:ascii="Arial" w:eastAsia="Calibri" w:hAnsi="Arial" w:cs="Arial"/>
          <w:sz w:val="28"/>
          <w:szCs w:val="28"/>
        </w:rPr>
        <w:t>,</w:t>
      </w:r>
      <w:r w:rsidR="00562BBA" w:rsidRPr="007C3795">
        <w:rPr>
          <w:rFonts w:ascii="Arial" w:eastAsia="Calibri" w:hAnsi="Arial" w:cs="Arial"/>
          <w:sz w:val="28"/>
          <w:szCs w:val="28"/>
        </w:rPr>
        <w:t xml:space="preserve"> sin embargo, siguió trabajando con eso. Y no debe haber sido, la obligación es para todos. Y nosotros no venimos a legislar, no somos </w:t>
      </w:r>
      <w:r w:rsidR="00BF3CE0">
        <w:rPr>
          <w:rFonts w:ascii="Arial" w:eastAsia="Calibri" w:hAnsi="Arial" w:cs="Arial"/>
          <w:sz w:val="28"/>
          <w:szCs w:val="28"/>
        </w:rPr>
        <w:t>D</w:t>
      </w:r>
      <w:r w:rsidR="00562BBA" w:rsidRPr="007C3795">
        <w:rPr>
          <w:rFonts w:ascii="Arial" w:eastAsia="Calibri" w:hAnsi="Arial" w:cs="Arial"/>
          <w:sz w:val="28"/>
          <w:szCs w:val="28"/>
        </w:rPr>
        <w:t>iputados.</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Eso también lo quiero aclarar. Venimos a reglamentar</w:t>
      </w:r>
      <w:r w:rsidR="00BF3CE0">
        <w:rPr>
          <w:rFonts w:ascii="Arial" w:eastAsia="Calibri" w:hAnsi="Arial" w:cs="Arial"/>
          <w:sz w:val="28"/>
          <w:szCs w:val="28"/>
        </w:rPr>
        <w:t>,</w:t>
      </w:r>
      <w:r w:rsidR="00562BBA" w:rsidRPr="007C3795">
        <w:rPr>
          <w:rFonts w:ascii="Arial" w:eastAsia="Calibri" w:hAnsi="Arial" w:cs="Arial"/>
          <w:sz w:val="28"/>
          <w:szCs w:val="28"/>
        </w:rPr>
        <w:t xml:space="preserve"> y a gestionar y a ver por el bien de las personas</w:t>
      </w:r>
      <w:r w:rsidR="00BF3CE0">
        <w:rPr>
          <w:rFonts w:ascii="Arial" w:eastAsia="Calibri" w:hAnsi="Arial" w:cs="Arial"/>
          <w:sz w:val="28"/>
          <w:szCs w:val="28"/>
        </w:rPr>
        <w:t>,</w:t>
      </w:r>
      <w:r w:rsidR="00562BBA" w:rsidRPr="007C3795">
        <w:rPr>
          <w:rFonts w:ascii="Arial" w:eastAsia="Calibri" w:hAnsi="Arial" w:cs="Arial"/>
          <w:sz w:val="28"/>
          <w:szCs w:val="28"/>
        </w:rPr>
        <w:t xml:space="preserve"> y desde luego a dar a nuestro punto</w:t>
      </w:r>
      <w:r w:rsidR="00BF3CE0">
        <w:rPr>
          <w:rFonts w:ascii="Arial" w:eastAsia="Calibri" w:hAnsi="Arial" w:cs="Arial"/>
          <w:sz w:val="28"/>
          <w:szCs w:val="28"/>
        </w:rPr>
        <w:t>,</w:t>
      </w:r>
      <w:r w:rsidR="00562BBA" w:rsidRPr="007C3795">
        <w:rPr>
          <w:rFonts w:ascii="Arial" w:eastAsia="Calibri" w:hAnsi="Arial" w:cs="Arial"/>
          <w:sz w:val="28"/>
          <w:szCs w:val="28"/>
        </w:rPr>
        <w:t xml:space="preserve"> de vista sin ofender a nadie. Y hablando tranquilos y pausados porque somos personas civilizadas</w:t>
      </w:r>
      <w:r w:rsidR="00B91AA7">
        <w:rPr>
          <w:rFonts w:ascii="Arial" w:eastAsia="Calibri" w:hAnsi="Arial" w:cs="Arial"/>
          <w:sz w:val="28"/>
          <w:szCs w:val="28"/>
        </w:rPr>
        <w:t>,</w:t>
      </w:r>
      <w:r w:rsidR="00562BBA" w:rsidRPr="007C3795">
        <w:rPr>
          <w:rFonts w:ascii="Arial" w:eastAsia="Calibri" w:hAnsi="Arial" w:cs="Arial"/>
          <w:sz w:val="28"/>
          <w:szCs w:val="28"/>
        </w:rPr>
        <w:t xml:space="preserve"> y vamos a ir demostrando nuestra educación de esa manera.</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 xml:space="preserve">De que yo no estoy de acuerdo con </w:t>
      </w:r>
      <w:r w:rsidR="00B91AA7">
        <w:rPr>
          <w:rFonts w:ascii="Arial" w:eastAsia="Calibri" w:hAnsi="Arial" w:cs="Arial"/>
          <w:sz w:val="28"/>
          <w:szCs w:val="28"/>
        </w:rPr>
        <w:t>U</w:t>
      </w:r>
      <w:r w:rsidR="00562BBA" w:rsidRPr="007C3795">
        <w:rPr>
          <w:rFonts w:ascii="Arial" w:eastAsia="Calibri" w:hAnsi="Arial" w:cs="Arial"/>
          <w:sz w:val="28"/>
          <w:szCs w:val="28"/>
        </w:rPr>
        <w:t>stedes</w:t>
      </w:r>
      <w:r w:rsidR="00B91AA7">
        <w:rPr>
          <w:rFonts w:ascii="Arial" w:eastAsia="Calibri" w:hAnsi="Arial" w:cs="Arial"/>
          <w:sz w:val="28"/>
          <w:szCs w:val="28"/>
        </w:rPr>
        <w:t>,</w:t>
      </w:r>
      <w:r w:rsidR="00562BBA" w:rsidRPr="007C3795">
        <w:rPr>
          <w:rFonts w:ascii="Arial" w:eastAsia="Calibri" w:hAnsi="Arial" w:cs="Arial"/>
          <w:sz w:val="28"/>
          <w:szCs w:val="28"/>
        </w:rPr>
        <w:t xml:space="preserve"> no quiere decir que</w:t>
      </w:r>
      <w:r w:rsidR="00B91AA7">
        <w:rPr>
          <w:rFonts w:ascii="Arial" w:eastAsia="Calibri" w:hAnsi="Arial" w:cs="Arial"/>
          <w:sz w:val="28"/>
          <w:szCs w:val="28"/>
        </w:rPr>
        <w:t>,</w:t>
      </w:r>
      <w:r w:rsidR="00562BBA" w:rsidRPr="007C3795">
        <w:rPr>
          <w:rFonts w:ascii="Arial" w:eastAsia="Calibri" w:hAnsi="Arial" w:cs="Arial"/>
          <w:sz w:val="28"/>
          <w:szCs w:val="28"/>
        </w:rPr>
        <w:t xml:space="preserve"> no estoy de acuerdo con la </w:t>
      </w:r>
      <w:r w:rsidR="00B91AA7">
        <w:rPr>
          <w:rFonts w:ascii="Arial" w:eastAsia="Calibri" w:hAnsi="Arial" w:cs="Arial"/>
          <w:sz w:val="28"/>
          <w:szCs w:val="28"/>
        </w:rPr>
        <w:t>S</w:t>
      </w:r>
      <w:r w:rsidR="00562BBA" w:rsidRPr="007C3795">
        <w:rPr>
          <w:rFonts w:ascii="Arial" w:eastAsia="Calibri" w:hAnsi="Arial" w:cs="Arial"/>
          <w:sz w:val="28"/>
          <w:szCs w:val="28"/>
        </w:rPr>
        <w:t xml:space="preserve">eguridad </w:t>
      </w:r>
      <w:r w:rsidR="00B91AA7">
        <w:rPr>
          <w:rFonts w:ascii="Arial" w:eastAsia="Calibri" w:hAnsi="Arial" w:cs="Arial"/>
          <w:sz w:val="28"/>
          <w:szCs w:val="28"/>
        </w:rPr>
        <w:t>S</w:t>
      </w:r>
      <w:r w:rsidR="00562BBA" w:rsidRPr="007C3795">
        <w:rPr>
          <w:rFonts w:ascii="Arial" w:eastAsia="Calibri" w:hAnsi="Arial" w:cs="Arial"/>
          <w:sz w:val="28"/>
          <w:szCs w:val="28"/>
        </w:rPr>
        <w:t xml:space="preserve">ocial. Claro que estoy de acuerdo. Y quiero que sea una </w:t>
      </w:r>
      <w:r w:rsidR="00B91AA7">
        <w:rPr>
          <w:rFonts w:ascii="Arial" w:eastAsia="Calibri" w:hAnsi="Arial" w:cs="Arial"/>
          <w:sz w:val="28"/>
          <w:szCs w:val="28"/>
        </w:rPr>
        <w:t>S</w:t>
      </w:r>
      <w:r w:rsidR="00562BBA" w:rsidRPr="007C3795">
        <w:rPr>
          <w:rFonts w:ascii="Arial" w:eastAsia="Calibri" w:hAnsi="Arial" w:cs="Arial"/>
          <w:sz w:val="28"/>
          <w:szCs w:val="28"/>
        </w:rPr>
        <w:t xml:space="preserve">eguridad </w:t>
      </w:r>
      <w:r w:rsidR="00B91AA7">
        <w:rPr>
          <w:rFonts w:ascii="Arial" w:eastAsia="Calibri" w:hAnsi="Arial" w:cs="Arial"/>
          <w:sz w:val="28"/>
          <w:szCs w:val="28"/>
        </w:rPr>
        <w:t>S</w:t>
      </w:r>
      <w:r w:rsidR="00562BBA" w:rsidRPr="007C3795">
        <w:rPr>
          <w:rFonts w:ascii="Arial" w:eastAsia="Calibri" w:hAnsi="Arial" w:cs="Arial"/>
          <w:sz w:val="28"/>
          <w:szCs w:val="28"/>
        </w:rPr>
        <w:t>ocial de calidad</w:t>
      </w:r>
      <w:r w:rsidR="00B91AA7">
        <w:rPr>
          <w:rFonts w:ascii="Arial" w:eastAsia="Calibri" w:hAnsi="Arial" w:cs="Arial"/>
          <w:sz w:val="28"/>
          <w:szCs w:val="28"/>
        </w:rPr>
        <w:t>.</w:t>
      </w:r>
      <w:r w:rsidR="00562BBA" w:rsidRPr="007C3795">
        <w:rPr>
          <w:rFonts w:ascii="Arial" w:eastAsia="Calibri" w:hAnsi="Arial" w:cs="Arial"/>
          <w:sz w:val="28"/>
          <w:szCs w:val="28"/>
        </w:rPr>
        <w:t xml:space="preserve"> </w:t>
      </w:r>
      <w:r w:rsidR="00B91AA7">
        <w:rPr>
          <w:rFonts w:ascii="Arial" w:eastAsia="Calibri" w:hAnsi="Arial" w:cs="Arial"/>
          <w:sz w:val="28"/>
          <w:szCs w:val="28"/>
        </w:rPr>
        <w:t>P</w:t>
      </w:r>
      <w:r w:rsidR="00562BBA" w:rsidRPr="007C3795">
        <w:rPr>
          <w:rFonts w:ascii="Arial" w:eastAsia="Calibri" w:hAnsi="Arial" w:cs="Arial"/>
          <w:sz w:val="28"/>
          <w:szCs w:val="28"/>
        </w:rPr>
        <w:t>orque desafortunadamente</w:t>
      </w:r>
      <w:r w:rsidR="00B91AA7">
        <w:rPr>
          <w:rFonts w:ascii="Arial" w:eastAsia="Calibri" w:hAnsi="Arial" w:cs="Arial"/>
          <w:sz w:val="28"/>
          <w:szCs w:val="28"/>
        </w:rPr>
        <w:t>,</w:t>
      </w:r>
      <w:r w:rsidR="00562BBA" w:rsidRPr="007C3795">
        <w:rPr>
          <w:rFonts w:ascii="Arial" w:eastAsia="Calibri" w:hAnsi="Arial" w:cs="Arial"/>
          <w:sz w:val="28"/>
          <w:szCs w:val="28"/>
        </w:rPr>
        <w:t xml:space="preserve"> hoy en el </w:t>
      </w:r>
      <w:r w:rsidR="00B91AA7">
        <w:rPr>
          <w:rFonts w:ascii="Arial" w:eastAsia="Calibri" w:hAnsi="Arial" w:cs="Arial"/>
          <w:sz w:val="28"/>
          <w:szCs w:val="28"/>
        </w:rPr>
        <w:t>P</w:t>
      </w:r>
      <w:r w:rsidR="00562BBA" w:rsidRPr="007C3795">
        <w:rPr>
          <w:rFonts w:ascii="Arial" w:eastAsia="Calibri" w:hAnsi="Arial" w:cs="Arial"/>
          <w:sz w:val="28"/>
          <w:szCs w:val="28"/>
        </w:rPr>
        <w:t>aís</w:t>
      </w:r>
      <w:r w:rsidR="00B91AA7">
        <w:rPr>
          <w:rFonts w:ascii="Arial" w:eastAsia="Calibri" w:hAnsi="Arial" w:cs="Arial"/>
          <w:sz w:val="28"/>
          <w:szCs w:val="28"/>
        </w:rPr>
        <w:t>,</w:t>
      </w:r>
      <w:r w:rsidR="00562BBA" w:rsidRPr="007C3795">
        <w:rPr>
          <w:rFonts w:ascii="Arial" w:eastAsia="Calibri" w:hAnsi="Arial" w:cs="Arial"/>
          <w:sz w:val="28"/>
          <w:szCs w:val="28"/>
        </w:rPr>
        <w:t xml:space="preserve"> es lo que más padecemos.</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 xml:space="preserve">Ojalá, de verdad, ojalá que sí existan los </w:t>
      </w:r>
      <w:r w:rsidR="00B91AA7">
        <w:rPr>
          <w:rFonts w:ascii="Arial" w:eastAsia="Calibri" w:hAnsi="Arial" w:cs="Arial"/>
          <w:sz w:val="28"/>
          <w:szCs w:val="28"/>
        </w:rPr>
        <w:t>R</w:t>
      </w:r>
      <w:r w:rsidR="00562BBA" w:rsidRPr="007C3795">
        <w:rPr>
          <w:rFonts w:ascii="Arial" w:eastAsia="Calibri" w:hAnsi="Arial" w:cs="Arial"/>
          <w:sz w:val="28"/>
          <w:szCs w:val="28"/>
        </w:rPr>
        <w:t xml:space="preserve">ecursos </w:t>
      </w:r>
      <w:r w:rsidR="00B91AA7">
        <w:rPr>
          <w:rFonts w:ascii="Arial" w:eastAsia="Calibri" w:hAnsi="Arial" w:cs="Arial"/>
          <w:sz w:val="28"/>
          <w:szCs w:val="28"/>
        </w:rPr>
        <w:t>F</w:t>
      </w:r>
      <w:r w:rsidR="00562BBA" w:rsidRPr="007C3795">
        <w:rPr>
          <w:rFonts w:ascii="Arial" w:eastAsia="Calibri" w:hAnsi="Arial" w:cs="Arial"/>
          <w:sz w:val="28"/>
          <w:szCs w:val="28"/>
        </w:rPr>
        <w:t>ederales</w:t>
      </w:r>
      <w:r w:rsidR="00B91AA7">
        <w:rPr>
          <w:rFonts w:ascii="Arial" w:eastAsia="Calibri" w:hAnsi="Arial" w:cs="Arial"/>
          <w:sz w:val="28"/>
          <w:szCs w:val="28"/>
        </w:rPr>
        <w:t>,</w:t>
      </w:r>
      <w:r w:rsidR="00562BBA" w:rsidRPr="007C3795">
        <w:rPr>
          <w:rFonts w:ascii="Arial" w:eastAsia="Calibri" w:hAnsi="Arial" w:cs="Arial"/>
          <w:sz w:val="28"/>
          <w:szCs w:val="28"/>
        </w:rPr>
        <w:t xml:space="preserve"> para hacer aquí una </w:t>
      </w:r>
      <w:r w:rsidR="00B91AA7">
        <w:rPr>
          <w:rFonts w:ascii="Arial" w:eastAsia="Calibri" w:hAnsi="Arial" w:cs="Arial"/>
          <w:sz w:val="28"/>
          <w:szCs w:val="28"/>
        </w:rPr>
        <w:t>U</w:t>
      </w:r>
      <w:r w:rsidR="00562BBA" w:rsidRPr="007C3795">
        <w:rPr>
          <w:rFonts w:ascii="Arial" w:eastAsia="Calibri" w:hAnsi="Arial" w:cs="Arial"/>
          <w:sz w:val="28"/>
          <w:szCs w:val="28"/>
        </w:rPr>
        <w:t xml:space="preserve">nidad </w:t>
      </w:r>
      <w:r w:rsidR="00B91AA7">
        <w:rPr>
          <w:rFonts w:ascii="Arial" w:eastAsia="Calibri" w:hAnsi="Arial" w:cs="Arial"/>
          <w:sz w:val="28"/>
          <w:szCs w:val="28"/>
        </w:rPr>
        <w:t>M</w:t>
      </w:r>
      <w:r w:rsidR="00562BBA" w:rsidRPr="007C3795">
        <w:rPr>
          <w:rFonts w:ascii="Arial" w:eastAsia="Calibri" w:hAnsi="Arial" w:cs="Arial"/>
          <w:sz w:val="28"/>
          <w:szCs w:val="28"/>
        </w:rPr>
        <w:t xml:space="preserve">édica. No se diga un </w:t>
      </w:r>
      <w:r w:rsidR="00B91AA7">
        <w:rPr>
          <w:rFonts w:ascii="Arial" w:eastAsia="Calibri" w:hAnsi="Arial" w:cs="Arial"/>
          <w:sz w:val="28"/>
          <w:szCs w:val="28"/>
        </w:rPr>
        <w:t>H</w:t>
      </w:r>
      <w:r w:rsidR="00562BBA" w:rsidRPr="007C3795">
        <w:rPr>
          <w:rFonts w:ascii="Arial" w:eastAsia="Calibri" w:hAnsi="Arial" w:cs="Arial"/>
          <w:sz w:val="28"/>
          <w:szCs w:val="28"/>
        </w:rPr>
        <w:t xml:space="preserve">ospital. Un </w:t>
      </w:r>
      <w:r w:rsidR="00B91AA7">
        <w:rPr>
          <w:rFonts w:ascii="Arial" w:eastAsia="Calibri" w:hAnsi="Arial" w:cs="Arial"/>
          <w:sz w:val="28"/>
          <w:szCs w:val="28"/>
        </w:rPr>
        <w:t>H</w:t>
      </w:r>
      <w:r w:rsidR="00562BBA" w:rsidRPr="007C3795">
        <w:rPr>
          <w:rFonts w:ascii="Arial" w:eastAsia="Calibri" w:hAnsi="Arial" w:cs="Arial"/>
          <w:sz w:val="28"/>
          <w:szCs w:val="28"/>
        </w:rPr>
        <w:t xml:space="preserve">ospital sería, </w:t>
      </w:r>
      <w:r w:rsidR="00B91AA7">
        <w:rPr>
          <w:rFonts w:ascii="Arial" w:eastAsia="Calibri" w:hAnsi="Arial" w:cs="Arial"/>
          <w:sz w:val="28"/>
          <w:szCs w:val="28"/>
        </w:rPr>
        <w:t>¡</w:t>
      </w:r>
      <w:r w:rsidR="00562BBA" w:rsidRPr="007C3795">
        <w:rPr>
          <w:rFonts w:ascii="Arial" w:eastAsia="Calibri" w:hAnsi="Arial" w:cs="Arial"/>
          <w:sz w:val="28"/>
          <w:szCs w:val="28"/>
        </w:rPr>
        <w:t>híjole</w:t>
      </w:r>
      <w:r w:rsidR="00B91AA7">
        <w:rPr>
          <w:rFonts w:ascii="Arial" w:eastAsia="Calibri" w:hAnsi="Arial" w:cs="Arial"/>
          <w:sz w:val="28"/>
          <w:szCs w:val="28"/>
        </w:rPr>
        <w:t>!</w:t>
      </w:r>
      <w:r w:rsidR="00562BBA" w:rsidRPr="007C3795">
        <w:rPr>
          <w:rFonts w:ascii="Arial" w:eastAsia="Calibri" w:hAnsi="Arial" w:cs="Arial"/>
          <w:sz w:val="28"/>
          <w:szCs w:val="28"/>
        </w:rPr>
        <w:t xml:space="preserve"> lo mejor que nos pudiera pasar</w:t>
      </w:r>
      <w:r w:rsidR="00B91AA7">
        <w:rPr>
          <w:rFonts w:ascii="Arial" w:eastAsia="Calibri" w:hAnsi="Arial" w:cs="Arial"/>
          <w:sz w:val="28"/>
          <w:szCs w:val="28"/>
        </w:rPr>
        <w:t>,</w:t>
      </w:r>
      <w:r w:rsidR="00562BBA" w:rsidRPr="007C3795">
        <w:rPr>
          <w:rFonts w:ascii="Arial" w:eastAsia="Calibri" w:hAnsi="Arial" w:cs="Arial"/>
          <w:sz w:val="28"/>
          <w:szCs w:val="28"/>
        </w:rPr>
        <w:t xml:space="preserve"> y que en realidad es lo que necesitamos aquí.</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Porque el Seguro Social</w:t>
      </w:r>
      <w:r w:rsidR="00B91AA7">
        <w:rPr>
          <w:rFonts w:ascii="Arial" w:eastAsia="Calibri" w:hAnsi="Arial" w:cs="Arial"/>
          <w:sz w:val="28"/>
          <w:szCs w:val="28"/>
        </w:rPr>
        <w:t>,</w:t>
      </w:r>
      <w:r w:rsidR="00562BBA" w:rsidRPr="007C3795">
        <w:rPr>
          <w:rFonts w:ascii="Arial" w:eastAsia="Calibri" w:hAnsi="Arial" w:cs="Arial"/>
          <w:sz w:val="28"/>
          <w:szCs w:val="28"/>
        </w:rPr>
        <w:t xml:space="preserve"> no solamente atiende Ciudad </w:t>
      </w:r>
      <w:r w:rsidR="00562BBA" w:rsidRPr="007C3795">
        <w:rPr>
          <w:rFonts w:ascii="Arial" w:eastAsia="Calibri" w:hAnsi="Arial" w:cs="Arial"/>
          <w:sz w:val="28"/>
          <w:szCs w:val="28"/>
        </w:rPr>
        <w:lastRenderedPageBreak/>
        <w:t xml:space="preserve">Guzmán, atiende a muchos </w:t>
      </w:r>
      <w:r w:rsidR="00B91AA7">
        <w:rPr>
          <w:rFonts w:ascii="Arial" w:eastAsia="Calibri" w:hAnsi="Arial" w:cs="Arial"/>
          <w:sz w:val="28"/>
          <w:szCs w:val="28"/>
        </w:rPr>
        <w:t>M</w:t>
      </w:r>
      <w:r w:rsidR="00562BBA" w:rsidRPr="007C3795">
        <w:rPr>
          <w:rFonts w:ascii="Arial" w:eastAsia="Calibri" w:hAnsi="Arial" w:cs="Arial"/>
          <w:sz w:val="28"/>
          <w:szCs w:val="28"/>
        </w:rPr>
        <w:t xml:space="preserve">unicipios de la </w:t>
      </w:r>
      <w:r w:rsidR="00B91AA7">
        <w:rPr>
          <w:rFonts w:ascii="Arial" w:eastAsia="Calibri" w:hAnsi="Arial" w:cs="Arial"/>
          <w:sz w:val="28"/>
          <w:szCs w:val="28"/>
        </w:rPr>
        <w:t>R</w:t>
      </w:r>
      <w:r w:rsidR="00562BBA" w:rsidRPr="007C3795">
        <w:rPr>
          <w:rFonts w:ascii="Arial" w:eastAsia="Calibri" w:hAnsi="Arial" w:cs="Arial"/>
          <w:sz w:val="28"/>
          <w:szCs w:val="28"/>
        </w:rPr>
        <w:t>egión. Es por eso que me sostengo y me mantengo en esta postura</w:t>
      </w:r>
      <w:r w:rsidR="00B91AA7">
        <w:rPr>
          <w:rFonts w:ascii="Arial" w:eastAsia="Calibri" w:hAnsi="Arial" w:cs="Arial"/>
          <w:sz w:val="28"/>
          <w:szCs w:val="28"/>
        </w:rPr>
        <w:t>,</w:t>
      </w:r>
      <w:r w:rsidR="00562BBA" w:rsidRPr="007C3795">
        <w:rPr>
          <w:rFonts w:ascii="Arial" w:eastAsia="Calibri" w:hAnsi="Arial" w:cs="Arial"/>
          <w:sz w:val="28"/>
          <w:szCs w:val="28"/>
        </w:rPr>
        <w:t xml:space="preserve"> de no estar de acuerdo de cómo se dio el procedimiento para obtener estos recursos. Y sí, en su momento, como dijo el </w:t>
      </w:r>
      <w:r w:rsidR="00562BBA">
        <w:rPr>
          <w:rFonts w:ascii="Arial" w:eastAsia="Calibri" w:hAnsi="Arial" w:cs="Arial"/>
          <w:sz w:val="28"/>
          <w:szCs w:val="28"/>
        </w:rPr>
        <w:t>R</w:t>
      </w:r>
      <w:r w:rsidR="00562BBA" w:rsidRPr="007C3795">
        <w:rPr>
          <w:rFonts w:ascii="Arial" w:eastAsia="Calibri" w:hAnsi="Arial" w:cs="Arial"/>
          <w:sz w:val="28"/>
          <w:szCs w:val="28"/>
        </w:rPr>
        <w:t xml:space="preserve">egidor </w:t>
      </w:r>
      <w:r w:rsidR="00562BBA">
        <w:rPr>
          <w:rFonts w:ascii="Arial" w:eastAsia="Calibri" w:hAnsi="Arial" w:cs="Arial"/>
          <w:sz w:val="28"/>
          <w:szCs w:val="28"/>
        </w:rPr>
        <w:t>Hi</w:t>
      </w:r>
      <w:r w:rsidR="00562BBA" w:rsidRPr="007C3795">
        <w:rPr>
          <w:rFonts w:ascii="Arial" w:eastAsia="Calibri" w:hAnsi="Arial" w:cs="Arial"/>
          <w:sz w:val="28"/>
          <w:szCs w:val="28"/>
        </w:rPr>
        <w:t>ginio, el tiempo nos dará la razón</w:t>
      </w:r>
      <w:r w:rsidR="00B91AA7">
        <w:rPr>
          <w:rFonts w:ascii="Arial" w:eastAsia="Calibri" w:hAnsi="Arial" w:cs="Arial"/>
          <w:sz w:val="28"/>
          <w:szCs w:val="28"/>
        </w:rPr>
        <w:t>,</w:t>
      </w:r>
      <w:r w:rsidR="00562BBA" w:rsidRPr="007C3795">
        <w:rPr>
          <w:rFonts w:ascii="Arial" w:eastAsia="Calibri" w:hAnsi="Arial" w:cs="Arial"/>
          <w:sz w:val="28"/>
          <w:szCs w:val="28"/>
        </w:rPr>
        <w:t xml:space="preserve"> o nos dirá estuvimos equivocados.</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 xml:space="preserve">Y si </w:t>
      </w:r>
      <w:r w:rsidR="00B91AA7">
        <w:rPr>
          <w:rFonts w:ascii="Arial" w:eastAsia="Calibri" w:hAnsi="Arial" w:cs="Arial"/>
          <w:sz w:val="28"/>
          <w:szCs w:val="28"/>
        </w:rPr>
        <w:t>es</w:t>
      </w:r>
      <w:r w:rsidR="00562BBA" w:rsidRPr="007C3795">
        <w:rPr>
          <w:rFonts w:ascii="Arial" w:eastAsia="Calibri" w:hAnsi="Arial" w:cs="Arial"/>
          <w:sz w:val="28"/>
          <w:szCs w:val="28"/>
        </w:rPr>
        <w:t>tuvimos equivocados, bueno, pues es de sabios reconocerlo</w:t>
      </w:r>
      <w:r w:rsidR="00B91AA7">
        <w:rPr>
          <w:rFonts w:ascii="Arial" w:eastAsia="Calibri" w:hAnsi="Arial" w:cs="Arial"/>
          <w:sz w:val="28"/>
          <w:szCs w:val="28"/>
        </w:rPr>
        <w:t>,</w:t>
      </w:r>
      <w:r w:rsidR="00562BBA" w:rsidRPr="007C3795">
        <w:rPr>
          <w:rFonts w:ascii="Arial" w:eastAsia="Calibri" w:hAnsi="Arial" w:cs="Arial"/>
          <w:sz w:val="28"/>
          <w:szCs w:val="28"/>
        </w:rPr>
        <w:t xml:space="preserve"> y aprender de ellos. Pero si no, al contrario, también vamos a aprender</w:t>
      </w:r>
      <w:r w:rsidR="00B91AA7">
        <w:rPr>
          <w:rFonts w:ascii="Arial" w:eastAsia="Calibri" w:hAnsi="Arial" w:cs="Arial"/>
          <w:sz w:val="28"/>
          <w:szCs w:val="28"/>
        </w:rPr>
        <w:t>,</w:t>
      </w:r>
      <w:r w:rsidR="00562BBA" w:rsidRPr="007C3795">
        <w:rPr>
          <w:rFonts w:ascii="Arial" w:eastAsia="Calibri" w:hAnsi="Arial" w:cs="Arial"/>
          <w:sz w:val="28"/>
          <w:szCs w:val="28"/>
        </w:rPr>
        <w:t xml:space="preserve"> y vamos a seguir adelante, sobre todo, por el bien de los </w:t>
      </w:r>
      <w:r w:rsidR="00562BBA">
        <w:rPr>
          <w:rFonts w:ascii="Arial" w:eastAsia="Calibri" w:hAnsi="Arial" w:cs="Arial"/>
          <w:sz w:val="28"/>
          <w:szCs w:val="28"/>
        </w:rPr>
        <w:t>Z</w:t>
      </w:r>
      <w:r w:rsidR="00562BBA" w:rsidRPr="007C3795">
        <w:rPr>
          <w:rFonts w:ascii="Arial" w:eastAsia="Calibri" w:hAnsi="Arial" w:cs="Arial"/>
          <w:sz w:val="28"/>
          <w:szCs w:val="28"/>
        </w:rPr>
        <w:t>apotlenses. Insisto, no venimos a sorprender a nadie.</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 xml:space="preserve">Es nuestro punto de vista, que yo espero me lo respeten, así como yo respeto el de </w:t>
      </w:r>
      <w:r w:rsidR="00562BBA">
        <w:rPr>
          <w:rFonts w:ascii="Arial" w:eastAsia="Calibri" w:hAnsi="Arial" w:cs="Arial"/>
          <w:sz w:val="28"/>
          <w:szCs w:val="28"/>
        </w:rPr>
        <w:t>U</w:t>
      </w:r>
      <w:r w:rsidR="00562BBA" w:rsidRPr="007C3795">
        <w:rPr>
          <w:rFonts w:ascii="Arial" w:eastAsia="Calibri" w:hAnsi="Arial" w:cs="Arial"/>
          <w:sz w:val="28"/>
          <w:szCs w:val="28"/>
        </w:rPr>
        <w:t>stedes</w:t>
      </w:r>
      <w:r w:rsidR="00B91AA7">
        <w:rPr>
          <w:rFonts w:ascii="Arial" w:eastAsia="Calibri" w:hAnsi="Arial" w:cs="Arial"/>
          <w:sz w:val="28"/>
          <w:szCs w:val="28"/>
        </w:rPr>
        <w:t>.</w:t>
      </w:r>
      <w:r w:rsidR="00562BBA" w:rsidRPr="007C3795">
        <w:rPr>
          <w:rFonts w:ascii="Arial" w:eastAsia="Calibri" w:hAnsi="Arial" w:cs="Arial"/>
          <w:sz w:val="28"/>
          <w:szCs w:val="28"/>
        </w:rPr>
        <w:t xml:space="preserve"> </w:t>
      </w:r>
      <w:r w:rsidR="00B91AA7">
        <w:rPr>
          <w:rFonts w:ascii="Arial" w:eastAsia="Calibri" w:hAnsi="Arial" w:cs="Arial"/>
          <w:sz w:val="28"/>
          <w:szCs w:val="28"/>
        </w:rPr>
        <w:t>P</w:t>
      </w:r>
      <w:r w:rsidR="00562BBA" w:rsidRPr="007C3795">
        <w:rPr>
          <w:rFonts w:ascii="Arial" w:eastAsia="Calibri" w:hAnsi="Arial" w:cs="Arial"/>
          <w:sz w:val="28"/>
          <w:szCs w:val="28"/>
        </w:rPr>
        <w:t>ero yo</w:t>
      </w:r>
      <w:r w:rsidR="00B91AA7">
        <w:rPr>
          <w:rFonts w:ascii="Arial" w:eastAsia="Calibri" w:hAnsi="Arial" w:cs="Arial"/>
          <w:sz w:val="28"/>
          <w:szCs w:val="28"/>
        </w:rPr>
        <w:t>,</w:t>
      </w:r>
      <w:r w:rsidR="00562BBA" w:rsidRPr="007C3795">
        <w:rPr>
          <w:rFonts w:ascii="Arial" w:eastAsia="Calibri" w:hAnsi="Arial" w:cs="Arial"/>
          <w:sz w:val="28"/>
          <w:szCs w:val="28"/>
        </w:rPr>
        <w:t xml:space="preserve"> en este procedimiento</w:t>
      </w:r>
      <w:r w:rsidR="00B91AA7">
        <w:rPr>
          <w:rFonts w:ascii="Arial" w:eastAsia="Calibri" w:hAnsi="Arial" w:cs="Arial"/>
          <w:sz w:val="28"/>
          <w:szCs w:val="28"/>
        </w:rPr>
        <w:t>,</w:t>
      </w:r>
      <w:r w:rsidR="00562BBA" w:rsidRPr="007C3795">
        <w:rPr>
          <w:rFonts w:ascii="Arial" w:eastAsia="Calibri" w:hAnsi="Arial" w:cs="Arial"/>
          <w:sz w:val="28"/>
          <w:szCs w:val="28"/>
        </w:rPr>
        <w:t xml:space="preserve"> no estoy de acuerdo. Es cuanto. </w:t>
      </w:r>
      <w:r w:rsidR="00562BBA">
        <w:rPr>
          <w:rFonts w:ascii="Arial" w:eastAsia="Calibri" w:hAnsi="Arial" w:cs="Arial"/>
          <w:b/>
          <w:bCs/>
          <w:i/>
          <w:iCs/>
          <w:sz w:val="28"/>
          <w:szCs w:val="28"/>
        </w:rPr>
        <w:t xml:space="preserve">C. Regidor Ernesto Sánchez Sánchez: </w:t>
      </w:r>
      <w:r w:rsidR="00B91AA7">
        <w:rPr>
          <w:rFonts w:ascii="Arial" w:eastAsia="Calibri" w:hAnsi="Arial" w:cs="Arial"/>
          <w:sz w:val="28"/>
          <w:szCs w:val="28"/>
        </w:rPr>
        <w:t>B</w:t>
      </w:r>
      <w:r w:rsidR="00562BBA" w:rsidRPr="007C3795">
        <w:rPr>
          <w:rFonts w:ascii="Arial" w:eastAsia="Calibri" w:hAnsi="Arial" w:cs="Arial"/>
          <w:sz w:val="28"/>
          <w:szCs w:val="28"/>
        </w:rPr>
        <w:t xml:space="preserve">uenas tardes, </w:t>
      </w:r>
      <w:r w:rsidR="00B91AA7">
        <w:rPr>
          <w:rFonts w:ascii="Arial" w:eastAsia="Calibri" w:hAnsi="Arial" w:cs="Arial"/>
          <w:sz w:val="28"/>
          <w:szCs w:val="28"/>
        </w:rPr>
        <w:t>P</w:t>
      </w:r>
      <w:r w:rsidR="00562BBA" w:rsidRPr="007C3795">
        <w:rPr>
          <w:rFonts w:ascii="Arial" w:eastAsia="Calibri" w:hAnsi="Arial" w:cs="Arial"/>
          <w:sz w:val="28"/>
          <w:szCs w:val="28"/>
        </w:rPr>
        <w:t xml:space="preserve">residenta, </w:t>
      </w:r>
      <w:r w:rsidR="00B91AA7">
        <w:rPr>
          <w:rFonts w:ascii="Arial" w:eastAsia="Calibri" w:hAnsi="Arial" w:cs="Arial"/>
          <w:sz w:val="28"/>
          <w:szCs w:val="28"/>
        </w:rPr>
        <w:t>S</w:t>
      </w:r>
      <w:r w:rsidR="00562BBA" w:rsidRPr="007C3795">
        <w:rPr>
          <w:rFonts w:ascii="Arial" w:eastAsia="Calibri" w:hAnsi="Arial" w:cs="Arial"/>
          <w:sz w:val="28"/>
          <w:szCs w:val="28"/>
        </w:rPr>
        <w:t>ecretari</w:t>
      </w:r>
      <w:r w:rsidR="00B91AA7">
        <w:rPr>
          <w:rFonts w:ascii="Arial" w:eastAsia="Calibri" w:hAnsi="Arial" w:cs="Arial"/>
          <w:sz w:val="28"/>
          <w:szCs w:val="28"/>
        </w:rPr>
        <w:t>a</w:t>
      </w:r>
      <w:r w:rsidR="00562BBA" w:rsidRPr="007C3795">
        <w:rPr>
          <w:rFonts w:ascii="Arial" w:eastAsia="Calibri" w:hAnsi="Arial" w:cs="Arial"/>
          <w:sz w:val="28"/>
          <w:szCs w:val="28"/>
        </w:rPr>
        <w:t xml:space="preserve">, compañeras y compañeros </w:t>
      </w:r>
      <w:r w:rsidR="00B91AA7">
        <w:rPr>
          <w:rFonts w:ascii="Arial" w:eastAsia="Calibri" w:hAnsi="Arial" w:cs="Arial"/>
          <w:sz w:val="28"/>
          <w:szCs w:val="28"/>
        </w:rPr>
        <w:t>R</w:t>
      </w:r>
      <w:r w:rsidR="00562BBA" w:rsidRPr="007C3795">
        <w:rPr>
          <w:rFonts w:ascii="Arial" w:eastAsia="Calibri" w:hAnsi="Arial" w:cs="Arial"/>
          <w:sz w:val="28"/>
          <w:szCs w:val="28"/>
        </w:rPr>
        <w:t>egidores. Mi intervención es muy sencilla.</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A lo largo de muchísimos años</w:t>
      </w:r>
      <w:r w:rsidR="00592D4A">
        <w:rPr>
          <w:rFonts w:ascii="Arial" w:eastAsia="Calibri" w:hAnsi="Arial" w:cs="Arial"/>
          <w:sz w:val="28"/>
          <w:szCs w:val="28"/>
        </w:rPr>
        <w:t>,</w:t>
      </w:r>
      <w:r w:rsidR="00562BBA" w:rsidRPr="007C3795">
        <w:rPr>
          <w:rFonts w:ascii="Arial" w:eastAsia="Calibri" w:hAnsi="Arial" w:cs="Arial"/>
          <w:sz w:val="28"/>
          <w:szCs w:val="28"/>
        </w:rPr>
        <w:t xml:space="preserve"> hemos visto</w:t>
      </w:r>
      <w:r w:rsidR="00592D4A">
        <w:rPr>
          <w:rFonts w:ascii="Arial" w:eastAsia="Calibri" w:hAnsi="Arial" w:cs="Arial"/>
          <w:sz w:val="28"/>
          <w:szCs w:val="28"/>
        </w:rPr>
        <w:t xml:space="preserve">, </w:t>
      </w:r>
      <w:r w:rsidR="00562BBA" w:rsidRPr="007C3795">
        <w:rPr>
          <w:rFonts w:ascii="Arial" w:eastAsia="Calibri" w:hAnsi="Arial" w:cs="Arial"/>
          <w:sz w:val="28"/>
          <w:szCs w:val="28"/>
        </w:rPr>
        <w:t>y hemos palpado que siempre que se va a realizar algo</w:t>
      </w:r>
      <w:r w:rsidR="00592D4A">
        <w:rPr>
          <w:rFonts w:ascii="Arial" w:eastAsia="Calibri" w:hAnsi="Arial" w:cs="Arial"/>
          <w:sz w:val="28"/>
          <w:szCs w:val="28"/>
        </w:rPr>
        <w:t>,</w:t>
      </w:r>
      <w:r w:rsidR="00562BBA" w:rsidRPr="007C3795">
        <w:rPr>
          <w:rFonts w:ascii="Arial" w:eastAsia="Calibri" w:hAnsi="Arial" w:cs="Arial"/>
          <w:sz w:val="28"/>
          <w:szCs w:val="28"/>
        </w:rPr>
        <w:t xml:space="preserve"> hay especulación, hay diferentes puntos de vista, diferentes ideas, desde luego, todas respetables. El tiempo, efectivamente, es el que le viene a dar la razón</w:t>
      </w:r>
      <w:r w:rsidR="00592D4A">
        <w:rPr>
          <w:rFonts w:ascii="Arial" w:eastAsia="Calibri" w:hAnsi="Arial" w:cs="Arial"/>
          <w:sz w:val="28"/>
          <w:szCs w:val="28"/>
        </w:rPr>
        <w:t>,</w:t>
      </w:r>
      <w:r w:rsidR="00562BBA" w:rsidRPr="007C3795">
        <w:rPr>
          <w:rFonts w:ascii="Arial" w:eastAsia="Calibri" w:hAnsi="Arial" w:cs="Arial"/>
          <w:sz w:val="28"/>
          <w:szCs w:val="28"/>
        </w:rPr>
        <w:t xml:space="preserve"> si se actuó bien o se actuó mal en diferentes sentidos. Y esto yo lo he venido viendo más de forma palpable de la </w:t>
      </w:r>
      <w:r w:rsidR="00562BBA">
        <w:rPr>
          <w:rFonts w:ascii="Arial" w:eastAsia="Calibri" w:hAnsi="Arial" w:cs="Arial"/>
          <w:sz w:val="28"/>
          <w:szCs w:val="28"/>
        </w:rPr>
        <w:t>A</w:t>
      </w:r>
      <w:r w:rsidR="00562BBA" w:rsidRPr="007C3795">
        <w:rPr>
          <w:rFonts w:ascii="Arial" w:eastAsia="Calibri" w:hAnsi="Arial" w:cs="Arial"/>
          <w:sz w:val="28"/>
          <w:szCs w:val="28"/>
        </w:rPr>
        <w:t>dministración pasada.</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Yo recuerdo muchas veces</w:t>
      </w:r>
      <w:r w:rsidR="00592D4A">
        <w:rPr>
          <w:rFonts w:ascii="Arial" w:eastAsia="Calibri" w:hAnsi="Arial" w:cs="Arial"/>
          <w:sz w:val="28"/>
          <w:szCs w:val="28"/>
        </w:rPr>
        <w:t>,</w:t>
      </w:r>
      <w:r w:rsidR="00562BBA" w:rsidRPr="007C3795">
        <w:rPr>
          <w:rFonts w:ascii="Arial" w:eastAsia="Calibri" w:hAnsi="Arial" w:cs="Arial"/>
          <w:sz w:val="28"/>
          <w:szCs w:val="28"/>
        </w:rPr>
        <w:t xml:space="preserve"> a la oposición diciendo y señalando y trayendo gente en diferentes circunstancias para el golpeteo político</w:t>
      </w:r>
      <w:r w:rsidR="00592D4A">
        <w:rPr>
          <w:rFonts w:ascii="Arial" w:eastAsia="Calibri" w:hAnsi="Arial" w:cs="Arial"/>
          <w:sz w:val="28"/>
          <w:szCs w:val="28"/>
        </w:rPr>
        <w:t>,</w:t>
      </w:r>
      <w:r w:rsidR="00562BBA" w:rsidRPr="007C3795">
        <w:rPr>
          <w:rFonts w:ascii="Arial" w:eastAsia="Calibri" w:hAnsi="Arial" w:cs="Arial"/>
          <w:sz w:val="28"/>
          <w:szCs w:val="28"/>
        </w:rPr>
        <w:t xml:space="preserve"> o la politiquería</w:t>
      </w:r>
      <w:r w:rsidR="00592D4A">
        <w:rPr>
          <w:rFonts w:ascii="Arial" w:eastAsia="Calibri" w:hAnsi="Arial" w:cs="Arial"/>
          <w:sz w:val="28"/>
          <w:szCs w:val="28"/>
        </w:rPr>
        <w:t>,</w:t>
      </w:r>
      <w:r w:rsidR="00562BBA" w:rsidRPr="007C3795">
        <w:rPr>
          <w:rFonts w:ascii="Arial" w:eastAsia="Calibri" w:hAnsi="Arial" w:cs="Arial"/>
          <w:sz w:val="28"/>
          <w:szCs w:val="28"/>
        </w:rPr>
        <w:t xml:space="preserve"> que muchas veces se da</w:t>
      </w:r>
      <w:r w:rsidR="00592D4A">
        <w:rPr>
          <w:rFonts w:ascii="Arial" w:eastAsia="Calibri" w:hAnsi="Arial" w:cs="Arial"/>
          <w:sz w:val="28"/>
          <w:szCs w:val="28"/>
        </w:rPr>
        <w:t>,</w:t>
      </w:r>
      <w:r w:rsidR="00562BBA" w:rsidRPr="007C3795">
        <w:rPr>
          <w:rFonts w:ascii="Arial" w:eastAsia="Calibri" w:hAnsi="Arial" w:cs="Arial"/>
          <w:sz w:val="28"/>
          <w:szCs w:val="28"/>
        </w:rPr>
        <w:t xml:space="preserve"> en donde decían</w:t>
      </w:r>
      <w:r w:rsidR="00592D4A">
        <w:rPr>
          <w:rFonts w:ascii="Arial" w:eastAsia="Calibri" w:hAnsi="Arial" w:cs="Arial"/>
          <w:sz w:val="28"/>
          <w:szCs w:val="28"/>
        </w:rPr>
        <w:t>:</w:t>
      </w:r>
      <w:r w:rsidR="00562BBA" w:rsidRPr="007C3795">
        <w:rPr>
          <w:rFonts w:ascii="Arial" w:eastAsia="Calibri" w:hAnsi="Arial" w:cs="Arial"/>
          <w:sz w:val="28"/>
          <w:szCs w:val="28"/>
        </w:rPr>
        <w:t xml:space="preserve"> esto no va a funcionar, esto no va a servir. A los años</w:t>
      </w:r>
      <w:r w:rsidR="00592D4A">
        <w:rPr>
          <w:rFonts w:ascii="Arial" w:eastAsia="Calibri" w:hAnsi="Arial" w:cs="Arial"/>
          <w:sz w:val="28"/>
          <w:szCs w:val="28"/>
        </w:rPr>
        <w:t>,</w:t>
      </w:r>
      <w:r w:rsidR="00562BBA" w:rsidRPr="007C3795">
        <w:rPr>
          <w:rFonts w:ascii="Arial" w:eastAsia="Calibri" w:hAnsi="Arial" w:cs="Arial"/>
          <w:sz w:val="28"/>
          <w:szCs w:val="28"/>
        </w:rPr>
        <w:t xml:space="preserve"> nos dimos cuenta que funcionó. Gente que decía de la entrada de allá de la Tzapotlatena, decía</w:t>
      </w:r>
      <w:r w:rsidR="00592D4A">
        <w:rPr>
          <w:rFonts w:ascii="Arial" w:eastAsia="Calibri" w:hAnsi="Arial" w:cs="Arial"/>
          <w:sz w:val="28"/>
          <w:szCs w:val="28"/>
        </w:rPr>
        <w:t>:</w:t>
      </w:r>
      <w:r w:rsidR="00562BBA" w:rsidRPr="007C3795">
        <w:rPr>
          <w:rFonts w:ascii="Arial" w:eastAsia="Calibri" w:hAnsi="Arial" w:cs="Arial"/>
          <w:sz w:val="28"/>
          <w:szCs w:val="28"/>
        </w:rPr>
        <w:t xml:space="preserve"> no va a servir, no va a funcionar.</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Y esa misma gente</w:t>
      </w:r>
      <w:r w:rsidR="00592D4A">
        <w:rPr>
          <w:rFonts w:ascii="Arial" w:eastAsia="Calibri" w:hAnsi="Arial" w:cs="Arial"/>
          <w:sz w:val="28"/>
          <w:szCs w:val="28"/>
        </w:rPr>
        <w:t>,</w:t>
      </w:r>
      <w:r w:rsidR="00562BBA" w:rsidRPr="007C3795">
        <w:rPr>
          <w:rFonts w:ascii="Arial" w:eastAsia="Calibri" w:hAnsi="Arial" w:cs="Arial"/>
          <w:sz w:val="28"/>
          <w:szCs w:val="28"/>
        </w:rPr>
        <w:t xml:space="preserve"> hoy sube todo </w:t>
      </w:r>
      <w:r w:rsidR="00592D4A" w:rsidRPr="007C3795">
        <w:rPr>
          <w:rFonts w:ascii="Arial" w:eastAsia="Calibri" w:hAnsi="Arial" w:cs="Arial"/>
          <w:sz w:val="28"/>
          <w:szCs w:val="28"/>
        </w:rPr>
        <w:t>aluzado</w:t>
      </w:r>
      <w:r w:rsidR="00562BBA" w:rsidRPr="007C3795">
        <w:rPr>
          <w:rFonts w:ascii="Arial" w:eastAsia="Calibri" w:hAnsi="Arial" w:cs="Arial"/>
          <w:sz w:val="28"/>
          <w:szCs w:val="28"/>
        </w:rPr>
        <w:t xml:space="preserve"> en la noche. </w:t>
      </w:r>
      <w:r w:rsidR="00592D4A">
        <w:rPr>
          <w:rFonts w:ascii="Arial" w:eastAsia="Calibri" w:hAnsi="Arial" w:cs="Arial"/>
          <w:sz w:val="28"/>
          <w:szCs w:val="28"/>
        </w:rPr>
        <w:t>¡</w:t>
      </w:r>
      <w:r w:rsidR="00562BBA" w:rsidRPr="007C3795">
        <w:rPr>
          <w:rFonts w:ascii="Arial" w:eastAsia="Calibri" w:hAnsi="Arial" w:cs="Arial"/>
          <w:sz w:val="28"/>
          <w:szCs w:val="28"/>
        </w:rPr>
        <w:t xml:space="preserve">Qué bonito, mi </w:t>
      </w:r>
      <w:r w:rsidR="00592D4A">
        <w:rPr>
          <w:rFonts w:ascii="Arial" w:eastAsia="Calibri" w:hAnsi="Arial" w:cs="Arial"/>
          <w:sz w:val="28"/>
          <w:szCs w:val="28"/>
        </w:rPr>
        <w:t>C</w:t>
      </w:r>
      <w:r w:rsidR="00562BBA" w:rsidRPr="007C3795">
        <w:rPr>
          <w:rFonts w:ascii="Arial" w:eastAsia="Calibri" w:hAnsi="Arial" w:cs="Arial"/>
          <w:sz w:val="28"/>
          <w:szCs w:val="28"/>
        </w:rPr>
        <w:t>iudad Guzmán</w:t>
      </w:r>
      <w:r w:rsidR="00592D4A">
        <w:rPr>
          <w:rFonts w:ascii="Arial" w:eastAsia="Calibri" w:hAnsi="Arial" w:cs="Arial"/>
          <w:sz w:val="28"/>
          <w:szCs w:val="28"/>
        </w:rPr>
        <w:t>!</w:t>
      </w:r>
      <w:r w:rsidR="00562BBA" w:rsidRPr="007C3795">
        <w:rPr>
          <w:rFonts w:ascii="Arial" w:eastAsia="Calibri" w:hAnsi="Arial" w:cs="Arial"/>
          <w:sz w:val="28"/>
          <w:szCs w:val="28"/>
        </w:rPr>
        <w:t xml:space="preserve"> </w:t>
      </w:r>
      <w:r w:rsidR="00592D4A">
        <w:rPr>
          <w:rFonts w:ascii="Arial" w:eastAsia="Calibri" w:hAnsi="Arial" w:cs="Arial"/>
          <w:sz w:val="28"/>
          <w:szCs w:val="28"/>
        </w:rPr>
        <w:t>Y</w:t>
      </w:r>
      <w:r w:rsidR="00562BBA" w:rsidRPr="007C3795">
        <w:rPr>
          <w:rFonts w:ascii="Arial" w:eastAsia="Calibri" w:hAnsi="Arial" w:cs="Arial"/>
          <w:sz w:val="28"/>
          <w:szCs w:val="28"/>
        </w:rPr>
        <w:t xml:space="preserve"> hurras</w:t>
      </w:r>
      <w:r w:rsidR="00592D4A">
        <w:rPr>
          <w:rFonts w:ascii="Arial" w:eastAsia="Calibri" w:hAnsi="Arial" w:cs="Arial"/>
          <w:sz w:val="28"/>
          <w:szCs w:val="28"/>
        </w:rPr>
        <w:t>,</w:t>
      </w:r>
      <w:r w:rsidR="00562BBA" w:rsidRPr="007C3795">
        <w:rPr>
          <w:rFonts w:ascii="Arial" w:eastAsia="Calibri" w:hAnsi="Arial" w:cs="Arial"/>
          <w:sz w:val="28"/>
          <w:szCs w:val="28"/>
        </w:rPr>
        <w:t xml:space="preserve"> y porras a la obra</w:t>
      </w:r>
      <w:r w:rsidR="00592D4A">
        <w:rPr>
          <w:rFonts w:ascii="Arial" w:eastAsia="Calibri" w:hAnsi="Arial" w:cs="Arial"/>
          <w:sz w:val="28"/>
          <w:szCs w:val="28"/>
        </w:rPr>
        <w:t>,</w:t>
      </w:r>
      <w:r w:rsidR="00562BBA" w:rsidRPr="007C3795">
        <w:rPr>
          <w:rFonts w:ascii="Arial" w:eastAsia="Calibri" w:hAnsi="Arial" w:cs="Arial"/>
          <w:sz w:val="28"/>
          <w:szCs w:val="28"/>
        </w:rPr>
        <w:t xml:space="preserve"> que en su momento se </w:t>
      </w:r>
      <w:r w:rsidR="00562BBA" w:rsidRPr="007C3795">
        <w:rPr>
          <w:rFonts w:ascii="Arial" w:eastAsia="Calibri" w:hAnsi="Arial" w:cs="Arial"/>
          <w:sz w:val="28"/>
          <w:szCs w:val="28"/>
        </w:rPr>
        <w:lastRenderedPageBreak/>
        <w:t>hizo, pero que para muchos era negativa y no era procedente. Y se decían expertos hasta en los materiales que muchas veces se tenían que utilizar.</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La verdad es que</w:t>
      </w:r>
      <w:r w:rsidR="00592D4A">
        <w:rPr>
          <w:rFonts w:ascii="Arial" w:eastAsia="Calibri" w:hAnsi="Arial" w:cs="Arial"/>
          <w:sz w:val="28"/>
          <w:szCs w:val="28"/>
        </w:rPr>
        <w:t>,</w:t>
      </w:r>
      <w:r w:rsidR="00562BBA" w:rsidRPr="007C3795">
        <w:rPr>
          <w:rFonts w:ascii="Arial" w:eastAsia="Calibri" w:hAnsi="Arial" w:cs="Arial"/>
          <w:sz w:val="28"/>
          <w:szCs w:val="28"/>
        </w:rPr>
        <w:t xml:space="preserve"> los que somos </w:t>
      </w:r>
      <w:r w:rsidR="00592D4A">
        <w:rPr>
          <w:rFonts w:ascii="Arial" w:eastAsia="Calibri" w:hAnsi="Arial" w:cs="Arial"/>
          <w:sz w:val="28"/>
          <w:szCs w:val="28"/>
        </w:rPr>
        <w:t>A</w:t>
      </w:r>
      <w:r w:rsidR="00562BBA" w:rsidRPr="007C3795">
        <w:rPr>
          <w:rFonts w:ascii="Arial" w:eastAsia="Calibri" w:hAnsi="Arial" w:cs="Arial"/>
          <w:sz w:val="28"/>
          <w:szCs w:val="28"/>
        </w:rPr>
        <w:t>bogados</w:t>
      </w:r>
      <w:r w:rsidR="00592D4A">
        <w:rPr>
          <w:rFonts w:ascii="Arial" w:eastAsia="Calibri" w:hAnsi="Arial" w:cs="Arial"/>
          <w:sz w:val="28"/>
          <w:szCs w:val="28"/>
        </w:rPr>
        <w:t>,</w:t>
      </w:r>
      <w:r w:rsidR="00562BBA" w:rsidRPr="007C3795">
        <w:rPr>
          <w:rFonts w:ascii="Arial" w:eastAsia="Calibri" w:hAnsi="Arial" w:cs="Arial"/>
          <w:sz w:val="28"/>
          <w:szCs w:val="28"/>
        </w:rPr>
        <w:t xml:space="preserve"> no somos expertos en ese tipo de temas y circunstancias. Sin embargo, apostamos porque se vayan haciendo las cosas que le vayan dando solución a la problemática de la </w:t>
      </w:r>
      <w:r w:rsidR="00592D4A">
        <w:rPr>
          <w:rFonts w:ascii="Arial" w:eastAsia="Calibri" w:hAnsi="Arial" w:cs="Arial"/>
          <w:sz w:val="28"/>
          <w:szCs w:val="28"/>
        </w:rPr>
        <w:t>C</w:t>
      </w:r>
      <w:r w:rsidR="00562BBA" w:rsidRPr="007C3795">
        <w:rPr>
          <w:rFonts w:ascii="Arial" w:eastAsia="Calibri" w:hAnsi="Arial" w:cs="Arial"/>
          <w:sz w:val="28"/>
          <w:szCs w:val="28"/>
        </w:rPr>
        <w:t>iudad. En este caso, la salida y entrada de la Tzapotlatena</w:t>
      </w:r>
      <w:r w:rsidR="00592D4A">
        <w:rPr>
          <w:rFonts w:ascii="Arial" w:eastAsia="Calibri" w:hAnsi="Arial" w:cs="Arial"/>
          <w:sz w:val="28"/>
          <w:szCs w:val="28"/>
        </w:rPr>
        <w:t>,</w:t>
      </w:r>
      <w:r w:rsidR="00562BBA" w:rsidRPr="007C3795">
        <w:rPr>
          <w:rFonts w:ascii="Arial" w:eastAsia="Calibri" w:hAnsi="Arial" w:cs="Arial"/>
          <w:sz w:val="28"/>
          <w:szCs w:val="28"/>
        </w:rPr>
        <w:t xml:space="preserve"> viene a darle solución al tráfico que en su momento había.</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Recuerdo también</w:t>
      </w:r>
      <w:r w:rsidR="00592D4A">
        <w:rPr>
          <w:rFonts w:ascii="Arial" w:eastAsia="Calibri" w:hAnsi="Arial" w:cs="Arial"/>
          <w:sz w:val="28"/>
          <w:szCs w:val="28"/>
        </w:rPr>
        <w:t>,</w:t>
      </w:r>
      <w:r w:rsidR="00562BBA" w:rsidRPr="007C3795">
        <w:rPr>
          <w:rFonts w:ascii="Arial" w:eastAsia="Calibri" w:hAnsi="Arial" w:cs="Arial"/>
          <w:sz w:val="28"/>
          <w:szCs w:val="28"/>
        </w:rPr>
        <w:t xml:space="preserve"> el Parque de Lluvia Gándar</w:t>
      </w:r>
      <w:r w:rsidR="00562BBA">
        <w:rPr>
          <w:rFonts w:ascii="Arial" w:eastAsia="Calibri" w:hAnsi="Arial" w:cs="Arial"/>
          <w:sz w:val="28"/>
          <w:szCs w:val="28"/>
        </w:rPr>
        <w:t>a</w:t>
      </w:r>
      <w:r w:rsidR="00562BBA" w:rsidRPr="007C3795">
        <w:rPr>
          <w:rFonts w:ascii="Arial" w:eastAsia="Calibri" w:hAnsi="Arial" w:cs="Arial"/>
          <w:sz w:val="28"/>
          <w:szCs w:val="28"/>
        </w:rPr>
        <w:t xml:space="preserve"> Estrada, en donde en campaña todos fueron y pusieron lonas</w:t>
      </w:r>
      <w:r w:rsidR="00592D4A">
        <w:rPr>
          <w:rFonts w:ascii="Arial" w:eastAsia="Calibri" w:hAnsi="Arial" w:cs="Arial"/>
          <w:sz w:val="28"/>
          <w:szCs w:val="28"/>
        </w:rPr>
        <w:t>,</w:t>
      </w:r>
      <w:r w:rsidR="00562BBA" w:rsidRPr="007C3795">
        <w:rPr>
          <w:rFonts w:ascii="Arial" w:eastAsia="Calibri" w:hAnsi="Arial" w:cs="Arial"/>
          <w:sz w:val="28"/>
          <w:szCs w:val="28"/>
        </w:rPr>
        <w:t xml:space="preserve"> y clausurando algo que está funcionando, por supuesto, y que está haciendo un desahogo a los encharcamientos</w:t>
      </w:r>
      <w:r w:rsidR="00592D4A">
        <w:rPr>
          <w:rFonts w:ascii="Arial" w:eastAsia="Calibri" w:hAnsi="Arial" w:cs="Arial"/>
          <w:sz w:val="28"/>
          <w:szCs w:val="28"/>
        </w:rPr>
        <w:t>,</w:t>
      </w:r>
      <w:r w:rsidR="00562BBA" w:rsidRPr="007C3795">
        <w:rPr>
          <w:rFonts w:ascii="Arial" w:eastAsia="Calibri" w:hAnsi="Arial" w:cs="Arial"/>
          <w:sz w:val="28"/>
          <w:szCs w:val="28"/>
        </w:rPr>
        <w:t xml:space="preserve"> que en su momento se daban en las </w:t>
      </w:r>
      <w:r w:rsidR="00592D4A">
        <w:rPr>
          <w:rFonts w:ascii="Arial" w:eastAsia="Calibri" w:hAnsi="Arial" w:cs="Arial"/>
          <w:sz w:val="28"/>
          <w:szCs w:val="28"/>
        </w:rPr>
        <w:t>C</w:t>
      </w:r>
      <w:r w:rsidR="00562BBA" w:rsidRPr="007C3795">
        <w:rPr>
          <w:rFonts w:ascii="Arial" w:eastAsia="Calibri" w:hAnsi="Arial" w:cs="Arial"/>
          <w:sz w:val="28"/>
          <w:szCs w:val="28"/>
        </w:rPr>
        <w:t>olonias de alrededor. Y ojalá y subieran también un post diciendo</w:t>
      </w:r>
      <w:r w:rsidR="00592D4A">
        <w:rPr>
          <w:rFonts w:ascii="Arial" w:eastAsia="Calibri" w:hAnsi="Arial" w:cs="Arial"/>
          <w:sz w:val="28"/>
          <w:szCs w:val="28"/>
        </w:rPr>
        <w:t>:</w:t>
      </w:r>
      <w:r w:rsidR="00562BBA" w:rsidRPr="007C3795">
        <w:rPr>
          <w:rFonts w:ascii="Arial" w:eastAsia="Calibri" w:hAnsi="Arial" w:cs="Arial"/>
          <w:sz w:val="28"/>
          <w:szCs w:val="28"/>
        </w:rPr>
        <w:t xml:space="preserve"> me equivoqué, sí funcionó, tenían razón. Sin embargo, no ha sucedido de esa manera.</w:t>
      </w:r>
      <w:r w:rsidR="00562BBA">
        <w:rPr>
          <w:rFonts w:ascii="Arial" w:hAnsi="Arial" w:cs="Arial"/>
          <w:sz w:val="28"/>
          <w:szCs w:val="28"/>
        </w:rPr>
        <w:t xml:space="preserve"> </w:t>
      </w:r>
      <w:r w:rsidR="00562BBA" w:rsidRPr="007C3795">
        <w:rPr>
          <w:rFonts w:ascii="Arial" w:eastAsia="Calibri" w:hAnsi="Arial" w:cs="Arial"/>
          <w:sz w:val="28"/>
          <w:szCs w:val="28"/>
        </w:rPr>
        <w:t xml:space="preserve">No es cierto que existe el reconocimiento a lo que en su momento funciona. Puedo mencionar también la </w:t>
      </w:r>
      <w:r w:rsidR="00592D4A">
        <w:rPr>
          <w:rFonts w:ascii="Arial" w:eastAsia="Calibri" w:hAnsi="Arial" w:cs="Arial"/>
          <w:sz w:val="28"/>
          <w:szCs w:val="28"/>
        </w:rPr>
        <w:t>C</w:t>
      </w:r>
      <w:r w:rsidR="00562BBA" w:rsidRPr="007C3795">
        <w:rPr>
          <w:rFonts w:ascii="Arial" w:eastAsia="Calibri" w:hAnsi="Arial" w:cs="Arial"/>
          <w:sz w:val="28"/>
          <w:szCs w:val="28"/>
        </w:rPr>
        <w:t xml:space="preserve">línica, la </w:t>
      </w:r>
      <w:r w:rsidR="00592D4A">
        <w:rPr>
          <w:rFonts w:ascii="Arial" w:eastAsia="Calibri" w:hAnsi="Arial" w:cs="Arial"/>
          <w:sz w:val="28"/>
          <w:szCs w:val="28"/>
        </w:rPr>
        <w:t>U</w:t>
      </w:r>
      <w:r w:rsidR="00562BBA" w:rsidRPr="007C3795">
        <w:rPr>
          <w:rFonts w:ascii="Arial" w:eastAsia="Calibri" w:hAnsi="Arial" w:cs="Arial"/>
          <w:sz w:val="28"/>
          <w:szCs w:val="28"/>
        </w:rPr>
        <w:t xml:space="preserve">nidad </w:t>
      </w:r>
      <w:r w:rsidR="00592D4A">
        <w:rPr>
          <w:rFonts w:ascii="Arial" w:eastAsia="Calibri" w:hAnsi="Arial" w:cs="Arial"/>
          <w:sz w:val="28"/>
          <w:szCs w:val="28"/>
        </w:rPr>
        <w:t>M</w:t>
      </w:r>
      <w:r w:rsidR="00562BBA" w:rsidRPr="007C3795">
        <w:rPr>
          <w:rFonts w:ascii="Arial" w:eastAsia="Calibri" w:hAnsi="Arial" w:cs="Arial"/>
          <w:sz w:val="28"/>
          <w:szCs w:val="28"/>
        </w:rPr>
        <w:t>édica que en su momento se realizó</w:t>
      </w:r>
      <w:r w:rsidR="00592D4A">
        <w:rPr>
          <w:rFonts w:ascii="Arial" w:eastAsia="Calibri" w:hAnsi="Arial" w:cs="Arial"/>
          <w:sz w:val="28"/>
          <w:szCs w:val="28"/>
        </w:rPr>
        <w:t>,</w:t>
      </w:r>
      <w:r w:rsidR="00562BBA" w:rsidRPr="007C3795">
        <w:rPr>
          <w:rFonts w:ascii="Arial" w:eastAsia="Calibri" w:hAnsi="Arial" w:cs="Arial"/>
          <w:sz w:val="28"/>
          <w:szCs w:val="28"/>
        </w:rPr>
        <w:t xml:space="preserve"> y donde están acudiendo cientos de personas que están siendo atendidas y que en su momento necesitaban de esa </w:t>
      </w:r>
      <w:r w:rsidR="00592D4A">
        <w:rPr>
          <w:rFonts w:ascii="Arial" w:eastAsia="Calibri" w:hAnsi="Arial" w:cs="Arial"/>
          <w:sz w:val="28"/>
          <w:szCs w:val="28"/>
        </w:rPr>
        <w:t>C</w:t>
      </w:r>
      <w:r w:rsidR="00562BBA" w:rsidRPr="007C3795">
        <w:rPr>
          <w:rFonts w:ascii="Arial" w:eastAsia="Calibri" w:hAnsi="Arial" w:cs="Arial"/>
          <w:sz w:val="28"/>
          <w:szCs w:val="28"/>
        </w:rPr>
        <w:t>línica. No han sido equivocaciones.</w:t>
      </w:r>
      <w:r w:rsidR="00562BBA">
        <w:rPr>
          <w:rFonts w:ascii="Arial" w:hAnsi="Arial" w:cs="Arial"/>
          <w:sz w:val="28"/>
          <w:szCs w:val="28"/>
        </w:rPr>
        <w:t xml:space="preserve"> </w:t>
      </w:r>
      <w:r w:rsidR="00562BBA" w:rsidRPr="007C3795">
        <w:rPr>
          <w:rFonts w:ascii="Arial" w:eastAsia="Calibri" w:hAnsi="Arial" w:cs="Arial"/>
          <w:sz w:val="28"/>
          <w:szCs w:val="28"/>
        </w:rPr>
        <w:t xml:space="preserve">No han sido equivocaciones ante la </w:t>
      </w:r>
      <w:r w:rsidR="00592D4A">
        <w:rPr>
          <w:rFonts w:ascii="Arial" w:eastAsia="Calibri" w:hAnsi="Arial" w:cs="Arial"/>
          <w:sz w:val="28"/>
          <w:szCs w:val="28"/>
        </w:rPr>
        <w:t>C</w:t>
      </w:r>
      <w:r w:rsidR="00562BBA" w:rsidRPr="007C3795">
        <w:rPr>
          <w:rFonts w:ascii="Arial" w:eastAsia="Calibri" w:hAnsi="Arial" w:cs="Arial"/>
          <w:sz w:val="28"/>
          <w:szCs w:val="28"/>
        </w:rPr>
        <w:t>iudadanía</w:t>
      </w:r>
      <w:r w:rsidR="00592D4A">
        <w:rPr>
          <w:rFonts w:ascii="Arial" w:eastAsia="Calibri" w:hAnsi="Arial" w:cs="Arial"/>
          <w:sz w:val="28"/>
          <w:szCs w:val="28"/>
        </w:rPr>
        <w:t>,</w:t>
      </w:r>
      <w:r w:rsidR="00562BBA" w:rsidRPr="007C3795">
        <w:rPr>
          <w:rFonts w:ascii="Arial" w:eastAsia="Calibri" w:hAnsi="Arial" w:cs="Arial"/>
          <w:sz w:val="28"/>
          <w:szCs w:val="28"/>
        </w:rPr>
        <w:t xml:space="preserve"> que nos religieron. Así de fácil y sencillo. No</w:t>
      </w:r>
      <w:r w:rsidR="00592D4A">
        <w:rPr>
          <w:rFonts w:ascii="Arial" w:eastAsia="Calibri" w:hAnsi="Arial" w:cs="Arial"/>
          <w:sz w:val="28"/>
          <w:szCs w:val="28"/>
        </w:rPr>
        <w:t>s</w:t>
      </w:r>
      <w:r w:rsidR="00562BBA" w:rsidRPr="007C3795">
        <w:rPr>
          <w:rFonts w:ascii="Arial" w:eastAsia="Calibri" w:hAnsi="Arial" w:cs="Arial"/>
          <w:sz w:val="28"/>
          <w:szCs w:val="28"/>
        </w:rPr>
        <w:t xml:space="preserve"> religieron.</w:t>
      </w:r>
      <w:r w:rsidR="00562BBA">
        <w:rPr>
          <w:rFonts w:ascii="Arial" w:hAnsi="Arial" w:cs="Arial"/>
          <w:sz w:val="28"/>
          <w:szCs w:val="28"/>
        </w:rPr>
        <w:t xml:space="preserve"> </w:t>
      </w:r>
      <w:r w:rsidR="00592D4A">
        <w:rPr>
          <w:rFonts w:ascii="Arial" w:hAnsi="Arial" w:cs="Arial"/>
          <w:sz w:val="28"/>
          <w:szCs w:val="28"/>
        </w:rPr>
        <w:t>¡</w:t>
      </w:r>
      <w:r w:rsidR="00562BBA" w:rsidRPr="007C3795">
        <w:rPr>
          <w:rFonts w:ascii="Arial" w:eastAsia="Calibri" w:hAnsi="Arial" w:cs="Arial"/>
          <w:sz w:val="28"/>
          <w:szCs w:val="28"/>
        </w:rPr>
        <w:t>Ganamos, nos tocó ganar de nueva cuenta</w:t>
      </w:r>
      <w:r w:rsidR="00592D4A">
        <w:rPr>
          <w:rFonts w:ascii="Arial" w:eastAsia="Calibri" w:hAnsi="Arial" w:cs="Arial"/>
          <w:sz w:val="28"/>
          <w:szCs w:val="28"/>
        </w:rPr>
        <w:t>!</w:t>
      </w:r>
      <w:r w:rsidR="00562BBA" w:rsidRPr="007C3795">
        <w:rPr>
          <w:rFonts w:ascii="Arial" w:eastAsia="Calibri" w:hAnsi="Arial" w:cs="Arial"/>
          <w:sz w:val="28"/>
          <w:szCs w:val="28"/>
        </w:rPr>
        <w:t xml:space="preserve"> ¿Por qué? Porque hay un refrendo de confianza hacia un proyecto de trabajo</w:t>
      </w:r>
      <w:r w:rsidR="00592D4A">
        <w:rPr>
          <w:rFonts w:ascii="Arial" w:eastAsia="Calibri" w:hAnsi="Arial" w:cs="Arial"/>
          <w:sz w:val="28"/>
          <w:szCs w:val="28"/>
        </w:rPr>
        <w:t>,</w:t>
      </w:r>
      <w:r w:rsidR="00562BBA" w:rsidRPr="007C3795">
        <w:rPr>
          <w:rFonts w:ascii="Arial" w:eastAsia="Calibri" w:hAnsi="Arial" w:cs="Arial"/>
          <w:sz w:val="28"/>
          <w:szCs w:val="28"/>
        </w:rPr>
        <w:t xml:space="preserve"> que en su momento se da en quienes estamos ahorita en el </w:t>
      </w:r>
      <w:r w:rsidR="00562BBA">
        <w:rPr>
          <w:rFonts w:ascii="Arial" w:eastAsia="Calibri" w:hAnsi="Arial" w:cs="Arial"/>
          <w:sz w:val="28"/>
          <w:szCs w:val="28"/>
        </w:rPr>
        <w:t>G</w:t>
      </w:r>
      <w:r w:rsidR="00562BBA" w:rsidRPr="007C3795">
        <w:rPr>
          <w:rFonts w:ascii="Arial" w:eastAsia="Calibri" w:hAnsi="Arial" w:cs="Arial"/>
          <w:sz w:val="28"/>
          <w:szCs w:val="28"/>
        </w:rPr>
        <w:t xml:space="preserve">obierno </w:t>
      </w:r>
      <w:r w:rsidR="00562BBA">
        <w:rPr>
          <w:rFonts w:ascii="Arial" w:eastAsia="Calibri" w:hAnsi="Arial" w:cs="Arial"/>
          <w:sz w:val="28"/>
          <w:szCs w:val="28"/>
        </w:rPr>
        <w:t>M</w:t>
      </w:r>
      <w:r w:rsidR="00562BBA" w:rsidRPr="007C3795">
        <w:rPr>
          <w:rFonts w:ascii="Arial" w:eastAsia="Calibri" w:hAnsi="Arial" w:cs="Arial"/>
          <w:sz w:val="28"/>
          <w:szCs w:val="28"/>
        </w:rPr>
        <w:t>unicipal. Muchos apuestan</w:t>
      </w:r>
      <w:r w:rsidR="00592D4A">
        <w:rPr>
          <w:rFonts w:ascii="Arial" w:eastAsia="Calibri" w:hAnsi="Arial" w:cs="Arial"/>
          <w:sz w:val="28"/>
          <w:szCs w:val="28"/>
        </w:rPr>
        <w:t>,</w:t>
      </w:r>
      <w:r w:rsidR="00562BBA" w:rsidRPr="007C3795">
        <w:rPr>
          <w:rFonts w:ascii="Arial" w:eastAsia="Calibri" w:hAnsi="Arial" w:cs="Arial"/>
          <w:sz w:val="28"/>
          <w:szCs w:val="28"/>
        </w:rPr>
        <w:t xml:space="preserve"> muchas veces a que no se den las cosas.</w:t>
      </w:r>
      <w:r w:rsidR="00562BBA">
        <w:rPr>
          <w:rFonts w:ascii="Arial" w:hAnsi="Arial" w:cs="Arial"/>
          <w:sz w:val="28"/>
          <w:szCs w:val="28"/>
        </w:rPr>
        <w:t xml:space="preserve"> </w:t>
      </w:r>
      <w:r w:rsidR="00562BBA" w:rsidRPr="007C3795">
        <w:rPr>
          <w:rFonts w:ascii="Arial" w:eastAsia="Calibri" w:hAnsi="Arial" w:cs="Arial"/>
          <w:sz w:val="28"/>
          <w:szCs w:val="28"/>
        </w:rPr>
        <w:t xml:space="preserve">Muchos apuestan a ser negativos. Muchos apuestan a que le vaya mal al </w:t>
      </w:r>
      <w:r w:rsidR="00592D4A">
        <w:rPr>
          <w:rFonts w:ascii="Arial" w:eastAsia="Calibri" w:hAnsi="Arial" w:cs="Arial"/>
          <w:sz w:val="28"/>
          <w:szCs w:val="28"/>
        </w:rPr>
        <w:t>G</w:t>
      </w:r>
      <w:r w:rsidR="00562BBA" w:rsidRPr="007C3795">
        <w:rPr>
          <w:rFonts w:ascii="Arial" w:eastAsia="Calibri" w:hAnsi="Arial" w:cs="Arial"/>
          <w:sz w:val="28"/>
          <w:szCs w:val="28"/>
        </w:rPr>
        <w:t xml:space="preserve">obierno </w:t>
      </w:r>
      <w:r w:rsidR="00592D4A">
        <w:rPr>
          <w:rFonts w:ascii="Arial" w:eastAsia="Calibri" w:hAnsi="Arial" w:cs="Arial"/>
          <w:sz w:val="28"/>
          <w:szCs w:val="28"/>
        </w:rPr>
        <w:t>M</w:t>
      </w:r>
      <w:r w:rsidR="00562BBA" w:rsidRPr="007C3795">
        <w:rPr>
          <w:rFonts w:ascii="Arial" w:eastAsia="Calibri" w:hAnsi="Arial" w:cs="Arial"/>
          <w:sz w:val="28"/>
          <w:szCs w:val="28"/>
        </w:rPr>
        <w:t xml:space="preserve">unicipal. También recuerdo de la </w:t>
      </w:r>
      <w:r w:rsidR="007D2A58">
        <w:rPr>
          <w:rFonts w:ascii="Arial" w:eastAsia="Calibri" w:hAnsi="Arial" w:cs="Arial"/>
          <w:sz w:val="28"/>
          <w:szCs w:val="28"/>
        </w:rPr>
        <w:t>A</w:t>
      </w:r>
      <w:r w:rsidR="00562BBA" w:rsidRPr="007C3795">
        <w:rPr>
          <w:rFonts w:ascii="Arial" w:eastAsia="Calibri" w:hAnsi="Arial" w:cs="Arial"/>
          <w:sz w:val="28"/>
          <w:szCs w:val="28"/>
        </w:rPr>
        <w:t>dministración pasada</w:t>
      </w:r>
      <w:r w:rsidR="007D2A58">
        <w:rPr>
          <w:rFonts w:ascii="Arial" w:eastAsia="Calibri" w:hAnsi="Arial" w:cs="Arial"/>
          <w:sz w:val="28"/>
          <w:szCs w:val="28"/>
        </w:rPr>
        <w:t>,</w:t>
      </w:r>
      <w:r w:rsidR="00562BBA" w:rsidRPr="007C3795">
        <w:rPr>
          <w:rFonts w:ascii="Arial" w:eastAsia="Calibri" w:hAnsi="Arial" w:cs="Arial"/>
          <w:sz w:val="28"/>
          <w:szCs w:val="28"/>
        </w:rPr>
        <w:t xml:space="preserve"> más de 10</w:t>
      </w:r>
      <w:r w:rsidR="007D2A58">
        <w:rPr>
          <w:rFonts w:ascii="Arial" w:eastAsia="Calibri" w:hAnsi="Arial" w:cs="Arial"/>
          <w:sz w:val="28"/>
          <w:szCs w:val="28"/>
        </w:rPr>
        <w:t xml:space="preserve"> diez</w:t>
      </w:r>
      <w:r w:rsidR="00562BBA" w:rsidRPr="007C3795">
        <w:rPr>
          <w:rFonts w:ascii="Arial" w:eastAsia="Calibri" w:hAnsi="Arial" w:cs="Arial"/>
          <w:sz w:val="28"/>
          <w:szCs w:val="28"/>
        </w:rPr>
        <w:t xml:space="preserve"> </w:t>
      </w:r>
      <w:r w:rsidR="007D2A58">
        <w:rPr>
          <w:rFonts w:ascii="Arial" w:eastAsia="Calibri" w:hAnsi="Arial" w:cs="Arial"/>
          <w:sz w:val="28"/>
          <w:szCs w:val="28"/>
        </w:rPr>
        <w:lastRenderedPageBreak/>
        <w:t>A</w:t>
      </w:r>
      <w:r w:rsidR="00562BBA" w:rsidRPr="007C3795">
        <w:rPr>
          <w:rFonts w:ascii="Arial" w:eastAsia="Calibri" w:hAnsi="Arial" w:cs="Arial"/>
          <w:sz w:val="28"/>
          <w:szCs w:val="28"/>
        </w:rPr>
        <w:t>uditorías.</w:t>
      </w:r>
      <w:r w:rsidR="00562BBA">
        <w:rPr>
          <w:rFonts w:ascii="Arial" w:hAnsi="Arial" w:cs="Arial"/>
          <w:sz w:val="28"/>
          <w:szCs w:val="28"/>
        </w:rPr>
        <w:t xml:space="preserve"> </w:t>
      </w:r>
      <w:r w:rsidR="00562BBA" w:rsidRPr="007C3795">
        <w:rPr>
          <w:rFonts w:ascii="Arial" w:eastAsia="Calibri" w:hAnsi="Arial" w:cs="Arial"/>
          <w:sz w:val="28"/>
          <w:szCs w:val="28"/>
        </w:rPr>
        <w:t xml:space="preserve">Lo que nunca se había hecho en un </w:t>
      </w:r>
      <w:r w:rsidR="007D2A58">
        <w:rPr>
          <w:rFonts w:ascii="Arial" w:eastAsia="Calibri" w:hAnsi="Arial" w:cs="Arial"/>
          <w:sz w:val="28"/>
          <w:szCs w:val="28"/>
        </w:rPr>
        <w:t>G</w:t>
      </w:r>
      <w:r w:rsidR="00562BBA" w:rsidRPr="007C3795">
        <w:rPr>
          <w:rFonts w:ascii="Arial" w:eastAsia="Calibri" w:hAnsi="Arial" w:cs="Arial"/>
          <w:sz w:val="28"/>
          <w:szCs w:val="28"/>
        </w:rPr>
        <w:t xml:space="preserve">obierno </w:t>
      </w:r>
      <w:r w:rsidR="007D2A58">
        <w:rPr>
          <w:rFonts w:ascii="Arial" w:eastAsia="Calibri" w:hAnsi="Arial" w:cs="Arial"/>
          <w:sz w:val="28"/>
          <w:szCs w:val="28"/>
        </w:rPr>
        <w:t>M</w:t>
      </w:r>
      <w:r w:rsidR="00562BBA" w:rsidRPr="007C3795">
        <w:rPr>
          <w:rFonts w:ascii="Arial" w:eastAsia="Calibri" w:hAnsi="Arial" w:cs="Arial"/>
          <w:sz w:val="28"/>
          <w:szCs w:val="28"/>
        </w:rPr>
        <w:t xml:space="preserve">unicipal. Auditoría tras auditoría, tras auditoría. ¿Cómo le están haciendo esos que están en el </w:t>
      </w:r>
      <w:r w:rsidR="007D2A58">
        <w:rPr>
          <w:rFonts w:ascii="Arial" w:eastAsia="Calibri" w:hAnsi="Arial" w:cs="Arial"/>
          <w:sz w:val="28"/>
          <w:szCs w:val="28"/>
        </w:rPr>
        <w:t>G</w:t>
      </w:r>
      <w:r w:rsidR="00562BBA" w:rsidRPr="007C3795">
        <w:rPr>
          <w:rFonts w:ascii="Arial" w:eastAsia="Calibri" w:hAnsi="Arial" w:cs="Arial"/>
          <w:sz w:val="28"/>
          <w:szCs w:val="28"/>
        </w:rPr>
        <w:t>obierno? Pues nada más no robando</w:t>
      </w:r>
      <w:r w:rsidR="007D2A58">
        <w:rPr>
          <w:rFonts w:ascii="Arial" w:eastAsia="Calibri" w:hAnsi="Arial" w:cs="Arial"/>
          <w:sz w:val="28"/>
          <w:szCs w:val="28"/>
        </w:rPr>
        <w:t>.</w:t>
      </w:r>
      <w:r w:rsidR="00562BBA" w:rsidRPr="007C3795">
        <w:rPr>
          <w:rFonts w:ascii="Arial" w:eastAsia="Calibri" w:hAnsi="Arial" w:cs="Arial"/>
          <w:sz w:val="28"/>
          <w:szCs w:val="28"/>
        </w:rPr>
        <w:t xml:space="preserve"> </w:t>
      </w:r>
      <w:r w:rsidR="007D2A58">
        <w:rPr>
          <w:rFonts w:ascii="Arial" w:eastAsia="Calibri" w:hAnsi="Arial" w:cs="Arial"/>
          <w:sz w:val="28"/>
          <w:szCs w:val="28"/>
        </w:rPr>
        <w:t>N</w:t>
      </w:r>
      <w:r w:rsidR="00562BBA" w:rsidRPr="007C3795">
        <w:rPr>
          <w:rFonts w:ascii="Arial" w:eastAsia="Calibri" w:hAnsi="Arial" w:cs="Arial"/>
          <w:sz w:val="28"/>
          <w:szCs w:val="28"/>
        </w:rPr>
        <w:t>ada más no dando moches</w:t>
      </w:r>
      <w:r w:rsidR="007D2A58">
        <w:rPr>
          <w:rFonts w:ascii="Arial" w:eastAsia="Calibri" w:hAnsi="Arial" w:cs="Arial"/>
          <w:sz w:val="28"/>
          <w:szCs w:val="28"/>
        </w:rPr>
        <w:t>.</w:t>
      </w:r>
      <w:r w:rsidR="00562BBA" w:rsidRPr="007C3795">
        <w:rPr>
          <w:rFonts w:ascii="Arial" w:eastAsia="Calibri" w:hAnsi="Arial" w:cs="Arial"/>
          <w:sz w:val="28"/>
          <w:szCs w:val="28"/>
        </w:rPr>
        <w:t xml:space="preserve"> </w:t>
      </w:r>
      <w:r w:rsidR="007D2A58">
        <w:rPr>
          <w:rFonts w:ascii="Arial" w:eastAsia="Calibri" w:hAnsi="Arial" w:cs="Arial"/>
          <w:sz w:val="28"/>
          <w:szCs w:val="28"/>
        </w:rPr>
        <w:t>N</w:t>
      </w:r>
      <w:r w:rsidR="00562BBA" w:rsidRPr="007C3795">
        <w:rPr>
          <w:rFonts w:ascii="Arial" w:eastAsia="Calibri" w:hAnsi="Arial" w:cs="Arial"/>
          <w:sz w:val="28"/>
          <w:szCs w:val="28"/>
        </w:rPr>
        <w:t>ada más haciendo las cosas como en su momento se tienen que hacer.</w:t>
      </w:r>
      <w:r w:rsidR="00562BBA">
        <w:rPr>
          <w:rFonts w:ascii="Arial" w:hAnsi="Arial" w:cs="Arial"/>
          <w:sz w:val="28"/>
          <w:szCs w:val="28"/>
        </w:rPr>
        <w:t xml:space="preserve"> </w:t>
      </w:r>
      <w:r w:rsidR="00562BBA" w:rsidRPr="007C3795">
        <w:rPr>
          <w:rFonts w:ascii="Arial" w:eastAsia="Calibri" w:hAnsi="Arial" w:cs="Arial"/>
          <w:sz w:val="28"/>
          <w:szCs w:val="28"/>
        </w:rPr>
        <w:t xml:space="preserve">Yo como </w:t>
      </w:r>
      <w:r w:rsidR="007D2A58">
        <w:rPr>
          <w:rFonts w:ascii="Arial" w:eastAsia="Calibri" w:hAnsi="Arial" w:cs="Arial"/>
          <w:sz w:val="28"/>
          <w:szCs w:val="28"/>
        </w:rPr>
        <w:t>R</w:t>
      </w:r>
      <w:r w:rsidR="00562BBA" w:rsidRPr="007C3795">
        <w:rPr>
          <w:rFonts w:ascii="Arial" w:eastAsia="Calibri" w:hAnsi="Arial" w:cs="Arial"/>
          <w:sz w:val="28"/>
          <w:szCs w:val="28"/>
        </w:rPr>
        <w:t xml:space="preserve">epresentante, </w:t>
      </w:r>
      <w:r w:rsidR="007D2A58">
        <w:rPr>
          <w:rFonts w:ascii="Arial" w:eastAsia="Calibri" w:hAnsi="Arial" w:cs="Arial"/>
          <w:sz w:val="28"/>
          <w:szCs w:val="28"/>
        </w:rPr>
        <w:t>R</w:t>
      </w:r>
      <w:r w:rsidR="00562BBA" w:rsidRPr="007C3795">
        <w:rPr>
          <w:rFonts w:ascii="Arial" w:eastAsia="Calibri" w:hAnsi="Arial" w:cs="Arial"/>
          <w:sz w:val="28"/>
          <w:szCs w:val="28"/>
        </w:rPr>
        <w:t xml:space="preserve">epresentante de un </w:t>
      </w:r>
      <w:r w:rsidR="007D2A58">
        <w:rPr>
          <w:rFonts w:ascii="Arial" w:eastAsia="Calibri" w:hAnsi="Arial" w:cs="Arial"/>
          <w:sz w:val="28"/>
          <w:szCs w:val="28"/>
        </w:rPr>
        <w:t>P</w:t>
      </w:r>
      <w:r w:rsidR="00562BBA" w:rsidRPr="007C3795">
        <w:rPr>
          <w:rFonts w:ascii="Arial" w:eastAsia="Calibri" w:hAnsi="Arial" w:cs="Arial"/>
          <w:sz w:val="28"/>
          <w:szCs w:val="28"/>
        </w:rPr>
        <w:t xml:space="preserve">artido, de Morena, por cierto, como </w:t>
      </w:r>
      <w:r w:rsidR="007D2A58">
        <w:rPr>
          <w:rFonts w:ascii="Arial" w:eastAsia="Calibri" w:hAnsi="Arial" w:cs="Arial"/>
          <w:sz w:val="28"/>
          <w:szCs w:val="28"/>
        </w:rPr>
        <w:t>R</w:t>
      </w:r>
      <w:r w:rsidR="00562BBA" w:rsidRPr="007C3795">
        <w:rPr>
          <w:rFonts w:ascii="Arial" w:eastAsia="Calibri" w:hAnsi="Arial" w:cs="Arial"/>
          <w:sz w:val="28"/>
          <w:szCs w:val="28"/>
        </w:rPr>
        <w:t>epresentante también en su momento de muchísimas personas que nos eligieron, pues a mí me eligieron para tomar decisiones. Es sí o es no. Dicen que los tibios</w:t>
      </w:r>
      <w:r w:rsidR="007D2A58">
        <w:rPr>
          <w:rFonts w:ascii="Arial" w:eastAsia="Calibri" w:hAnsi="Arial" w:cs="Arial"/>
          <w:sz w:val="28"/>
          <w:szCs w:val="28"/>
        </w:rPr>
        <w:t>,</w:t>
      </w:r>
      <w:r w:rsidR="00562BBA" w:rsidRPr="007C3795">
        <w:rPr>
          <w:rFonts w:ascii="Arial" w:eastAsia="Calibri" w:hAnsi="Arial" w:cs="Arial"/>
          <w:sz w:val="28"/>
          <w:szCs w:val="28"/>
        </w:rPr>
        <w:t xml:space="preserve"> hasta Dios los vomita.</w:t>
      </w:r>
      <w:r w:rsidR="00562BBA">
        <w:rPr>
          <w:rFonts w:ascii="Arial" w:hAnsi="Arial" w:cs="Arial"/>
          <w:sz w:val="28"/>
          <w:szCs w:val="28"/>
        </w:rPr>
        <w:t xml:space="preserve"> </w:t>
      </w:r>
      <w:r w:rsidR="00562BBA" w:rsidRPr="007C3795">
        <w:rPr>
          <w:rFonts w:ascii="Arial" w:eastAsia="Calibri" w:hAnsi="Arial" w:cs="Arial"/>
          <w:sz w:val="28"/>
          <w:szCs w:val="28"/>
        </w:rPr>
        <w:t xml:space="preserve">Entonces, en ese sentido, de una manera responsable, pues por supuesto que apostamos por el progreso de la </w:t>
      </w:r>
      <w:r w:rsidR="007D2A58">
        <w:rPr>
          <w:rFonts w:ascii="Arial" w:eastAsia="Calibri" w:hAnsi="Arial" w:cs="Arial"/>
          <w:sz w:val="28"/>
          <w:szCs w:val="28"/>
        </w:rPr>
        <w:t>C</w:t>
      </w:r>
      <w:r w:rsidR="00562BBA" w:rsidRPr="007C3795">
        <w:rPr>
          <w:rFonts w:ascii="Arial" w:eastAsia="Calibri" w:hAnsi="Arial" w:cs="Arial"/>
          <w:sz w:val="28"/>
          <w:szCs w:val="28"/>
        </w:rPr>
        <w:t>iudad, para resolver las necesidades que en su momento se están dando. Yo respaldo en todo momento</w:t>
      </w:r>
      <w:r w:rsidR="007D2A58">
        <w:rPr>
          <w:rFonts w:ascii="Arial" w:eastAsia="Calibri" w:hAnsi="Arial" w:cs="Arial"/>
          <w:sz w:val="28"/>
          <w:szCs w:val="28"/>
        </w:rPr>
        <w:t>,</w:t>
      </w:r>
      <w:r w:rsidR="00562BBA" w:rsidRPr="007C3795">
        <w:rPr>
          <w:rFonts w:ascii="Arial" w:eastAsia="Calibri" w:hAnsi="Arial" w:cs="Arial"/>
          <w:sz w:val="28"/>
          <w:szCs w:val="28"/>
        </w:rPr>
        <w:t xml:space="preserve"> las acciones que vienen del </w:t>
      </w:r>
      <w:r w:rsidR="007D2A58">
        <w:rPr>
          <w:rFonts w:ascii="Arial" w:eastAsia="Calibri" w:hAnsi="Arial" w:cs="Arial"/>
          <w:sz w:val="28"/>
          <w:szCs w:val="28"/>
        </w:rPr>
        <w:t>G</w:t>
      </w:r>
      <w:r w:rsidR="00562BBA" w:rsidRPr="007C3795">
        <w:rPr>
          <w:rFonts w:ascii="Arial" w:eastAsia="Calibri" w:hAnsi="Arial" w:cs="Arial"/>
          <w:sz w:val="28"/>
          <w:szCs w:val="28"/>
        </w:rPr>
        <w:t xml:space="preserve">obierno </w:t>
      </w:r>
      <w:r w:rsidR="007D2A58">
        <w:rPr>
          <w:rFonts w:ascii="Arial" w:eastAsia="Calibri" w:hAnsi="Arial" w:cs="Arial"/>
          <w:sz w:val="28"/>
          <w:szCs w:val="28"/>
        </w:rPr>
        <w:t>M</w:t>
      </w:r>
      <w:r w:rsidR="00562BBA" w:rsidRPr="007C3795">
        <w:rPr>
          <w:rFonts w:ascii="Arial" w:eastAsia="Calibri" w:hAnsi="Arial" w:cs="Arial"/>
          <w:sz w:val="28"/>
          <w:szCs w:val="28"/>
        </w:rPr>
        <w:t xml:space="preserve">unicipal, que vienen de las </w:t>
      </w:r>
      <w:r w:rsidR="007D2A58">
        <w:rPr>
          <w:rFonts w:ascii="Arial" w:eastAsia="Calibri" w:hAnsi="Arial" w:cs="Arial"/>
          <w:sz w:val="28"/>
          <w:szCs w:val="28"/>
        </w:rPr>
        <w:t>D</w:t>
      </w:r>
      <w:r w:rsidR="00562BBA" w:rsidRPr="007C3795">
        <w:rPr>
          <w:rFonts w:ascii="Arial" w:eastAsia="Calibri" w:hAnsi="Arial" w:cs="Arial"/>
          <w:sz w:val="28"/>
          <w:szCs w:val="28"/>
        </w:rPr>
        <w:t xml:space="preserve">irecciones, que en su momento son los </w:t>
      </w:r>
      <w:r w:rsidR="007D2A58">
        <w:rPr>
          <w:rFonts w:ascii="Arial" w:eastAsia="Calibri" w:hAnsi="Arial" w:cs="Arial"/>
          <w:sz w:val="28"/>
          <w:szCs w:val="28"/>
        </w:rPr>
        <w:t>T</w:t>
      </w:r>
      <w:r w:rsidR="00562BBA" w:rsidRPr="007C3795">
        <w:rPr>
          <w:rFonts w:ascii="Arial" w:eastAsia="Calibri" w:hAnsi="Arial" w:cs="Arial"/>
          <w:sz w:val="28"/>
          <w:szCs w:val="28"/>
        </w:rPr>
        <w:t xml:space="preserve">écnicos, los </w:t>
      </w:r>
      <w:r w:rsidR="007D2A58" w:rsidRPr="007C3795">
        <w:rPr>
          <w:rFonts w:ascii="Arial" w:eastAsia="Calibri" w:hAnsi="Arial" w:cs="Arial"/>
          <w:sz w:val="28"/>
          <w:szCs w:val="28"/>
        </w:rPr>
        <w:t>expertise</w:t>
      </w:r>
      <w:r w:rsidR="000E788B">
        <w:rPr>
          <w:rFonts w:ascii="Arial" w:eastAsia="Calibri" w:hAnsi="Arial" w:cs="Arial"/>
          <w:sz w:val="28"/>
          <w:szCs w:val="28"/>
        </w:rPr>
        <w:t>s</w:t>
      </w:r>
      <w:r w:rsidR="00562BBA" w:rsidRPr="007C3795">
        <w:rPr>
          <w:rFonts w:ascii="Arial" w:eastAsia="Calibri" w:hAnsi="Arial" w:cs="Arial"/>
          <w:sz w:val="28"/>
          <w:szCs w:val="28"/>
        </w:rPr>
        <w:t xml:space="preserve"> en este tipo de temas. ¿Cómo se empieza? Pues independientemente</w:t>
      </w:r>
      <w:r w:rsidR="000E788B">
        <w:rPr>
          <w:rFonts w:ascii="Arial" w:eastAsia="Calibri" w:hAnsi="Arial" w:cs="Arial"/>
          <w:sz w:val="28"/>
          <w:szCs w:val="28"/>
        </w:rPr>
        <w:t>,</w:t>
      </w:r>
      <w:r w:rsidR="00562BBA" w:rsidRPr="007C3795">
        <w:rPr>
          <w:rFonts w:ascii="Arial" w:eastAsia="Calibri" w:hAnsi="Arial" w:cs="Arial"/>
          <w:sz w:val="28"/>
          <w:szCs w:val="28"/>
        </w:rPr>
        <w:t xml:space="preserve"> si se empieza con banquetas o se empiezan con cimientos, o se empieza como se empiece, es como en su momento, así lo está haciendo </w:t>
      </w:r>
      <w:r w:rsidR="000E788B" w:rsidRPr="007C3795">
        <w:rPr>
          <w:rFonts w:ascii="Arial" w:eastAsia="Calibri" w:hAnsi="Arial" w:cs="Arial"/>
          <w:sz w:val="28"/>
          <w:szCs w:val="28"/>
        </w:rPr>
        <w:t>quienes,</w:t>
      </w:r>
      <w:r w:rsidR="00562BBA" w:rsidRPr="007C3795">
        <w:rPr>
          <w:rFonts w:ascii="Arial" w:eastAsia="Calibri" w:hAnsi="Arial" w:cs="Arial"/>
          <w:sz w:val="28"/>
          <w:szCs w:val="28"/>
        </w:rPr>
        <w:t xml:space="preserve"> en su momento</w:t>
      </w:r>
      <w:r w:rsidR="000E788B">
        <w:rPr>
          <w:rFonts w:ascii="Arial" w:eastAsia="Calibri" w:hAnsi="Arial" w:cs="Arial"/>
          <w:sz w:val="28"/>
          <w:szCs w:val="28"/>
        </w:rPr>
        <w:t>,</w:t>
      </w:r>
      <w:r w:rsidR="00562BBA" w:rsidRPr="007C3795">
        <w:rPr>
          <w:rFonts w:ascii="Arial" w:eastAsia="Calibri" w:hAnsi="Arial" w:cs="Arial"/>
          <w:sz w:val="28"/>
          <w:szCs w:val="28"/>
        </w:rPr>
        <w:t xml:space="preserve"> saben.</w:t>
      </w:r>
      <w:r w:rsidR="00562BBA">
        <w:rPr>
          <w:rFonts w:ascii="Arial" w:hAnsi="Arial" w:cs="Arial"/>
          <w:sz w:val="28"/>
          <w:szCs w:val="28"/>
        </w:rPr>
        <w:t xml:space="preserve"> </w:t>
      </w:r>
      <w:r w:rsidR="00562BBA" w:rsidRPr="007C3795">
        <w:rPr>
          <w:rFonts w:ascii="Arial" w:eastAsia="Calibri" w:hAnsi="Arial" w:cs="Arial"/>
          <w:sz w:val="28"/>
          <w:szCs w:val="28"/>
        </w:rPr>
        <w:t>Quienes en su momento saben y nosotros pues por supuesto lo respaldamos en ese sentido. Dice un dicho por ahí de mi abuelo</w:t>
      </w:r>
      <w:r w:rsidR="000E788B">
        <w:rPr>
          <w:rFonts w:ascii="Arial" w:eastAsia="Calibri" w:hAnsi="Arial" w:cs="Arial"/>
          <w:sz w:val="28"/>
          <w:szCs w:val="28"/>
        </w:rPr>
        <w:t>:</w:t>
      </w:r>
      <w:r w:rsidR="00562BBA" w:rsidRPr="007C3795">
        <w:rPr>
          <w:rFonts w:ascii="Arial" w:eastAsia="Calibri" w:hAnsi="Arial" w:cs="Arial"/>
          <w:sz w:val="28"/>
          <w:szCs w:val="28"/>
        </w:rPr>
        <w:t xml:space="preserve"> ¿cuál es la mejor manera de matar una gallina? Pues la que te funcione. La que funcione</w:t>
      </w:r>
      <w:r w:rsidR="000E788B">
        <w:rPr>
          <w:rFonts w:ascii="Arial" w:eastAsia="Calibri" w:hAnsi="Arial" w:cs="Arial"/>
          <w:sz w:val="28"/>
          <w:szCs w:val="28"/>
        </w:rPr>
        <w:t>.</w:t>
      </w:r>
      <w:r w:rsidR="00562BBA" w:rsidRPr="007C3795">
        <w:rPr>
          <w:rFonts w:ascii="Arial" w:eastAsia="Calibri" w:hAnsi="Arial" w:cs="Arial"/>
          <w:sz w:val="28"/>
          <w:szCs w:val="28"/>
        </w:rPr>
        <w:t xml:space="preserve"> </w:t>
      </w:r>
      <w:r w:rsidR="000E788B">
        <w:rPr>
          <w:rFonts w:ascii="Arial" w:eastAsia="Calibri" w:hAnsi="Arial" w:cs="Arial"/>
          <w:sz w:val="28"/>
          <w:szCs w:val="28"/>
        </w:rPr>
        <w:t>S</w:t>
      </w:r>
      <w:r w:rsidR="00562BBA" w:rsidRPr="007C3795">
        <w:rPr>
          <w:rFonts w:ascii="Arial" w:eastAsia="Calibri" w:hAnsi="Arial" w:cs="Arial"/>
          <w:sz w:val="28"/>
          <w:szCs w:val="28"/>
        </w:rPr>
        <w:t>i le quieres agarrar primero el pescuezo</w:t>
      </w:r>
      <w:r w:rsidR="000E788B">
        <w:rPr>
          <w:rFonts w:ascii="Arial" w:eastAsia="Calibri" w:hAnsi="Arial" w:cs="Arial"/>
          <w:sz w:val="28"/>
          <w:szCs w:val="28"/>
        </w:rPr>
        <w:t>.</w:t>
      </w:r>
      <w:r w:rsidR="00562BBA" w:rsidRPr="007C3795">
        <w:rPr>
          <w:rFonts w:ascii="Arial" w:eastAsia="Calibri" w:hAnsi="Arial" w:cs="Arial"/>
          <w:sz w:val="28"/>
          <w:szCs w:val="28"/>
        </w:rPr>
        <w:t xml:space="preserve"> </w:t>
      </w:r>
      <w:r w:rsidR="000E788B">
        <w:rPr>
          <w:rFonts w:ascii="Arial" w:eastAsia="Calibri" w:hAnsi="Arial" w:cs="Arial"/>
          <w:sz w:val="28"/>
          <w:szCs w:val="28"/>
        </w:rPr>
        <w:t>S</w:t>
      </w:r>
      <w:r w:rsidR="00562BBA" w:rsidRPr="007C3795">
        <w:rPr>
          <w:rFonts w:ascii="Arial" w:eastAsia="Calibri" w:hAnsi="Arial" w:cs="Arial"/>
          <w:sz w:val="28"/>
          <w:szCs w:val="28"/>
        </w:rPr>
        <w:t>i le quieres, como te funcione.</w:t>
      </w:r>
      <w:r w:rsidR="00562BBA">
        <w:rPr>
          <w:rFonts w:ascii="Arial" w:hAnsi="Arial" w:cs="Arial"/>
          <w:sz w:val="28"/>
          <w:szCs w:val="28"/>
        </w:rPr>
        <w:t xml:space="preserve"> </w:t>
      </w:r>
      <w:r w:rsidR="00562BBA" w:rsidRPr="007C3795">
        <w:rPr>
          <w:rFonts w:ascii="Arial" w:eastAsia="Calibri" w:hAnsi="Arial" w:cs="Arial"/>
          <w:sz w:val="28"/>
          <w:szCs w:val="28"/>
        </w:rPr>
        <w:t>Nadie va a estar de acuerdo</w:t>
      </w:r>
      <w:r w:rsidR="000E788B">
        <w:rPr>
          <w:rFonts w:ascii="Arial" w:eastAsia="Calibri" w:hAnsi="Arial" w:cs="Arial"/>
          <w:sz w:val="28"/>
          <w:szCs w:val="28"/>
        </w:rPr>
        <w:t>.</w:t>
      </w:r>
      <w:r w:rsidR="00562BBA" w:rsidRPr="007C3795">
        <w:rPr>
          <w:rFonts w:ascii="Arial" w:eastAsia="Calibri" w:hAnsi="Arial" w:cs="Arial"/>
          <w:sz w:val="28"/>
          <w:szCs w:val="28"/>
        </w:rPr>
        <w:t xml:space="preserve"> </w:t>
      </w:r>
      <w:r w:rsidR="000E788B">
        <w:rPr>
          <w:rFonts w:ascii="Arial" w:eastAsia="Calibri" w:hAnsi="Arial" w:cs="Arial"/>
          <w:sz w:val="28"/>
          <w:szCs w:val="28"/>
        </w:rPr>
        <w:t>P</w:t>
      </w:r>
      <w:r w:rsidR="00562BBA" w:rsidRPr="007C3795">
        <w:rPr>
          <w:rFonts w:ascii="Arial" w:eastAsia="Calibri" w:hAnsi="Arial" w:cs="Arial"/>
          <w:sz w:val="28"/>
          <w:szCs w:val="28"/>
        </w:rPr>
        <w:t>orque va a decir uno</w:t>
      </w:r>
      <w:r w:rsidR="000E788B">
        <w:rPr>
          <w:rFonts w:ascii="Arial" w:eastAsia="Calibri" w:hAnsi="Arial" w:cs="Arial"/>
          <w:sz w:val="28"/>
          <w:szCs w:val="28"/>
        </w:rPr>
        <w:t>:</w:t>
      </w:r>
      <w:r w:rsidR="00562BBA" w:rsidRPr="007C3795">
        <w:rPr>
          <w:rFonts w:ascii="Arial" w:eastAsia="Calibri" w:hAnsi="Arial" w:cs="Arial"/>
          <w:sz w:val="28"/>
          <w:szCs w:val="28"/>
        </w:rPr>
        <w:t xml:space="preserve"> quítale primero de pluma por pluma. Y va a decir otro</w:t>
      </w:r>
      <w:r w:rsidR="000E788B">
        <w:rPr>
          <w:rFonts w:ascii="Arial" w:eastAsia="Calibri" w:hAnsi="Arial" w:cs="Arial"/>
          <w:sz w:val="28"/>
          <w:szCs w:val="28"/>
        </w:rPr>
        <w:t>:</w:t>
      </w:r>
      <w:r w:rsidR="00562BBA" w:rsidRPr="007C3795">
        <w:rPr>
          <w:rFonts w:ascii="Arial" w:eastAsia="Calibri" w:hAnsi="Arial" w:cs="Arial"/>
          <w:sz w:val="28"/>
          <w:szCs w:val="28"/>
        </w:rPr>
        <w:t xml:space="preserve"> tápale los ojos. Y otro va a decir</w:t>
      </w:r>
      <w:r w:rsidR="000E788B">
        <w:rPr>
          <w:rFonts w:ascii="Arial" w:eastAsia="Calibri" w:hAnsi="Arial" w:cs="Arial"/>
          <w:sz w:val="28"/>
          <w:szCs w:val="28"/>
        </w:rPr>
        <w:t>:</w:t>
      </w:r>
      <w:r w:rsidR="00562BBA" w:rsidRPr="007C3795">
        <w:rPr>
          <w:rFonts w:ascii="Arial" w:eastAsia="Calibri" w:hAnsi="Arial" w:cs="Arial"/>
          <w:sz w:val="28"/>
          <w:szCs w:val="28"/>
        </w:rPr>
        <w:t xml:space="preserve"> dale un disparo</w:t>
      </w:r>
      <w:r w:rsidR="000E788B">
        <w:rPr>
          <w:rFonts w:ascii="Arial" w:eastAsia="Calibri" w:hAnsi="Arial" w:cs="Arial"/>
          <w:sz w:val="28"/>
          <w:szCs w:val="28"/>
        </w:rPr>
        <w:t>.</w:t>
      </w:r>
      <w:r w:rsidR="00562BBA" w:rsidRPr="007C3795">
        <w:rPr>
          <w:rFonts w:ascii="Arial" w:eastAsia="Calibri" w:hAnsi="Arial" w:cs="Arial"/>
          <w:sz w:val="28"/>
          <w:szCs w:val="28"/>
        </w:rPr>
        <w:t xml:space="preserve"> </w:t>
      </w:r>
      <w:r w:rsidR="000E788B">
        <w:rPr>
          <w:rFonts w:ascii="Arial" w:eastAsia="Calibri" w:hAnsi="Arial" w:cs="Arial"/>
          <w:sz w:val="28"/>
          <w:szCs w:val="28"/>
        </w:rPr>
        <w:t>A</w:t>
      </w:r>
      <w:r w:rsidR="00562BBA" w:rsidRPr="007C3795">
        <w:rPr>
          <w:rFonts w:ascii="Arial" w:eastAsia="Calibri" w:hAnsi="Arial" w:cs="Arial"/>
          <w:sz w:val="28"/>
          <w:szCs w:val="28"/>
        </w:rPr>
        <w:t>sí, o sea, sucesivamente.</w:t>
      </w:r>
      <w:r w:rsidR="00562BBA">
        <w:rPr>
          <w:rFonts w:ascii="Arial" w:hAnsi="Arial" w:cs="Arial"/>
          <w:sz w:val="28"/>
          <w:szCs w:val="28"/>
        </w:rPr>
        <w:t xml:space="preserve"> V</w:t>
      </w:r>
      <w:r w:rsidR="00562BBA" w:rsidRPr="007C3795">
        <w:rPr>
          <w:rFonts w:ascii="Arial" w:eastAsia="Calibri" w:hAnsi="Arial" w:cs="Arial"/>
          <w:sz w:val="28"/>
          <w:szCs w:val="28"/>
        </w:rPr>
        <w:t xml:space="preserve">aya, la redundancia. Nunca vamos a coincidir, tenemos diferentes pensamientos, diferentes ideologías, diferentes formaciones. Al final lo que </w:t>
      </w:r>
      <w:r w:rsidR="00562BBA" w:rsidRPr="007C3795">
        <w:rPr>
          <w:rFonts w:ascii="Arial" w:eastAsia="Calibri" w:hAnsi="Arial" w:cs="Arial"/>
          <w:sz w:val="28"/>
          <w:szCs w:val="28"/>
        </w:rPr>
        <w:lastRenderedPageBreak/>
        <w:t>importa es el resultado y es a lo que apostamos, a un resultado.</w:t>
      </w:r>
      <w:r w:rsidR="00562BBA">
        <w:rPr>
          <w:rFonts w:ascii="Arial" w:hAnsi="Arial" w:cs="Arial"/>
          <w:sz w:val="28"/>
          <w:szCs w:val="28"/>
        </w:rPr>
        <w:t xml:space="preserve"> </w:t>
      </w:r>
      <w:r w:rsidR="00562BBA" w:rsidRPr="007C3795">
        <w:rPr>
          <w:rFonts w:ascii="Arial" w:eastAsia="Calibri" w:hAnsi="Arial" w:cs="Arial"/>
          <w:sz w:val="28"/>
          <w:szCs w:val="28"/>
        </w:rPr>
        <w:t>Y hasta el momento</w:t>
      </w:r>
      <w:r w:rsidR="000E788B">
        <w:rPr>
          <w:rFonts w:ascii="Arial" w:eastAsia="Calibri" w:hAnsi="Arial" w:cs="Arial"/>
          <w:sz w:val="28"/>
          <w:szCs w:val="28"/>
        </w:rPr>
        <w:t>,</w:t>
      </w:r>
      <w:r w:rsidR="00562BBA" w:rsidRPr="007C3795">
        <w:rPr>
          <w:rFonts w:ascii="Arial" w:eastAsia="Calibri" w:hAnsi="Arial" w:cs="Arial"/>
          <w:sz w:val="28"/>
          <w:szCs w:val="28"/>
        </w:rPr>
        <w:t xml:space="preserve"> los resultados que yo he vivido, nos han funcionado. Y nos han funcionado</w:t>
      </w:r>
      <w:r w:rsidR="000E788B">
        <w:rPr>
          <w:rFonts w:ascii="Arial" w:eastAsia="Calibri" w:hAnsi="Arial" w:cs="Arial"/>
          <w:sz w:val="28"/>
          <w:szCs w:val="28"/>
        </w:rPr>
        <w:t>,</w:t>
      </w:r>
      <w:r w:rsidR="00562BBA" w:rsidRPr="007C3795">
        <w:rPr>
          <w:rFonts w:ascii="Arial" w:eastAsia="Calibri" w:hAnsi="Arial" w:cs="Arial"/>
          <w:sz w:val="28"/>
          <w:szCs w:val="28"/>
        </w:rPr>
        <w:t xml:space="preserve"> puesto que hasta el momento pues no existe algo que diga lo contrario. Cruceros, calles, puentes, todo lo que en su momento se hizo de </w:t>
      </w:r>
      <w:r w:rsidR="000E788B">
        <w:rPr>
          <w:rFonts w:ascii="Arial" w:eastAsia="Calibri" w:hAnsi="Arial" w:cs="Arial"/>
          <w:sz w:val="28"/>
          <w:szCs w:val="28"/>
        </w:rPr>
        <w:t>O</w:t>
      </w:r>
      <w:r w:rsidR="00562BBA" w:rsidRPr="007C3795">
        <w:rPr>
          <w:rFonts w:ascii="Arial" w:eastAsia="Calibri" w:hAnsi="Arial" w:cs="Arial"/>
          <w:sz w:val="28"/>
          <w:szCs w:val="28"/>
        </w:rPr>
        <w:t xml:space="preserve">bra </w:t>
      </w:r>
      <w:r w:rsidR="000E788B">
        <w:rPr>
          <w:rFonts w:ascii="Arial" w:eastAsia="Calibri" w:hAnsi="Arial" w:cs="Arial"/>
          <w:sz w:val="28"/>
          <w:szCs w:val="28"/>
        </w:rPr>
        <w:t>P</w:t>
      </w:r>
      <w:r w:rsidR="00562BBA" w:rsidRPr="007C3795">
        <w:rPr>
          <w:rFonts w:ascii="Arial" w:eastAsia="Calibri" w:hAnsi="Arial" w:cs="Arial"/>
          <w:sz w:val="28"/>
          <w:szCs w:val="28"/>
        </w:rPr>
        <w:t>ública</w:t>
      </w:r>
      <w:r w:rsidR="000E788B">
        <w:rPr>
          <w:rFonts w:ascii="Arial" w:eastAsia="Calibri" w:hAnsi="Arial" w:cs="Arial"/>
          <w:sz w:val="28"/>
          <w:szCs w:val="28"/>
        </w:rPr>
        <w:t>,</w:t>
      </w:r>
      <w:r w:rsidR="00562BBA" w:rsidRPr="007C3795">
        <w:rPr>
          <w:rFonts w:ascii="Arial" w:eastAsia="Calibri" w:hAnsi="Arial" w:cs="Arial"/>
          <w:sz w:val="28"/>
          <w:szCs w:val="28"/>
        </w:rPr>
        <w:t xml:space="preserve"> y que nos tocó aprobar, pues está funcionando, está dando salidas y resolviendo problemas de tráfico</w:t>
      </w:r>
      <w:r w:rsidR="000E788B">
        <w:rPr>
          <w:rFonts w:ascii="Arial" w:eastAsia="Calibri" w:hAnsi="Arial" w:cs="Arial"/>
          <w:sz w:val="28"/>
          <w:szCs w:val="28"/>
        </w:rPr>
        <w:t>,</w:t>
      </w:r>
      <w:r w:rsidR="00562BBA" w:rsidRPr="007C3795">
        <w:rPr>
          <w:rFonts w:ascii="Arial" w:eastAsia="Calibri" w:hAnsi="Arial" w:cs="Arial"/>
          <w:sz w:val="28"/>
          <w:szCs w:val="28"/>
        </w:rPr>
        <w:t xml:space="preserve"> de agua</w:t>
      </w:r>
      <w:r w:rsidR="000E788B">
        <w:rPr>
          <w:rFonts w:ascii="Arial" w:eastAsia="Calibri" w:hAnsi="Arial" w:cs="Arial"/>
          <w:sz w:val="28"/>
          <w:szCs w:val="28"/>
        </w:rPr>
        <w:t>,</w:t>
      </w:r>
      <w:r w:rsidR="00562BBA" w:rsidRPr="007C3795">
        <w:rPr>
          <w:rFonts w:ascii="Arial" w:eastAsia="Calibri" w:hAnsi="Arial" w:cs="Arial"/>
          <w:sz w:val="28"/>
          <w:szCs w:val="28"/>
        </w:rPr>
        <w:t xml:space="preserve"> de diferentes circunstancias.</w:t>
      </w:r>
      <w:r w:rsidR="00562BBA">
        <w:rPr>
          <w:rFonts w:ascii="Arial" w:hAnsi="Arial" w:cs="Arial"/>
          <w:sz w:val="28"/>
          <w:szCs w:val="28"/>
        </w:rPr>
        <w:t xml:space="preserve"> </w:t>
      </w:r>
      <w:r w:rsidR="00562BBA" w:rsidRPr="007C3795">
        <w:rPr>
          <w:rFonts w:ascii="Arial" w:eastAsia="Calibri" w:hAnsi="Arial" w:cs="Arial"/>
          <w:sz w:val="28"/>
          <w:szCs w:val="28"/>
        </w:rPr>
        <w:t>Entonces, pues, por supuesto, mi voto será favorable</w:t>
      </w:r>
      <w:r w:rsidR="000E788B">
        <w:rPr>
          <w:rFonts w:ascii="Arial" w:eastAsia="Calibri" w:hAnsi="Arial" w:cs="Arial"/>
          <w:sz w:val="28"/>
          <w:szCs w:val="28"/>
        </w:rPr>
        <w:t>.</w:t>
      </w:r>
      <w:r w:rsidR="00562BBA" w:rsidRPr="007C3795">
        <w:rPr>
          <w:rFonts w:ascii="Arial" w:eastAsia="Calibri" w:hAnsi="Arial" w:cs="Arial"/>
          <w:sz w:val="28"/>
          <w:szCs w:val="28"/>
        </w:rPr>
        <w:t xml:space="preserve"> </w:t>
      </w:r>
      <w:r w:rsidR="000E788B">
        <w:rPr>
          <w:rFonts w:ascii="Arial" w:eastAsia="Calibri" w:hAnsi="Arial" w:cs="Arial"/>
          <w:sz w:val="28"/>
          <w:szCs w:val="28"/>
        </w:rPr>
        <w:t>S</w:t>
      </w:r>
      <w:r w:rsidR="00562BBA" w:rsidRPr="007C3795">
        <w:rPr>
          <w:rFonts w:ascii="Arial" w:eastAsia="Calibri" w:hAnsi="Arial" w:cs="Arial"/>
          <w:sz w:val="28"/>
          <w:szCs w:val="28"/>
        </w:rPr>
        <w:t xml:space="preserve">eguiremos apostando por ese progreso de la </w:t>
      </w:r>
      <w:r w:rsidR="000E788B">
        <w:rPr>
          <w:rFonts w:ascii="Arial" w:eastAsia="Calibri" w:hAnsi="Arial" w:cs="Arial"/>
          <w:sz w:val="28"/>
          <w:szCs w:val="28"/>
        </w:rPr>
        <w:t>C</w:t>
      </w:r>
      <w:r w:rsidR="00562BBA" w:rsidRPr="007C3795">
        <w:rPr>
          <w:rFonts w:ascii="Arial" w:eastAsia="Calibri" w:hAnsi="Arial" w:cs="Arial"/>
          <w:sz w:val="28"/>
          <w:szCs w:val="28"/>
        </w:rPr>
        <w:t>iudad</w:t>
      </w:r>
      <w:r w:rsidR="000E788B">
        <w:rPr>
          <w:rFonts w:ascii="Arial" w:eastAsia="Calibri" w:hAnsi="Arial" w:cs="Arial"/>
          <w:sz w:val="28"/>
          <w:szCs w:val="28"/>
        </w:rPr>
        <w:t>,</w:t>
      </w:r>
      <w:r w:rsidR="00562BBA" w:rsidRPr="007C3795">
        <w:rPr>
          <w:rFonts w:ascii="Arial" w:eastAsia="Calibri" w:hAnsi="Arial" w:cs="Arial"/>
          <w:sz w:val="28"/>
          <w:szCs w:val="28"/>
        </w:rPr>
        <w:t xml:space="preserve"> y resolviendo las cosas más apremiantes.</w:t>
      </w:r>
      <w:r w:rsidR="00562BBA">
        <w:rPr>
          <w:rFonts w:ascii="Arial" w:eastAsia="Calibri" w:hAnsi="Arial" w:cs="Arial"/>
          <w:sz w:val="28"/>
          <w:szCs w:val="28"/>
        </w:rPr>
        <w:t xml:space="preserve"> </w:t>
      </w:r>
      <w:r w:rsidR="00562BBA" w:rsidRPr="007C3795">
        <w:rPr>
          <w:rFonts w:ascii="Arial" w:eastAsia="Calibri" w:hAnsi="Arial" w:cs="Arial"/>
          <w:sz w:val="28"/>
          <w:szCs w:val="28"/>
        </w:rPr>
        <w:t>Es cu</w:t>
      </w:r>
      <w:r w:rsidR="000E788B">
        <w:rPr>
          <w:rFonts w:ascii="Arial" w:eastAsia="Calibri" w:hAnsi="Arial" w:cs="Arial"/>
          <w:sz w:val="28"/>
          <w:szCs w:val="28"/>
        </w:rPr>
        <w:t>a</w:t>
      </w:r>
      <w:r w:rsidR="00562BBA" w:rsidRPr="007C3795">
        <w:rPr>
          <w:rFonts w:ascii="Arial" w:eastAsia="Calibri" w:hAnsi="Arial" w:cs="Arial"/>
          <w:sz w:val="28"/>
          <w:szCs w:val="28"/>
        </w:rPr>
        <w:t xml:space="preserve">nto, </w:t>
      </w:r>
      <w:r w:rsidR="00562BBA">
        <w:rPr>
          <w:rFonts w:ascii="Arial" w:eastAsia="Calibri" w:hAnsi="Arial" w:cs="Arial"/>
          <w:sz w:val="28"/>
          <w:szCs w:val="28"/>
        </w:rPr>
        <w:t>S</w:t>
      </w:r>
      <w:r w:rsidR="00562BBA" w:rsidRPr="007C3795">
        <w:rPr>
          <w:rFonts w:ascii="Arial" w:eastAsia="Calibri" w:hAnsi="Arial" w:cs="Arial"/>
          <w:sz w:val="28"/>
          <w:szCs w:val="28"/>
        </w:rPr>
        <w:t xml:space="preserve">eñora </w:t>
      </w:r>
      <w:r w:rsidR="00562BBA">
        <w:rPr>
          <w:rFonts w:ascii="Arial" w:eastAsia="Calibri" w:hAnsi="Arial" w:cs="Arial"/>
          <w:sz w:val="28"/>
          <w:szCs w:val="28"/>
        </w:rPr>
        <w:t>S</w:t>
      </w:r>
      <w:r w:rsidR="00562BBA" w:rsidRPr="007C3795">
        <w:rPr>
          <w:rFonts w:ascii="Arial" w:eastAsia="Calibri" w:hAnsi="Arial" w:cs="Arial"/>
          <w:sz w:val="28"/>
          <w:szCs w:val="28"/>
        </w:rPr>
        <w:t>ecretaria</w:t>
      </w:r>
      <w:r w:rsidR="00562BBA">
        <w:rPr>
          <w:rFonts w:ascii="Arial" w:eastAsia="Calibri" w:hAnsi="Arial" w:cs="Arial"/>
          <w:sz w:val="28"/>
          <w:szCs w:val="28"/>
        </w:rPr>
        <w:t xml:space="preserve">. </w:t>
      </w:r>
      <w:r w:rsidR="00562BBA">
        <w:rPr>
          <w:rFonts w:ascii="Arial" w:eastAsia="Calibri" w:hAnsi="Arial" w:cs="Arial"/>
          <w:b/>
          <w:bCs/>
          <w:i/>
          <w:iCs/>
          <w:sz w:val="28"/>
          <w:szCs w:val="28"/>
        </w:rPr>
        <w:t xml:space="preserve">C. Regidor Oscar Murguía Torres: </w:t>
      </w:r>
      <w:r w:rsidR="00562BBA" w:rsidRPr="007C3795">
        <w:rPr>
          <w:rFonts w:ascii="Arial" w:eastAsia="Calibri" w:hAnsi="Arial" w:cs="Arial"/>
          <w:sz w:val="28"/>
          <w:szCs w:val="28"/>
        </w:rPr>
        <w:t xml:space="preserve"> Bueno, nada más para contestar a algunas de los argumentos del </w:t>
      </w:r>
      <w:r w:rsidR="002C4AAC">
        <w:rPr>
          <w:rFonts w:ascii="Arial" w:eastAsia="Calibri" w:hAnsi="Arial" w:cs="Arial"/>
          <w:sz w:val="28"/>
          <w:szCs w:val="28"/>
        </w:rPr>
        <w:t>R</w:t>
      </w:r>
      <w:r w:rsidR="00562BBA" w:rsidRPr="007C3795">
        <w:rPr>
          <w:rFonts w:ascii="Arial" w:eastAsia="Calibri" w:hAnsi="Arial" w:cs="Arial"/>
          <w:sz w:val="28"/>
          <w:szCs w:val="28"/>
        </w:rPr>
        <w:t>egidor Ernesto, que con mucho respeto me dirijo hacia él. Bueno, el Parque de Lluvia</w:t>
      </w:r>
      <w:r w:rsidR="002C4AAC">
        <w:rPr>
          <w:rFonts w:ascii="Arial" w:eastAsia="Calibri" w:hAnsi="Arial" w:cs="Arial"/>
          <w:sz w:val="28"/>
          <w:szCs w:val="28"/>
        </w:rPr>
        <w:t>,</w:t>
      </w:r>
      <w:r w:rsidR="00562BBA" w:rsidRPr="007C3795">
        <w:rPr>
          <w:rFonts w:ascii="Arial" w:eastAsia="Calibri" w:hAnsi="Arial" w:cs="Arial"/>
          <w:sz w:val="28"/>
          <w:szCs w:val="28"/>
        </w:rPr>
        <w:t xml:space="preserve"> es una obra que la verdad</w:t>
      </w:r>
      <w:r w:rsidR="002C4AAC">
        <w:rPr>
          <w:rFonts w:ascii="Arial" w:eastAsia="Calibri" w:hAnsi="Arial" w:cs="Arial"/>
          <w:sz w:val="28"/>
          <w:szCs w:val="28"/>
        </w:rPr>
        <w:t>,</w:t>
      </w:r>
      <w:r w:rsidR="00562BBA" w:rsidRPr="007C3795">
        <w:rPr>
          <w:rFonts w:ascii="Arial" w:eastAsia="Calibri" w:hAnsi="Arial" w:cs="Arial"/>
          <w:sz w:val="28"/>
          <w:szCs w:val="28"/>
        </w:rPr>
        <w:t xml:space="preserve"> no ha servido más que para crear zancudos del dengue</w:t>
      </w:r>
      <w:r w:rsidR="002C4AAC">
        <w:rPr>
          <w:rFonts w:ascii="Arial" w:eastAsia="Calibri" w:hAnsi="Arial" w:cs="Arial"/>
          <w:sz w:val="28"/>
          <w:szCs w:val="28"/>
        </w:rPr>
        <w:t>,</w:t>
      </w:r>
      <w:r w:rsidR="00562BBA" w:rsidRPr="007C3795">
        <w:rPr>
          <w:rFonts w:ascii="Arial" w:eastAsia="Calibri" w:hAnsi="Arial" w:cs="Arial"/>
          <w:sz w:val="28"/>
          <w:szCs w:val="28"/>
        </w:rPr>
        <w:t xml:space="preserve"> y que puede provocar muchísimas infecciones y enfermedades, a raíz de que se arrastra las aguas, desde luego</w:t>
      </w:r>
      <w:r w:rsidR="002C4AAC">
        <w:rPr>
          <w:rFonts w:ascii="Arial" w:eastAsia="Calibri" w:hAnsi="Arial" w:cs="Arial"/>
          <w:sz w:val="28"/>
          <w:szCs w:val="28"/>
        </w:rPr>
        <w:t>,</w:t>
      </w:r>
      <w:r w:rsidR="00562BBA" w:rsidRPr="007C3795">
        <w:rPr>
          <w:rFonts w:ascii="Arial" w:eastAsia="Calibri" w:hAnsi="Arial" w:cs="Arial"/>
          <w:sz w:val="28"/>
          <w:szCs w:val="28"/>
        </w:rPr>
        <w:t xml:space="preserve"> de las vialidades aledañas, con drenaje y todo lo que </w:t>
      </w:r>
      <w:r w:rsidR="002C4AAC">
        <w:rPr>
          <w:rFonts w:ascii="Arial" w:eastAsia="Calibri" w:hAnsi="Arial" w:cs="Arial"/>
          <w:sz w:val="28"/>
          <w:szCs w:val="28"/>
        </w:rPr>
        <w:t>U</w:t>
      </w:r>
      <w:r w:rsidR="00562BBA" w:rsidRPr="007C3795">
        <w:rPr>
          <w:rFonts w:ascii="Arial" w:eastAsia="Calibri" w:hAnsi="Arial" w:cs="Arial"/>
          <w:sz w:val="28"/>
          <w:szCs w:val="28"/>
        </w:rPr>
        <w:t>sted guste</w:t>
      </w:r>
      <w:r w:rsidR="002C4AAC">
        <w:rPr>
          <w:rFonts w:ascii="Arial" w:eastAsia="Calibri" w:hAnsi="Arial" w:cs="Arial"/>
          <w:sz w:val="28"/>
          <w:szCs w:val="28"/>
        </w:rPr>
        <w:t>,</w:t>
      </w:r>
      <w:r w:rsidR="00562BBA" w:rsidRPr="007C3795">
        <w:rPr>
          <w:rFonts w:ascii="Arial" w:eastAsia="Calibri" w:hAnsi="Arial" w:cs="Arial"/>
          <w:sz w:val="28"/>
          <w:szCs w:val="28"/>
        </w:rPr>
        <w:t xml:space="preserve"> y desafortunadamente hay menores de edad</w:t>
      </w:r>
      <w:r w:rsidR="002C4AAC">
        <w:rPr>
          <w:rFonts w:ascii="Arial" w:eastAsia="Calibri" w:hAnsi="Arial" w:cs="Arial"/>
          <w:sz w:val="28"/>
          <w:szCs w:val="28"/>
        </w:rPr>
        <w:t>,</w:t>
      </w:r>
      <w:r w:rsidR="00562BBA" w:rsidRPr="007C3795">
        <w:rPr>
          <w:rFonts w:ascii="Arial" w:eastAsia="Calibri" w:hAnsi="Arial" w:cs="Arial"/>
          <w:sz w:val="28"/>
          <w:szCs w:val="28"/>
        </w:rPr>
        <w:t xml:space="preserve"> que van y se bañan ahí</w:t>
      </w:r>
      <w:r w:rsidR="002C4AAC">
        <w:rPr>
          <w:rFonts w:ascii="Arial" w:eastAsia="Calibri" w:hAnsi="Arial" w:cs="Arial"/>
          <w:sz w:val="28"/>
          <w:szCs w:val="28"/>
        </w:rPr>
        <w:t>,</w:t>
      </w:r>
      <w:r w:rsidR="00562BBA" w:rsidRPr="007C3795">
        <w:rPr>
          <w:rFonts w:ascii="Arial" w:eastAsia="Calibri" w:hAnsi="Arial" w:cs="Arial"/>
          <w:sz w:val="28"/>
          <w:szCs w:val="28"/>
        </w:rPr>
        <w:t xml:space="preserve"> y nadie cuida eso. Independientemente de las enfermedades que pueda</w:t>
      </w:r>
      <w:r w:rsidR="002C4AAC">
        <w:rPr>
          <w:rFonts w:ascii="Arial" w:eastAsia="Calibri" w:hAnsi="Arial" w:cs="Arial"/>
          <w:sz w:val="28"/>
          <w:szCs w:val="28"/>
        </w:rPr>
        <w:t>n</w:t>
      </w:r>
      <w:r w:rsidR="00562BBA" w:rsidRPr="007C3795">
        <w:rPr>
          <w:rFonts w:ascii="Arial" w:eastAsia="Calibri" w:hAnsi="Arial" w:cs="Arial"/>
          <w:sz w:val="28"/>
          <w:szCs w:val="28"/>
        </w:rPr>
        <w:t xml:space="preserve"> contra</w:t>
      </w:r>
      <w:r w:rsidR="002C4AAC">
        <w:rPr>
          <w:rFonts w:ascii="Arial" w:eastAsia="Calibri" w:hAnsi="Arial" w:cs="Arial"/>
          <w:sz w:val="28"/>
          <w:szCs w:val="28"/>
        </w:rPr>
        <w:t>er</w:t>
      </w:r>
      <w:r w:rsidR="00562BBA" w:rsidRPr="007C3795">
        <w:rPr>
          <w:rFonts w:ascii="Arial" w:eastAsia="Calibri" w:hAnsi="Arial" w:cs="Arial"/>
          <w:sz w:val="28"/>
          <w:szCs w:val="28"/>
        </w:rPr>
        <w:t xml:space="preserve"> los vecinos del lugar, desde luego, también no están de acuerdo y eso yo me di cuenta precisamente</w:t>
      </w:r>
      <w:r w:rsidR="002C4AAC">
        <w:rPr>
          <w:rFonts w:ascii="Arial" w:eastAsia="Calibri" w:hAnsi="Arial" w:cs="Arial"/>
          <w:sz w:val="28"/>
          <w:szCs w:val="28"/>
        </w:rPr>
        <w:t>,</w:t>
      </w:r>
      <w:r w:rsidR="00562BBA" w:rsidRPr="007C3795">
        <w:rPr>
          <w:rFonts w:ascii="Arial" w:eastAsia="Calibri" w:hAnsi="Arial" w:cs="Arial"/>
          <w:sz w:val="28"/>
          <w:szCs w:val="28"/>
        </w:rPr>
        <w:t xml:space="preserve"> de que fui a tocar puertas.</w:t>
      </w:r>
      <w:r w:rsidR="00562BBA">
        <w:rPr>
          <w:rFonts w:ascii="Arial" w:eastAsia="Calibri" w:hAnsi="Arial" w:cs="Arial"/>
          <w:sz w:val="28"/>
          <w:szCs w:val="28"/>
        </w:rPr>
        <w:t xml:space="preserve"> </w:t>
      </w:r>
      <w:r w:rsidR="00562BBA" w:rsidRPr="007C3795">
        <w:rPr>
          <w:rFonts w:ascii="Arial" w:eastAsia="Calibri" w:hAnsi="Arial" w:cs="Arial"/>
          <w:sz w:val="28"/>
          <w:szCs w:val="28"/>
        </w:rPr>
        <w:t>No lo digo yo, lo dicen los colonos de ahí</w:t>
      </w:r>
      <w:r w:rsidR="002C4AAC">
        <w:rPr>
          <w:rFonts w:ascii="Arial" w:eastAsia="Calibri" w:hAnsi="Arial" w:cs="Arial"/>
          <w:sz w:val="28"/>
          <w:szCs w:val="28"/>
        </w:rPr>
        <w:t>.</w:t>
      </w:r>
      <w:r w:rsidR="00562BBA" w:rsidRPr="007C3795">
        <w:rPr>
          <w:rFonts w:ascii="Arial" w:eastAsia="Calibri" w:hAnsi="Arial" w:cs="Arial"/>
          <w:sz w:val="28"/>
          <w:szCs w:val="28"/>
        </w:rPr>
        <w:t xml:space="preserve"> </w:t>
      </w:r>
      <w:r w:rsidR="002C4AAC">
        <w:rPr>
          <w:rFonts w:ascii="Arial" w:eastAsia="Calibri" w:hAnsi="Arial" w:cs="Arial"/>
          <w:sz w:val="28"/>
          <w:szCs w:val="28"/>
        </w:rPr>
        <w:t>U</w:t>
      </w:r>
      <w:r w:rsidR="00562BBA" w:rsidRPr="007C3795">
        <w:rPr>
          <w:rFonts w:ascii="Arial" w:eastAsia="Calibri" w:hAnsi="Arial" w:cs="Arial"/>
          <w:sz w:val="28"/>
          <w:szCs w:val="28"/>
        </w:rPr>
        <w:t>sted puede darse una vuelta</w:t>
      </w:r>
      <w:r w:rsidR="002C4AAC">
        <w:rPr>
          <w:rFonts w:ascii="Arial" w:eastAsia="Calibri" w:hAnsi="Arial" w:cs="Arial"/>
          <w:sz w:val="28"/>
          <w:szCs w:val="28"/>
        </w:rPr>
        <w:t>,</w:t>
      </w:r>
      <w:r w:rsidR="00562BBA" w:rsidRPr="007C3795">
        <w:rPr>
          <w:rFonts w:ascii="Arial" w:eastAsia="Calibri" w:hAnsi="Arial" w:cs="Arial"/>
          <w:sz w:val="28"/>
          <w:szCs w:val="28"/>
        </w:rPr>
        <w:t xml:space="preserve"> y se dará cuenta de lo que le estoy diciendo, no estoy mintiendo. Por otro lado, las políticas públicas que se han venido realizando, tanto del Poder Federal, pues no han sido las más adecuadas</w:t>
      </w:r>
      <w:r w:rsidR="002C4AAC">
        <w:rPr>
          <w:rFonts w:ascii="Arial" w:eastAsia="Calibri" w:hAnsi="Arial" w:cs="Arial"/>
          <w:sz w:val="28"/>
          <w:szCs w:val="28"/>
        </w:rPr>
        <w:t>.</w:t>
      </w:r>
      <w:r w:rsidR="00562BBA" w:rsidRPr="007C3795">
        <w:rPr>
          <w:rFonts w:ascii="Arial" w:eastAsia="Calibri" w:hAnsi="Arial" w:cs="Arial"/>
          <w:sz w:val="28"/>
          <w:szCs w:val="28"/>
        </w:rPr>
        <w:t xml:space="preserve"> </w:t>
      </w:r>
      <w:r w:rsidR="002C4AAC">
        <w:rPr>
          <w:rFonts w:ascii="Arial" w:eastAsia="Calibri" w:hAnsi="Arial" w:cs="Arial"/>
          <w:sz w:val="28"/>
          <w:szCs w:val="28"/>
        </w:rPr>
        <w:t>Y</w:t>
      </w:r>
      <w:r w:rsidR="00562BBA" w:rsidRPr="007C3795">
        <w:rPr>
          <w:rFonts w:ascii="Arial" w:eastAsia="Calibri" w:hAnsi="Arial" w:cs="Arial"/>
          <w:sz w:val="28"/>
          <w:szCs w:val="28"/>
        </w:rPr>
        <w:t xml:space="preserve"> si nos metemos a ese debate, bueno, aquí vamos a durar mucho tiempo. Lo que no me gustaría, que ese tipo de actitudes que </w:t>
      </w:r>
      <w:r w:rsidR="00562BBA" w:rsidRPr="007C3795">
        <w:rPr>
          <w:rFonts w:ascii="Arial" w:eastAsia="Calibri" w:hAnsi="Arial" w:cs="Arial"/>
          <w:sz w:val="28"/>
          <w:szCs w:val="28"/>
        </w:rPr>
        <w:lastRenderedPageBreak/>
        <w:t xml:space="preserve">hace referencia el </w:t>
      </w:r>
      <w:r w:rsidR="002C4AAC">
        <w:rPr>
          <w:rFonts w:ascii="Arial" w:eastAsia="Calibri" w:hAnsi="Arial" w:cs="Arial"/>
          <w:sz w:val="28"/>
          <w:szCs w:val="28"/>
        </w:rPr>
        <w:t>G</w:t>
      </w:r>
      <w:r w:rsidR="00562BBA" w:rsidRPr="007C3795">
        <w:rPr>
          <w:rFonts w:ascii="Arial" w:eastAsia="Calibri" w:hAnsi="Arial" w:cs="Arial"/>
          <w:sz w:val="28"/>
          <w:szCs w:val="28"/>
        </w:rPr>
        <w:t xml:space="preserve">obierno </w:t>
      </w:r>
      <w:r w:rsidR="002C4AAC">
        <w:rPr>
          <w:rFonts w:ascii="Arial" w:eastAsia="Calibri" w:hAnsi="Arial" w:cs="Arial"/>
          <w:sz w:val="28"/>
          <w:szCs w:val="28"/>
        </w:rPr>
        <w:t>F</w:t>
      </w:r>
      <w:r w:rsidR="00562BBA" w:rsidRPr="007C3795">
        <w:rPr>
          <w:rFonts w:ascii="Arial" w:eastAsia="Calibri" w:hAnsi="Arial" w:cs="Arial"/>
          <w:sz w:val="28"/>
          <w:szCs w:val="28"/>
        </w:rPr>
        <w:t>ederal, que dice</w:t>
      </w:r>
      <w:r w:rsidR="002C4AAC">
        <w:rPr>
          <w:rFonts w:ascii="Arial" w:eastAsia="Calibri" w:hAnsi="Arial" w:cs="Arial"/>
          <w:sz w:val="28"/>
          <w:szCs w:val="28"/>
        </w:rPr>
        <w:t>:</w:t>
      </w:r>
      <w:r w:rsidR="00562BBA" w:rsidRPr="007C3795">
        <w:rPr>
          <w:rFonts w:ascii="Arial" w:eastAsia="Calibri" w:hAnsi="Arial" w:cs="Arial"/>
          <w:sz w:val="28"/>
          <w:szCs w:val="28"/>
        </w:rPr>
        <w:t xml:space="preserve"> si no estás de acuerdo conmigo, estás en contra mía</w:t>
      </w:r>
      <w:r w:rsidR="002C4AAC">
        <w:rPr>
          <w:rFonts w:ascii="Arial" w:eastAsia="Calibri" w:hAnsi="Arial" w:cs="Arial"/>
          <w:sz w:val="28"/>
          <w:szCs w:val="28"/>
        </w:rPr>
        <w:t>.</w:t>
      </w:r>
      <w:r w:rsidR="00562BBA" w:rsidRPr="007C3795">
        <w:rPr>
          <w:rFonts w:ascii="Arial" w:eastAsia="Calibri" w:hAnsi="Arial" w:cs="Arial"/>
          <w:sz w:val="28"/>
          <w:szCs w:val="28"/>
        </w:rPr>
        <w:t xml:space="preserve"> </w:t>
      </w:r>
      <w:r w:rsidR="002C4AAC">
        <w:rPr>
          <w:rFonts w:ascii="Arial" w:eastAsia="Calibri" w:hAnsi="Arial" w:cs="Arial"/>
          <w:sz w:val="28"/>
          <w:szCs w:val="28"/>
        </w:rPr>
        <w:t>O</w:t>
      </w:r>
      <w:r w:rsidR="00562BBA" w:rsidRPr="007C3795">
        <w:rPr>
          <w:rFonts w:ascii="Arial" w:eastAsia="Calibri" w:hAnsi="Arial" w:cs="Arial"/>
          <w:sz w:val="28"/>
          <w:szCs w:val="28"/>
        </w:rPr>
        <w:t xml:space="preserve"> eres un corrupto</w:t>
      </w:r>
      <w:r w:rsidR="002C4AAC">
        <w:rPr>
          <w:rFonts w:ascii="Arial" w:eastAsia="Calibri" w:hAnsi="Arial" w:cs="Arial"/>
          <w:sz w:val="28"/>
          <w:szCs w:val="28"/>
        </w:rPr>
        <w:t>,</w:t>
      </w:r>
      <w:r w:rsidR="00562BBA" w:rsidRPr="007C3795">
        <w:rPr>
          <w:rFonts w:ascii="Arial" w:eastAsia="Calibri" w:hAnsi="Arial" w:cs="Arial"/>
          <w:sz w:val="28"/>
          <w:szCs w:val="28"/>
        </w:rPr>
        <w:t xml:space="preserve"> o te voy a perseguir</w:t>
      </w:r>
      <w:r w:rsidR="002C4AAC">
        <w:rPr>
          <w:rFonts w:ascii="Arial" w:eastAsia="Calibri" w:hAnsi="Arial" w:cs="Arial"/>
          <w:sz w:val="28"/>
          <w:szCs w:val="28"/>
        </w:rPr>
        <w:t>.</w:t>
      </w:r>
      <w:r w:rsidR="00562BBA" w:rsidRPr="007C3795">
        <w:rPr>
          <w:rFonts w:ascii="Arial" w:eastAsia="Calibri" w:hAnsi="Arial" w:cs="Arial"/>
          <w:sz w:val="28"/>
          <w:szCs w:val="28"/>
        </w:rPr>
        <w:t xml:space="preserve"> </w:t>
      </w:r>
      <w:r w:rsidR="002C4AAC">
        <w:rPr>
          <w:rFonts w:ascii="Arial" w:eastAsia="Calibri" w:hAnsi="Arial" w:cs="Arial"/>
          <w:sz w:val="28"/>
          <w:szCs w:val="28"/>
        </w:rPr>
        <w:t>C</w:t>
      </w:r>
      <w:r w:rsidR="00562BBA" w:rsidRPr="007C3795">
        <w:rPr>
          <w:rFonts w:ascii="Arial" w:eastAsia="Calibri" w:hAnsi="Arial" w:cs="Arial"/>
          <w:sz w:val="28"/>
          <w:szCs w:val="28"/>
        </w:rPr>
        <w:t>reo que</w:t>
      </w:r>
      <w:r w:rsidR="002C4AAC">
        <w:rPr>
          <w:rFonts w:ascii="Arial" w:eastAsia="Calibri" w:hAnsi="Arial" w:cs="Arial"/>
          <w:sz w:val="28"/>
          <w:szCs w:val="28"/>
        </w:rPr>
        <w:t>,</w:t>
      </w:r>
      <w:r w:rsidR="00562BBA" w:rsidRPr="007C3795">
        <w:rPr>
          <w:rFonts w:ascii="Arial" w:eastAsia="Calibri" w:hAnsi="Arial" w:cs="Arial"/>
          <w:sz w:val="28"/>
          <w:szCs w:val="28"/>
        </w:rPr>
        <w:t xml:space="preserve"> en esta mesa hay más nivel de debate.</w:t>
      </w:r>
      <w:r w:rsidR="00562BBA">
        <w:rPr>
          <w:rFonts w:ascii="Arial" w:eastAsia="Calibri" w:hAnsi="Arial" w:cs="Arial"/>
          <w:sz w:val="28"/>
          <w:szCs w:val="28"/>
        </w:rPr>
        <w:t xml:space="preserve"> </w:t>
      </w:r>
      <w:r w:rsidR="00562BBA" w:rsidRPr="007C3795">
        <w:rPr>
          <w:rFonts w:ascii="Arial" w:eastAsia="Calibri" w:hAnsi="Arial" w:cs="Arial"/>
          <w:sz w:val="28"/>
          <w:szCs w:val="28"/>
        </w:rPr>
        <w:t>Aquí hay muchas personas que quieren a Zapotlán</w:t>
      </w:r>
      <w:r w:rsidR="002C4AAC">
        <w:rPr>
          <w:rFonts w:ascii="Arial" w:eastAsia="Calibri" w:hAnsi="Arial" w:cs="Arial"/>
          <w:sz w:val="28"/>
          <w:szCs w:val="28"/>
        </w:rPr>
        <w:t>,</w:t>
      </w:r>
      <w:r w:rsidR="00562BBA" w:rsidRPr="007C3795">
        <w:rPr>
          <w:rFonts w:ascii="Arial" w:eastAsia="Calibri" w:hAnsi="Arial" w:cs="Arial"/>
          <w:sz w:val="28"/>
          <w:szCs w:val="28"/>
        </w:rPr>
        <w:t xml:space="preserve"> y quieren verlo crecer</w:t>
      </w:r>
      <w:r w:rsidR="002C4AAC">
        <w:rPr>
          <w:rFonts w:ascii="Arial" w:eastAsia="Calibri" w:hAnsi="Arial" w:cs="Arial"/>
          <w:sz w:val="28"/>
          <w:szCs w:val="28"/>
        </w:rPr>
        <w:t>.</w:t>
      </w:r>
      <w:r w:rsidR="00562BBA" w:rsidRPr="007C3795">
        <w:rPr>
          <w:rFonts w:ascii="Arial" w:eastAsia="Calibri" w:hAnsi="Arial" w:cs="Arial"/>
          <w:sz w:val="28"/>
          <w:szCs w:val="28"/>
        </w:rPr>
        <w:t xml:space="preserve"> </w:t>
      </w:r>
      <w:r w:rsidR="002C4AAC">
        <w:rPr>
          <w:rFonts w:ascii="Arial" w:eastAsia="Calibri" w:hAnsi="Arial" w:cs="Arial"/>
          <w:sz w:val="28"/>
          <w:szCs w:val="28"/>
        </w:rPr>
        <w:t>T</w:t>
      </w:r>
      <w:r w:rsidR="00562BBA" w:rsidRPr="007C3795">
        <w:rPr>
          <w:rFonts w:ascii="Arial" w:eastAsia="Calibri" w:hAnsi="Arial" w:cs="Arial"/>
          <w:sz w:val="28"/>
          <w:szCs w:val="28"/>
        </w:rPr>
        <w:t>odos comulgamos en eso</w:t>
      </w:r>
      <w:r w:rsidR="002C4AAC">
        <w:rPr>
          <w:rFonts w:ascii="Arial" w:eastAsia="Calibri" w:hAnsi="Arial" w:cs="Arial"/>
          <w:sz w:val="28"/>
          <w:szCs w:val="28"/>
        </w:rPr>
        <w:t>.</w:t>
      </w:r>
      <w:r w:rsidR="00562BBA" w:rsidRPr="007C3795">
        <w:rPr>
          <w:rFonts w:ascii="Arial" w:eastAsia="Calibri" w:hAnsi="Arial" w:cs="Arial"/>
          <w:sz w:val="28"/>
          <w:szCs w:val="28"/>
        </w:rPr>
        <w:t xml:space="preserve"> </w:t>
      </w:r>
      <w:r w:rsidR="002C4AAC">
        <w:rPr>
          <w:rFonts w:ascii="Arial" w:eastAsia="Calibri" w:hAnsi="Arial" w:cs="Arial"/>
          <w:sz w:val="28"/>
          <w:szCs w:val="28"/>
        </w:rPr>
        <w:t>N</w:t>
      </w:r>
      <w:r w:rsidR="00562BBA" w:rsidRPr="007C3795">
        <w:rPr>
          <w:rFonts w:ascii="Arial" w:eastAsia="Calibri" w:hAnsi="Arial" w:cs="Arial"/>
          <w:sz w:val="28"/>
          <w:szCs w:val="28"/>
        </w:rPr>
        <w:t xml:space="preserve">o porque no esté de acuerdo con </w:t>
      </w:r>
      <w:r w:rsidR="002C4AAC">
        <w:rPr>
          <w:rFonts w:ascii="Arial" w:eastAsia="Calibri" w:hAnsi="Arial" w:cs="Arial"/>
          <w:sz w:val="28"/>
          <w:szCs w:val="28"/>
        </w:rPr>
        <w:t>U</w:t>
      </w:r>
      <w:r w:rsidR="00562BBA" w:rsidRPr="007C3795">
        <w:rPr>
          <w:rFonts w:ascii="Arial" w:eastAsia="Calibri" w:hAnsi="Arial" w:cs="Arial"/>
          <w:sz w:val="28"/>
          <w:szCs w:val="28"/>
        </w:rPr>
        <w:t>stedes</w:t>
      </w:r>
      <w:r w:rsidR="002C4AAC">
        <w:rPr>
          <w:rFonts w:ascii="Arial" w:eastAsia="Calibri" w:hAnsi="Arial" w:cs="Arial"/>
          <w:sz w:val="28"/>
          <w:szCs w:val="28"/>
        </w:rPr>
        <w:t>,</w:t>
      </w:r>
      <w:r w:rsidR="00562BBA" w:rsidRPr="007C3795">
        <w:rPr>
          <w:rFonts w:ascii="Arial" w:eastAsia="Calibri" w:hAnsi="Arial" w:cs="Arial"/>
          <w:sz w:val="28"/>
          <w:szCs w:val="28"/>
        </w:rPr>
        <w:t xml:space="preserve"> o con </w:t>
      </w:r>
      <w:r w:rsidR="002C4AAC">
        <w:rPr>
          <w:rFonts w:ascii="Arial" w:eastAsia="Calibri" w:hAnsi="Arial" w:cs="Arial"/>
          <w:sz w:val="28"/>
          <w:szCs w:val="28"/>
        </w:rPr>
        <w:t>U</w:t>
      </w:r>
      <w:r w:rsidR="00562BBA" w:rsidRPr="007C3795">
        <w:rPr>
          <w:rFonts w:ascii="Arial" w:eastAsia="Calibri" w:hAnsi="Arial" w:cs="Arial"/>
          <w:sz w:val="28"/>
          <w:szCs w:val="28"/>
        </w:rPr>
        <w:t>sted en lo particular, quiere decir que</w:t>
      </w:r>
      <w:r w:rsidR="002C4AAC">
        <w:rPr>
          <w:rFonts w:ascii="Arial" w:eastAsia="Calibri" w:hAnsi="Arial" w:cs="Arial"/>
          <w:sz w:val="28"/>
          <w:szCs w:val="28"/>
        </w:rPr>
        <w:t>,</w:t>
      </w:r>
      <w:r w:rsidR="00562BBA" w:rsidRPr="007C3795">
        <w:rPr>
          <w:rFonts w:ascii="Arial" w:eastAsia="Calibri" w:hAnsi="Arial" w:cs="Arial"/>
          <w:sz w:val="28"/>
          <w:szCs w:val="28"/>
        </w:rPr>
        <w:t xml:space="preserve"> yo sea malo</w:t>
      </w:r>
      <w:r w:rsidR="002C4AAC">
        <w:rPr>
          <w:rFonts w:ascii="Arial" w:eastAsia="Calibri" w:hAnsi="Arial" w:cs="Arial"/>
          <w:sz w:val="28"/>
          <w:szCs w:val="28"/>
        </w:rPr>
        <w:t>.</w:t>
      </w:r>
      <w:r w:rsidR="00562BBA" w:rsidRPr="007C3795">
        <w:rPr>
          <w:rFonts w:ascii="Arial" w:eastAsia="Calibri" w:hAnsi="Arial" w:cs="Arial"/>
          <w:sz w:val="28"/>
          <w:szCs w:val="28"/>
        </w:rPr>
        <w:t xml:space="preserve"> </w:t>
      </w:r>
      <w:r w:rsidR="002C4AAC">
        <w:rPr>
          <w:rFonts w:ascii="Arial" w:eastAsia="Calibri" w:hAnsi="Arial" w:cs="Arial"/>
          <w:sz w:val="28"/>
          <w:szCs w:val="28"/>
        </w:rPr>
        <w:t>N</w:t>
      </w:r>
      <w:r w:rsidR="00562BBA" w:rsidRPr="007C3795">
        <w:rPr>
          <w:rFonts w:ascii="Arial" w:eastAsia="Calibri" w:hAnsi="Arial" w:cs="Arial"/>
          <w:sz w:val="28"/>
          <w:szCs w:val="28"/>
        </w:rPr>
        <w:t>o, para nada</w:t>
      </w:r>
      <w:r w:rsidR="002C4AAC">
        <w:rPr>
          <w:rFonts w:ascii="Arial" w:eastAsia="Calibri" w:hAnsi="Arial" w:cs="Arial"/>
          <w:sz w:val="28"/>
          <w:szCs w:val="28"/>
        </w:rPr>
        <w:t>.</w:t>
      </w:r>
      <w:r w:rsidR="00562BBA" w:rsidRPr="007C3795">
        <w:rPr>
          <w:rFonts w:ascii="Arial" w:eastAsia="Calibri" w:hAnsi="Arial" w:cs="Arial"/>
          <w:sz w:val="28"/>
          <w:szCs w:val="28"/>
        </w:rPr>
        <w:t xml:space="preserve"> </w:t>
      </w:r>
      <w:r w:rsidR="002C4AAC">
        <w:rPr>
          <w:rFonts w:ascii="Arial" w:eastAsia="Calibri" w:hAnsi="Arial" w:cs="Arial"/>
          <w:sz w:val="28"/>
          <w:szCs w:val="28"/>
        </w:rPr>
        <w:t>Y</w:t>
      </w:r>
      <w:r w:rsidR="00562BBA" w:rsidRPr="007C3795">
        <w:rPr>
          <w:rFonts w:ascii="Arial" w:eastAsia="Calibri" w:hAnsi="Arial" w:cs="Arial"/>
          <w:sz w:val="28"/>
          <w:szCs w:val="28"/>
        </w:rPr>
        <w:t xml:space="preserve"> si me equivoco, ni modo</w:t>
      </w:r>
      <w:r w:rsidR="002C4AAC">
        <w:rPr>
          <w:rFonts w:ascii="Arial" w:eastAsia="Calibri" w:hAnsi="Arial" w:cs="Arial"/>
          <w:sz w:val="28"/>
          <w:szCs w:val="28"/>
        </w:rPr>
        <w:t>.</w:t>
      </w:r>
      <w:r w:rsidR="00562BBA" w:rsidRPr="007C3795">
        <w:rPr>
          <w:rFonts w:ascii="Arial" w:eastAsia="Calibri" w:hAnsi="Arial" w:cs="Arial"/>
          <w:sz w:val="28"/>
          <w:szCs w:val="28"/>
        </w:rPr>
        <w:t xml:space="preserve"> </w:t>
      </w:r>
      <w:r w:rsidR="002C4AAC">
        <w:rPr>
          <w:rFonts w:ascii="Arial" w:eastAsia="Calibri" w:hAnsi="Arial" w:cs="Arial"/>
          <w:sz w:val="28"/>
          <w:szCs w:val="28"/>
        </w:rPr>
        <w:t>S</w:t>
      </w:r>
      <w:r w:rsidR="00562BBA" w:rsidRPr="007C3795">
        <w:rPr>
          <w:rFonts w:ascii="Arial" w:eastAsia="Calibri" w:hAnsi="Arial" w:cs="Arial"/>
          <w:sz w:val="28"/>
          <w:szCs w:val="28"/>
        </w:rPr>
        <w:t>omos seres humanos</w:t>
      </w:r>
      <w:r w:rsidR="002C4AAC">
        <w:rPr>
          <w:rFonts w:ascii="Arial" w:eastAsia="Calibri" w:hAnsi="Arial" w:cs="Arial"/>
          <w:sz w:val="28"/>
          <w:szCs w:val="28"/>
        </w:rPr>
        <w:t>.</w:t>
      </w:r>
      <w:r w:rsidR="00562BBA" w:rsidRPr="007C3795">
        <w:rPr>
          <w:rFonts w:ascii="Arial" w:eastAsia="Calibri" w:hAnsi="Arial" w:cs="Arial"/>
          <w:sz w:val="28"/>
          <w:szCs w:val="28"/>
        </w:rPr>
        <w:t xml:space="preserve"> </w:t>
      </w:r>
      <w:r w:rsidR="002C4AAC">
        <w:rPr>
          <w:rFonts w:ascii="Arial" w:eastAsia="Calibri" w:hAnsi="Arial" w:cs="Arial"/>
          <w:sz w:val="28"/>
          <w:szCs w:val="28"/>
        </w:rPr>
        <w:t>P</w:t>
      </w:r>
      <w:r w:rsidR="00562BBA" w:rsidRPr="007C3795">
        <w:rPr>
          <w:rFonts w:ascii="Arial" w:eastAsia="Calibri" w:hAnsi="Arial" w:cs="Arial"/>
          <w:sz w:val="28"/>
          <w:szCs w:val="28"/>
        </w:rPr>
        <w:t xml:space="preserve">ero si se equivocan </w:t>
      </w:r>
      <w:r w:rsidR="002C4AAC">
        <w:rPr>
          <w:rFonts w:ascii="Arial" w:eastAsia="Calibri" w:hAnsi="Arial" w:cs="Arial"/>
          <w:sz w:val="28"/>
          <w:szCs w:val="28"/>
        </w:rPr>
        <w:t>U</w:t>
      </w:r>
      <w:r w:rsidR="00562BBA" w:rsidRPr="007C3795">
        <w:rPr>
          <w:rFonts w:ascii="Arial" w:eastAsia="Calibri" w:hAnsi="Arial" w:cs="Arial"/>
          <w:sz w:val="28"/>
          <w:szCs w:val="28"/>
        </w:rPr>
        <w:t>stedes, también, porque somos seres humanos</w:t>
      </w:r>
      <w:r w:rsidR="002C4AAC">
        <w:rPr>
          <w:rFonts w:ascii="Arial" w:eastAsia="Calibri" w:hAnsi="Arial" w:cs="Arial"/>
          <w:sz w:val="28"/>
          <w:szCs w:val="28"/>
        </w:rPr>
        <w:t>,</w:t>
      </w:r>
      <w:r w:rsidR="00562BBA" w:rsidRPr="007C3795">
        <w:rPr>
          <w:rFonts w:ascii="Arial" w:eastAsia="Calibri" w:hAnsi="Arial" w:cs="Arial"/>
          <w:sz w:val="28"/>
          <w:szCs w:val="28"/>
        </w:rPr>
        <w:t xml:space="preserve"> y estamos suspensas desde luego al escrutinio y a la evaluación del dominio público</w:t>
      </w:r>
      <w:r w:rsidR="002C4AAC">
        <w:rPr>
          <w:rFonts w:ascii="Arial" w:eastAsia="Calibri" w:hAnsi="Arial" w:cs="Arial"/>
          <w:sz w:val="28"/>
          <w:szCs w:val="28"/>
        </w:rPr>
        <w:t>,</w:t>
      </w:r>
      <w:r w:rsidR="00562BBA" w:rsidRPr="007C3795">
        <w:rPr>
          <w:rFonts w:ascii="Arial" w:eastAsia="Calibri" w:hAnsi="Arial" w:cs="Arial"/>
          <w:sz w:val="28"/>
          <w:szCs w:val="28"/>
        </w:rPr>
        <w:t xml:space="preserve"> día con día. Es por eso que</w:t>
      </w:r>
      <w:r w:rsidR="002C4AAC">
        <w:rPr>
          <w:rFonts w:ascii="Arial" w:eastAsia="Calibri" w:hAnsi="Arial" w:cs="Arial"/>
          <w:sz w:val="28"/>
          <w:szCs w:val="28"/>
        </w:rPr>
        <w:t>,</w:t>
      </w:r>
      <w:r w:rsidR="00562BBA" w:rsidRPr="007C3795">
        <w:rPr>
          <w:rFonts w:ascii="Arial" w:eastAsia="Calibri" w:hAnsi="Arial" w:cs="Arial"/>
          <w:sz w:val="28"/>
          <w:szCs w:val="28"/>
        </w:rPr>
        <w:t xml:space="preserve"> mi obligación aquí es decir que a mi punto de vista está mal o que está en contra fuera del procedimiento legal</w:t>
      </w:r>
      <w:r w:rsidR="002C4AAC">
        <w:rPr>
          <w:rFonts w:ascii="Arial" w:eastAsia="Calibri" w:hAnsi="Arial" w:cs="Arial"/>
          <w:sz w:val="28"/>
          <w:szCs w:val="28"/>
        </w:rPr>
        <w:t>,</w:t>
      </w:r>
      <w:r w:rsidR="00562BBA" w:rsidRPr="007C3795">
        <w:rPr>
          <w:rFonts w:ascii="Arial" w:eastAsia="Calibri" w:hAnsi="Arial" w:cs="Arial"/>
          <w:sz w:val="28"/>
          <w:szCs w:val="28"/>
        </w:rPr>
        <w:t xml:space="preserve"> o que sí puedo votar a favor</w:t>
      </w:r>
      <w:r w:rsidR="002C4AAC">
        <w:rPr>
          <w:rFonts w:ascii="Arial" w:eastAsia="Calibri" w:hAnsi="Arial" w:cs="Arial"/>
          <w:sz w:val="28"/>
          <w:szCs w:val="28"/>
        </w:rPr>
        <w:t>.</w:t>
      </w:r>
      <w:r w:rsidR="00562BBA" w:rsidRPr="007C3795">
        <w:rPr>
          <w:rFonts w:ascii="Arial" w:eastAsia="Calibri" w:hAnsi="Arial" w:cs="Arial"/>
          <w:sz w:val="28"/>
          <w:szCs w:val="28"/>
        </w:rPr>
        <w:t xml:space="preserve"> </w:t>
      </w:r>
      <w:r w:rsidR="002C4AAC">
        <w:rPr>
          <w:rFonts w:ascii="Arial" w:eastAsia="Calibri" w:hAnsi="Arial" w:cs="Arial"/>
          <w:sz w:val="28"/>
          <w:szCs w:val="28"/>
        </w:rPr>
        <w:t>P</w:t>
      </w:r>
      <w:r w:rsidR="00562BBA" w:rsidRPr="007C3795">
        <w:rPr>
          <w:rFonts w:ascii="Arial" w:eastAsia="Calibri" w:hAnsi="Arial" w:cs="Arial"/>
          <w:sz w:val="28"/>
          <w:szCs w:val="28"/>
        </w:rPr>
        <w:t xml:space="preserve">orque muchas de las propuestas que </w:t>
      </w:r>
      <w:r w:rsidR="002C4AAC">
        <w:rPr>
          <w:rFonts w:ascii="Arial" w:eastAsia="Calibri" w:hAnsi="Arial" w:cs="Arial"/>
          <w:sz w:val="28"/>
          <w:szCs w:val="28"/>
        </w:rPr>
        <w:t>U</w:t>
      </w:r>
      <w:r w:rsidR="00562BBA" w:rsidRPr="007C3795">
        <w:rPr>
          <w:rFonts w:ascii="Arial" w:eastAsia="Calibri" w:hAnsi="Arial" w:cs="Arial"/>
          <w:sz w:val="28"/>
          <w:szCs w:val="28"/>
        </w:rPr>
        <w:t xml:space="preserve">stedes han puesto a la mesa, inclusive de mis compañeros </w:t>
      </w:r>
      <w:r w:rsidR="002C4AAC">
        <w:rPr>
          <w:rFonts w:ascii="Arial" w:eastAsia="Calibri" w:hAnsi="Arial" w:cs="Arial"/>
          <w:sz w:val="28"/>
          <w:szCs w:val="28"/>
        </w:rPr>
        <w:t>R</w:t>
      </w:r>
      <w:r w:rsidR="00562BBA" w:rsidRPr="007C3795">
        <w:rPr>
          <w:rFonts w:ascii="Arial" w:eastAsia="Calibri" w:hAnsi="Arial" w:cs="Arial"/>
          <w:sz w:val="28"/>
          <w:szCs w:val="28"/>
        </w:rPr>
        <w:t xml:space="preserve">egidores de oposición, se han aprobado, porque tienen el mismo objetivo. Nosotros no somos la </w:t>
      </w:r>
      <w:r w:rsidR="002C4AAC">
        <w:rPr>
          <w:rFonts w:ascii="Arial" w:eastAsia="Calibri" w:hAnsi="Arial" w:cs="Arial"/>
          <w:sz w:val="28"/>
          <w:szCs w:val="28"/>
        </w:rPr>
        <w:t>A</w:t>
      </w:r>
      <w:r w:rsidR="00562BBA" w:rsidRPr="007C3795">
        <w:rPr>
          <w:rFonts w:ascii="Arial" w:eastAsia="Calibri" w:hAnsi="Arial" w:cs="Arial"/>
          <w:sz w:val="28"/>
          <w:szCs w:val="28"/>
        </w:rPr>
        <w:t>dministración anterior, no somos esas personas, nosotros actuamos diferentes.</w:t>
      </w:r>
      <w:r w:rsidR="00562BBA">
        <w:rPr>
          <w:rFonts w:ascii="Arial" w:eastAsia="Calibri" w:hAnsi="Arial" w:cs="Arial"/>
          <w:sz w:val="28"/>
          <w:szCs w:val="28"/>
        </w:rPr>
        <w:t xml:space="preserve"> </w:t>
      </w:r>
      <w:r w:rsidR="00562BBA" w:rsidRPr="007C3795">
        <w:rPr>
          <w:rFonts w:ascii="Arial" w:eastAsia="Calibri" w:hAnsi="Arial" w:cs="Arial"/>
          <w:sz w:val="28"/>
          <w:szCs w:val="28"/>
        </w:rPr>
        <w:t>¿Por qué? Porque cada cabeza es un mundo y cada cabeza ve el mundo como quiere. No se nos puede, desde luego, comparar con ellos, porque ni así nos parecemos</w:t>
      </w:r>
      <w:r w:rsidR="002C4AAC">
        <w:rPr>
          <w:rFonts w:ascii="Arial" w:eastAsia="Calibri" w:hAnsi="Arial" w:cs="Arial"/>
          <w:sz w:val="28"/>
          <w:szCs w:val="28"/>
        </w:rPr>
        <w:t>.</w:t>
      </w:r>
      <w:r w:rsidR="00562BBA" w:rsidRPr="007C3795">
        <w:rPr>
          <w:rFonts w:ascii="Arial" w:eastAsia="Calibri" w:hAnsi="Arial" w:cs="Arial"/>
          <w:sz w:val="28"/>
          <w:szCs w:val="28"/>
        </w:rPr>
        <w:t xml:space="preserve"> </w:t>
      </w:r>
      <w:r w:rsidR="002C4AAC">
        <w:rPr>
          <w:rFonts w:ascii="Arial" w:eastAsia="Calibri" w:hAnsi="Arial" w:cs="Arial"/>
          <w:sz w:val="28"/>
          <w:szCs w:val="28"/>
        </w:rPr>
        <w:t>N</w:t>
      </w:r>
      <w:r w:rsidR="00562BBA" w:rsidRPr="007C3795">
        <w:rPr>
          <w:rFonts w:ascii="Arial" w:eastAsia="Calibri" w:hAnsi="Arial" w:cs="Arial"/>
          <w:sz w:val="28"/>
          <w:szCs w:val="28"/>
        </w:rPr>
        <w:t xml:space="preserve">i </w:t>
      </w:r>
      <w:r w:rsidR="002C4AAC">
        <w:rPr>
          <w:rFonts w:ascii="Arial" w:eastAsia="Calibri" w:hAnsi="Arial" w:cs="Arial"/>
          <w:sz w:val="28"/>
          <w:szCs w:val="28"/>
        </w:rPr>
        <w:t>U</w:t>
      </w:r>
      <w:r w:rsidR="00562BBA" w:rsidRPr="007C3795">
        <w:rPr>
          <w:rFonts w:ascii="Arial" w:eastAsia="Calibri" w:hAnsi="Arial" w:cs="Arial"/>
          <w:sz w:val="28"/>
          <w:szCs w:val="28"/>
        </w:rPr>
        <w:t>sted, ni los que estamos aquí</w:t>
      </w:r>
      <w:r w:rsidR="002C4AAC">
        <w:rPr>
          <w:rFonts w:ascii="Arial" w:eastAsia="Calibri" w:hAnsi="Arial" w:cs="Arial"/>
          <w:sz w:val="28"/>
          <w:szCs w:val="28"/>
        </w:rPr>
        <w:t>,</w:t>
      </w:r>
      <w:r w:rsidR="00562BBA" w:rsidRPr="007C3795">
        <w:rPr>
          <w:rFonts w:ascii="Arial" w:eastAsia="Calibri" w:hAnsi="Arial" w:cs="Arial"/>
          <w:sz w:val="28"/>
          <w:szCs w:val="28"/>
        </w:rPr>
        <w:t xml:space="preserve"> o los que estuv</w:t>
      </w:r>
      <w:r w:rsidR="002C4AAC">
        <w:rPr>
          <w:rFonts w:ascii="Arial" w:eastAsia="Calibri" w:hAnsi="Arial" w:cs="Arial"/>
          <w:sz w:val="28"/>
          <w:szCs w:val="28"/>
        </w:rPr>
        <w:t>ieron</w:t>
      </w:r>
      <w:r w:rsidR="00562BBA" w:rsidRPr="007C3795">
        <w:rPr>
          <w:rFonts w:ascii="Arial" w:eastAsia="Calibri" w:hAnsi="Arial" w:cs="Arial"/>
          <w:sz w:val="28"/>
          <w:szCs w:val="28"/>
        </w:rPr>
        <w:t xml:space="preserve"> en esa </w:t>
      </w:r>
      <w:r w:rsidR="002C4AAC">
        <w:rPr>
          <w:rFonts w:ascii="Arial" w:eastAsia="Calibri" w:hAnsi="Arial" w:cs="Arial"/>
          <w:sz w:val="28"/>
          <w:szCs w:val="28"/>
        </w:rPr>
        <w:t>A</w:t>
      </w:r>
      <w:r w:rsidR="00562BBA" w:rsidRPr="007C3795">
        <w:rPr>
          <w:rFonts w:ascii="Arial" w:eastAsia="Calibri" w:hAnsi="Arial" w:cs="Arial"/>
          <w:sz w:val="28"/>
          <w:szCs w:val="28"/>
        </w:rPr>
        <w:t xml:space="preserve">dministración </w:t>
      </w:r>
      <w:r w:rsidR="002C4AAC">
        <w:rPr>
          <w:rFonts w:ascii="Arial" w:eastAsia="Calibri" w:hAnsi="Arial" w:cs="Arial"/>
          <w:sz w:val="28"/>
          <w:szCs w:val="28"/>
        </w:rPr>
        <w:t>P</w:t>
      </w:r>
      <w:r w:rsidR="00562BBA" w:rsidRPr="007C3795">
        <w:rPr>
          <w:rFonts w:ascii="Arial" w:eastAsia="Calibri" w:hAnsi="Arial" w:cs="Arial"/>
          <w:sz w:val="28"/>
          <w:szCs w:val="28"/>
        </w:rPr>
        <w:t xml:space="preserve">ública. Usted habla, desde luego, de que en las elecciones pasadas su </w:t>
      </w:r>
      <w:r w:rsidR="002C4AAC">
        <w:rPr>
          <w:rFonts w:ascii="Arial" w:eastAsia="Calibri" w:hAnsi="Arial" w:cs="Arial"/>
          <w:sz w:val="28"/>
          <w:szCs w:val="28"/>
        </w:rPr>
        <w:t>P</w:t>
      </w:r>
      <w:r w:rsidR="00562BBA" w:rsidRPr="007C3795">
        <w:rPr>
          <w:rFonts w:ascii="Arial" w:eastAsia="Calibri" w:hAnsi="Arial" w:cs="Arial"/>
          <w:sz w:val="28"/>
          <w:szCs w:val="28"/>
        </w:rPr>
        <w:t xml:space="preserve">artido </w:t>
      </w:r>
      <w:r w:rsidR="002C4AAC">
        <w:rPr>
          <w:rFonts w:ascii="Arial" w:eastAsia="Calibri" w:hAnsi="Arial" w:cs="Arial"/>
          <w:sz w:val="28"/>
          <w:szCs w:val="28"/>
        </w:rPr>
        <w:t>P</w:t>
      </w:r>
      <w:r w:rsidR="00562BBA" w:rsidRPr="007C3795">
        <w:rPr>
          <w:rFonts w:ascii="Arial" w:eastAsia="Calibri" w:hAnsi="Arial" w:cs="Arial"/>
          <w:sz w:val="28"/>
          <w:szCs w:val="28"/>
        </w:rPr>
        <w:t xml:space="preserve">olítico, que ahora dice ya no ser del PT, porque antes lo dijo, que orgullosamente usted era del PT, lo recuerdo, y este mismo comentario lo hizo ver en una reunión de </w:t>
      </w:r>
      <w:r w:rsidR="002C4AAC">
        <w:rPr>
          <w:rFonts w:ascii="Arial" w:eastAsia="Calibri" w:hAnsi="Arial" w:cs="Arial"/>
          <w:sz w:val="28"/>
          <w:szCs w:val="28"/>
        </w:rPr>
        <w:t>P</w:t>
      </w:r>
      <w:r w:rsidR="00562BBA" w:rsidRPr="007C3795">
        <w:rPr>
          <w:rFonts w:ascii="Arial" w:eastAsia="Calibri" w:hAnsi="Arial" w:cs="Arial"/>
          <w:sz w:val="28"/>
          <w:szCs w:val="28"/>
        </w:rPr>
        <w:t xml:space="preserve">rotección </w:t>
      </w:r>
      <w:r w:rsidR="002C4AAC">
        <w:rPr>
          <w:rFonts w:ascii="Arial" w:eastAsia="Calibri" w:hAnsi="Arial" w:cs="Arial"/>
          <w:sz w:val="28"/>
          <w:szCs w:val="28"/>
        </w:rPr>
        <w:t>C</w:t>
      </w:r>
      <w:r w:rsidR="00562BBA" w:rsidRPr="007C3795">
        <w:rPr>
          <w:rFonts w:ascii="Arial" w:eastAsia="Calibri" w:hAnsi="Arial" w:cs="Arial"/>
          <w:sz w:val="28"/>
          <w:szCs w:val="28"/>
        </w:rPr>
        <w:t>ivil, creo que fue la primera.</w:t>
      </w:r>
      <w:r w:rsidR="00562BBA">
        <w:rPr>
          <w:rFonts w:ascii="Arial" w:eastAsia="Calibri" w:hAnsi="Arial" w:cs="Arial"/>
          <w:sz w:val="28"/>
          <w:szCs w:val="28"/>
        </w:rPr>
        <w:t xml:space="preserve"> </w:t>
      </w:r>
      <w:r w:rsidR="00562BBA" w:rsidRPr="007C3795">
        <w:rPr>
          <w:rFonts w:ascii="Arial" w:eastAsia="Calibri" w:hAnsi="Arial" w:cs="Arial"/>
          <w:sz w:val="28"/>
          <w:szCs w:val="28"/>
        </w:rPr>
        <w:t>Yo le contesté con el argumento. Le dije</w:t>
      </w:r>
      <w:r w:rsidR="002C4AAC">
        <w:rPr>
          <w:rFonts w:ascii="Arial" w:eastAsia="Calibri" w:hAnsi="Arial" w:cs="Arial"/>
          <w:sz w:val="28"/>
          <w:szCs w:val="28"/>
        </w:rPr>
        <w:t>:</w:t>
      </w:r>
      <w:r w:rsidR="00562BBA" w:rsidRPr="007C3795">
        <w:rPr>
          <w:rFonts w:ascii="Arial" w:eastAsia="Calibri" w:hAnsi="Arial" w:cs="Arial"/>
          <w:sz w:val="28"/>
          <w:szCs w:val="28"/>
        </w:rPr>
        <w:t xml:space="preserve"> sí, </w:t>
      </w:r>
      <w:r w:rsidR="002C4AAC">
        <w:rPr>
          <w:rFonts w:ascii="Arial" w:eastAsia="Calibri" w:hAnsi="Arial" w:cs="Arial"/>
          <w:sz w:val="28"/>
          <w:szCs w:val="28"/>
        </w:rPr>
        <w:t>U</w:t>
      </w:r>
      <w:r w:rsidR="00562BBA" w:rsidRPr="007C3795">
        <w:rPr>
          <w:rFonts w:ascii="Arial" w:eastAsia="Calibri" w:hAnsi="Arial" w:cs="Arial"/>
          <w:sz w:val="28"/>
          <w:szCs w:val="28"/>
        </w:rPr>
        <w:t xml:space="preserve">stedes ganaron una elección, pero </w:t>
      </w:r>
      <w:r w:rsidR="002C4AAC">
        <w:rPr>
          <w:rFonts w:ascii="Arial" w:eastAsia="Calibri" w:hAnsi="Arial" w:cs="Arial"/>
          <w:sz w:val="28"/>
          <w:szCs w:val="28"/>
        </w:rPr>
        <w:t>U</w:t>
      </w:r>
      <w:r w:rsidR="00562BBA" w:rsidRPr="007C3795">
        <w:rPr>
          <w:rFonts w:ascii="Arial" w:eastAsia="Calibri" w:hAnsi="Arial" w:cs="Arial"/>
          <w:sz w:val="28"/>
          <w:szCs w:val="28"/>
        </w:rPr>
        <w:t xml:space="preserve">stedes sumen los votos de los </w:t>
      </w:r>
      <w:r w:rsidR="002C4AAC">
        <w:rPr>
          <w:rFonts w:ascii="Arial" w:eastAsia="Calibri" w:hAnsi="Arial" w:cs="Arial"/>
          <w:sz w:val="28"/>
          <w:szCs w:val="28"/>
        </w:rPr>
        <w:t>P</w:t>
      </w:r>
      <w:r w:rsidR="00562BBA" w:rsidRPr="007C3795">
        <w:rPr>
          <w:rFonts w:ascii="Arial" w:eastAsia="Calibri" w:hAnsi="Arial" w:cs="Arial"/>
          <w:sz w:val="28"/>
          <w:szCs w:val="28"/>
        </w:rPr>
        <w:t xml:space="preserve">artidos que estamos aquí, de </w:t>
      </w:r>
      <w:r w:rsidR="002C4AAC">
        <w:rPr>
          <w:rFonts w:ascii="Arial" w:eastAsia="Calibri" w:hAnsi="Arial" w:cs="Arial"/>
          <w:sz w:val="28"/>
          <w:szCs w:val="28"/>
        </w:rPr>
        <w:t>Movimiento</w:t>
      </w:r>
      <w:r w:rsidR="00562BBA" w:rsidRPr="007C3795">
        <w:rPr>
          <w:rFonts w:ascii="Arial" w:eastAsia="Calibri" w:hAnsi="Arial" w:cs="Arial"/>
          <w:sz w:val="28"/>
          <w:szCs w:val="28"/>
        </w:rPr>
        <w:t xml:space="preserve"> Ciudadana y del PAN, y estamos más arriba. Hay </w:t>
      </w:r>
      <w:r w:rsidR="00562BBA" w:rsidRPr="007C3795">
        <w:rPr>
          <w:rFonts w:ascii="Arial" w:eastAsia="Calibri" w:hAnsi="Arial" w:cs="Arial"/>
          <w:sz w:val="28"/>
          <w:szCs w:val="28"/>
        </w:rPr>
        <w:lastRenderedPageBreak/>
        <w:t>más gente que no los quiere aquí</w:t>
      </w:r>
      <w:r w:rsidR="00B144E6">
        <w:rPr>
          <w:rFonts w:ascii="Arial" w:eastAsia="Calibri" w:hAnsi="Arial" w:cs="Arial"/>
          <w:sz w:val="28"/>
          <w:szCs w:val="28"/>
        </w:rPr>
        <w:t>,</w:t>
      </w:r>
      <w:r w:rsidR="00562BBA" w:rsidRPr="007C3795">
        <w:rPr>
          <w:rFonts w:ascii="Arial" w:eastAsia="Calibri" w:hAnsi="Arial" w:cs="Arial"/>
          <w:sz w:val="28"/>
          <w:szCs w:val="28"/>
        </w:rPr>
        <w:t xml:space="preserve"> que el que las quiere.</w:t>
      </w:r>
      <w:r w:rsidR="00562BBA">
        <w:rPr>
          <w:rFonts w:ascii="Arial" w:eastAsia="Calibri" w:hAnsi="Arial" w:cs="Arial"/>
          <w:sz w:val="28"/>
          <w:szCs w:val="28"/>
        </w:rPr>
        <w:t xml:space="preserve"> </w:t>
      </w:r>
      <w:r w:rsidR="00562BBA" w:rsidRPr="007C3795">
        <w:rPr>
          <w:rFonts w:ascii="Arial" w:eastAsia="Calibri" w:hAnsi="Arial" w:cs="Arial"/>
          <w:sz w:val="28"/>
          <w:szCs w:val="28"/>
        </w:rPr>
        <w:t xml:space="preserve">Usted ya no es PT ahora. Las circunstancias, </w:t>
      </w:r>
      <w:r w:rsidR="00B144E6">
        <w:rPr>
          <w:rFonts w:ascii="Arial" w:eastAsia="Calibri" w:hAnsi="Arial" w:cs="Arial"/>
          <w:sz w:val="28"/>
          <w:szCs w:val="28"/>
        </w:rPr>
        <w:t>U</w:t>
      </w:r>
      <w:r w:rsidR="00562BBA" w:rsidRPr="007C3795">
        <w:rPr>
          <w:rFonts w:ascii="Arial" w:eastAsia="Calibri" w:hAnsi="Arial" w:cs="Arial"/>
          <w:sz w:val="28"/>
          <w:szCs w:val="28"/>
        </w:rPr>
        <w:t>sted sabrá, a mí no me corresponde juzgarlo. Quien lo va a juzgar es allá afuera, la gente</w:t>
      </w:r>
      <w:r w:rsidR="00B144E6">
        <w:rPr>
          <w:rFonts w:ascii="Arial" w:eastAsia="Calibri" w:hAnsi="Arial" w:cs="Arial"/>
          <w:sz w:val="28"/>
          <w:szCs w:val="28"/>
        </w:rPr>
        <w:t>.</w:t>
      </w:r>
      <w:r w:rsidR="00562BBA" w:rsidRPr="007C3795">
        <w:rPr>
          <w:rFonts w:ascii="Arial" w:eastAsia="Calibri" w:hAnsi="Arial" w:cs="Arial"/>
          <w:sz w:val="28"/>
          <w:szCs w:val="28"/>
        </w:rPr>
        <w:t xml:space="preserve"> </w:t>
      </w:r>
      <w:r w:rsidR="00B144E6">
        <w:rPr>
          <w:rFonts w:ascii="Arial" w:eastAsia="Calibri" w:hAnsi="Arial" w:cs="Arial"/>
          <w:sz w:val="28"/>
          <w:szCs w:val="28"/>
        </w:rPr>
        <w:t>A</w:t>
      </w:r>
      <w:r w:rsidR="00562BBA" w:rsidRPr="007C3795">
        <w:rPr>
          <w:rFonts w:ascii="Arial" w:eastAsia="Calibri" w:hAnsi="Arial" w:cs="Arial"/>
          <w:sz w:val="28"/>
          <w:szCs w:val="28"/>
        </w:rPr>
        <w:t xml:space="preserve"> </w:t>
      </w:r>
      <w:r w:rsidR="00B144E6">
        <w:rPr>
          <w:rFonts w:ascii="Arial" w:eastAsia="Calibri" w:hAnsi="Arial" w:cs="Arial"/>
          <w:sz w:val="28"/>
          <w:szCs w:val="28"/>
        </w:rPr>
        <w:t>U</w:t>
      </w:r>
      <w:r w:rsidR="00562BBA" w:rsidRPr="007C3795">
        <w:rPr>
          <w:rFonts w:ascii="Arial" w:eastAsia="Calibri" w:hAnsi="Arial" w:cs="Arial"/>
          <w:sz w:val="28"/>
          <w:szCs w:val="28"/>
        </w:rPr>
        <w:t>sted</w:t>
      </w:r>
      <w:r w:rsidR="00E32DB7">
        <w:rPr>
          <w:rFonts w:ascii="Arial" w:eastAsia="Calibri" w:hAnsi="Arial" w:cs="Arial"/>
          <w:sz w:val="28"/>
          <w:szCs w:val="28"/>
        </w:rPr>
        <w:t>,</w:t>
      </w:r>
      <w:r w:rsidR="00562BBA" w:rsidRPr="007C3795">
        <w:rPr>
          <w:rFonts w:ascii="Arial" w:eastAsia="Calibri" w:hAnsi="Arial" w:cs="Arial"/>
          <w:sz w:val="28"/>
          <w:szCs w:val="28"/>
        </w:rPr>
        <w:t xml:space="preserve"> y a muchas personas que si bien están orgullosos del PT</w:t>
      </w:r>
      <w:r w:rsidR="00E32DB7">
        <w:rPr>
          <w:rFonts w:ascii="Arial" w:eastAsia="Calibri" w:hAnsi="Arial" w:cs="Arial"/>
          <w:sz w:val="28"/>
          <w:szCs w:val="28"/>
        </w:rPr>
        <w:t>,</w:t>
      </w:r>
      <w:r w:rsidR="00562BBA" w:rsidRPr="007C3795">
        <w:rPr>
          <w:rFonts w:ascii="Arial" w:eastAsia="Calibri" w:hAnsi="Arial" w:cs="Arial"/>
          <w:sz w:val="28"/>
          <w:szCs w:val="28"/>
        </w:rPr>
        <w:t xml:space="preserve"> y que ahora, por diferentes circunstancias, no quiero decir cuáles, porque no me quiero poner a ese nivel, son otras.</w:t>
      </w:r>
      <w:r w:rsidR="00562BBA">
        <w:rPr>
          <w:rFonts w:ascii="Arial" w:eastAsia="Calibri" w:hAnsi="Arial" w:cs="Arial"/>
          <w:sz w:val="28"/>
          <w:szCs w:val="28"/>
        </w:rPr>
        <w:t xml:space="preserve"> </w:t>
      </w:r>
      <w:r w:rsidR="00562BBA" w:rsidRPr="007C3795">
        <w:rPr>
          <w:rFonts w:ascii="Arial" w:eastAsia="Calibri" w:hAnsi="Arial" w:cs="Arial"/>
          <w:sz w:val="28"/>
          <w:szCs w:val="28"/>
        </w:rPr>
        <w:t>Entonces, recordémonos que todo lo que se diga y se hace aquí, queda grabado y grabado para la historia. Y la congruencia de nuestro dicho y de los actos, van a decir mucho el día de mañana.</w:t>
      </w:r>
      <w:r w:rsidR="00562BBA">
        <w:rPr>
          <w:rFonts w:ascii="Arial" w:eastAsia="Calibri" w:hAnsi="Arial" w:cs="Arial"/>
          <w:sz w:val="28"/>
          <w:szCs w:val="28"/>
        </w:rPr>
        <w:t xml:space="preserve"> </w:t>
      </w:r>
      <w:r w:rsidR="00562BBA" w:rsidRPr="007C3795">
        <w:rPr>
          <w:rFonts w:ascii="Arial" w:eastAsia="Calibri" w:hAnsi="Arial" w:cs="Arial"/>
          <w:sz w:val="28"/>
          <w:szCs w:val="28"/>
        </w:rPr>
        <w:t>Es cu</w:t>
      </w:r>
      <w:r w:rsidR="00562BBA">
        <w:rPr>
          <w:rFonts w:ascii="Arial" w:eastAsia="Calibri" w:hAnsi="Arial" w:cs="Arial"/>
          <w:sz w:val="28"/>
          <w:szCs w:val="28"/>
        </w:rPr>
        <w:t>a</w:t>
      </w:r>
      <w:r w:rsidR="00562BBA" w:rsidRPr="007C3795">
        <w:rPr>
          <w:rFonts w:ascii="Arial" w:eastAsia="Calibri" w:hAnsi="Arial" w:cs="Arial"/>
          <w:sz w:val="28"/>
          <w:szCs w:val="28"/>
        </w:rPr>
        <w:t>nto</w:t>
      </w:r>
      <w:r w:rsidR="00562BBA">
        <w:rPr>
          <w:rFonts w:ascii="Arial" w:eastAsia="Calibri" w:hAnsi="Arial" w:cs="Arial"/>
          <w:sz w:val="28"/>
          <w:szCs w:val="28"/>
        </w:rPr>
        <w:t>.</w:t>
      </w:r>
      <w:r w:rsidR="00562BBA" w:rsidRPr="007C3795">
        <w:rPr>
          <w:rFonts w:ascii="Arial" w:eastAsia="Calibri" w:hAnsi="Arial" w:cs="Arial"/>
          <w:sz w:val="28"/>
          <w:szCs w:val="28"/>
        </w:rPr>
        <w:t xml:space="preserve"> </w:t>
      </w:r>
      <w:r w:rsidR="00562BBA">
        <w:rPr>
          <w:rFonts w:ascii="Arial" w:eastAsia="Calibri" w:hAnsi="Arial" w:cs="Arial"/>
          <w:b/>
          <w:bCs/>
          <w:i/>
          <w:iCs/>
          <w:sz w:val="28"/>
          <w:szCs w:val="28"/>
        </w:rPr>
        <w:t xml:space="preserve">C. Regidor Ernesto Sánchez Sánchez: </w:t>
      </w:r>
      <w:r w:rsidR="00562BBA" w:rsidRPr="007C3795">
        <w:rPr>
          <w:rFonts w:ascii="Arial" w:eastAsia="Calibri" w:hAnsi="Arial" w:cs="Arial"/>
          <w:sz w:val="28"/>
          <w:szCs w:val="28"/>
        </w:rPr>
        <w:t xml:space="preserve">Sí, nada más por alusión personal. Qué bueno que se puso el chaleco, </w:t>
      </w:r>
      <w:r w:rsidR="00E32DB7">
        <w:rPr>
          <w:rFonts w:ascii="Arial" w:eastAsia="Calibri" w:hAnsi="Arial" w:cs="Arial"/>
          <w:sz w:val="28"/>
          <w:szCs w:val="28"/>
        </w:rPr>
        <w:t>R</w:t>
      </w:r>
      <w:r w:rsidR="00562BBA" w:rsidRPr="007C3795">
        <w:rPr>
          <w:rFonts w:ascii="Arial" w:eastAsia="Calibri" w:hAnsi="Arial" w:cs="Arial"/>
          <w:sz w:val="28"/>
          <w:szCs w:val="28"/>
        </w:rPr>
        <w:t xml:space="preserve">egidor. </w:t>
      </w:r>
      <w:r w:rsidR="00E32DB7">
        <w:rPr>
          <w:rFonts w:ascii="Arial" w:eastAsia="Calibri" w:hAnsi="Arial" w:cs="Arial"/>
          <w:sz w:val="28"/>
          <w:szCs w:val="28"/>
        </w:rPr>
        <w:t>Yo n</w:t>
      </w:r>
      <w:r w:rsidR="00562BBA" w:rsidRPr="007C3795">
        <w:rPr>
          <w:rFonts w:ascii="Arial" w:eastAsia="Calibri" w:hAnsi="Arial" w:cs="Arial"/>
          <w:sz w:val="28"/>
          <w:szCs w:val="28"/>
        </w:rPr>
        <w:t>ada más los aviento y a ver quién se los pone.</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Qué bueno que está al pendiente de nosotros. Y bueno, las circunstancias de cada quien en ese momento</w:t>
      </w:r>
      <w:r w:rsidR="00E32DB7">
        <w:rPr>
          <w:rFonts w:ascii="Arial" w:eastAsia="Calibri" w:hAnsi="Arial" w:cs="Arial"/>
          <w:sz w:val="28"/>
          <w:szCs w:val="28"/>
        </w:rPr>
        <w:t>,</w:t>
      </w:r>
      <w:r w:rsidR="00562BBA" w:rsidRPr="007C3795">
        <w:rPr>
          <w:rFonts w:ascii="Arial" w:eastAsia="Calibri" w:hAnsi="Arial" w:cs="Arial"/>
          <w:sz w:val="28"/>
          <w:szCs w:val="28"/>
        </w:rPr>
        <w:t xml:space="preserve"> nos van a poner donde están. A mí me encanta ganar.</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A mí me encanta ganar, por supuesto. Y seguro estoy que con el trabajo que vamos a realizar, pues la próxima elección también, a lo mejor nos veremos por ahí en algunas de las trincheras que en su momento estemos. Efectivamente, en su momento, no nada más, déjeme le digo una cosa, desde que todo está grabado, no se puede ocultar el sol con un dedo.</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 xml:space="preserve">No nada más fui </w:t>
      </w:r>
      <w:r w:rsidR="00E32DB7">
        <w:rPr>
          <w:rFonts w:ascii="Arial" w:eastAsia="Calibri" w:hAnsi="Arial" w:cs="Arial"/>
          <w:sz w:val="28"/>
          <w:szCs w:val="28"/>
        </w:rPr>
        <w:t>P</w:t>
      </w:r>
      <w:r w:rsidR="00562BBA" w:rsidRPr="007C3795">
        <w:rPr>
          <w:rFonts w:ascii="Arial" w:eastAsia="Calibri" w:hAnsi="Arial" w:cs="Arial"/>
          <w:sz w:val="28"/>
          <w:szCs w:val="28"/>
        </w:rPr>
        <w:t>residente del PT y contendí por el PT. También fui pri</w:t>
      </w:r>
      <w:r w:rsidR="00E32DB7">
        <w:rPr>
          <w:rFonts w:ascii="Arial" w:eastAsia="Calibri" w:hAnsi="Arial" w:cs="Arial"/>
          <w:sz w:val="28"/>
          <w:szCs w:val="28"/>
        </w:rPr>
        <w:t>i</w:t>
      </w:r>
      <w:r w:rsidR="00562BBA" w:rsidRPr="007C3795">
        <w:rPr>
          <w:rFonts w:ascii="Arial" w:eastAsia="Calibri" w:hAnsi="Arial" w:cs="Arial"/>
          <w:sz w:val="28"/>
          <w:szCs w:val="28"/>
        </w:rPr>
        <w:t>sta. A mucha honra.</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Y fue parte de mi formación. Y quien se avergüenza de sus orígenes</w:t>
      </w:r>
      <w:r w:rsidR="00E32DB7">
        <w:rPr>
          <w:rFonts w:ascii="Arial" w:eastAsia="Calibri" w:hAnsi="Arial" w:cs="Arial"/>
          <w:sz w:val="28"/>
          <w:szCs w:val="28"/>
        </w:rPr>
        <w:t>,</w:t>
      </w:r>
      <w:r w:rsidR="00562BBA" w:rsidRPr="007C3795">
        <w:rPr>
          <w:rFonts w:ascii="Arial" w:eastAsia="Calibri" w:hAnsi="Arial" w:cs="Arial"/>
          <w:sz w:val="28"/>
          <w:szCs w:val="28"/>
        </w:rPr>
        <w:t xml:space="preserve"> y se avergüenza de su familia y se avergüenza de los amigos, pues bueno, tiene mucho que en su momento que aprender de la vida</w:t>
      </w:r>
      <w:r w:rsidR="00E32DB7">
        <w:rPr>
          <w:rFonts w:ascii="Arial" w:eastAsia="Calibri" w:hAnsi="Arial" w:cs="Arial"/>
          <w:sz w:val="28"/>
          <w:szCs w:val="28"/>
        </w:rPr>
        <w:t>,</w:t>
      </w:r>
      <w:r w:rsidR="00562BBA" w:rsidRPr="007C3795">
        <w:rPr>
          <w:rFonts w:ascii="Arial" w:eastAsia="Calibri" w:hAnsi="Arial" w:cs="Arial"/>
          <w:sz w:val="28"/>
          <w:szCs w:val="28"/>
        </w:rPr>
        <w:t xml:space="preserve"> en donde uno en su momento está corriendo o caminando. Sea como sea.</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Dijera mi abuelo</w:t>
      </w:r>
      <w:r w:rsidR="00E32DB7">
        <w:rPr>
          <w:rFonts w:ascii="Arial" w:eastAsia="Calibri" w:hAnsi="Arial" w:cs="Arial"/>
          <w:sz w:val="28"/>
          <w:szCs w:val="28"/>
        </w:rPr>
        <w:t>:</w:t>
      </w:r>
      <w:r w:rsidR="00562BBA" w:rsidRPr="007C3795">
        <w:rPr>
          <w:rFonts w:ascii="Arial" w:eastAsia="Calibri" w:hAnsi="Arial" w:cs="Arial"/>
          <w:sz w:val="28"/>
          <w:szCs w:val="28"/>
        </w:rPr>
        <w:t xml:space="preserve"> pues así será. Pero ahorita ganamos</w:t>
      </w:r>
      <w:r w:rsidR="00E32DB7">
        <w:rPr>
          <w:rFonts w:ascii="Arial" w:eastAsia="Calibri" w:hAnsi="Arial" w:cs="Arial"/>
          <w:sz w:val="28"/>
          <w:szCs w:val="28"/>
        </w:rPr>
        <w:t>,</w:t>
      </w:r>
      <w:r w:rsidR="00562BBA" w:rsidRPr="007C3795">
        <w:rPr>
          <w:rFonts w:ascii="Arial" w:eastAsia="Calibri" w:hAnsi="Arial" w:cs="Arial"/>
          <w:sz w:val="28"/>
          <w:szCs w:val="28"/>
        </w:rPr>
        <w:t xml:space="preserve"> y estamos aquí. Tenemos una constancia que dice</w:t>
      </w:r>
      <w:r w:rsidR="00E32DB7">
        <w:rPr>
          <w:rFonts w:ascii="Arial" w:eastAsia="Calibri" w:hAnsi="Arial" w:cs="Arial"/>
          <w:sz w:val="28"/>
          <w:szCs w:val="28"/>
        </w:rPr>
        <w:t>:</w:t>
      </w:r>
      <w:r w:rsidR="00562BBA" w:rsidRPr="007C3795">
        <w:rPr>
          <w:rFonts w:ascii="Arial" w:eastAsia="Calibri" w:hAnsi="Arial" w:cs="Arial"/>
          <w:sz w:val="28"/>
          <w:szCs w:val="28"/>
        </w:rPr>
        <w:t xml:space="preserve"> de mayoría</w:t>
      </w:r>
      <w:r w:rsidR="00E32DB7">
        <w:rPr>
          <w:rFonts w:ascii="Arial" w:eastAsia="Calibri" w:hAnsi="Arial" w:cs="Arial"/>
          <w:sz w:val="28"/>
          <w:szCs w:val="28"/>
        </w:rPr>
        <w:t>,</w:t>
      </w:r>
      <w:r w:rsidR="00562BBA" w:rsidRPr="007C3795">
        <w:rPr>
          <w:rFonts w:ascii="Arial" w:eastAsia="Calibri" w:hAnsi="Arial" w:cs="Arial"/>
          <w:sz w:val="28"/>
          <w:szCs w:val="28"/>
        </w:rPr>
        <w:t xml:space="preserve"> y ganando</w:t>
      </w:r>
      <w:r w:rsidR="00E32DB7">
        <w:rPr>
          <w:rFonts w:ascii="Arial" w:eastAsia="Calibri" w:hAnsi="Arial" w:cs="Arial"/>
          <w:sz w:val="28"/>
          <w:szCs w:val="28"/>
        </w:rPr>
        <w:t>.</w:t>
      </w:r>
      <w:r w:rsidR="00562BBA" w:rsidRPr="007C3795">
        <w:rPr>
          <w:rFonts w:ascii="Arial" w:eastAsia="Calibri" w:hAnsi="Arial" w:cs="Arial"/>
          <w:sz w:val="28"/>
          <w:szCs w:val="28"/>
        </w:rPr>
        <w:t xml:space="preserve"> </w:t>
      </w:r>
      <w:r w:rsidR="00E32DB7">
        <w:rPr>
          <w:rFonts w:ascii="Arial" w:eastAsia="Calibri" w:hAnsi="Arial" w:cs="Arial"/>
          <w:sz w:val="28"/>
          <w:szCs w:val="28"/>
        </w:rPr>
        <w:t>P</w:t>
      </w:r>
      <w:r w:rsidR="00562BBA" w:rsidRPr="007C3795">
        <w:rPr>
          <w:rFonts w:ascii="Arial" w:eastAsia="Calibri" w:hAnsi="Arial" w:cs="Arial"/>
          <w:sz w:val="28"/>
          <w:szCs w:val="28"/>
        </w:rPr>
        <w:t xml:space="preserve">ues bueno, a lo </w:t>
      </w:r>
      <w:r w:rsidR="00562BBA" w:rsidRPr="007C3795">
        <w:rPr>
          <w:rFonts w:ascii="Arial" w:eastAsia="Calibri" w:hAnsi="Arial" w:cs="Arial"/>
          <w:sz w:val="28"/>
          <w:szCs w:val="28"/>
        </w:rPr>
        <w:lastRenderedPageBreak/>
        <w:t>mejor para la próxima elección</w:t>
      </w:r>
      <w:r w:rsidR="00E32DB7">
        <w:rPr>
          <w:rFonts w:ascii="Arial" w:eastAsia="Calibri" w:hAnsi="Arial" w:cs="Arial"/>
          <w:sz w:val="28"/>
          <w:szCs w:val="28"/>
        </w:rPr>
        <w:t>,</w:t>
      </w:r>
      <w:r w:rsidR="00562BBA" w:rsidRPr="007C3795">
        <w:rPr>
          <w:rFonts w:ascii="Arial" w:eastAsia="Calibri" w:hAnsi="Arial" w:cs="Arial"/>
          <w:sz w:val="28"/>
          <w:szCs w:val="28"/>
        </w:rPr>
        <w:t xml:space="preserve"> será de diferente manera.</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Pero hoy por hoy, pues bueno, a lo menos yo me siento orgulloso y contento de haber coordinado dos campañas y que en las dos que he coordinado</w:t>
      </w:r>
      <w:r w:rsidR="00E32DB7">
        <w:rPr>
          <w:rFonts w:ascii="Arial" w:eastAsia="Calibri" w:hAnsi="Arial" w:cs="Arial"/>
          <w:sz w:val="28"/>
          <w:szCs w:val="28"/>
        </w:rPr>
        <w:t>,</w:t>
      </w:r>
      <w:r w:rsidR="00562BBA" w:rsidRPr="007C3795">
        <w:rPr>
          <w:rFonts w:ascii="Arial" w:eastAsia="Calibri" w:hAnsi="Arial" w:cs="Arial"/>
          <w:sz w:val="28"/>
          <w:szCs w:val="28"/>
        </w:rPr>
        <w:t xml:space="preserve"> he obtenido parte del triunfo. Y bueno, efectivamente</w:t>
      </w:r>
      <w:r w:rsidR="00E32DB7">
        <w:rPr>
          <w:rFonts w:ascii="Arial" w:eastAsia="Calibri" w:hAnsi="Arial" w:cs="Arial"/>
          <w:sz w:val="28"/>
          <w:szCs w:val="28"/>
        </w:rPr>
        <w:t>,</w:t>
      </w:r>
      <w:r w:rsidR="00562BBA" w:rsidRPr="007C3795">
        <w:rPr>
          <w:rFonts w:ascii="Arial" w:eastAsia="Calibri" w:hAnsi="Arial" w:cs="Arial"/>
          <w:sz w:val="28"/>
          <w:szCs w:val="28"/>
        </w:rPr>
        <w:t xml:space="preserve"> también tenemos diferentes maneras de pensar, ya se lo mencioné, diferentes ideologías y cada una de ellas es válida. ¿Por qué me refiero tanto a la </w:t>
      </w:r>
      <w:r w:rsidR="00E32DB7">
        <w:rPr>
          <w:rFonts w:ascii="Arial" w:eastAsia="Calibri" w:hAnsi="Arial" w:cs="Arial"/>
          <w:sz w:val="28"/>
          <w:szCs w:val="28"/>
        </w:rPr>
        <w:t>A</w:t>
      </w:r>
      <w:r w:rsidR="00562BBA" w:rsidRPr="007C3795">
        <w:rPr>
          <w:rFonts w:ascii="Arial" w:eastAsia="Calibri" w:hAnsi="Arial" w:cs="Arial"/>
          <w:sz w:val="28"/>
          <w:szCs w:val="28"/>
        </w:rPr>
        <w:t>dministración pasada? Porque fui parte de ella.</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Yo sí fui parte de ella. Y me siento orgulloso de todos y cada uno de mis compañeros que en su momento formaron parte de ella</w:t>
      </w:r>
      <w:r w:rsidR="00E32DB7">
        <w:rPr>
          <w:rFonts w:ascii="Arial" w:eastAsia="Calibri" w:hAnsi="Arial" w:cs="Arial"/>
          <w:sz w:val="28"/>
          <w:szCs w:val="28"/>
        </w:rPr>
        <w:t>,</w:t>
      </w:r>
      <w:r w:rsidR="00562BBA" w:rsidRPr="007C3795">
        <w:rPr>
          <w:rFonts w:ascii="Arial" w:eastAsia="Calibri" w:hAnsi="Arial" w:cs="Arial"/>
          <w:sz w:val="28"/>
          <w:szCs w:val="28"/>
        </w:rPr>
        <w:t xml:space="preserve"> porque hicimos cosas no ordinarias, como muchas veces se venían haciendo, sino extraordinarias. Extraordinarias.</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 xml:space="preserve">En donde un grupo de </w:t>
      </w:r>
      <w:r w:rsidR="00E32DB7">
        <w:rPr>
          <w:rFonts w:ascii="Arial" w:eastAsia="Calibri" w:hAnsi="Arial" w:cs="Arial"/>
          <w:sz w:val="28"/>
          <w:szCs w:val="28"/>
        </w:rPr>
        <w:t xml:space="preserve">8 </w:t>
      </w:r>
      <w:r w:rsidR="00562BBA" w:rsidRPr="007C3795">
        <w:rPr>
          <w:rFonts w:ascii="Arial" w:eastAsia="Calibri" w:hAnsi="Arial" w:cs="Arial"/>
          <w:sz w:val="28"/>
          <w:szCs w:val="28"/>
        </w:rPr>
        <w:t xml:space="preserve">ocho o </w:t>
      </w:r>
      <w:r w:rsidR="00E32DB7">
        <w:rPr>
          <w:rFonts w:ascii="Arial" w:eastAsia="Calibri" w:hAnsi="Arial" w:cs="Arial"/>
          <w:sz w:val="28"/>
          <w:szCs w:val="28"/>
        </w:rPr>
        <w:t xml:space="preserve">9 </w:t>
      </w:r>
      <w:r w:rsidR="00562BBA" w:rsidRPr="007C3795">
        <w:rPr>
          <w:rFonts w:ascii="Arial" w:eastAsia="Calibri" w:hAnsi="Arial" w:cs="Arial"/>
          <w:sz w:val="28"/>
          <w:szCs w:val="28"/>
        </w:rPr>
        <w:t xml:space="preserve">nueve </w:t>
      </w:r>
      <w:r w:rsidR="00E32DB7">
        <w:rPr>
          <w:rFonts w:ascii="Arial" w:eastAsia="Calibri" w:hAnsi="Arial" w:cs="Arial"/>
          <w:sz w:val="28"/>
          <w:szCs w:val="28"/>
        </w:rPr>
        <w:t>R</w:t>
      </w:r>
      <w:r w:rsidR="00562BBA" w:rsidRPr="007C3795">
        <w:rPr>
          <w:rFonts w:ascii="Arial" w:eastAsia="Calibri" w:hAnsi="Arial" w:cs="Arial"/>
          <w:sz w:val="28"/>
          <w:szCs w:val="28"/>
        </w:rPr>
        <w:t>egidores, en su momento hicimos y marcamos la diferencia en los señalamientos, en las den</w:t>
      </w:r>
      <w:r w:rsidR="00E32DB7">
        <w:rPr>
          <w:rFonts w:ascii="Arial" w:eastAsia="Calibri" w:hAnsi="Arial" w:cs="Arial"/>
          <w:sz w:val="28"/>
          <w:szCs w:val="28"/>
        </w:rPr>
        <w:t>osta</w:t>
      </w:r>
      <w:r w:rsidR="00562BBA" w:rsidRPr="007C3795">
        <w:rPr>
          <w:rFonts w:ascii="Arial" w:eastAsia="Calibri" w:hAnsi="Arial" w:cs="Arial"/>
          <w:sz w:val="28"/>
          <w:szCs w:val="28"/>
        </w:rPr>
        <w:t>ciones</w:t>
      </w:r>
      <w:r w:rsidR="00E32DB7">
        <w:rPr>
          <w:rFonts w:ascii="Arial" w:eastAsia="Calibri" w:hAnsi="Arial" w:cs="Arial"/>
          <w:sz w:val="28"/>
          <w:szCs w:val="28"/>
        </w:rPr>
        <w:t xml:space="preserve"> </w:t>
      </w:r>
      <w:r w:rsidR="00562BBA" w:rsidRPr="007C3795">
        <w:rPr>
          <w:rFonts w:ascii="Arial" w:eastAsia="Calibri" w:hAnsi="Arial" w:cs="Arial"/>
          <w:sz w:val="28"/>
          <w:szCs w:val="28"/>
        </w:rPr>
        <w:t xml:space="preserve">de una manera y de una forma en donde, pues bueno, venimos a consolidar lo que en su momento se hizo en esa </w:t>
      </w:r>
      <w:r w:rsidR="00E32DB7">
        <w:rPr>
          <w:rFonts w:ascii="Arial" w:eastAsia="Calibri" w:hAnsi="Arial" w:cs="Arial"/>
          <w:sz w:val="28"/>
          <w:szCs w:val="28"/>
        </w:rPr>
        <w:t>A</w:t>
      </w:r>
      <w:r w:rsidR="00562BBA" w:rsidRPr="007C3795">
        <w:rPr>
          <w:rFonts w:ascii="Arial" w:eastAsia="Calibri" w:hAnsi="Arial" w:cs="Arial"/>
          <w:sz w:val="28"/>
          <w:szCs w:val="28"/>
        </w:rPr>
        <w:t>dministración. Y no, yo no lo tomo personal, son nada más, somos personas de paso. Aquí se viene a trabajar</w:t>
      </w:r>
      <w:r w:rsidR="00E32DB7">
        <w:rPr>
          <w:rFonts w:ascii="Arial" w:eastAsia="Calibri" w:hAnsi="Arial" w:cs="Arial"/>
          <w:sz w:val="28"/>
          <w:szCs w:val="28"/>
        </w:rPr>
        <w:t>,</w:t>
      </w:r>
      <w:r w:rsidR="00562BBA" w:rsidRPr="007C3795">
        <w:rPr>
          <w:rFonts w:ascii="Arial" w:eastAsia="Calibri" w:hAnsi="Arial" w:cs="Arial"/>
          <w:sz w:val="28"/>
          <w:szCs w:val="28"/>
        </w:rPr>
        <w:t xml:space="preserve"> y tratar de hacerlo mejor en su momento por la </w:t>
      </w:r>
      <w:r w:rsidR="00E32DB7">
        <w:rPr>
          <w:rFonts w:ascii="Arial" w:eastAsia="Calibri" w:hAnsi="Arial" w:cs="Arial"/>
          <w:sz w:val="28"/>
          <w:szCs w:val="28"/>
        </w:rPr>
        <w:t>C</w:t>
      </w:r>
      <w:r w:rsidR="00562BBA" w:rsidRPr="007C3795">
        <w:rPr>
          <w:rFonts w:ascii="Arial" w:eastAsia="Calibri" w:hAnsi="Arial" w:cs="Arial"/>
          <w:sz w:val="28"/>
          <w:szCs w:val="28"/>
        </w:rPr>
        <w:t>iudadanía</w:t>
      </w:r>
      <w:r w:rsidR="00E32DB7">
        <w:rPr>
          <w:rFonts w:ascii="Arial" w:eastAsia="Calibri" w:hAnsi="Arial" w:cs="Arial"/>
          <w:sz w:val="28"/>
          <w:szCs w:val="28"/>
        </w:rPr>
        <w:t>,</w:t>
      </w:r>
      <w:r w:rsidR="00562BBA" w:rsidRPr="007C3795">
        <w:rPr>
          <w:rFonts w:ascii="Arial" w:eastAsia="Calibri" w:hAnsi="Arial" w:cs="Arial"/>
          <w:sz w:val="28"/>
          <w:szCs w:val="28"/>
        </w:rPr>
        <w:t xml:space="preserve"> que al final es la que nos elige.</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Y bueno, hoy nos toca estar en otras trincheras y esto es como en el fútbol. En el fútbol</w:t>
      </w:r>
      <w:r w:rsidR="00E32DB7">
        <w:rPr>
          <w:rFonts w:ascii="Arial" w:eastAsia="Calibri" w:hAnsi="Arial" w:cs="Arial"/>
          <w:sz w:val="28"/>
          <w:szCs w:val="28"/>
        </w:rPr>
        <w:t>,</w:t>
      </w:r>
      <w:r w:rsidR="00562BBA" w:rsidRPr="007C3795">
        <w:rPr>
          <w:rFonts w:ascii="Arial" w:eastAsia="Calibri" w:hAnsi="Arial" w:cs="Arial"/>
          <w:sz w:val="28"/>
          <w:szCs w:val="28"/>
        </w:rPr>
        <w:t xml:space="preserve"> cuando te vas a otro equipo, te pones la camiseta</w:t>
      </w:r>
      <w:r w:rsidR="00E32DB7">
        <w:rPr>
          <w:rFonts w:ascii="Arial" w:eastAsia="Calibri" w:hAnsi="Arial" w:cs="Arial"/>
          <w:sz w:val="28"/>
          <w:szCs w:val="28"/>
        </w:rPr>
        <w:t>,</w:t>
      </w:r>
      <w:r w:rsidR="00562BBA" w:rsidRPr="007C3795">
        <w:rPr>
          <w:rFonts w:ascii="Arial" w:eastAsia="Calibri" w:hAnsi="Arial" w:cs="Arial"/>
          <w:sz w:val="28"/>
          <w:szCs w:val="28"/>
        </w:rPr>
        <w:t xml:space="preserve"> y vas a trabajar por ese equipo. Y así es como en su momento, yo a manera muy particular, así lo he venido haciendo.</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No se descarta que al rato a lo mejor no esté ya ni aquí, a lo mejor estoy en otro lado, ¿verdad? No lo sé, las circunstancias de la vida</w:t>
      </w:r>
      <w:r w:rsidR="00E32DB7">
        <w:rPr>
          <w:rFonts w:ascii="Arial" w:eastAsia="Calibri" w:hAnsi="Arial" w:cs="Arial"/>
          <w:sz w:val="28"/>
          <w:szCs w:val="28"/>
        </w:rPr>
        <w:t>.</w:t>
      </w:r>
      <w:r w:rsidR="00562BBA" w:rsidRPr="007C3795">
        <w:rPr>
          <w:rFonts w:ascii="Arial" w:eastAsia="Calibri" w:hAnsi="Arial" w:cs="Arial"/>
          <w:sz w:val="28"/>
          <w:szCs w:val="28"/>
        </w:rPr>
        <w:t xml:space="preserve"> </w:t>
      </w:r>
      <w:r w:rsidR="00E32DB7">
        <w:rPr>
          <w:rFonts w:ascii="Arial" w:eastAsia="Calibri" w:hAnsi="Arial" w:cs="Arial"/>
          <w:sz w:val="28"/>
          <w:szCs w:val="28"/>
        </w:rPr>
        <w:t>E</w:t>
      </w:r>
      <w:r w:rsidR="00562BBA" w:rsidRPr="007C3795">
        <w:rPr>
          <w:rFonts w:ascii="Arial" w:eastAsia="Calibri" w:hAnsi="Arial" w:cs="Arial"/>
          <w:sz w:val="28"/>
          <w:szCs w:val="28"/>
        </w:rPr>
        <w:t>n M</w:t>
      </w:r>
      <w:r w:rsidR="00E32DB7">
        <w:rPr>
          <w:rFonts w:ascii="Arial" w:eastAsia="Calibri" w:hAnsi="Arial" w:cs="Arial"/>
          <w:sz w:val="28"/>
          <w:szCs w:val="28"/>
        </w:rPr>
        <w:t>C,</w:t>
      </w:r>
      <w:r w:rsidR="00562BBA" w:rsidRPr="007C3795">
        <w:rPr>
          <w:rFonts w:ascii="Arial" w:eastAsia="Calibri" w:hAnsi="Arial" w:cs="Arial"/>
          <w:sz w:val="28"/>
          <w:szCs w:val="28"/>
        </w:rPr>
        <w:t xml:space="preserve"> no. Ahí sí de tiro, de tiro al naranja</w:t>
      </w:r>
      <w:r w:rsidR="00E32DB7">
        <w:rPr>
          <w:rFonts w:ascii="Arial" w:eastAsia="Calibri" w:hAnsi="Arial" w:cs="Arial"/>
          <w:sz w:val="28"/>
          <w:szCs w:val="28"/>
        </w:rPr>
        <w:t>,</w:t>
      </w:r>
      <w:r w:rsidR="00562BBA" w:rsidRPr="007C3795">
        <w:rPr>
          <w:rFonts w:ascii="Arial" w:eastAsia="Calibri" w:hAnsi="Arial" w:cs="Arial"/>
          <w:sz w:val="28"/>
          <w:szCs w:val="28"/>
        </w:rPr>
        <w:t xml:space="preserve"> ni en jugo, porque soy diabético. Pero bueno, no se sabe, no se sabe dónde en su momento estaremos, la verdad.</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 xml:space="preserve">Igual quienes nos dedicamos a esto, sabemos de antemano que tarde, que temprano </w:t>
      </w:r>
      <w:r w:rsidR="00562BBA" w:rsidRPr="007C3795">
        <w:rPr>
          <w:rFonts w:ascii="Arial" w:eastAsia="Calibri" w:hAnsi="Arial" w:cs="Arial"/>
          <w:sz w:val="28"/>
          <w:szCs w:val="28"/>
        </w:rPr>
        <w:lastRenderedPageBreak/>
        <w:t xml:space="preserve">terminaremos en algún otro lugar donde menos lo esperemos. Con todo respeto, por supuesto, para todos </w:t>
      </w:r>
      <w:r w:rsidR="00E32DB7">
        <w:rPr>
          <w:rFonts w:ascii="Arial" w:eastAsia="Calibri" w:hAnsi="Arial" w:cs="Arial"/>
          <w:sz w:val="28"/>
          <w:szCs w:val="28"/>
        </w:rPr>
        <w:t>U</w:t>
      </w:r>
      <w:r w:rsidR="00562BBA" w:rsidRPr="007C3795">
        <w:rPr>
          <w:rFonts w:ascii="Arial" w:eastAsia="Calibri" w:hAnsi="Arial" w:cs="Arial"/>
          <w:sz w:val="28"/>
          <w:szCs w:val="28"/>
        </w:rPr>
        <w:t xml:space="preserve">stedes. Y bueno, yo sí le pediría a la </w:t>
      </w:r>
      <w:r w:rsidR="00E32DB7">
        <w:rPr>
          <w:rFonts w:ascii="Arial" w:eastAsia="Calibri" w:hAnsi="Arial" w:cs="Arial"/>
          <w:sz w:val="28"/>
          <w:szCs w:val="28"/>
        </w:rPr>
        <w:t>S</w:t>
      </w:r>
      <w:r w:rsidR="00562BBA" w:rsidRPr="007C3795">
        <w:rPr>
          <w:rFonts w:ascii="Arial" w:eastAsia="Calibri" w:hAnsi="Arial" w:cs="Arial"/>
          <w:sz w:val="28"/>
          <w:szCs w:val="28"/>
        </w:rPr>
        <w:t>ecretaria</w:t>
      </w:r>
      <w:r w:rsidR="00E32DB7">
        <w:rPr>
          <w:rFonts w:ascii="Arial" w:eastAsia="Calibri" w:hAnsi="Arial" w:cs="Arial"/>
          <w:sz w:val="28"/>
          <w:szCs w:val="28"/>
        </w:rPr>
        <w:t>,</w:t>
      </w:r>
      <w:r w:rsidR="00562BBA" w:rsidRPr="007C3795">
        <w:rPr>
          <w:rFonts w:ascii="Arial" w:eastAsia="Calibri" w:hAnsi="Arial" w:cs="Arial"/>
          <w:sz w:val="28"/>
          <w:szCs w:val="28"/>
        </w:rPr>
        <w:t xml:space="preserve"> que ya una vez que se fijaron las posturas por parte de todos los que aquí componemos en el </w:t>
      </w:r>
      <w:r w:rsidR="00E32DB7">
        <w:rPr>
          <w:rFonts w:ascii="Arial" w:eastAsia="Calibri" w:hAnsi="Arial" w:cs="Arial"/>
          <w:sz w:val="28"/>
          <w:szCs w:val="28"/>
        </w:rPr>
        <w:t>P</w:t>
      </w:r>
      <w:r w:rsidR="00562BBA" w:rsidRPr="007C3795">
        <w:rPr>
          <w:rFonts w:ascii="Arial" w:eastAsia="Calibri" w:hAnsi="Arial" w:cs="Arial"/>
          <w:sz w:val="28"/>
          <w:szCs w:val="28"/>
        </w:rPr>
        <w:t>leno, nos vayamos a la votación.</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 xml:space="preserve">Es cuanto. </w:t>
      </w:r>
      <w:r w:rsidR="00562BBA">
        <w:rPr>
          <w:rFonts w:ascii="Arial" w:eastAsia="Calibri" w:hAnsi="Arial" w:cs="Arial"/>
          <w:b/>
          <w:bCs/>
          <w:i/>
          <w:iCs/>
          <w:sz w:val="28"/>
          <w:szCs w:val="28"/>
        </w:rPr>
        <w:t xml:space="preserve">C. Regidor Oscar Murguía Torres: </w:t>
      </w:r>
      <w:r w:rsidR="00562BBA" w:rsidRPr="007C3795">
        <w:rPr>
          <w:rFonts w:ascii="Arial" w:eastAsia="Calibri" w:hAnsi="Arial" w:cs="Arial"/>
          <w:sz w:val="28"/>
          <w:szCs w:val="28"/>
        </w:rPr>
        <w:t>Ahora sí, ya es la última, ¿eh? Yo solamente para contestar, desde luego, los argumentos, porque merecen que yo conteste. Él tuvo la honorabilidad de contestar los míos, yo no puedo quedarme atrás. Bien, pues sí, efectivamente</w:t>
      </w:r>
      <w:r w:rsidR="00E32DB7">
        <w:rPr>
          <w:rFonts w:ascii="Arial" w:eastAsia="Calibri" w:hAnsi="Arial" w:cs="Arial"/>
          <w:sz w:val="28"/>
          <w:szCs w:val="28"/>
        </w:rPr>
        <w:t>,</w:t>
      </w:r>
      <w:r w:rsidR="00562BBA" w:rsidRPr="007C3795">
        <w:rPr>
          <w:rFonts w:ascii="Arial" w:eastAsia="Calibri" w:hAnsi="Arial" w:cs="Arial"/>
          <w:sz w:val="28"/>
          <w:szCs w:val="28"/>
        </w:rPr>
        <w:t xml:space="preserve"> hay cosas que sí comulgamos, muchos de los que estamos aquí</w:t>
      </w:r>
      <w:r w:rsidR="00E32DB7">
        <w:rPr>
          <w:rFonts w:ascii="Arial" w:eastAsia="Calibri" w:hAnsi="Arial" w:cs="Arial"/>
          <w:sz w:val="28"/>
          <w:szCs w:val="28"/>
        </w:rPr>
        <w:t>,</w:t>
      </w:r>
      <w:r w:rsidR="00562BBA" w:rsidRPr="007C3795">
        <w:rPr>
          <w:rFonts w:ascii="Arial" w:eastAsia="Calibri" w:hAnsi="Arial" w:cs="Arial"/>
          <w:sz w:val="28"/>
          <w:szCs w:val="28"/>
        </w:rPr>
        <w:t xml:space="preserve"> hay otras que no.</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En mi caso en particular, yo he sido de un solo partido político</w:t>
      </w:r>
      <w:r w:rsidR="00E32DB7">
        <w:rPr>
          <w:rFonts w:ascii="Arial" w:eastAsia="Calibri" w:hAnsi="Arial" w:cs="Arial"/>
          <w:sz w:val="28"/>
          <w:szCs w:val="28"/>
        </w:rPr>
        <w:t>,</w:t>
      </w:r>
      <w:r w:rsidR="00562BBA" w:rsidRPr="007C3795">
        <w:rPr>
          <w:rFonts w:ascii="Arial" w:eastAsia="Calibri" w:hAnsi="Arial" w:cs="Arial"/>
          <w:sz w:val="28"/>
          <w:szCs w:val="28"/>
        </w:rPr>
        <w:t xml:space="preserve"> y nunca me he avergonzado de él</w:t>
      </w:r>
      <w:r w:rsidR="00E32DB7">
        <w:rPr>
          <w:rFonts w:ascii="Arial" w:eastAsia="Calibri" w:hAnsi="Arial" w:cs="Arial"/>
          <w:sz w:val="28"/>
          <w:szCs w:val="28"/>
        </w:rPr>
        <w:t>,</w:t>
      </w:r>
      <w:r w:rsidR="00562BBA" w:rsidRPr="007C3795">
        <w:rPr>
          <w:rFonts w:ascii="Arial" w:eastAsia="Calibri" w:hAnsi="Arial" w:cs="Arial"/>
          <w:sz w:val="28"/>
          <w:szCs w:val="28"/>
        </w:rPr>
        <w:t xml:space="preserve"> y nunca he tenido la necesidad de brincarle a un otro lado</w:t>
      </w:r>
      <w:r w:rsidR="00E32DB7">
        <w:rPr>
          <w:rFonts w:ascii="Arial" w:eastAsia="Calibri" w:hAnsi="Arial" w:cs="Arial"/>
          <w:sz w:val="28"/>
          <w:szCs w:val="28"/>
        </w:rPr>
        <w:t>,</w:t>
      </w:r>
      <w:r w:rsidR="00562BBA" w:rsidRPr="007C3795">
        <w:rPr>
          <w:rFonts w:ascii="Arial" w:eastAsia="Calibri" w:hAnsi="Arial" w:cs="Arial"/>
          <w:sz w:val="28"/>
          <w:szCs w:val="28"/>
        </w:rPr>
        <w:t xml:space="preserve"> porque mi objetivo no es personal, mi objetivo es ayudarle al pueblo. El que está brincando de partido político, bueno, sus razones tendrá</w:t>
      </w:r>
      <w:r w:rsidR="00E32DB7">
        <w:rPr>
          <w:rFonts w:ascii="Arial" w:eastAsia="Calibri" w:hAnsi="Arial" w:cs="Arial"/>
          <w:sz w:val="28"/>
          <w:szCs w:val="28"/>
        </w:rPr>
        <w:t>.</w:t>
      </w:r>
      <w:r w:rsidR="00562BBA" w:rsidRPr="007C3795">
        <w:rPr>
          <w:rFonts w:ascii="Arial" w:eastAsia="Calibri" w:hAnsi="Arial" w:cs="Arial"/>
          <w:sz w:val="28"/>
          <w:szCs w:val="28"/>
        </w:rPr>
        <w:t xml:space="preserve"> </w:t>
      </w:r>
      <w:r w:rsidR="00E32DB7">
        <w:rPr>
          <w:rFonts w:ascii="Arial" w:eastAsia="Calibri" w:hAnsi="Arial" w:cs="Arial"/>
          <w:sz w:val="28"/>
          <w:szCs w:val="28"/>
        </w:rPr>
        <w:t>P</w:t>
      </w:r>
      <w:r w:rsidR="00562BBA" w:rsidRPr="007C3795">
        <w:rPr>
          <w:rFonts w:ascii="Arial" w:eastAsia="Calibri" w:hAnsi="Arial" w:cs="Arial"/>
          <w:sz w:val="28"/>
          <w:szCs w:val="28"/>
        </w:rPr>
        <w:t>ero hay un principio que se llama lealtad</w:t>
      </w:r>
      <w:r w:rsidR="00E32DB7">
        <w:rPr>
          <w:rFonts w:ascii="Arial" w:eastAsia="Calibri" w:hAnsi="Arial" w:cs="Arial"/>
          <w:sz w:val="28"/>
          <w:szCs w:val="28"/>
        </w:rPr>
        <w:t>.</w:t>
      </w:r>
      <w:r w:rsidR="00562BBA" w:rsidRPr="007C3795">
        <w:rPr>
          <w:rFonts w:ascii="Arial" w:eastAsia="Calibri" w:hAnsi="Arial" w:cs="Arial"/>
          <w:sz w:val="28"/>
          <w:szCs w:val="28"/>
        </w:rPr>
        <w:t xml:space="preserve"> </w:t>
      </w:r>
      <w:r w:rsidR="00E32DB7">
        <w:rPr>
          <w:rFonts w:ascii="Arial" w:eastAsia="Calibri" w:hAnsi="Arial" w:cs="Arial"/>
          <w:sz w:val="28"/>
          <w:szCs w:val="28"/>
        </w:rPr>
        <w:t>H</w:t>
      </w:r>
      <w:r w:rsidR="00562BBA" w:rsidRPr="007C3795">
        <w:rPr>
          <w:rFonts w:ascii="Arial" w:eastAsia="Calibri" w:hAnsi="Arial" w:cs="Arial"/>
          <w:sz w:val="28"/>
          <w:szCs w:val="28"/>
        </w:rPr>
        <w:t>ay un valor que se llama lealtad</w:t>
      </w:r>
      <w:r w:rsidR="00E32DB7">
        <w:rPr>
          <w:rFonts w:ascii="Arial" w:eastAsia="Calibri" w:hAnsi="Arial" w:cs="Arial"/>
          <w:sz w:val="28"/>
          <w:szCs w:val="28"/>
        </w:rPr>
        <w:t>.</w:t>
      </w:r>
      <w:r w:rsidR="00562BBA" w:rsidRPr="007C3795">
        <w:rPr>
          <w:rFonts w:ascii="Arial" w:eastAsia="Calibri" w:hAnsi="Arial" w:cs="Arial"/>
          <w:sz w:val="28"/>
          <w:szCs w:val="28"/>
        </w:rPr>
        <w:t xml:space="preserve"> </w:t>
      </w:r>
      <w:r w:rsidR="00E32DB7">
        <w:rPr>
          <w:rFonts w:ascii="Arial" w:eastAsia="Calibri" w:hAnsi="Arial" w:cs="Arial"/>
          <w:sz w:val="28"/>
          <w:szCs w:val="28"/>
        </w:rPr>
        <w:t>Y</w:t>
      </w:r>
      <w:r w:rsidR="00562BBA" w:rsidRPr="007C3795">
        <w:rPr>
          <w:rFonts w:ascii="Arial" w:eastAsia="Calibri" w:hAnsi="Arial" w:cs="Arial"/>
          <w:sz w:val="28"/>
          <w:szCs w:val="28"/>
        </w:rPr>
        <w:t xml:space="preserve"> es la lealtad a tus ideas, a tus principios que te inculcaron en su casa y en la escuela. Y en la misma lealtad se da en el fútbol.</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Yo le voy a la América</w:t>
      </w:r>
      <w:r w:rsidR="001E7564">
        <w:rPr>
          <w:rFonts w:ascii="Arial" w:eastAsia="Calibri" w:hAnsi="Arial" w:cs="Arial"/>
          <w:sz w:val="28"/>
          <w:szCs w:val="28"/>
        </w:rPr>
        <w:t>,</w:t>
      </w:r>
      <w:r w:rsidR="00562BBA" w:rsidRPr="007C3795">
        <w:rPr>
          <w:rFonts w:ascii="Arial" w:eastAsia="Calibri" w:hAnsi="Arial" w:cs="Arial"/>
          <w:sz w:val="28"/>
          <w:szCs w:val="28"/>
        </w:rPr>
        <w:t xml:space="preserve"> y jamás le dejaré de ir a la América. Entonces, la lealtad, ahí está. Y esos principios</w:t>
      </w:r>
      <w:r w:rsidR="001E7564">
        <w:rPr>
          <w:rFonts w:ascii="Arial" w:eastAsia="Calibri" w:hAnsi="Arial" w:cs="Arial"/>
          <w:sz w:val="28"/>
          <w:szCs w:val="28"/>
        </w:rPr>
        <w:t>,</w:t>
      </w:r>
      <w:r w:rsidR="00562BBA" w:rsidRPr="007C3795">
        <w:rPr>
          <w:rFonts w:ascii="Arial" w:eastAsia="Calibri" w:hAnsi="Arial" w:cs="Arial"/>
          <w:sz w:val="28"/>
          <w:szCs w:val="28"/>
        </w:rPr>
        <w:t xml:space="preserve"> son los que van a regir mi vida de aquí hasta que yo me muera.</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Porque me actuar y en mi casa me enseñaron, hay que ser con</w:t>
      </w:r>
      <w:r w:rsidR="001E7564">
        <w:rPr>
          <w:rFonts w:ascii="Arial" w:eastAsia="Calibri" w:hAnsi="Arial" w:cs="Arial"/>
          <w:sz w:val="28"/>
          <w:szCs w:val="28"/>
        </w:rPr>
        <w:t>gru</w:t>
      </w:r>
      <w:r w:rsidR="00562BBA" w:rsidRPr="007C3795">
        <w:rPr>
          <w:rFonts w:ascii="Arial" w:eastAsia="Calibri" w:hAnsi="Arial" w:cs="Arial"/>
          <w:sz w:val="28"/>
          <w:szCs w:val="28"/>
        </w:rPr>
        <w:t>ente con lo que dices</w:t>
      </w:r>
      <w:r w:rsidR="001E7564">
        <w:rPr>
          <w:rFonts w:ascii="Arial" w:eastAsia="Calibri" w:hAnsi="Arial" w:cs="Arial"/>
          <w:sz w:val="28"/>
          <w:szCs w:val="28"/>
        </w:rPr>
        <w:t>,</w:t>
      </w:r>
      <w:r w:rsidR="00562BBA" w:rsidRPr="007C3795">
        <w:rPr>
          <w:rFonts w:ascii="Arial" w:eastAsia="Calibri" w:hAnsi="Arial" w:cs="Arial"/>
          <w:sz w:val="28"/>
          <w:szCs w:val="28"/>
        </w:rPr>
        <w:t xml:space="preserve"> y con lo que haces. Es cuanto.</w:t>
      </w:r>
      <w:r w:rsidR="00562BBA">
        <w:rPr>
          <w:rFonts w:ascii="Arial" w:eastAsia="Calibri" w:hAnsi="Arial" w:cs="Arial"/>
          <w:sz w:val="28"/>
          <w:szCs w:val="28"/>
        </w:rPr>
        <w:t xml:space="preserve"> </w:t>
      </w:r>
      <w:r w:rsidR="00562BBA">
        <w:rPr>
          <w:rFonts w:ascii="Arial" w:eastAsia="Calibri" w:hAnsi="Arial" w:cs="Arial"/>
          <w:b/>
          <w:bCs/>
          <w:i/>
          <w:iCs/>
          <w:sz w:val="28"/>
          <w:szCs w:val="28"/>
        </w:rPr>
        <w:t xml:space="preserve">C. Presidenta Municipal Magali Casillas Contreras: </w:t>
      </w:r>
      <w:r w:rsidR="00562BBA" w:rsidRPr="007C3795">
        <w:rPr>
          <w:rFonts w:ascii="Arial" w:eastAsia="Calibri" w:hAnsi="Arial" w:cs="Arial"/>
          <w:sz w:val="28"/>
          <w:szCs w:val="28"/>
        </w:rPr>
        <w:t>Quisiera referirme, digo, toda vez que tocaron el tema del Parque de Lluvia</w:t>
      </w:r>
      <w:r w:rsidR="001E7564">
        <w:rPr>
          <w:rFonts w:ascii="Arial" w:eastAsia="Calibri" w:hAnsi="Arial" w:cs="Arial"/>
          <w:sz w:val="28"/>
          <w:szCs w:val="28"/>
        </w:rPr>
        <w:t>;</w:t>
      </w:r>
      <w:r w:rsidR="00562BBA" w:rsidRPr="007C3795">
        <w:rPr>
          <w:rFonts w:ascii="Arial" w:eastAsia="Calibri" w:hAnsi="Arial" w:cs="Arial"/>
          <w:sz w:val="28"/>
          <w:szCs w:val="28"/>
        </w:rPr>
        <w:t xml:space="preserve"> claro que estamos pendientes y no hay tal tema ni de dengue ni nada. Estamos en el Consejo Municipal, se acaba de instalar de manera permanente, estamos en contacto con el área que se encarga de la vigilancia. Dengue sí hubo</w:t>
      </w:r>
      <w:r w:rsidR="001E7564">
        <w:rPr>
          <w:rFonts w:ascii="Arial" w:eastAsia="Calibri" w:hAnsi="Arial" w:cs="Arial"/>
          <w:sz w:val="28"/>
          <w:szCs w:val="28"/>
        </w:rPr>
        <w:t>,</w:t>
      </w:r>
      <w:r w:rsidR="00562BBA" w:rsidRPr="007C3795">
        <w:rPr>
          <w:rFonts w:ascii="Arial" w:eastAsia="Calibri" w:hAnsi="Arial" w:cs="Arial"/>
          <w:sz w:val="28"/>
          <w:szCs w:val="28"/>
        </w:rPr>
        <w:t xml:space="preserve"> cuando estaban los </w:t>
      </w:r>
      <w:r w:rsidR="00562BBA" w:rsidRPr="007C3795">
        <w:rPr>
          <w:rFonts w:ascii="Arial" w:eastAsia="Calibri" w:hAnsi="Arial" w:cs="Arial"/>
          <w:sz w:val="28"/>
          <w:szCs w:val="28"/>
        </w:rPr>
        <w:lastRenderedPageBreak/>
        <w:t>encharcamientos</w:t>
      </w:r>
      <w:r w:rsidR="001E7564">
        <w:rPr>
          <w:rFonts w:ascii="Arial" w:eastAsia="Calibri" w:hAnsi="Arial" w:cs="Arial"/>
          <w:sz w:val="28"/>
          <w:szCs w:val="28"/>
        </w:rPr>
        <w:t>,</w:t>
      </w:r>
      <w:r w:rsidR="00562BBA" w:rsidRPr="007C3795">
        <w:rPr>
          <w:rFonts w:ascii="Arial" w:eastAsia="Calibri" w:hAnsi="Arial" w:cs="Arial"/>
          <w:sz w:val="28"/>
          <w:szCs w:val="28"/>
        </w:rPr>
        <w:t xml:space="preserve"> y cuando por décadas</w:t>
      </w:r>
      <w:r w:rsidR="001E7564">
        <w:rPr>
          <w:rFonts w:ascii="Arial" w:eastAsia="Calibri" w:hAnsi="Arial" w:cs="Arial"/>
          <w:sz w:val="28"/>
          <w:szCs w:val="28"/>
        </w:rPr>
        <w:t>,</w:t>
      </w:r>
      <w:r w:rsidR="00562BBA" w:rsidRPr="007C3795">
        <w:rPr>
          <w:rFonts w:ascii="Arial" w:eastAsia="Calibri" w:hAnsi="Arial" w:cs="Arial"/>
          <w:sz w:val="28"/>
          <w:szCs w:val="28"/>
        </w:rPr>
        <w:t xml:space="preserve"> nadie se ocupó de resolver el problema.</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Y si había zancudo, y es una zona que genera precisamente</w:t>
      </w:r>
      <w:r w:rsidR="001E7564">
        <w:rPr>
          <w:rFonts w:ascii="Arial" w:eastAsia="Calibri" w:hAnsi="Arial" w:cs="Arial"/>
          <w:sz w:val="28"/>
          <w:szCs w:val="28"/>
        </w:rPr>
        <w:t>,</w:t>
      </w:r>
      <w:r w:rsidR="00562BBA" w:rsidRPr="007C3795">
        <w:rPr>
          <w:rFonts w:ascii="Arial" w:eastAsia="Calibri" w:hAnsi="Arial" w:cs="Arial"/>
          <w:sz w:val="28"/>
          <w:szCs w:val="28"/>
        </w:rPr>
        <w:t xml:space="preserve"> mucho mosquito ahí. Fue una petición al </w:t>
      </w:r>
      <w:r w:rsidR="001E7564">
        <w:rPr>
          <w:rFonts w:ascii="Arial" w:eastAsia="Calibri" w:hAnsi="Arial" w:cs="Arial"/>
          <w:sz w:val="28"/>
          <w:szCs w:val="28"/>
        </w:rPr>
        <w:t>D</w:t>
      </w:r>
      <w:r w:rsidR="00562BBA" w:rsidRPr="007C3795">
        <w:rPr>
          <w:rFonts w:ascii="Arial" w:eastAsia="Calibri" w:hAnsi="Arial" w:cs="Arial"/>
          <w:sz w:val="28"/>
          <w:szCs w:val="28"/>
        </w:rPr>
        <w:t>octor Alberto Leguer</w:t>
      </w:r>
      <w:r w:rsidR="001E7564">
        <w:rPr>
          <w:rFonts w:ascii="Arial" w:eastAsia="Calibri" w:hAnsi="Arial" w:cs="Arial"/>
          <w:sz w:val="28"/>
          <w:szCs w:val="28"/>
        </w:rPr>
        <w:t>,</w:t>
      </w:r>
      <w:r w:rsidR="00562BBA" w:rsidRPr="007C3795">
        <w:rPr>
          <w:rFonts w:ascii="Arial" w:eastAsia="Calibri" w:hAnsi="Arial" w:cs="Arial"/>
          <w:sz w:val="28"/>
          <w:szCs w:val="28"/>
        </w:rPr>
        <w:t xml:space="preserve"> que de manera muy responsable y atenta de manera inmediata</w:t>
      </w:r>
      <w:r w:rsidR="001E7564">
        <w:rPr>
          <w:rFonts w:ascii="Arial" w:eastAsia="Calibri" w:hAnsi="Arial" w:cs="Arial"/>
          <w:sz w:val="28"/>
          <w:szCs w:val="28"/>
        </w:rPr>
        <w:t>,</w:t>
      </w:r>
      <w:r w:rsidR="00562BBA" w:rsidRPr="007C3795">
        <w:rPr>
          <w:rFonts w:ascii="Arial" w:eastAsia="Calibri" w:hAnsi="Arial" w:cs="Arial"/>
          <w:sz w:val="28"/>
          <w:szCs w:val="28"/>
        </w:rPr>
        <w:t xml:space="preserve"> fueron a verificar el lugar, obviamente</w:t>
      </w:r>
      <w:r w:rsidR="001E7564">
        <w:rPr>
          <w:rFonts w:ascii="Arial" w:eastAsia="Calibri" w:hAnsi="Arial" w:cs="Arial"/>
          <w:sz w:val="28"/>
          <w:szCs w:val="28"/>
        </w:rPr>
        <w:t>,</w:t>
      </w:r>
      <w:r w:rsidR="00562BBA" w:rsidRPr="007C3795">
        <w:rPr>
          <w:rFonts w:ascii="Arial" w:eastAsia="Calibri" w:hAnsi="Arial" w:cs="Arial"/>
          <w:sz w:val="28"/>
          <w:szCs w:val="28"/>
        </w:rPr>
        <w:t xml:space="preserve"> con el ánimo de la prevención y de estar vigilantes de que no vayamos a tener casos de dengue</w:t>
      </w:r>
      <w:r w:rsidR="001E7564">
        <w:rPr>
          <w:rFonts w:ascii="Arial" w:eastAsia="Calibri" w:hAnsi="Arial" w:cs="Arial"/>
          <w:sz w:val="28"/>
          <w:szCs w:val="28"/>
        </w:rPr>
        <w:t>,</w:t>
      </w:r>
      <w:r w:rsidR="00562BBA" w:rsidRPr="007C3795">
        <w:rPr>
          <w:rFonts w:ascii="Arial" w:eastAsia="Calibri" w:hAnsi="Arial" w:cs="Arial"/>
          <w:sz w:val="28"/>
          <w:szCs w:val="28"/>
        </w:rPr>
        <w:t xml:space="preserve"> como nos ocurrió en años pasados. Y ya fueron a revisar</w:t>
      </w:r>
      <w:r w:rsidR="001E7564">
        <w:rPr>
          <w:rFonts w:ascii="Arial" w:eastAsia="Calibri" w:hAnsi="Arial" w:cs="Arial"/>
          <w:sz w:val="28"/>
          <w:szCs w:val="28"/>
        </w:rPr>
        <w:t>,</w:t>
      </w:r>
      <w:r w:rsidR="00562BBA" w:rsidRPr="007C3795">
        <w:rPr>
          <w:rFonts w:ascii="Arial" w:eastAsia="Calibri" w:hAnsi="Arial" w:cs="Arial"/>
          <w:sz w:val="28"/>
          <w:szCs w:val="28"/>
        </w:rPr>
        <w:t xml:space="preserve"> y justo el día de ayer me informó que es el mosquito tradicional, no ha habido casos de dengue en esa zona</w:t>
      </w:r>
      <w:r w:rsidR="001E7564">
        <w:rPr>
          <w:rFonts w:ascii="Arial" w:eastAsia="Calibri" w:hAnsi="Arial" w:cs="Arial"/>
          <w:sz w:val="28"/>
          <w:szCs w:val="28"/>
        </w:rPr>
        <w:t>.</w:t>
      </w:r>
      <w:r w:rsidR="00562BBA" w:rsidRPr="007C3795">
        <w:rPr>
          <w:rFonts w:ascii="Arial" w:eastAsia="Calibri" w:hAnsi="Arial" w:cs="Arial"/>
          <w:sz w:val="28"/>
          <w:szCs w:val="28"/>
        </w:rPr>
        <w:t xml:space="preserve"> </w:t>
      </w:r>
      <w:r w:rsidR="001E7564">
        <w:rPr>
          <w:rFonts w:ascii="Arial" w:eastAsia="Calibri" w:hAnsi="Arial" w:cs="Arial"/>
          <w:sz w:val="28"/>
          <w:szCs w:val="28"/>
        </w:rPr>
        <w:t>D</w:t>
      </w:r>
      <w:r w:rsidR="00562BBA" w:rsidRPr="007C3795">
        <w:rPr>
          <w:rFonts w:ascii="Arial" w:eastAsia="Calibri" w:hAnsi="Arial" w:cs="Arial"/>
          <w:sz w:val="28"/>
          <w:szCs w:val="28"/>
        </w:rPr>
        <w:t>e que</w:t>
      </w:r>
      <w:r w:rsidR="001E7564">
        <w:rPr>
          <w:rFonts w:ascii="Arial" w:eastAsia="Calibri" w:hAnsi="Arial" w:cs="Arial"/>
          <w:sz w:val="28"/>
          <w:szCs w:val="28"/>
        </w:rPr>
        <w:t>,</w:t>
      </w:r>
      <w:r w:rsidR="00562BBA" w:rsidRPr="007C3795">
        <w:rPr>
          <w:rFonts w:ascii="Arial" w:eastAsia="Calibri" w:hAnsi="Arial" w:cs="Arial"/>
          <w:sz w:val="28"/>
          <w:szCs w:val="28"/>
        </w:rPr>
        <w:t xml:space="preserve"> si los niños van a nadar o no, no sé por dónde se meten, está circulado el </w:t>
      </w:r>
      <w:r w:rsidR="001E7564">
        <w:rPr>
          <w:rFonts w:ascii="Arial" w:eastAsia="Calibri" w:hAnsi="Arial" w:cs="Arial"/>
          <w:sz w:val="28"/>
          <w:szCs w:val="28"/>
        </w:rPr>
        <w:t>P</w:t>
      </w:r>
      <w:r w:rsidR="00562BBA" w:rsidRPr="007C3795">
        <w:rPr>
          <w:rFonts w:ascii="Arial" w:eastAsia="Calibri" w:hAnsi="Arial" w:cs="Arial"/>
          <w:sz w:val="28"/>
          <w:szCs w:val="28"/>
        </w:rPr>
        <w:t xml:space="preserve">arque de </w:t>
      </w:r>
      <w:r w:rsidR="001E7564">
        <w:rPr>
          <w:rFonts w:ascii="Arial" w:eastAsia="Calibri" w:hAnsi="Arial" w:cs="Arial"/>
          <w:sz w:val="28"/>
          <w:szCs w:val="28"/>
        </w:rPr>
        <w:t>L</w:t>
      </w:r>
      <w:r w:rsidR="00562BBA" w:rsidRPr="007C3795">
        <w:rPr>
          <w:rFonts w:ascii="Arial" w:eastAsia="Calibri" w:hAnsi="Arial" w:cs="Arial"/>
          <w:sz w:val="28"/>
          <w:szCs w:val="28"/>
        </w:rPr>
        <w:t>luvia</w:t>
      </w:r>
      <w:r w:rsidR="001E7564">
        <w:rPr>
          <w:rFonts w:ascii="Arial" w:eastAsia="Calibri" w:hAnsi="Arial" w:cs="Arial"/>
          <w:sz w:val="28"/>
          <w:szCs w:val="28"/>
        </w:rPr>
        <w:t>,</w:t>
      </w:r>
      <w:r w:rsidR="00562BBA" w:rsidRPr="007C3795">
        <w:rPr>
          <w:rFonts w:ascii="Arial" w:eastAsia="Calibri" w:hAnsi="Arial" w:cs="Arial"/>
          <w:sz w:val="28"/>
          <w:szCs w:val="28"/>
        </w:rPr>
        <w:t xml:space="preserve"> con una malla ciclón, a menos que la escalen y la brinquen, pues ahora sí que ya no podemos evitar que vayan niños a nadar ahí a ese lugar</w:t>
      </w:r>
      <w:r w:rsidR="001E7564">
        <w:rPr>
          <w:rFonts w:ascii="Arial" w:eastAsia="Calibri" w:hAnsi="Arial" w:cs="Arial"/>
          <w:sz w:val="28"/>
          <w:szCs w:val="28"/>
        </w:rPr>
        <w:t>.</w:t>
      </w:r>
      <w:r w:rsidR="00562BBA" w:rsidRPr="007C3795">
        <w:rPr>
          <w:rFonts w:ascii="Arial" w:eastAsia="Calibri" w:hAnsi="Arial" w:cs="Arial"/>
          <w:sz w:val="28"/>
          <w:szCs w:val="28"/>
        </w:rPr>
        <w:t xml:space="preserve"> </w:t>
      </w:r>
      <w:r w:rsidR="001E7564">
        <w:rPr>
          <w:rFonts w:ascii="Arial" w:eastAsia="Calibri" w:hAnsi="Arial" w:cs="Arial"/>
          <w:sz w:val="28"/>
          <w:szCs w:val="28"/>
        </w:rPr>
        <w:t>L</w:t>
      </w:r>
      <w:r w:rsidR="00562BBA" w:rsidRPr="007C3795">
        <w:rPr>
          <w:rFonts w:ascii="Arial" w:eastAsia="Calibri" w:hAnsi="Arial" w:cs="Arial"/>
          <w:sz w:val="28"/>
          <w:szCs w:val="28"/>
        </w:rPr>
        <w:t>o que sí es una realidad, que no ha habido problemas ya de inundación</w:t>
      </w:r>
      <w:r w:rsidR="001E7564">
        <w:rPr>
          <w:rFonts w:ascii="Arial" w:eastAsia="Calibri" w:hAnsi="Arial" w:cs="Arial"/>
          <w:sz w:val="28"/>
          <w:szCs w:val="28"/>
        </w:rPr>
        <w:t>.</w:t>
      </w:r>
      <w:r w:rsidR="00562BBA" w:rsidRPr="007C3795">
        <w:rPr>
          <w:rFonts w:ascii="Arial" w:eastAsia="Calibri" w:hAnsi="Arial" w:cs="Arial"/>
          <w:sz w:val="28"/>
          <w:szCs w:val="28"/>
        </w:rPr>
        <w:t xml:space="preserve"> </w:t>
      </w:r>
      <w:r w:rsidR="001E7564">
        <w:rPr>
          <w:rFonts w:ascii="Arial" w:eastAsia="Calibri" w:hAnsi="Arial" w:cs="Arial"/>
          <w:sz w:val="28"/>
          <w:szCs w:val="28"/>
        </w:rPr>
        <w:t>S</w:t>
      </w:r>
      <w:r w:rsidR="00562BBA" w:rsidRPr="007C3795">
        <w:rPr>
          <w:rFonts w:ascii="Arial" w:eastAsia="Calibri" w:hAnsi="Arial" w:cs="Arial"/>
          <w:sz w:val="28"/>
          <w:szCs w:val="28"/>
        </w:rPr>
        <w:t>e ha comprobado, ha sido comprobado</w:t>
      </w:r>
      <w:r w:rsidR="001E7564">
        <w:rPr>
          <w:rFonts w:ascii="Arial" w:eastAsia="Calibri" w:hAnsi="Arial" w:cs="Arial"/>
          <w:sz w:val="28"/>
          <w:szCs w:val="28"/>
        </w:rPr>
        <w:t>,</w:t>
      </w:r>
      <w:r w:rsidR="00562BBA" w:rsidRPr="007C3795">
        <w:rPr>
          <w:rFonts w:ascii="Arial" w:eastAsia="Calibri" w:hAnsi="Arial" w:cs="Arial"/>
          <w:sz w:val="28"/>
          <w:szCs w:val="28"/>
        </w:rPr>
        <w:t xml:space="preserve"> y estos temporales de lluvia saben lo copiosos que han sido</w:t>
      </w:r>
      <w:r w:rsidR="001E7564">
        <w:rPr>
          <w:rFonts w:ascii="Arial" w:eastAsia="Calibri" w:hAnsi="Arial" w:cs="Arial"/>
          <w:sz w:val="28"/>
          <w:szCs w:val="28"/>
        </w:rPr>
        <w:t>,</w:t>
      </w:r>
      <w:r w:rsidR="00562BBA" w:rsidRPr="007C3795">
        <w:rPr>
          <w:rFonts w:ascii="Arial" w:eastAsia="Calibri" w:hAnsi="Arial" w:cs="Arial"/>
          <w:sz w:val="28"/>
          <w:szCs w:val="28"/>
        </w:rPr>
        <w:t xml:space="preserve"> y afortunadamente no hemos tenido problemas de quejas de vecinos que el agua se les metió a sus domicilios</w:t>
      </w:r>
      <w:r w:rsidR="001E7564">
        <w:rPr>
          <w:rFonts w:ascii="Arial" w:eastAsia="Calibri" w:hAnsi="Arial" w:cs="Arial"/>
          <w:sz w:val="28"/>
          <w:szCs w:val="28"/>
        </w:rPr>
        <w:t>.</w:t>
      </w:r>
      <w:r w:rsidR="00562BBA" w:rsidRPr="007C3795">
        <w:rPr>
          <w:rFonts w:ascii="Arial" w:eastAsia="Calibri" w:hAnsi="Arial" w:cs="Arial"/>
          <w:sz w:val="28"/>
          <w:szCs w:val="28"/>
        </w:rPr>
        <w:t xml:space="preserve"> </w:t>
      </w:r>
      <w:r w:rsidR="001E7564">
        <w:rPr>
          <w:rFonts w:ascii="Arial" w:eastAsia="Calibri" w:hAnsi="Arial" w:cs="Arial"/>
          <w:sz w:val="28"/>
          <w:szCs w:val="28"/>
        </w:rPr>
        <w:t>Y</w:t>
      </w:r>
      <w:r w:rsidR="00562BBA" w:rsidRPr="007C3795">
        <w:rPr>
          <w:rFonts w:ascii="Arial" w:eastAsia="Calibri" w:hAnsi="Arial" w:cs="Arial"/>
          <w:sz w:val="28"/>
          <w:szCs w:val="28"/>
        </w:rPr>
        <w:t xml:space="preserve"> sí, de hecho</w:t>
      </w:r>
      <w:r w:rsidR="001E7564">
        <w:rPr>
          <w:rFonts w:ascii="Arial" w:eastAsia="Calibri" w:hAnsi="Arial" w:cs="Arial"/>
          <w:sz w:val="28"/>
          <w:szCs w:val="28"/>
        </w:rPr>
        <w:t>,</w:t>
      </w:r>
      <w:r w:rsidR="00562BBA" w:rsidRPr="007C3795">
        <w:rPr>
          <w:rFonts w:ascii="Arial" w:eastAsia="Calibri" w:hAnsi="Arial" w:cs="Arial"/>
          <w:sz w:val="28"/>
          <w:szCs w:val="28"/>
        </w:rPr>
        <w:t xml:space="preserve"> parte de las recomendaciones de las que platicamos con el </w:t>
      </w:r>
      <w:r w:rsidR="001E7564">
        <w:rPr>
          <w:rFonts w:ascii="Arial" w:eastAsia="Calibri" w:hAnsi="Arial" w:cs="Arial"/>
          <w:sz w:val="28"/>
          <w:szCs w:val="28"/>
        </w:rPr>
        <w:t>D</w:t>
      </w:r>
      <w:r w:rsidR="00562BBA" w:rsidRPr="007C3795">
        <w:rPr>
          <w:rFonts w:ascii="Arial" w:eastAsia="Calibri" w:hAnsi="Arial" w:cs="Arial"/>
          <w:sz w:val="28"/>
          <w:szCs w:val="28"/>
        </w:rPr>
        <w:t>octor Alberto Leguer</w:t>
      </w:r>
      <w:r w:rsidR="001E7564">
        <w:rPr>
          <w:rFonts w:ascii="Arial" w:eastAsia="Calibri" w:hAnsi="Arial" w:cs="Arial"/>
          <w:sz w:val="28"/>
          <w:szCs w:val="28"/>
        </w:rPr>
        <w:t>,</w:t>
      </w:r>
      <w:r w:rsidR="00562BBA" w:rsidRPr="007C3795">
        <w:rPr>
          <w:rFonts w:ascii="Arial" w:eastAsia="Calibri" w:hAnsi="Arial" w:cs="Arial"/>
          <w:sz w:val="28"/>
          <w:szCs w:val="28"/>
        </w:rPr>
        <w:t xml:space="preserve"> es que sigue habiendo muchas personas que tienen cacharros</w:t>
      </w:r>
      <w:r w:rsidR="001E7564">
        <w:rPr>
          <w:rFonts w:ascii="Arial" w:eastAsia="Calibri" w:hAnsi="Arial" w:cs="Arial"/>
          <w:sz w:val="28"/>
          <w:szCs w:val="28"/>
        </w:rPr>
        <w:t>,</w:t>
      </w:r>
      <w:r w:rsidR="00562BBA" w:rsidRPr="007C3795">
        <w:rPr>
          <w:rFonts w:ascii="Arial" w:eastAsia="Calibri" w:hAnsi="Arial" w:cs="Arial"/>
          <w:sz w:val="28"/>
          <w:szCs w:val="28"/>
        </w:rPr>
        <w:t xml:space="preserve"> ahí en sus domicilios</w:t>
      </w:r>
      <w:r w:rsidR="001E7564">
        <w:rPr>
          <w:rFonts w:ascii="Arial" w:eastAsia="Calibri" w:hAnsi="Arial" w:cs="Arial"/>
          <w:sz w:val="28"/>
          <w:szCs w:val="28"/>
        </w:rPr>
        <w:t>,</w:t>
      </w:r>
      <w:r w:rsidR="00562BBA" w:rsidRPr="007C3795">
        <w:rPr>
          <w:rFonts w:ascii="Arial" w:eastAsia="Calibri" w:hAnsi="Arial" w:cs="Arial"/>
          <w:sz w:val="28"/>
          <w:szCs w:val="28"/>
        </w:rPr>
        <w:t xml:space="preserve"> y no sólo en esa zona, sino en muchos lugares</w:t>
      </w:r>
      <w:r w:rsidR="001E7564">
        <w:rPr>
          <w:rFonts w:ascii="Arial" w:eastAsia="Calibri" w:hAnsi="Arial" w:cs="Arial"/>
          <w:sz w:val="28"/>
          <w:szCs w:val="28"/>
        </w:rPr>
        <w:t>.</w:t>
      </w:r>
      <w:r w:rsidR="00562BBA" w:rsidRPr="007C3795">
        <w:rPr>
          <w:rFonts w:ascii="Arial" w:eastAsia="Calibri" w:hAnsi="Arial" w:cs="Arial"/>
          <w:sz w:val="28"/>
          <w:szCs w:val="28"/>
        </w:rPr>
        <w:t xml:space="preserve"> </w:t>
      </w:r>
      <w:r w:rsidR="001E7564">
        <w:rPr>
          <w:rFonts w:ascii="Arial" w:eastAsia="Calibri" w:hAnsi="Arial" w:cs="Arial"/>
          <w:sz w:val="28"/>
          <w:szCs w:val="28"/>
        </w:rPr>
        <w:t>L</w:t>
      </w:r>
      <w:r w:rsidR="00562BBA" w:rsidRPr="007C3795">
        <w:rPr>
          <w:rFonts w:ascii="Arial" w:eastAsia="Calibri" w:hAnsi="Arial" w:cs="Arial"/>
          <w:sz w:val="28"/>
          <w:szCs w:val="28"/>
        </w:rPr>
        <w:t xml:space="preserve">os que siguen aquí la </w:t>
      </w:r>
      <w:r w:rsidR="001E7564">
        <w:rPr>
          <w:rFonts w:ascii="Arial" w:eastAsia="Calibri" w:hAnsi="Arial" w:cs="Arial"/>
          <w:sz w:val="28"/>
          <w:szCs w:val="28"/>
        </w:rPr>
        <w:t>P</w:t>
      </w:r>
      <w:r w:rsidR="00562BBA" w:rsidRPr="007C3795">
        <w:rPr>
          <w:rFonts w:ascii="Arial" w:eastAsia="Calibri" w:hAnsi="Arial" w:cs="Arial"/>
          <w:sz w:val="28"/>
          <w:szCs w:val="28"/>
        </w:rPr>
        <w:t xml:space="preserve">ágina del </w:t>
      </w:r>
      <w:r w:rsidR="001E7564">
        <w:rPr>
          <w:rFonts w:ascii="Arial" w:eastAsia="Calibri" w:hAnsi="Arial" w:cs="Arial"/>
          <w:sz w:val="28"/>
          <w:szCs w:val="28"/>
        </w:rPr>
        <w:t>G</w:t>
      </w:r>
      <w:r w:rsidR="00562BBA" w:rsidRPr="007C3795">
        <w:rPr>
          <w:rFonts w:ascii="Arial" w:eastAsia="Calibri" w:hAnsi="Arial" w:cs="Arial"/>
          <w:sz w:val="28"/>
          <w:szCs w:val="28"/>
        </w:rPr>
        <w:t xml:space="preserve">obierno </w:t>
      </w:r>
      <w:r w:rsidR="001E7564">
        <w:rPr>
          <w:rFonts w:ascii="Arial" w:eastAsia="Calibri" w:hAnsi="Arial" w:cs="Arial"/>
          <w:sz w:val="28"/>
          <w:szCs w:val="28"/>
        </w:rPr>
        <w:t>M</w:t>
      </w:r>
      <w:r w:rsidR="00562BBA" w:rsidRPr="007C3795">
        <w:rPr>
          <w:rFonts w:ascii="Arial" w:eastAsia="Calibri" w:hAnsi="Arial" w:cs="Arial"/>
          <w:sz w:val="28"/>
          <w:szCs w:val="28"/>
        </w:rPr>
        <w:t>unicipal</w:t>
      </w:r>
      <w:r w:rsidR="001E7564">
        <w:rPr>
          <w:rFonts w:ascii="Arial" w:eastAsia="Calibri" w:hAnsi="Arial" w:cs="Arial"/>
          <w:sz w:val="28"/>
          <w:szCs w:val="28"/>
        </w:rPr>
        <w:t>,</w:t>
      </w:r>
      <w:r w:rsidR="00562BBA" w:rsidRPr="007C3795">
        <w:rPr>
          <w:rFonts w:ascii="Arial" w:eastAsia="Calibri" w:hAnsi="Arial" w:cs="Arial"/>
          <w:sz w:val="28"/>
          <w:szCs w:val="28"/>
        </w:rPr>
        <w:t xml:space="preserve"> saben que seguimos de manera permanente con esta </w:t>
      </w:r>
      <w:r w:rsidR="001E7564">
        <w:rPr>
          <w:rFonts w:ascii="Arial" w:eastAsia="Calibri" w:hAnsi="Arial" w:cs="Arial"/>
          <w:sz w:val="28"/>
          <w:szCs w:val="28"/>
        </w:rPr>
        <w:t>C</w:t>
      </w:r>
      <w:r w:rsidR="00562BBA" w:rsidRPr="007C3795">
        <w:rPr>
          <w:rFonts w:ascii="Arial" w:eastAsia="Calibri" w:hAnsi="Arial" w:cs="Arial"/>
          <w:sz w:val="28"/>
          <w:szCs w:val="28"/>
        </w:rPr>
        <w:t>ampaña</w:t>
      </w:r>
      <w:r w:rsidR="001E7564">
        <w:rPr>
          <w:rFonts w:ascii="Arial" w:eastAsia="Calibri" w:hAnsi="Arial" w:cs="Arial"/>
          <w:sz w:val="28"/>
          <w:szCs w:val="28"/>
        </w:rPr>
        <w:t>,</w:t>
      </w:r>
      <w:r w:rsidR="00562BBA" w:rsidRPr="007C3795">
        <w:rPr>
          <w:rFonts w:ascii="Arial" w:eastAsia="Calibri" w:hAnsi="Arial" w:cs="Arial"/>
          <w:sz w:val="28"/>
          <w:szCs w:val="28"/>
        </w:rPr>
        <w:t xml:space="preserve"> yendo a los domicilios para que las personas que tengan almacenados cosas de esta naturaleza, pues puedan ser recogidas por los compañeros aquí del </w:t>
      </w:r>
      <w:r w:rsidR="001E7564">
        <w:rPr>
          <w:rFonts w:ascii="Arial" w:eastAsia="Calibri" w:hAnsi="Arial" w:cs="Arial"/>
          <w:sz w:val="28"/>
          <w:szCs w:val="28"/>
        </w:rPr>
        <w:t>G</w:t>
      </w:r>
      <w:r w:rsidR="00562BBA" w:rsidRPr="007C3795">
        <w:rPr>
          <w:rFonts w:ascii="Arial" w:eastAsia="Calibri" w:hAnsi="Arial" w:cs="Arial"/>
          <w:sz w:val="28"/>
          <w:szCs w:val="28"/>
        </w:rPr>
        <w:t>obierno</w:t>
      </w:r>
      <w:r w:rsidR="001E7564">
        <w:rPr>
          <w:rFonts w:ascii="Arial" w:eastAsia="Calibri" w:hAnsi="Arial" w:cs="Arial"/>
          <w:sz w:val="28"/>
          <w:szCs w:val="28"/>
        </w:rPr>
        <w:t>,</w:t>
      </w:r>
      <w:r w:rsidR="00562BBA" w:rsidRPr="007C3795">
        <w:rPr>
          <w:rFonts w:ascii="Arial" w:eastAsia="Calibri" w:hAnsi="Arial" w:cs="Arial"/>
          <w:sz w:val="28"/>
          <w:szCs w:val="28"/>
        </w:rPr>
        <w:t xml:space="preserve"> y que no sea un generador precisamente de esta crianza del mosquito que provoca el dengue.</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Entonces</w:t>
      </w:r>
      <w:r w:rsidR="001E7564">
        <w:rPr>
          <w:rFonts w:ascii="Arial" w:eastAsia="Calibri" w:hAnsi="Arial" w:cs="Arial"/>
          <w:sz w:val="28"/>
          <w:szCs w:val="28"/>
        </w:rPr>
        <w:t>,</w:t>
      </w:r>
      <w:r w:rsidR="00562BBA" w:rsidRPr="007C3795">
        <w:rPr>
          <w:rFonts w:ascii="Arial" w:eastAsia="Calibri" w:hAnsi="Arial" w:cs="Arial"/>
          <w:sz w:val="28"/>
          <w:szCs w:val="28"/>
        </w:rPr>
        <w:t xml:space="preserve"> no hay esta situación, no lo digo yo, lo dice el área competente</w:t>
      </w:r>
      <w:r w:rsidR="001E7564">
        <w:rPr>
          <w:rFonts w:ascii="Arial" w:eastAsia="Calibri" w:hAnsi="Arial" w:cs="Arial"/>
          <w:sz w:val="28"/>
          <w:szCs w:val="28"/>
        </w:rPr>
        <w:t>.</w:t>
      </w:r>
      <w:r w:rsidR="00562BBA" w:rsidRPr="007C3795">
        <w:rPr>
          <w:rFonts w:ascii="Arial" w:eastAsia="Calibri" w:hAnsi="Arial" w:cs="Arial"/>
          <w:sz w:val="28"/>
          <w:szCs w:val="28"/>
        </w:rPr>
        <w:t xml:space="preserve"> </w:t>
      </w:r>
      <w:r w:rsidR="001E7564">
        <w:rPr>
          <w:rFonts w:ascii="Arial" w:eastAsia="Calibri" w:hAnsi="Arial" w:cs="Arial"/>
          <w:sz w:val="28"/>
          <w:szCs w:val="28"/>
        </w:rPr>
        <w:t>Y</w:t>
      </w:r>
      <w:r w:rsidR="00562BBA" w:rsidRPr="007C3795">
        <w:rPr>
          <w:rFonts w:ascii="Arial" w:eastAsia="Calibri" w:hAnsi="Arial" w:cs="Arial"/>
          <w:sz w:val="28"/>
          <w:szCs w:val="28"/>
        </w:rPr>
        <w:t xml:space="preserve"> que afortunadamente</w:t>
      </w:r>
      <w:r w:rsidR="001E7564">
        <w:rPr>
          <w:rFonts w:ascii="Arial" w:eastAsia="Calibri" w:hAnsi="Arial" w:cs="Arial"/>
          <w:sz w:val="28"/>
          <w:szCs w:val="28"/>
        </w:rPr>
        <w:t xml:space="preserve">, </w:t>
      </w:r>
      <w:r w:rsidR="00562BBA" w:rsidRPr="007C3795">
        <w:rPr>
          <w:rFonts w:ascii="Arial" w:eastAsia="Calibri" w:hAnsi="Arial" w:cs="Arial"/>
          <w:sz w:val="28"/>
          <w:szCs w:val="28"/>
        </w:rPr>
        <w:t xml:space="preserve">como bien dice </w:t>
      </w:r>
      <w:r w:rsidR="00562BBA" w:rsidRPr="007C3795">
        <w:rPr>
          <w:rFonts w:ascii="Arial" w:eastAsia="Calibri" w:hAnsi="Arial" w:cs="Arial"/>
          <w:sz w:val="28"/>
          <w:szCs w:val="28"/>
        </w:rPr>
        <w:lastRenderedPageBreak/>
        <w:t xml:space="preserve">mi compañero Ernesto y </w:t>
      </w:r>
      <w:r w:rsidR="001E7564">
        <w:rPr>
          <w:rFonts w:ascii="Arial" w:eastAsia="Calibri" w:hAnsi="Arial" w:cs="Arial"/>
          <w:sz w:val="28"/>
          <w:szCs w:val="28"/>
        </w:rPr>
        <w:t>U</w:t>
      </w:r>
      <w:r w:rsidR="00562BBA" w:rsidRPr="007C3795">
        <w:rPr>
          <w:rFonts w:ascii="Arial" w:eastAsia="Calibri" w:hAnsi="Arial" w:cs="Arial"/>
          <w:sz w:val="28"/>
          <w:szCs w:val="28"/>
        </w:rPr>
        <w:t>sted</w:t>
      </w:r>
      <w:r w:rsidR="001E7564">
        <w:rPr>
          <w:rFonts w:ascii="Arial" w:eastAsia="Calibri" w:hAnsi="Arial" w:cs="Arial"/>
          <w:sz w:val="28"/>
          <w:szCs w:val="28"/>
        </w:rPr>
        <w:t xml:space="preserve">es también </w:t>
      </w:r>
      <w:r w:rsidR="00562BBA" w:rsidRPr="007C3795">
        <w:rPr>
          <w:rFonts w:ascii="Arial" w:eastAsia="Calibri" w:hAnsi="Arial" w:cs="Arial"/>
          <w:sz w:val="28"/>
          <w:szCs w:val="28"/>
        </w:rPr>
        <w:t>compañeros</w:t>
      </w:r>
      <w:r w:rsidR="001E7564">
        <w:rPr>
          <w:rFonts w:ascii="Arial" w:eastAsia="Calibri" w:hAnsi="Arial" w:cs="Arial"/>
          <w:sz w:val="28"/>
          <w:szCs w:val="28"/>
        </w:rPr>
        <w:t>; e</w:t>
      </w:r>
      <w:r w:rsidR="00562BBA" w:rsidRPr="007C3795">
        <w:rPr>
          <w:rFonts w:ascii="Arial" w:eastAsia="Calibri" w:hAnsi="Arial" w:cs="Arial"/>
          <w:sz w:val="28"/>
          <w:szCs w:val="28"/>
        </w:rPr>
        <w:t>l tiempo nos da la razón a todos. En cuanto al tema de convicciones</w:t>
      </w:r>
      <w:r w:rsidR="001E7564">
        <w:rPr>
          <w:rFonts w:ascii="Arial" w:eastAsia="Calibri" w:hAnsi="Arial" w:cs="Arial"/>
          <w:sz w:val="28"/>
          <w:szCs w:val="28"/>
        </w:rPr>
        <w:t>;</w:t>
      </w:r>
      <w:r w:rsidR="00562BBA" w:rsidRPr="007C3795">
        <w:rPr>
          <w:rFonts w:ascii="Arial" w:eastAsia="Calibri" w:hAnsi="Arial" w:cs="Arial"/>
          <w:sz w:val="28"/>
          <w:szCs w:val="28"/>
        </w:rPr>
        <w:t xml:space="preserve"> a veces actuamos en función de un color y después hacemos alianzas de facto</w:t>
      </w:r>
      <w:r w:rsidR="001E7564">
        <w:rPr>
          <w:rFonts w:ascii="Arial" w:eastAsia="Calibri" w:hAnsi="Arial" w:cs="Arial"/>
          <w:sz w:val="28"/>
          <w:szCs w:val="28"/>
        </w:rPr>
        <w:t>,</w:t>
      </w:r>
      <w:r w:rsidR="00562BBA" w:rsidRPr="007C3795">
        <w:rPr>
          <w:rFonts w:ascii="Arial" w:eastAsia="Calibri" w:hAnsi="Arial" w:cs="Arial"/>
          <w:sz w:val="28"/>
          <w:szCs w:val="28"/>
        </w:rPr>
        <w:t xml:space="preserve"> con ciertos </w:t>
      </w:r>
      <w:r w:rsidR="001E7564">
        <w:rPr>
          <w:rFonts w:ascii="Arial" w:eastAsia="Calibri" w:hAnsi="Arial" w:cs="Arial"/>
          <w:sz w:val="28"/>
          <w:szCs w:val="28"/>
        </w:rPr>
        <w:t>P</w:t>
      </w:r>
      <w:r w:rsidR="00562BBA" w:rsidRPr="007C3795">
        <w:rPr>
          <w:rFonts w:ascii="Arial" w:eastAsia="Calibri" w:hAnsi="Arial" w:cs="Arial"/>
          <w:sz w:val="28"/>
          <w:szCs w:val="28"/>
        </w:rPr>
        <w:t xml:space="preserve">artidos </w:t>
      </w:r>
      <w:r w:rsidR="001E7564">
        <w:rPr>
          <w:rFonts w:ascii="Arial" w:eastAsia="Calibri" w:hAnsi="Arial" w:cs="Arial"/>
          <w:sz w:val="28"/>
          <w:szCs w:val="28"/>
        </w:rPr>
        <w:t>P</w:t>
      </w:r>
      <w:r w:rsidR="00562BBA" w:rsidRPr="007C3795">
        <w:rPr>
          <w:rFonts w:ascii="Arial" w:eastAsia="Calibri" w:hAnsi="Arial" w:cs="Arial"/>
          <w:sz w:val="28"/>
          <w:szCs w:val="28"/>
        </w:rPr>
        <w:t>olíticos</w:t>
      </w:r>
      <w:r w:rsidR="001E7564">
        <w:rPr>
          <w:rFonts w:ascii="Arial" w:eastAsia="Calibri" w:hAnsi="Arial" w:cs="Arial"/>
          <w:sz w:val="28"/>
          <w:szCs w:val="28"/>
        </w:rPr>
        <w:t>,</w:t>
      </w:r>
      <w:r w:rsidR="00562BBA" w:rsidRPr="007C3795">
        <w:rPr>
          <w:rFonts w:ascii="Arial" w:eastAsia="Calibri" w:hAnsi="Arial" w:cs="Arial"/>
          <w:sz w:val="28"/>
          <w:szCs w:val="28"/>
        </w:rPr>
        <w:t xml:space="preserve"> que nos decimos que somos de un color, pero en las tribunas actuamos de manera distinta. Y también la historia da la razón</w:t>
      </w:r>
      <w:r w:rsidR="001E7564">
        <w:rPr>
          <w:rFonts w:ascii="Arial" w:eastAsia="Calibri" w:hAnsi="Arial" w:cs="Arial"/>
          <w:sz w:val="28"/>
          <w:szCs w:val="28"/>
        </w:rPr>
        <w:t>,</w:t>
      </w:r>
      <w:r w:rsidR="00562BBA" w:rsidRPr="007C3795">
        <w:rPr>
          <w:rFonts w:ascii="Arial" w:eastAsia="Calibri" w:hAnsi="Arial" w:cs="Arial"/>
          <w:sz w:val="28"/>
          <w:szCs w:val="28"/>
        </w:rPr>
        <w:t xml:space="preserve"> y hay evidencias y constancias de quienes se dicen que han sido leales a un </w:t>
      </w:r>
      <w:r w:rsidR="001E7564">
        <w:rPr>
          <w:rFonts w:ascii="Arial" w:eastAsia="Calibri" w:hAnsi="Arial" w:cs="Arial"/>
          <w:sz w:val="28"/>
          <w:szCs w:val="28"/>
        </w:rPr>
        <w:t>P</w:t>
      </w:r>
      <w:r w:rsidR="00562BBA" w:rsidRPr="007C3795">
        <w:rPr>
          <w:rFonts w:ascii="Arial" w:eastAsia="Calibri" w:hAnsi="Arial" w:cs="Arial"/>
          <w:sz w:val="28"/>
          <w:szCs w:val="28"/>
        </w:rPr>
        <w:t xml:space="preserve">artido </w:t>
      </w:r>
      <w:r w:rsidR="001E7564">
        <w:rPr>
          <w:rFonts w:ascii="Arial" w:eastAsia="Calibri" w:hAnsi="Arial" w:cs="Arial"/>
          <w:sz w:val="28"/>
          <w:szCs w:val="28"/>
        </w:rPr>
        <w:t>P</w:t>
      </w:r>
      <w:r w:rsidR="00562BBA" w:rsidRPr="007C3795">
        <w:rPr>
          <w:rFonts w:ascii="Arial" w:eastAsia="Calibri" w:hAnsi="Arial" w:cs="Arial"/>
          <w:sz w:val="28"/>
          <w:szCs w:val="28"/>
        </w:rPr>
        <w:t>olítico, pero en el actuar</w:t>
      </w:r>
      <w:r w:rsidR="001E7564">
        <w:rPr>
          <w:rFonts w:ascii="Arial" w:eastAsia="Calibri" w:hAnsi="Arial" w:cs="Arial"/>
          <w:sz w:val="28"/>
          <w:szCs w:val="28"/>
        </w:rPr>
        <w:t>,</w:t>
      </w:r>
      <w:r w:rsidR="00562BBA" w:rsidRPr="007C3795">
        <w:rPr>
          <w:rFonts w:ascii="Arial" w:eastAsia="Calibri" w:hAnsi="Arial" w:cs="Arial"/>
          <w:sz w:val="28"/>
          <w:szCs w:val="28"/>
        </w:rPr>
        <w:t xml:space="preserve"> hicieron alianzas con otros </w:t>
      </w:r>
      <w:r w:rsidR="001E7564">
        <w:rPr>
          <w:rFonts w:ascii="Arial" w:eastAsia="Calibri" w:hAnsi="Arial" w:cs="Arial"/>
          <w:sz w:val="28"/>
          <w:szCs w:val="28"/>
        </w:rPr>
        <w:t>P</w:t>
      </w:r>
      <w:r w:rsidR="00562BBA" w:rsidRPr="007C3795">
        <w:rPr>
          <w:rFonts w:ascii="Arial" w:eastAsia="Calibri" w:hAnsi="Arial" w:cs="Arial"/>
          <w:sz w:val="28"/>
          <w:szCs w:val="28"/>
        </w:rPr>
        <w:t xml:space="preserve">artidos </w:t>
      </w:r>
      <w:r w:rsidR="001E7564">
        <w:rPr>
          <w:rFonts w:ascii="Arial" w:eastAsia="Calibri" w:hAnsi="Arial" w:cs="Arial"/>
          <w:sz w:val="28"/>
          <w:szCs w:val="28"/>
        </w:rPr>
        <w:t>P</w:t>
      </w:r>
      <w:r w:rsidR="00562BBA" w:rsidRPr="007C3795">
        <w:rPr>
          <w:rFonts w:ascii="Arial" w:eastAsia="Calibri" w:hAnsi="Arial" w:cs="Arial"/>
          <w:sz w:val="28"/>
          <w:szCs w:val="28"/>
        </w:rPr>
        <w:t>olíticos</w:t>
      </w:r>
      <w:r w:rsidR="001E7564">
        <w:rPr>
          <w:rFonts w:ascii="Arial" w:eastAsia="Calibri" w:hAnsi="Arial" w:cs="Arial"/>
          <w:sz w:val="28"/>
          <w:szCs w:val="28"/>
        </w:rPr>
        <w:t>,</w:t>
      </w:r>
      <w:r w:rsidR="00562BBA" w:rsidRPr="007C3795">
        <w:rPr>
          <w:rFonts w:ascii="Arial" w:eastAsia="Calibri" w:hAnsi="Arial" w:cs="Arial"/>
          <w:sz w:val="28"/>
          <w:szCs w:val="28"/>
        </w:rPr>
        <w:t xml:space="preserve"> que se supone que no son afines, pero que le han quedado a deber muchísimo al </w:t>
      </w:r>
      <w:r w:rsidR="001E7564">
        <w:rPr>
          <w:rFonts w:ascii="Arial" w:eastAsia="Calibri" w:hAnsi="Arial" w:cs="Arial"/>
          <w:sz w:val="28"/>
          <w:szCs w:val="28"/>
        </w:rPr>
        <w:t>P</w:t>
      </w:r>
      <w:r w:rsidR="00562BBA" w:rsidRPr="007C3795">
        <w:rPr>
          <w:rFonts w:ascii="Arial" w:eastAsia="Calibri" w:hAnsi="Arial" w:cs="Arial"/>
          <w:sz w:val="28"/>
          <w:szCs w:val="28"/>
        </w:rPr>
        <w:t>ueblo.</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Y cada quien que saque sus conclusiones</w:t>
      </w:r>
      <w:r w:rsidR="001E7564">
        <w:rPr>
          <w:rFonts w:ascii="Arial" w:eastAsia="Calibri" w:hAnsi="Arial" w:cs="Arial"/>
          <w:sz w:val="28"/>
          <w:szCs w:val="28"/>
        </w:rPr>
        <w:t>,</w:t>
      </w:r>
      <w:r w:rsidR="00562BBA" w:rsidRPr="007C3795">
        <w:rPr>
          <w:rFonts w:ascii="Arial" w:eastAsia="Calibri" w:hAnsi="Arial" w:cs="Arial"/>
          <w:sz w:val="28"/>
          <w:szCs w:val="28"/>
        </w:rPr>
        <w:t xml:space="preserve"> y vean la historia, que todo eso está debidamente documentado y eso sí, no lo podemos borrar. Y sí, leal a sus principios y a tus creencias</w:t>
      </w:r>
      <w:r w:rsidR="001E7564">
        <w:rPr>
          <w:rFonts w:ascii="Arial" w:eastAsia="Calibri" w:hAnsi="Arial" w:cs="Arial"/>
          <w:sz w:val="28"/>
          <w:szCs w:val="28"/>
        </w:rPr>
        <w:t>,</w:t>
      </w:r>
      <w:r w:rsidR="00562BBA" w:rsidRPr="007C3795">
        <w:rPr>
          <w:rFonts w:ascii="Arial" w:eastAsia="Calibri" w:hAnsi="Arial" w:cs="Arial"/>
          <w:sz w:val="28"/>
          <w:szCs w:val="28"/>
        </w:rPr>
        <w:t xml:space="preserve"> y creo que esto va más allá de tener una convicción personal de servir a los demás. ¿En qué color? ¿En qué profesión? ¿Con qué </w:t>
      </w:r>
      <w:r w:rsidR="001E7564">
        <w:rPr>
          <w:rFonts w:ascii="Arial" w:eastAsia="Calibri" w:hAnsi="Arial" w:cs="Arial"/>
          <w:sz w:val="28"/>
          <w:szCs w:val="28"/>
        </w:rPr>
        <w:t>P</w:t>
      </w:r>
      <w:r w:rsidR="00562BBA" w:rsidRPr="007C3795">
        <w:rPr>
          <w:rFonts w:ascii="Arial" w:eastAsia="Calibri" w:hAnsi="Arial" w:cs="Arial"/>
          <w:sz w:val="28"/>
          <w:szCs w:val="28"/>
        </w:rPr>
        <w:t xml:space="preserve">artido </w:t>
      </w:r>
      <w:r w:rsidR="001E7564">
        <w:rPr>
          <w:rFonts w:ascii="Arial" w:eastAsia="Calibri" w:hAnsi="Arial" w:cs="Arial"/>
          <w:sz w:val="28"/>
          <w:szCs w:val="28"/>
        </w:rPr>
        <w:t>P</w:t>
      </w:r>
      <w:r w:rsidR="00562BBA" w:rsidRPr="007C3795">
        <w:rPr>
          <w:rFonts w:ascii="Arial" w:eastAsia="Calibri" w:hAnsi="Arial" w:cs="Arial"/>
          <w:sz w:val="28"/>
          <w:szCs w:val="28"/>
        </w:rPr>
        <w:t>olítico? ¿Con qué creedor religioso? Creo que hay algo muy claro</w:t>
      </w:r>
      <w:r w:rsidR="001E7564">
        <w:rPr>
          <w:rFonts w:ascii="Arial" w:eastAsia="Calibri" w:hAnsi="Arial" w:cs="Arial"/>
          <w:sz w:val="28"/>
          <w:szCs w:val="28"/>
        </w:rPr>
        <w:t>,</w:t>
      </w:r>
      <w:r w:rsidR="00562BBA" w:rsidRPr="007C3795">
        <w:rPr>
          <w:rFonts w:ascii="Arial" w:eastAsia="Calibri" w:hAnsi="Arial" w:cs="Arial"/>
          <w:sz w:val="28"/>
          <w:szCs w:val="28"/>
        </w:rPr>
        <w:t xml:space="preserve"> y eso también yo lo tengo muy muy presente, pero no hay que simular.</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Que decimos, pero hacemos cosas distintas.</w:t>
      </w:r>
      <w:r w:rsidR="00562BBA">
        <w:rPr>
          <w:rFonts w:ascii="Arial" w:eastAsia="Calibri" w:hAnsi="Arial" w:cs="Arial"/>
          <w:sz w:val="28"/>
          <w:szCs w:val="28"/>
        </w:rPr>
        <w:t xml:space="preserve"> </w:t>
      </w:r>
      <w:r w:rsidR="00562BBA" w:rsidRPr="007C3795">
        <w:rPr>
          <w:rFonts w:ascii="Arial" w:eastAsia="Calibri" w:hAnsi="Arial" w:cs="Arial"/>
          <w:sz w:val="28"/>
          <w:szCs w:val="28"/>
        </w:rPr>
        <w:t>Es cu</w:t>
      </w:r>
      <w:r w:rsidR="001E7564">
        <w:rPr>
          <w:rFonts w:ascii="Arial" w:eastAsia="Calibri" w:hAnsi="Arial" w:cs="Arial"/>
          <w:sz w:val="28"/>
          <w:szCs w:val="28"/>
        </w:rPr>
        <w:t>a</w:t>
      </w:r>
      <w:r w:rsidR="00562BBA" w:rsidRPr="007C3795">
        <w:rPr>
          <w:rFonts w:ascii="Arial" w:eastAsia="Calibri" w:hAnsi="Arial" w:cs="Arial"/>
          <w:sz w:val="28"/>
          <w:szCs w:val="28"/>
        </w:rPr>
        <w:t>nto</w:t>
      </w:r>
      <w:r w:rsidR="001E7564">
        <w:rPr>
          <w:rFonts w:ascii="Arial" w:eastAsia="Calibri" w:hAnsi="Arial" w:cs="Arial"/>
          <w:sz w:val="28"/>
          <w:szCs w:val="28"/>
        </w:rPr>
        <w:t>,</w:t>
      </w:r>
      <w:r w:rsidR="00562BBA" w:rsidRPr="007C3795">
        <w:rPr>
          <w:rFonts w:ascii="Arial" w:eastAsia="Calibri" w:hAnsi="Arial" w:cs="Arial"/>
          <w:sz w:val="28"/>
          <w:szCs w:val="28"/>
        </w:rPr>
        <w:t xml:space="preserve"> </w:t>
      </w:r>
      <w:r w:rsidR="00562BBA">
        <w:rPr>
          <w:rFonts w:ascii="Arial" w:eastAsia="Calibri" w:hAnsi="Arial" w:cs="Arial"/>
          <w:sz w:val="28"/>
          <w:szCs w:val="28"/>
        </w:rPr>
        <w:t>S</w:t>
      </w:r>
      <w:r w:rsidR="00562BBA" w:rsidRPr="007C3795">
        <w:rPr>
          <w:rFonts w:ascii="Arial" w:eastAsia="Calibri" w:hAnsi="Arial" w:cs="Arial"/>
          <w:sz w:val="28"/>
          <w:szCs w:val="28"/>
        </w:rPr>
        <w:t xml:space="preserve">eñora </w:t>
      </w:r>
      <w:r w:rsidR="00562BBA">
        <w:rPr>
          <w:rFonts w:ascii="Arial" w:eastAsia="Calibri" w:hAnsi="Arial" w:cs="Arial"/>
          <w:sz w:val="28"/>
          <w:szCs w:val="28"/>
        </w:rPr>
        <w:t>S</w:t>
      </w:r>
      <w:r w:rsidR="00562BBA" w:rsidRPr="007C3795">
        <w:rPr>
          <w:rFonts w:ascii="Arial" w:eastAsia="Calibri" w:hAnsi="Arial" w:cs="Arial"/>
          <w:sz w:val="28"/>
          <w:szCs w:val="28"/>
        </w:rPr>
        <w:t>ecretaria</w:t>
      </w:r>
      <w:r w:rsidR="00562BBA">
        <w:rPr>
          <w:rFonts w:ascii="Arial" w:eastAsia="Calibri" w:hAnsi="Arial" w:cs="Arial"/>
          <w:sz w:val="28"/>
          <w:szCs w:val="28"/>
        </w:rPr>
        <w:t xml:space="preserve">. </w:t>
      </w:r>
      <w:r w:rsidR="00562BBA">
        <w:rPr>
          <w:rFonts w:ascii="Arial" w:eastAsia="Calibri" w:hAnsi="Arial" w:cs="Arial"/>
          <w:b/>
          <w:bCs/>
          <w:i/>
          <w:iCs/>
          <w:sz w:val="28"/>
          <w:szCs w:val="28"/>
        </w:rPr>
        <w:t xml:space="preserve">C. Secretaria de Ayuntamiento Karla Cisneros Torres: </w:t>
      </w:r>
      <w:r w:rsidR="00562BBA" w:rsidRPr="007C3795">
        <w:rPr>
          <w:rFonts w:ascii="Arial" w:eastAsia="Calibri" w:hAnsi="Arial" w:cs="Arial"/>
          <w:sz w:val="28"/>
          <w:szCs w:val="28"/>
        </w:rPr>
        <w:t xml:space="preserve"> </w:t>
      </w:r>
      <w:r w:rsidR="001E7564">
        <w:rPr>
          <w:rFonts w:ascii="Arial" w:eastAsia="Calibri" w:hAnsi="Arial" w:cs="Arial"/>
          <w:sz w:val="28"/>
          <w:szCs w:val="28"/>
        </w:rPr>
        <w:t>G</w:t>
      </w:r>
      <w:r w:rsidR="00562BBA" w:rsidRPr="007C3795">
        <w:rPr>
          <w:rFonts w:ascii="Arial" w:eastAsia="Calibri" w:hAnsi="Arial" w:cs="Arial"/>
          <w:sz w:val="28"/>
          <w:szCs w:val="28"/>
        </w:rPr>
        <w:t xml:space="preserve">racias </w:t>
      </w:r>
      <w:r w:rsidR="00562BBA">
        <w:rPr>
          <w:rFonts w:ascii="Arial" w:eastAsia="Calibri" w:hAnsi="Arial" w:cs="Arial"/>
          <w:sz w:val="28"/>
          <w:szCs w:val="28"/>
        </w:rPr>
        <w:t>P</w:t>
      </w:r>
      <w:r w:rsidR="00562BBA" w:rsidRPr="007C3795">
        <w:rPr>
          <w:rFonts w:ascii="Arial" w:eastAsia="Calibri" w:hAnsi="Arial" w:cs="Arial"/>
          <w:sz w:val="28"/>
          <w:szCs w:val="28"/>
        </w:rPr>
        <w:t>residenta. ¿Alguien más desea hacer alguna participación?</w:t>
      </w:r>
      <w:r w:rsidR="001E7564">
        <w:rPr>
          <w:rFonts w:ascii="Arial" w:eastAsia="Calibri" w:hAnsi="Arial" w:cs="Arial"/>
          <w:sz w:val="28"/>
          <w:szCs w:val="28"/>
        </w:rPr>
        <w:t xml:space="preserve">... </w:t>
      </w:r>
      <w:r w:rsidR="00562BBA" w:rsidRPr="007C3795">
        <w:rPr>
          <w:rFonts w:ascii="Arial" w:eastAsia="Calibri" w:hAnsi="Arial" w:cs="Arial"/>
          <w:sz w:val="28"/>
          <w:szCs w:val="28"/>
        </w:rPr>
        <w:t xml:space="preserve"> Bien, antes de someter a votación para </w:t>
      </w:r>
      <w:r w:rsidR="001E7564">
        <w:rPr>
          <w:rFonts w:ascii="Arial" w:eastAsia="Calibri" w:hAnsi="Arial" w:cs="Arial"/>
          <w:sz w:val="28"/>
          <w:szCs w:val="28"/>
        </w:rPr>
        <w:t>c</w:t>
      </w:r>
      <w:r w:rsidR="00562BBA" w:rsidRPr="007C3795">
        <w:rPr>
          <w:rFonts w:ascii="Arial" w:eastAsia="Calibri" w:hAnsi="Arial" w:cs="Arial"/>
          <w:sz w:val="28"/>
          <w:szCs w:val="28"/>
        </w:rPr>
        <w:t>onstancia, en el inicio del desarrollo de este punto</w:t>
      </w:r>
      <w:r w:rsidR="001E7564">
        <w:rPr>
          <w:rFonts w:ascii="Arial" w:eastAsia="Calibri" w:hAnsi="Arial" w:cs="Arial"/>
          <w:sz w:val="28"/>
          <w:szCs w:val="28"/>
        </w:rPr>
        <w:t>,</w:t>
      </w:r>
      <w:r w:rsidR="00562BBA" w:rsidRPr="007C3795">
        <w:rPr>
          <w:rFonts w:ascii="Arial" w:eastAsia="Calibri" w:hAnsi="Arial" w:cs="Arial"/>
          <w:sz w:val="28"/>
          <w:szCs w:val="28"/>
        </w:rPr>
        <w:t xml:space="preserve"> se integró el </w:t>
      </w:r>
      <w:r w:rsidR="001E7564">
        <w:rPr>
          <w:rFonts w:ascii="Arial" w:eastAsia="Calibri" w:hAnsi="Arial" w:cs="Arial"/>
          <w:sz w:val="28"/>
          <w:szCs w:val="28"/>
        </w:rPr>
        <w:t>R</w:t>
      </w:r>
      <w:r w:rsidR="00562BBA" w:rsidRPr="007C3795">
        <w:rPr>
          <w:rFonts w:ascii="Arial" w:eastAsia="Calibri" w:hAnsi="Arial" w:cs="Arial"/>
          <w:sz w:val="28"/>
          <w:szCs w:val="28"/>
        </w:rPr>
        <w:t>egidor Ernesto Sánchez Sánchez, por lo que</w:t>
      </w:r>
      <w:r w:rsidR="001E7564">
        <w:rPr>
          <w:rFonts w:ascii="Arial" w:eastAsia="Calibri" w:hAnsi="Arial" w:cs="Arial"/>
          <w:sz w:val="28"/>
          <w:szCs w:val="28"/>
        </w:rPr>
        <w:t>,</w:t>
      </w:r>
      <w:r w:rsidR="00562BBA" w:rsidRPr="007C3795">
        <w:rPr>
          <w:rFonts w:ascii="Arial" w:eastAsia="Calibri" w:hAnsi="Arial" w:cs="Arial"/>
          <w:sz w:val="28"/>
          <w:szCs w:val="28"/>
        </w:rPr>
        <w:t xml:space="preserve"> a partir de este punto</w:t>
      </w:r>
      <w:r w:rsidR="001E7564">
        <w:rPr>
          <w:rFonts w:ascii="Arial" w:eastAsia="Calibri" w:hAnsi="Arial" w:cs="Arial"/>
          <w:sz w:val="28"/>
          <w:szCs w:val="28"/>
        </w:rPr>
        <w:t>,</w:t>
      </w:r>
      <w:r w:rsidR="00562BBA" w:rsidRPr="007C3795">
        <w:rPr>
          <w:rFonts w:ascii="Arial" w:eastAsia="Calibri" w:hAnsi="Arial" w:cs="Arial"/>
          <w:sz w:val="28"/>
          <w:szCs w:val="28"/>
        </w:rPr>
        <w:t xml:space="preserve"> será un quórum de 15</w:t>
      </w:r>
      <w:r w:rsidR="001E7564">
        <w:rPr>
          <w:rFonts w:ascii="Arial" w:eastAsia="Calibri" w:hAnsi="Arial" w:cs="Arial"/>
          <w:sz w:val="28"/>
          <w:szCs w:val="28"/>
        </w:rPr>
        <w:t xml:space="preserve"> quince</w:t>
      </w:r>
      <w:r w:rsidR="00562BBA" w:rsidRPr="007C3795">
        <w:rPr>
          <w:rFonts w:ascii="Arial" w:eastAsia="Calibri" w:hAnsi="Arial" w:cs="Arial"/>
          <w:sz w:val="28"/>
          <w:szCs w:val="28"/>
        </w:rPr>
        <w:t xml:space="preserve"> integrantes asistentes.</w:t>
      </w:r>
      <w:r w:rsidR="00562BBA">
        <w:rPr>
          <w:rFonts w:ascii="Arial" w:eastAsia="Calibri" w:hAnsi="Arial" w:cs="Arial"/>
          <w:b/>
          <w:bCs/>
          <w:i/>
          <w:iCs/>
          <w:sz w:val="28"/>
          <w:szCs w:val="28"/>
        </w:rPr>
        <w:t xml:space="preserve"> </w:t>
      </w:r>
      <w:r w:rsidR="00562BBA" w:rsidRPr="007C3795">
        <w:rPr>
          <w:rFonts w:ascii="Arial" w:eastAsia="Calibri" w:hAnsi="Arial" w:cs="Arial"/>
          <w:sz w:val="28"/>
          <w:szCs w:val="28"/>
        </w:rPr>
        <w:t>Por eso dije antes de someter a votación. Bien, si no hubiera más comentarios, voy a someter a su consideración</w:t>
      </w:r>
      <w:r w:rsidR="001E7564">
        <w:rPr>
          <w:rFonts w:ascii="Arial" w:eastAsia="Calibri" w:hAnsi="Arial" w:cs="Arial"/>
          <w:sz w:val="28"/>
          <w:szCs w:val="28"/>
        </w:rPr>
        <w:t>,</w:t>
      </w:r>
      <w:r w:rsidR="00562BBA" w:rsidRPr="007C3795">
        <w:rPr>
          <w:rFonts w:ascii="Arial" w:eastAsia="Calibri" w:hAnsi="Arial" w:cs="Arial"/>
          <w:sz w:val="28"/>
          <w:szCs w:val="28"/>
        </w:rPr>
        <w:t xml:space="preserve"> la iniciativa con carácter de </w:t>
      </w:r>
      <w:r w:rsidR="001E7564">
        <w:rPr>
          <w:rFonts w:ascii="Arial" w:eastAsia="Calibri" w:hAnsi="Arial" w:cs="Arial"/>
          <w:sz w:val="28"/>
          <w:szCs w:val="28"/>
        </w:rPr>
        <w:t>D</w:t>
      </w:r>
      <w:r w:rsidR="00562BBA" w:rsidRPr="007C3795">
        <w:rPr>
          <w:rFonts w:ascii="Arial" w:eastAsia="Calibri" w:hAnsi="Arial" w:cs="Arial"/>
          <w:sz w:val="28"/>
          <w:szCs w:val="28"/>
        </w:rPr>
        <w:t xml:space="preserve">ictamen que aprueba el </w:t>
      </w:r>
      <w:r w:rsidR="001E7564">
        <w:rPr>
          <w:rFonts w:ascii="Arial" w:eastAsia="Calibri" w:hAnsi="Arial" w:cs="Arial"/>
          <w:sz w:val="28"/>
          <w:szCs w:val="28"/>
        </w:rPr>
        <w:t>T</w:t>
      </w:r>
      <w:r w:rsidR="00562BBA" w:rsidRPr="007C3795">
        <w:rPr>
          <w:rFonts w:ascii="Arial" w:eastAsia="Calibri" w:hAnsi="Arial" w:cs="Arial"/>
          <w:sz w:val="28"/>
          <w:szCs w:val="28"/>
        </w:rPr>
        <w:t xml:space="preserve">echo </w:t>
      </w:r>
      <w:r w:rsidR="001E7564">
        <w:rPr>
          <w:rFonts w:ascii="Arial" w:eastAsia="Calibri" w:hAnsi="Arial" w:cs="Arial"/>
          <w:sz w:val="28"/>
          <w:szCs w:val="28"/>
        </w:rPr>
        <w:t>F</w:t>
      </w:r>
      <w:r w:rsidR="00562BBA" w:rsidRPr="007C3795">
        <w:rPr>
          <w:rFonts w:ascii="Arial" w:eastAsia="Calibri" w:hAnsi="Arial" w:cs="Arial"/>
          <w:sz w:val="28"/>
          <w:szCs w:val="28"/>
        </w:rPr>
        <w:t xml:space="preserve">inanciero de la </w:t>
      </w:r>
      <w:r w:rsidR="001E7564">
        <w:rPr>
          <w:rFonts w:ascii="Arial" w:eastAsia="Calibri" w:hAnsi="Arial" w:cs="Arial"/>
          <w:sz w:val="28"/>
          <w:szCs w:val="28"/>
        </w:rPr>
        <w:t>O</w:t>
      </w:r>
      <w:r w:rsidR="00562BBA" w:rsidRPr="007C3795">
        <w:rPr>
          <w:rFonts w:ascii="Arial" w:eastAsia="Calibri" w:hAnsi="Arial" w:cs="Arial"/>
          <w:sz w:val="28"/>
          <w:szCs w:val="28"/>
        </w:rPr>
        <w:t xml:space="preserve">bra </w:t>
      </w:r>
      <w:r w:rsidR="001E7564">
        <w:rPr>
          <w:rFonts w:ascii="Arial" w:eastAsia="Calibri" w:hAnsi="Arial" w:cs="Arial"/>
          <w:sz w:val="28"/>
          <w:szCs w:val="28"/>
        </w:rPr>
        <w:t>P</w:t>
      </w:r>
      <w:r w:rsidR="00562BBA" w:rsidRPr="007C3795">
        <w:rPr>
          <w:rFonts w:ascii="Arial" w:eastAsia="Calibri" w:hAnsi="Arial" w:cs="Arial"/>
          <w:sz w:val="28"/>
          <w:szCs w:val="28"/>
        </w:rPr>
        <w:t xml:space="preserve">ública número RP-01-2025, proveniente del </w:t>
      </w:r>
      <w:r w:rsidR="001E7564">
        <w:rPr>
          <w:rFonts w:ascii="Arial" w:eastAsia="Calibri" w:hAnsi="Arial" w:cs="Arial"/>
          <w:sz w:val="28"/>
          <w:szCs w:val="28"/>
        </w:rPr>
        <w:t>R</w:t>
      </w:r>
      <w:r w:rsidR="00562BBA" w:rsidRPr="007C3795">
        <w:rPr>
          <w:rFonts w:ascii="Arial" w:eastAsia="Calibri" w:hAnsi="Arial" w:cs="Arial"/>
          <w:sz w:val="28"/>
          <w:szCs w:val="28"/>
        </w:rPr>
        <w:t xml:space="preserve">ecurso </w:t>
      </w:r>
      <w:r w:rsidR="001E7564">
        <w:rPr>
          <w:rFonts w:ascii="Arial" w:eastAsia="Calibri" w:hAnsi="Arial" w:cs="Arial"/>
          <w:sz w:val="28"/>
          <w:szCs w:val="28"/>
        </w:rPr>
        <w:t>P</w:t>
      </w:r>
      <w:r w:rsidR="00562BBA" w:rsidRPr="007C3795">
        <w:rPr>
          <w:rFonts w:ascii="Arial" w:eastAsia="Calibri" w:hAnsi="Arial" w:cs="Arial"/>
          <w:sz w:val="28"/>
          <w:szCs w:val="28"/>
        </w:rPr>
        <w:t xml:space="preserve">ropio, en los </w:t>
      </w:r>
      <w:r w:rsidR="00562BBA" w:rsidRPr="007C3795">
        <w:rPr>
          <w:rFonts w:ascii="Arial" w:eastAsia="Calibri" w:hAnsi="Arial" w:cs="Arial"/>
          <w:sz w:val="28"/>
          <w:szCs w:val="28"/>
        </w:rPr>
        <w:lastRenderedPageBreak/>
        <w:t>términos ampliamente discutidos y expuestos. Si están por la afirmativa de autorizarlo, sírvanse levantar su mano</w:t>
      </w:r>
      <w:r w:rsidR="00562BBA">
        <w:rPr>
          <w:rFonts w:ascii="Arial" w:eastAsia="Calibri" w:hAnsi="Arial" w:cs="Arial"/>
          <w:sz w:val="28"/>
          <w:szCs w:val="28"/>
        </w:rPr>
        <w:t>….</w:t>
      </w:r>
      <w:r w:rsidR="001E7564">
        <w:rPr>
          <w:rFonts w:ascii="Arial" w:eastAsia="Calibri" w:hAnsi="Arial" w:cs="Arial"/>
          <w:sz w:val="28"/>
          <w:szCs w:val="28"/>
        </w:rPr>
        <w:t xml:space="preserve"> </w:t>
      </w:r>
      <w:r w:rsidR="001E7564">
        <w:rPr>
          <w:rFonts w:ascii="Arial" w:eastAsia="Calibri" w:hAnsi="Arial" w:cs="Arial"/>
          <w:b/>
          <w:bCs/>
          <w:sz w:val="28"/>
          <w:szCs w:val="28"/>
        </w:rPr>
        <w:t xml:space="preserve">8 votos a favor. 5 votos en contra: </w:t>
      </w:r>
      <w:r w:rsidR="001E7564">
        <w:rPr>
          <w:rFonts w:ascii="Arial" w:eastAsia="Calibri" w:hAnsi="Arial" w:cs="Arial"/>
          <w:sz w:val="28"/>
          <w:szCs w:val="28"/>
        </w:rPr>
        <w:t xml:space="preserve">Del C. Regidor Higinio del Toro Pérez, de la C. Regidora Aurora Cecilia Araujo Álvarez, de la C. Regidora María Olga García Ayala, del C. Regidor Gustavo López Sandoval y del C. Regidor Oscar Murguía Torres. </w:t>
      </w:r>
      <w:r w:rsidR="001E7564">
        <w:rPr>
          <w:rFonts w:ascii="Arial" w:eastAsia="Calibri" w:hAnsi="Arial" w:cs="Arial"/>
          <w:b/>
          <w:bCs/>
          <w:sz w:val="28"/>
          <w:szCs w:val="28"/>
        </w:rPr>
        <w:t xml:space="preserve">2 votos en abstención: </w:t>
      </w:r>
      <w:r w:rsidR="001E7564">
        <w:rPr>
          <w:rFonts w:ascii="Arial" w:eastAsia="Calibri" w:hAnsi="Arial" w:cs="Arial"/>
          <w:sz w:val="28"/>
          <w:szCs w:val="28"/>
        </w:rPr>
        <w:t xml:space="preserve">De la C. Regidora Bertha Silvia Gómez Ramos y del C. Regidor Adrián Briseño Esparza. </w:t>
      </w:r>
      <w:r w:rsidR="009542E6">
        <w:rPr>
          <w:rFonts w:ascii="Arial" w:eastAsia="Calibri" w:hAnsi="Arial" w:cs="Arial"/>
          <w:sz w:val="28"/>
          <w:szCs w:val="28"/>
        </w:rPr>
        <w:t xml:space="preserve">(Justifica su inasistencia la C. Síndica Municipal Claudia Margarita Robles Gómez.) </w:t>
      </w:r>
      <w:r w:rsidR="001E7564">
        <w:rPr>
          <w:rFonts w:ascii="Arial" w:eastAsia="Calibri" w:hAnsi="Arial" w:cs="Arial"/>
          <w:b/>
          <w:bCs/>
          <w:sz w:val="28"/>
          <w:szCs w:val="28"/>
        </w:rPr>
        <w:t>Punto no aprobado.</w:t>
      </w:r>
      <w:r w:rsidR="009542E6">
        <w:rPr>
          <w:rFonts w:ascii="Arial" w:eastAsia="Calibri" w:hAnsi="Arial" w:cs="Arial"/>
          <w:b/>
          <w:bCs/>
          <w:sz w:val="28"/>
          <w:szCs w:val="28"/>
        </w:rPr>
        <w:t xml:space="preserve"> No se reúnen los requisitos para que sea aprobado por Mayoría Simple. - - - - - - - - - - -</w:t>
      </w:r>
      <w:r w:rsidR="007C036A" w:rsidRPr="00B57087">
        <w:rPr>
          <w:rFonts w:ascii="Arial" w:hAnsi="Arial" w:cs="Arial"/>
          <w:b/>
          <w:sz w:val="28"/>
          <w:szCs w:val="28"/>
          <w:u w:val="single"/>
        </w:rPr>
        <w:t>OCTAVO</w:t>
      </w:r>
      <w:r w:rsidR="00B57087" w:rsidRPr="00B57087">
        <w:rPr>
          <w:rFonts w:ascii="Arial" w:hAnsi="Arial" w:cs="Arial"/>
          <w:b/>
          <w:sz w:val="28"/>
          <w:szCs w:val="28"/>
          <w:u w:val="single"/>
        </w:rPr>
        <w:t xml:space="preserve"> PUNTO</w:t>
      </w:r>
      <w:r w:rsidR="007C036A">
        <w:rPr>
          <w:rFonts w:ascii="Arial" w:hAnsi="Arial" w:cs="Arial"/>
          <w:b/>
          <w:sz w:val="28"/>
          <w:szCs w:val="28"/>
        </w:rPr>
        <w:t xml:space="preserve">: </w:t>
      </w:r>
      <w:r w:rsidR="007C036A" w:rsidRPr="00C808B7">
        <w:rPr>
          <w:rFonts w:ascii="Arial" w:hAnsi="Arial" w:cs="Arial"/>
          <w:bCs/>
          <w:sz w:val="28"/>
          <w:szCs w:val="28"/>
        </w:rPr>
        <w:t xml:space="preserve">Iniciativa con carácter de </w:t>
      </w:r>
      <w:r w:rsidR="007C036A">
        <w:rPr>
          <w:rFonts w:ascii="Arial" w:hAnsi="Arial" w:cs="Arial"/>
          <w:bCs/>
          <w:sz w:val="28"/>
          <w:szCs w:val="28"/>
        </w:rPr>
        <w:t>D</w:t>
      </w:r>
      <w:r w:rsidR="007C036A" w:rsidRPr="00C808B7">
        <w:rPr>
          <w:rFonts w:ascii="Arial" w:hAnsi="Arial" w:cs="Arial"/>
          <w:bCs/>
          <w:sz w:val="28"/>
          <w:szCs w:val="28"/>
        </w:rPr>
        <w:t xml:space="preserve">ictamen que aprueba el </w:t>
      </w:r>
      <w:r w:rsidR="007C036A">
        <w:rPr>
          <w:rFonts w:ascii="Arial" w:hAnsi="Arial" w:cs="Arial"/>
          <w:bCs/>
          <w:sz w:val="28"/>
          <w:szCs w:val="28"/>
        </w:rPr>
        <w:t>T</w:t>
      </w:r>
      <w:r w:rsidR="007C036A" w:rsidRPr="00C808B7">
        <w:rPr>
          <w:rFonts w:ascii="Arial" w:hAnsi="Arial" w:cs="Arial"/>
          <w:bCs/>
          <w:sz w:val="28"/>
          <w:szCs w:val="28"/>
        </w:rPr>
        <w:t xml:space="preserve">echo </w:t>
      </w:r>
      <w:r w:rsidR="007C036A">
        <w:rPr>
          <w:rFonts w:ascii="Arial" w:hAnsi="Arial" w:cs="Arial"/>
          <w:bCs/>
          <w:sz w:val="28"/>
          <w:szCs w:val="28"/>
        </w:rPr>
        <w:t>F</w:t>
      </w:r>
      <w:r w:rsidR="007C036A" w:rsidRPr="00C808B7">
        <w:rPr>
          <w:rFonts w:ascii="Arial" w:hAnsi="Arial" w:cs="Arial"/>
          <w:bCs/>
          <w:sz w:val="28"/>
          <w:szCs w:val="28"/>
        </w:rPr>
        <w:t xml:space="preserve">inanciero de la </w:t>
      </w:r>
      <w:r w:rsidR="007C036A">
        <w:rPr>
          <w:rFonts w:ascii="Arial" w:hAnsi="Arial" w:cs="Arial"/>
          <w:bCs/>
          <w:sz w:val="28"/>
          <w:szCs w:val="28"/>
        </w:rPr>
        <w:t>O</w:t>
      </w:r>
      <w:r w:rsidR="007C036A" w:rsidRPr="00C808B7">
        <w:rPr>
          <w:rFonts w:ascii="Arial" w:hAnsi="Arial" w:cs="Arial"/>
          <w:bCs/>
          <w:sz w:val="28"/>
          <w:szCs w:val="28"/>
        </w:rPr>
        <w:t xml:space="preserve">bra </w:t>
      </w:r>
      <w:r w:rsidR="007C036A">
        <w:rPr>
          <w:rFonts w:ascii="Arial" w:hAnsi="Arial" w:cs="Arial"/>
          <w:bCs/>
          <w:sz w:val="28"/>
          <w:szCs w:val="28"/>
        </w:rPr>
        <w:t>P</w:t>
      </w:r>
      <w:r w:rsidR="007C036A" w:rsidRPr="00C808B7">
        <w:rPr>
          <w:rFonts w:ascii="Arial" w:hAnsi="Arial" w:cs="Arial"/>
          <w:bCs/>
          <w:sz w:val="28"/>
          <w:szCs w:val="28"/>
        </w:rPr>
        <w:t xml:space="preserve">ública número: </w:t>
      </w:r>
      <w:r w:rsidR="007C036A">
        <w:rPr>
          <w:rFonts w:ascii="Arial" w:hAnsi="Arial" w:cs="Arial"/>
          <w:bCs/>
          <w:sz w:val="28"/>
          <w:szCs w:val="28"/>
        </w:rPr>
        <w:t>RP</w:t>
      </w:r>
      <w:r w:rsidR="007C036A" w:rsidRPr="00C808B7">
        <w:rPr>
          <w:rFonts w:ascii="Arial" w:hAnsi="Arial" w:cs="Arial"/>
          <w:bCs/>
          <w:sz w:val="28"/>
          <w:szCs w:val="28"/>
        </w:rPr>
        <w:t xml:space="preserve">-02-2025, </w:t>
      </w:r>
      <w:r w:rsidR="007C036A">
        <w:rPr>
          <w:rFonts w:ascii="Arial" w:hAnsi="Arial" w:cs="Arial"/>
          <w:bCs/>
          <w:sz w:val="28"/>
          <w:szCs w:val="28"/>
        </w:rPr>
        <w:t>P</w:t>
      </w:r>
      <w:r w:rsidR="007C036A" w:rsidRPr="00C808B7">
        <w:rPr>
          <w:rFonts w:ascii="Arial" w:hAnsi="Arial" w:cs="Arial"/>
          <w:bCs/>
          <w:sz w:val="28"/>
          <w:szCs w:val="28"/>
        </w:rPr>
        <w:t xml:space="preserve">roveniente de </w:t>
      </w:r>
      <w:r w:rsidR="007C036A">
        <w:rPr>
          <w:rFonts w:ascii="Arial" w:hAnsi="Arial" w:cs="Arial"/>
          <w:bCs/>
          <w:sz w:val="28"/>
          <w:szCs w:val="28"/>
        </w:rPr>
        <w:t>R</w:t>
      </w:r>
      <w:r w:rsidR="007C036A" w:rsidRPr="00C808B7">
        <w:rPr>
          <w:rFonts w:ascii="Arial" w:hAnsi="Arial" w:cs="Arial"/>
          <w:bCs/>
          <w:sz w:val="28"/>
          <w:szCs w:val="28"/>
        </w:rPr>
        <w:t xml:space="preserve">ecurso </w:t>
      </w:r>
      <w:r w:rsidR="007C036A">
        <w:rPr>
          <w:rFonts w:ascii="Arial" w:hAnsi="Arial" w:cs="Arial"/>
          <w:bCs/>
          <w:sz w:val="28"/>
          <w:szCs w:val="28"/>
        </w:rPr>
        <w:t>P</w:t>
      </w:r>
      <w:r w:rsidR="007C036A" w:rsidRPr="00C808B7">
        <w:rPr>
          <w:rFonts w:ascii="Arial" w:hAnsi="Arial" w:cs="Arial"/>
          <w:bCs/>
          <w:sz w:val="28"/>
          <w:szCs w:val="28"/>
        </w:rPr>
        <w:t xml:space="preserve">ropio. </w:t>
      </w:r>
      <w:r w:rsidR="007C036A">
        <w:rPr>
          <w:rFonts w:ascii="Arial" w:hAnsi="Arial" w:cs="Arial"/>
          <w:bCs/>
          <w:sz w:val="28"/>
          <w:szCs w:val="28"/>
        </w:rPr>
        <w:t>M</w:t>
      </w:r>
      <w:r w:rsidR="007C036A" w:rsidRPr="00C808B7">
        <w:rPr>
          <w:rFonts w:ascii="Arial" w:hAnsi="Arial" w:cs="Arial"/>
          <w:bCs/>
          <w:sz w:val="28"/>
          <w:szCs w:val="28"/>
        </w:rPr>
        <w:t xml:space="preserve">otiva la </w:t>
      </w:r>
      <w:r w:rsidR="007C036A">
        <w:rPr>
          <w:rFonts w:ascii="Arial" w:hAnsi="Arial" w:cs="Arial"/>
          <w:bCs/>
          <w:sz w:val="28"/>
          <w:szCs w:val="28"/>
        </w:rPr>
        <w:t>C. Regidora Miriam Salomé Torres Lares.</w:t>
      </w:r>
      <w:r w:rsidR="00B57087">
        <w:rPr>
          <w:rFonts w:ascii="Arial" w:hAnsi="Arial" w:cs="Arial"/>
          <w:bCs/>
          <w:sz w:val="28"/>
          <w:szCs w:val="28"/>
        </w:rPr>
        <w:t xml:space="preserve"> </w:t>
      </w:r>
      <w:r w:rsidR="00B57087">
        <w:rPr>
          <w:rFonts w:ascii="Arial" w:hAnsi="Arial" w:cs="Arial"/>
          <w:b/>
          <w:i/>
          <w:iCs/>
          <w:sz w:val="28"/>
          <w:szCs w:val="28"/>
        </w:rPr>
        <w:t>C. Regidora Miriam Salomé Torres Lares:</w:t>
      </w:r>
      <w:r w:rsidR="009B055E">
        <w:rPr>
          <w:rFonts w:ascii="Arial" w:hAnsi="Arial" w:cs="Arial"/>
          <w:b/>
          <w:i/>
          <w:iCs/>
          <w:sz w:val="28"/>
          <w:szCs w:val="28"/>
        </w:rPr>
        <w:t xml:space="preserve"> </w:t>
      </w:r>
      <w:r w:rsidR="00884DDD" w:rsidRPr="009B055E">
        <w:rPr>
          <w:rFonts w:ascii="Arial" w:eastAsia="Calibri" w:hAnsi="Arial" w:cs="Arial"/>
          <w:b/>
          <w:i/>
          <w:iCs/>
          <w:sz w:val="28"/>
          <w:szCs w:val="28"/>
          <w:lang w:val="es-ES"/>
        </w:rPr>
        <w:t>HONORABLE AYUNTAMIENTO CONSTITUCIONAL DE ZAPOTLÁN EL GRANDE, JALISCO</w:t>
      </w:r>
      <w:r w:rsidR="009B055E">
        <w:rPr>
          <w:rFonts w:ascii="Arial" w:hAnsi="Arial" w:cs="Arial"/>
          <w:b/>
          <w:i/>
          <w:iCs/>
          <w:sz w:val="28"/>
          <w:szCs w:val="28"/>
        </w:rPr>
        <w:t xml:space="preserve"> </w:t>
      </w:r>
      <w:r w:rsidR="00884DDD" w:rsidRPr="009B055E">
        <w:rPr>
          <w:rFonts w:ascii="Arial" w:eastAsia="Calibri" w:hAnsi="Arial" w:cs="Arial"/>
          <w:b/>
          <w:bCs/>
          <w:i/>
          <w:iCs/>
          <w:sz w:val="28"/>
          <w:szCs w:val="28"/>
          <w:lang w:val="es-ES"/>
        </w:rPr>
        <w:t>PRESENTE:</w:t>
      </w:r>
      <w:r w:rsidR="009B055E">
        <w:rPr>
          <w:rStyle w:val="markedcontent"/>
          <w:rFonts w:ascii="Arial" w:hAnsi="Arial" w:cs="Arial"/>
          <w:b/>
          <w:i/>
          <w:iCs/>
          <w:sz w:val="28"/>
          <w:szCs w:val="28"/>
        </w:rPr>
        <w:t xml:space="preserve"> </w:t>
      </w:r>
      <w:r w:rsidR="00884DDD" w:rsidRPr="009B055E">
        <w:rPr>
          <w:rStyle w:val="Ninguno"/>
          <w:rFonts w:ascii="Arial" w:hAnsi="Arial" w:cs="Arial"/>
          <w:i/>
          <w:iCs/>
          <w:sz w:val="28"/>
          <w:szCs w:val="28"/>
          <w:lang w:val="es-ES"/>
        </w:rPr>
        <w:t xml:space="preserve">Quienes motivan y suscriben </w:t>
      </w:r>
      <w:r w:rsidR="00884DDD" w:rsidRPr="009B055E">
        <w:rPr>
          <w:rStyle w:val="Ninguno"/>
          <w:rFonts w:ascii="Arial" w:hAnsi="Arial" w:cs="Arial"/>
          <w:b/>
          <w:i/>
          <w:iCs/>
          <w:sz w:val="28"/>
          <w:szCs w:val="28"/>
          <w:lang w:val="es-ES"/>
        </w:rPr>
        <w:t>C. MIRIAM SALOME TORRES LARES, MAGALI CASILLAS CONTRERAS, MIGUEL MARENTES, BERTHA SILVIA GÓMEZ RAMOS,</w:t>
      </w:r>
      <w:r w:rsidR="00884DDD" w:rsidRPr="009B055E">
        <w:rPr>
          <w:rStyle w:val="Ninguno"/>
          <w:rFonts w:ascii="Arial" w:hAnsi="Arial" w:cs="Arial"/>
          <w:i/>
          <w:iCs/>
          <w:sz w:val="28"/>
          <w:szCs w:val="28"/>
          <w:lang w:val="es-ES"/>
        </w:rPr>
        <w:t xml:space="preserve"> en nuestro carácter de integrantes de la Comisión Edilicia Permanente de Obras Públicas, Planeación Urbana y Regularización de la Tenencia de la Tierra del Honorable  Ayuntamiento Constitucional de Zapotlán el Grande, Jalisco, con fundamento en los artículos 115 fracción I y II y 134 de la Constitución Política de los Estado Unidos Mexicanos; 1, 2, 3, 73, 77 y 85 fracción IV de la Constitución Política del Estado de Jalisco; 50 fracción II de la Ley del Gobierno y la Administración Pública Municipal para el Estado de Jalisco y sus Municipios; 1 y 7</w:t>
      </w:r>
      <w:r w:rsidR="00884DDD" w:rsidRPr="009B055E">
        <w:rPr>
          <w:rFonts w:ascii="Arial" w:hAnsi="Arial" w:cs="Arial"/>
          <w:bCs/>
          <w:i/>
          <w:iCs/>
          <w:sz w:val="28"/>
          <w:szCs w:val="28"/>
          <w:lang w:val="es-ES"/>
        </w:rPr>
        <w:t xml:space="preserve"> de la Ley de Obra Pública </w:t>
      </w:r>
      <w:r w:rsidR="00884DDD" w:rsidRPr="009B055E">
        <w:rPr>
          <w:rFonts w:ascii="Arial" w:hAnsi="Arial" w:cs="Arial"/>
          <w:bCs/>
          <w:i/>
          <w:iCs/>
          <w:sz w:val="28"/>
          <w:szCs w:val="28"/>
          <w:lang w:val="es-ES"/>
        </w:rPr>
        <w:lastRenderedPageBreak/>
        <w:t xml:space="preserve">para el Estado de Jalisco y sus Municipios; 3 y 4 del Reglamento de Obra Púbica para el Municipio de Zapotlán el Grande, Jalisco;  </w:t>
      </w:r>
      <w:r w:rsidR="00884DDD" w:rsidRPr="009B055E">
        <w:rPr>
          <w:rStyle w:val="Ninguno"/>
          <w:rFonts w:ascii="Arial" w:hAnsi="Arial" w:cs="Arial"/>
          <w:i/>
          <w:iCs/>
          <w:sz w:val="28"/>
          <w:szCs w:val="28"/>
          <w:lang w:val="es-ES"/>
        </w:rPr>
        <w:t xml:space="preserve">37, 38 fracción XV, 40, 64, 104,106,107, 108 y 109 del Reglamento Interior del Ayuntamiento de Zapotlán el Grande, Jalisco y presentamos a la elevada consideración de este Pleno la </w:t>
      </w:r>
      <w:r w:rsidR="00884DDD" w:rsidRPr="009B055E">
        <w:rPr>
          <w:rStyle w:val="Ninguno"/>
          <w:rFonts w:ascii="Arial" w:hAnsi="Arial" w:cs="Arial"/>
          <w:b/>
          <w:i/>
          <w:iCs/>
          <w:sz w:val="28"/>
          <w:szCs w:val="28"/>
          <w:lang w:val="es-ES"/>
        </w:rPr>
        <w:t>INICIATIVA CON CARÁCTER DE</w:t>
      </w:r>
      <w:r w:rsidR="00884DDD" w:rsidRPr="009B055E">
        <w:rPr>
          <w:rStyle w:val="Ninguno"/>
          <w:rFonts w:ascii="Arial" w:hAnsi="Arial" w:cs="Arial"/>
          <w:i/>
          <w:iCs/>
          <w:sz w:val="28"/>
          <w:szCs w:val="28"/>
          <w:lang w:val="es-ES"/>
        </w:rPr>
        <w:t xml:space="preserve"> </w:t>
      </w:r>
      <w:r w:rsidR="00884DDD" w:rsidRPr="009B055E">
        <w:rPr>
          <w:rStyle w:val="Ninguno"/>
          <w:rFonts w:ascii="Arial" w:hAnsi="Arial" w:cs="Arial"/>
          <w:b/>
          <w:bCs/>
          <w:i/>
          <w:iCs/>
          <w:sz w:val="28"/>
          <w:szCs w:val="28"/>
          <w:lang w:val="es-ES"/>
        </w:rPr>
        <w:t xml:space="preserve">DICTAMEN QUE APRUEBA EL TECHO FINANCIERO DE LA OBRA PUBLICA NÚMERO: RP-02-2025 PROVENIENTE DE RECURSO PROPIO, </w:t>
      </w:r>
      <w:r w:rsidR="00884DDD" w:rsidRPr="009B055E">
        <w:rPr>
          <w:rStyle w:val="Ninguno"/>
          <w:rFonts w:ascii="Arial" w:hAnsi="Arial" w:cs="Arial"/>
          <w:i/>
          <w:iCs/>
          <w:sz w:val="28"/>
          <w:szCs w:val="28"/>
          <w:lang w:val="es-ES"/>
        </w:rPr>
        <w:t>de conformidad con la siguiente:</w:t>
      </w:r>
      <w:r w:rsidR="009B055E">
        <w:rPr>
          <w:rStyle w:val="Ninguno"/>
          <w:rFonts w:ascii="Arial" w:hAnsi="Arial" w:cs="Arial"/>
          <w:i/>
          <w:iCs/>
          <w:sz w:val="28"/>
          <w:szCs w:val="28"/>
          <w:lang w:val="es-ES"/>
        </w:rPr>
        <w:t xml:space="preserve"> </w:t>
      </w:r>
      <w:r w:rsidR="00884DDD" w:rsidRPr="009B055E">
        <w:rPr>
          <w:rStyle w:val="Ninguno"/>
          <w:rFonts w:ascii="Arial" w:hAnsi="Arial" w:cs="Arial"/>
          <w:b/>
          <w:bCs/>
          <w:i/>
          <w:iCs/>
          <w:sz w:val="28"/>
          <w:szCs w:val="28"/>
        </w:rPr>
        <w:t>EXPOSICIÓN DE MOTIVOS:</w:t>
      </w:r>
      <w:r w:rsidR="009B055E">
        <w:rPr>
          <w:rStyle w:val="Ninguno"/>
          <w:rFonts w:ascii="Arial" w:hAnsi="Arial" w:cs="Arial"/>
          <w:b/>
          <w:bCs/>
          <w:i/>
          <w:iCs/>
          <w:sz w:val="28"/>
          <w:szCs w:val="28"/>
        </w:rPr>
        <w:t xml:space="preserve"> I.</w:t>
      </w:r>
      <w:r w:rsidR="009B055E">
        <w:rPr>
          <w:rStyle w:val="Ninguno"/>
          <w:rFonts w:ascii="Arial" w:hAnsi="Arial" w:cs="Arial"/>
          <w:b/>
          <w:i/>
          <w:iCs/>
          <w:sz w:val="28"/>
          <w:szCs w:val="28"/>
        </w:rPr>
        <w:t xml:space="preserve"> </w:t>
      </w:r>
      <w:r w:rsidR="00884DDD" w:rsidRPr="009B055E">
        <w:rPr>
          <w:rFonts w:ascii="Arial" w:hAnsi="Arial" w:cs="Arial"/>
          <w:i/>
          <w:iCs/>
          <w:sz w:val="28"/>
          <w:szCs w:val="28"/>
        </w:rPr>
        <w:t>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Asimismo puntualiza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entre los cuales se refiere a las calles, parques y jardines y su equipamiento</w:t>
      </w:r>
      <w:r w:rsidR="00256594">
        <w:rPr>
          <w:rFonts w:ascii="Arial" w:hAnsi="Arial" w:cs="Arial"/>
          <w:i/>
          <w:iCs/>
          <w:sz w:val="28"/>
          <w:szCs w:val="28"/>
        </w:rPr>
        <w:t xml:space="preserve"> </w:t>
      </w:r>
      <w:r w:rsidR="00256594">
        <w:rPr>
          <w:rFonts w:ascii="Arial" w:hAnsi="Arial" w:cs="Arial"/>
          <w:b/>
          <w:bCs/>
          <w:i/>
          <w:iCs/>
          <w:sz w:val="28"/>
          <w:szCs w:val="28"/>
        </w:rPr>
        <w:t>II.</w:t>
      </w:r>
      <w:r w:rsidR="00256594">
        <w:rPr>
          <w:rFonts w:ascii="Arial" w:hAnsi="Arial" w:cs="Arial"/>
          <w:i/>
          <w:iCs/>
          <w:sz w:val="28"/>
          <w:szCs w:val="28"/>
        </w:rPr>
        <w:t xml:space="preserve"> </w:t>
      </w:r>
      <w:r w:rsidR="00884DDD" w:rsidRPr="009B055E">
        <w:rPr>
          <w:rFonts w:ascii="Arial" w:hAnsi="Arial" w:cs="Arial"/>
          <w:i/>
          <w:iCs/>
          <w:sz w:val="28"/>
          <w:szCs w:val="28"/>
        </w:rPr>
        <w:t>El mismo numeral de la Constitución Política de los Estados Unidos Mexicanos indica que los municipios administrarán libremente su hacienda, la cual se formará de los rendimientos de los bienes que les pertenezcan, así como de las contribuciones y otros ingresos que las legislaturas establezcan a su favor.</w:t>
      </w:r>
      <w:r w:rsidR="00256594">
        <w:rPr>
          <w:rFonts w:ascii="Arial" w:hAnsi="Arial" w:cs="Arial"/>
          <w:i/>
          <w:iCs/>
          <w:sz w:val="28"/>
          <w:szCs w:val="28"/>
        </w:rPr>
        <w:t xml:space="preserve"> </w:t>
      </w:r>
      <w:r w:rsidR="00256594">
        <w:rPr>
          <w:rFonts w:ascii="Arial" w:hAnsi="Arial" w:cs="Arial"/>
          <w:b/>
          <w:bCs/>
          <w:i/>
          <w:iCs/>
          <w:sz w:val="28"/>
          <w:szCs w:val="28"/>
        </w:rPr>
        <w:t>III.</w:t>
      </w:r>
      <w:r w:rsidR="00256594">
        <w:rPr>
          <w:rFonts w:ascii="Arial" w:hAnsi="Arial" w:cs="Arial"/>
          <w:i/>
          <w:iCs/>
          <w:sz w:val="28"/>
          <w:szCs w:val="28"/>
        </w:rPr>
        <w:t xml:space="preserve"> </w:t>
      </w:r>
      <w:r w:rsidR="00884DDD" w:rsidRPr="009B055E">
        <w:rPr>
          <w:rFonts w:ascii="Arial" w:hAnsi="Arial" w:cs="Arial"/>
          <w:i/>
          <w:iCs/>
          <w:sz w:val="28"/>
          <w:szCs w:val="28"/>
        </w:rPr>
        <w:t xml:space="preserve">Por su parte el artículo 134 de la Constitución Política de los Estados Unidos </w:t>
      </w:r>
      <w:r w:rsidR="00884DDD" w:rsidRPr="009B055E">
        <w:rPr>
          <w:rFonts w:ascii="Arial" w:hAnsi="Arial" w:cs="Arial"/>
          <w:i/>
          <w:iCs/>
          <w:sz w:val="28"/>
          <w:szCs w:val="28"/>
        </w:rPr>
        <w:lastRenderedPageBreak/>
        <w:t xml:space="preserve">Mexicano </w:t>
      </w:r>
      <w:r w:rsidR="00884DDD" w:rsidRPr="009B055E">
        <w:rPr>
          <w:rStyle w:val="Ninguno"/>
          <w:rFonts w:ascii="Arial" w:hAnsi="Arial" w:cs="Arial"/>
          <w:i/>
          <w:iCs/>
          <w:sz w:val="28"/>
          <w:szCs w:val="28"/>
        </w:rPr>
        <w:t xml:space="preserve">señala </w:t>
      </w:r>
      <w:r w:rsidR="00884DDD" w:rsidRPr="009B055E">
        <w:rPr>
          <w:rFonts w:ascii="Arial" w:hAnsi="Arial" w:cs="Arial"/>
          <w:i/>
          <w:iCs/>
          <w:sz w:val="28"/>
          <w:szCs w:val="28"/>
        </w:rPr>
        <w:t>que los recursos económicos de que dispongan los Municipios se administrarán con eficiencia, eficacia, economía, transparencia y honradez para satisfacer los objetivos a los que estén destinados.</w:t>
      </w:r>
      <w:r w:rsidR="00256594">
        <w:rPr>
          <w:rFonts w:ascii="Arial" w:hAnsi="Arial" w:cs="Arial"/>
          <w:i/>
          <w:iCs/>
          <w:sz w:val="28"/>
          <w:szCs w:val="28"/>
        </w:rPr>
        <w:t xml:space="preserve"> </w:t>
      </w:r>
      <w:r w:rsidR="00256594">
        <w:rPr>
          <w:rFonts w:ascii="Arial" w:hAnsi="Arial" w:cs="Arial"/>
          <w:b/>
          <w:bCs/>
          <w:i/>
          <w:iCs/>
          <w:sz w:val="28"/>
          <w:szCs w:val="28"/>
        </w:rPr>
        <w:t>IV.</w:t>
      </w:r>
      <w:r w:rsidR="00256594">
        <w:rPr>
          <w:rFonts w:ascii="Arial" w:hAnsi="Arial" w:cs="Arial"/>
          <w:i/>
          <w:iCs/>
          <w:sz w:val="28"/>
          <w:szCs w:val="28"/>
        </w:rPr>
        <w:t xml:space="preserve"> </w:t>
      </w:r>
      <w:r w:rsidR="00884DDD" w:rsidRPr="009B055E">
        <w:rPr>
          <w:rStyle w:val="Ninguno"/>
          <w:rFonts w:ascii="Arial" w:hAnsi="Arial" w:cs="Arial"/>
          <w:i/>
          <w:iCs/>
          <w:sz w:val="28"/>
          <w:szCs w:val="28"/>
        </w:rPr>
        <w:t xml:space="preserve">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 </w:t>
      </w:r>
      <w:r w:rsidR="00256594">
        <w:rPr>
          <w:rStyle w:val="Ninguno"/>
          <w:rFonts w:ascii="Arial" w:hAnsi="Arial" w:cs="Arial"/>
          <w:b/>
          <w:bCs/>
          <w:i/>
          <w:iCs/>
          <w:sz w:val="28"/>
          <w:szCs w:val="28"/>
        </w:rPr>
        <w:t>V.</w:t>
      </w:r>
      <w:r w:rsidR="00256594">
        <w:rPr>
          <w:rStyle w:val="Ninguno"/>
          <w:rFonts w:ascii="Arial" w:hAnsi="Arial" w:cs="Arial"/>
          <w:i/>
          <w:iCs/>
          <w:sz w:val="28"/>
          <w:szCs w:val="28"/>
        </w:rPr>
        <w:t xml:space="preserve"> </w:t>
      </w:r>
      <w:r w:rsidR="00884DDD" w:rsidRPr="009B055E">
        <w:rPr>
          <w:rStyle w:val="Ninguno"/>
          <w:rFonts w:ascii="Arial" w:hAnsi="Arial" w:cs="Arial"/>
          <w:i/>
          <w:iCs/>
          <w:sz w:val="28"/>
          <w:szCs w:val="28"/>
        </w:rPr>
        <w:t xml:space="preserve">La Ley de Obra Pública y Servicios Relacionados con la misma del Estado de Jalisco y sus Municipios refiere que </w:t>
      </w:r>
      <w:r w:rsidR="00884DDD" w:rsidRPr="009B055E">
        <w:rPr>
          <w:rFonts w:ascii="Arial" w:hAnsi="Arial" w:cs="Arial"/>
          <w:i/>
          <w:iCs/>
          <w:sz w:val="28"/>
          <w:szCs w:val="28"/>
        </w:rPr>
        <w:t>es de orden público y tiene por objeto reglamentar la aplicación del artículo 134 de la Constitución Política de los Estados Unidos Mexicanos en materia de contratación de obra pública y servicios relacionados con la misma el Poder Ejecutivo del Estado de Jalisco, sus Dependencias Centralizadas y Paraestatales; la Administración Pública Municipal Centralizada y Paramunicipal; y los Organismos Constitucionalmente Autónomos, en el Estado de Jalisco.</w:t>
      </w:r>
      <w:r w:rsidR="00F54E84">
        <w:rPr>
          <w:rFonts w:ascii="Arial" w:hAnsi="Arial" w:cs="Arial"/>
          <w:i/>
          <w:iCs/>
          <w:sz w:val="28"/>
          <w:szCs w:val="28"/>
        </w:rPr>
        <w:t xml:space="preserve"> </w:t>
      </w:r>
      <w:r w:rsidR="00884DDD" w:rsidRPr="009B055E">
        <w:rPr>
          <w:rFonts w:ascii="Arial" w:hAnsi="Arial" w:cs="Arial"/>
          <w:i/>
          <w:iCs/>
          <w:sz w:val="28"/>
          <w:szCs w:val="28"/>
        </w:rPr>
        <w:t xml:space="preserve">Las disposiciones de esa Ley son de aplicación subsidiaria en los términos del artículo 115, fracción II, inciso e), de la Constitución Política de los Estados Unidos Mexicanos y, por tanto los organismos constitucionales autónomos y la Administración Pública Municipal Centralizada y Paramunicipal deberán emitir las bases generales y </w:t>
      </w:r>
      <w:r w:rsidR="00884DDD" w:rsidRPr="009B055E">
        <w:rPr>
          <w:rFonts w:ascii="Arial" w:hAnsi="Arial" w:cs="Arial"/>
          <w:i/>
          <w:iCs/>
          <w:sz w:val="28"/>
          <w:szCs w:val="28"/>
        </w:rPr>
        <w:lastRenderedPageBreak/>
        <w:t>reglamentos para la contratación de obra pública y servicios relacionados con la misma, en el ámbito de competencia que a cada uno le corresponda, observando lo establecido por el artículo 134 de la Constitución Política de los Estados Unidos Mexicanos, la Ley General del Sistema Nacional Anticorrupción y la normatividad secundaria que de esta emane, y la presente Ley.</w:t>
      </w:r>
      <w:r w:rsidR="00F54E84">
        <w:rPr>
          <w:rFonts w:ascii="Arial" w:hAnsi="Arial" w:cs="Arial"/>
          <w:i/>
          <w:iCs/>
          <w:sz w:val="28"/>
          <w:szCs w:val="28"/>
        </w:rPr>
        <w:t xml:space="preserve"> </w:t>
      </w:r>
      <w:r w:rsidR="00F54E84">
        <w:rPr>
          <w:rFonts w:ascii="Arial" w:hAnsi="Arial" w:cs="Arial"/>
          <w:b/>
          <w:bCs/>
          <w:i/>
          <w:iCs/>
          <w:sz w:val="28"/>
          <w:szCs w:val="28"/>
        </w:rPr>
        <w:t>VI.</w:t>
      </w:r>
      <w:r w:rsidR="00884DDD" w:rsidRPr="009B055E">
        <w:rPr>
          <w:rFonts w:ascii="Arial" w:hAnsi="Arial" w:cs="Arial"/>
          <w:i/>
          <w:iCs/>
          <w:sz w:val="28"/>
          <w:szCs w:val="28"/>
        </w:rPr>
        <w:t xml:space="preserve"> </w:t>
      </w:r>
      <w:r w:rsidR="00884DDD" w:rsidRPr="009B055E">
        <w:rPr>
          <w:rStyle w:val="Ninguno"/>
          <w:rFonts w:ascii="Arial" w:hAnsi="Arial" w:cs="Arial"/>
          <w:i/>
          <w:iCs/>
          <w:sz w:val="28"/>
          <w:szCs w:val="28"/>
        </w:rPr>
        <w:t>Por su parte el artículo 7 de</w:t>
      </w:r>
      <w:r w:rsidR="00F54E84">
        <w:rPr>
          <w:rStyle w:val="Ninguno"/>
          <w:rFonts w:ascii="Arial" w:hAnsi="Arial" w:cs="Arial"/>
          <w:i/>
          <w:iCs/>
          <w:sz w:val="28"/>
          <w:szCs w:val="28"/>
        </w:rPr>
        <w:t xml:space="preserve"> </w:t>
      </w:r>
      <w:r w:rsidR="00884DDD" w:rsidRPr="009B055E">
        <w:rPr>
          <w:rStyle w:val="Ninguno"/>
          <w:rFonts w:ascii="Arial" w:hAnsi="Arial" w:cs="Arial"/>
          <w:i/>
          <w:iCs/>
          <w:sz w:val="28"/>
          <w:szCs w:val="28"/>
        </w:rPr>
        <w:t xml:space="preserve">la Ley estatal en cita, establece: </w:t>
      </w:r>
      <w:r w:rsidR="00884DDD" w:rsidRPr="009B055E">
        <w:rPr>
          <w:rFonts w:ascii="Arial" w:hAnsi="Arial" w:cs="Arial"/>
          <w:b/>
          <w:i/>
          <w:iCs/>
          <w:sz w:val="28"/>
          <w:szCs w:val="28"/>
        </w:rPr>
        <w:t xml:space="preserve">Artículo 7. </w:t>
      </w:r>
      <w:r w:rsidR="00884DDD" w:rsidRPr="009B055E">
        <w:rPr>
          <w:rFonts w:ascii="Arial" w:hAnsi="Arial" w:cs="Arial"/>
          <w:b/>
          <w:bCs/>
          <w:i/>
          <w:iCs/>
          <w:sz w:val="28"/>
          <w:szCs w:val="28"/>
        </w:rPr>
        <w:t>Entes Públicos.</w:t>
      </w:r>
      <w:r w:rsidR="00F54E84">
        <w:rPr>
          <w:rFonts w:ascii="Arial" w:hAnsi="Arial" w:cs="Arial"/>
          <w:b/>
          <w:i/>
          <w:iCs/>
          <w:sz w:val="28"/>
          <w:szCs w:val="28"/>
        </w:rPr>
        <w:t xml:space="preserve"> </w:t>
      </w:r>
      <w:r w:rsidR="00884DDD" w:rsidRPr="009B055E">
        <w:rPr>
          <w:rFonts w:ascii="Arial" w:hAnsi="Arial" w:cs="Arial"/>
          <w:i/>
          <w:iCs/>
          <w:sz w:val="28"/>
          <w:szCs w:val="28"/>
        </w:rPr>
        <w:t>1. Son entes públicos con facultades para promover, contratar y ejecutar obra pública y servicios relacionados con la misma, en el ámbito de su competencia, las siguientes:</w:t>
      </w:r>
      <w:r w:rsidR="00F54E84">
        <w:rPr>
          <w:rFonts w:ascii="Arial" w:hAnsi="Arial" w:cs="Arial"/>
          <w:b/>
          <w:i/>
          <w:iCs/>
          <w:sz w:val="28"/>
          <w:szCs w:val="28"/>
        </w:rPr>
        <w:t xml:space="preserve"> </w:t>
      </w:r>
      <w:r w:rsidR="00884DDD" w:rsidRPr="009B055E">
        <w:rPr>
          <w:rFonts w:ascii="Arial" w:hAnsi="Arial" w:cs="Arial"/>
          <w:i/>
          <w:iCs/>
          <w:sz w:val="28"/>
          <w:szCs w:val="28"/>
        </w:rPr>
        <w:t>I. En el Poder Ejecutivo del Gobierno del Estado de Jalisco:</w:t>
      </w:r>
      <w:r w:rsidR="00824F75">
        <w:rPr>
          <w:rFonts w:ascii="Arial" w:hAnsi="Arial" w:cs="Arial"/>
          <w:b/>
          <w:i/>
          <w:iCs/>
          <w:sz w:val="28"/>
          <w:szCs w:val="28"/>
        </w:rPr>
        <w:t xml:space="preserve"> </w:t>
      </w:r>
      <w:r w:rsidR="00884DDD" w:rsidRPr="009B055E">
        <w:rPr>
          <w:rFonts w:ascii="Arial" w:hAnsi="Arial" w:cs="Arial"/>
          <w:i/>
          <w:iCs/>
          <w:sz w:val="28"/>
          <w:szCs w:val="28"/>
        </w:rPr>
        <w:t>a) Las dependencias de la administración pública estatal;</w:t>
      </w:r>
      <w:r w:rsidR="00824F75">
        <w:rPr>
          <w:rFonts w:ascii="Arial" w:hAnsi="Arial" w:cs="Arial"/>
          <w:b/>
          <w:i/>
          <w:iCs/>
          <w:sz w:val="28"/>
          <w:szCs w:val="28"/>
        </w:rPr>
        <w:t xml:space="preserve"> </w:t>
      </w:r>
      <w:r w:rsidR="00884DDD" w:rsidRPr="009B055E">
        <w:rPr>
          <w:rFonts w:ascii="Arial" w:hAnsi="Arial" w:cs="Arial"/>
          <w:i/>
          <w:iCs/>
          <w:sz w:val="28"/>
          <w:szCs w:val="28"/>
        </w:rPr>
        <w:t>b) Los organismos públicos descentralizados del Estado;</w:t>
      </w:r>
      <w:r w:rsidR="00824F75">
        <w:rPr>
          <w:rFonts w:ascii="Arial" w:hAnsi="Arial" w:cs="Arial"/>
          <w:b/>
          <w:i/>
          <w:iCs/>
          <w:sz w:val="28"/>
          <w:szCs w:val="28"/>
        </w:rPr>
        <w:t xml:space="preserve"> </w:t>
      </w:r>
      <w:r w:rsidR="00884DDD" w:rsidRPr="009B055E">
        <w:rPr>
          <w:rFonts w:ascii="Arial" w:hAnsi="Arial" w:cs="Arial"/>
          <w:i/>
          <w:iCs/>
          <w:sz w:val="28"/>
          <w:szCs w:val="28"/>
        </w:rPr>
        <w:t>c) Las empresas de participación estatal mayoritaria y los fideicomisos en los que el fideicomitente sea el Gobierno del Estado de Jalisco;</w:t>
      </w:r>
      <w:r w:rsidR="00824F75">
        <w:rPr>
          <w:rFonts w:ascii="Arial" w:hAnsi="Arial" w:cs="Arial"/>
          <w:b/>
          <w:i/>
          <w:iCs/>
          <w:sz w:val="28"/>
          <w:szCs w:val="28"/>
        </w:rPr>
        <w:t xml:space="preserve"> </w:t>
      </w:r>
      <w:r w:rsidR="00884DDD" w:rsidRPr="009B055E">
        <w:rPr>
          <w:rFonts w:ascii="Arial" w:hAnsi="Arial" w:cs="Arial"/>
          <w:i/>
          <w:iCs/>
          <w:sz w:val="28"/>
          <w:szCs w:val="28"/>
        </w:rPr>
        <w:t>II. El Poder Legislativo;</w:t>
      </w:r>
      <w:r w:rsidR="00824F75">
        <w:rPr>
          <w:rFonts w:ascii="Arial" w:hAnsi="Arial" w:cs="Arial"/>
          <w:b/>
          <w:i/>
          <w:iCs/>
          <w:sz w:val="28"/>
          <w:szCs w:val="28"/>
        </w:rPr>
        <w:t xml:space="preserve"> </w:t>
      </w:r>
      <w:r w:rsidR="00884DDD" w:rsidRPr="009B055E">
        <w:rPr>
          <w:rFonts w:ascii="Arial" w:hAnsi="Arial" w:cs="Arial"/>
          <w:i/>
          <w:iCs/>
          <w:sz w:val="28"/>
          <w:szCs w:val="28"/>
        </w:rPr>
        <w:t>III. El Poder Judicial;</w:t>
      </w:r>
      <w:r w:rsidR="00824F75">
        <w:rPr>
          <w:rFonts w:ascii="Arial" w:hAnsi="Arial" w:cs="Arial"/>
          <w:i/>
          <w:iCs/>
          <w:sz w:val="28"/>
          <w:szCs w:val="28"/>
        </w:rPr>
        <w:t xml:space="preserve"> </w:t>
      </w:r>
      <w:r w:rsidR="00884DDD" w:rsidRPr="009B055E">
        <w:rPr>
          <w:rFonts w:ascii="Arial" w:hAnsi="Arial" w:cs="Arial"/>
          <w:i/>
          <w:iCs/>
          <w:sz w:val="28"/>
          <w:szCs w:val="28"/>
        </w:rPr>
        <w:t>IV. Los organismos constitucionales autónomos del Estado;</w:t>
      </w:r>
      <w:r w:rsidR="00824F75">
        <w:rPr>
          <w:rFonts w:ascii="Arial" w:hAnsi="Arial" w:cs="Arial"/>
          <w:b/>
          <w:i/>
          <w:iCs/>
          <w:sz w:val="28"/>
          <w:szCs w:val="28"/>
        </w:rPr>
        <w:t xml:space="preserve"> </w:t>
      </w:r>
      <w:r w:rsidR="00884DDD" w:rsidRPr="009B055E">
        <w:rPr>
          <w:rFonts w:ascii="Arial" w:hAnsi="Arial" w:cs="Arial"/>
          <w:i/>
          <w:iCs/>
          <w:sz w:val="28"/>
          <w:szCs w:val="28"/>
        </w:rPr>
        <w:t>V. Los organismos operadores de servicios públicos que no hubieren sido concesionados al sector privado o social; y</w:t>
      </w:r>
      <w:r w:rsidR="00824F75">
        <w:rPr>
          <w:rFonts w:ascii="Arial" w:hAnsi="Arial" w:cs="Arial"/>
          <w:b/>
          <w:i/>
          <w:iCs/>
          <w:sz w:val="28"/>
          <w:szCs w:val="28"/>
        </w:rPr>
        <w:t xml:space="preserve"> </w:t>
      </w:r>
      <w:r w:rsidR="00884DDD" w:rsidRPr="009B055E">
        <w:rPr>
          <w:rFonts w:ascii="Arial" w:hAnsi="Arial" w:cs="Arial"/>
          <w:b/>
          <w:i/>
          <w:iCs/>
          <w:sz w:val="28"/>
          <w:szCs w:val="28"/>
        </w:rPr>
        <w:t>VI. Los municipios.</w:t>
      </w:r>
      <w:r w:rsidR="00824F75">
        <w:rPr>
          <w:rFonts w:ascii="Arial" w:hAnsi="Arial" w:cs="Arial"/>
          <w:b/>
          <w:i/>
          <w:iCs/>
          <w:sz w:val="28"/>
          <w:szCs w:val="28"/>
        </w:rPr>
        <w:t xml:space="preserve"> </w:t>
      </w:r>
      <w:r w:rsidR="00884DDD" w:rsidRPr="009B055E">
        <w:rPr>
          <w:rFonts w:ascii="Arial" w:hAnsi="Arial" w:cs="Arial"/>
          <w:i/>
          <w:iCs/>
          <w:sz w:val="28"/>
          <w:szCs w:val="28"/>
        </w:rPr>
        <w:t xml:space="preserve">2. Los Poderes Legislativo y Judicial y los organismos constitucionales autónomos así como los organismos públicos descentralizados podrán contratar obra pública y servicios relacionados con la misma de manera directa, salvo cuando se trate de la construcción de una obra nueva o cuando el monto a contratar supere las trescientas cincuenta mil Unidades de Medida y Actualización (UMA), en cuyo caso, el proceso de contratación de obra pública será realizado a través de la Secretaría, con los recursos presupuestarios del propio Poder u organismo y conforme a </w:t>
      </w:r>
      <w:r w:rsidR="00884DDD" w:rsidRPr="009B055E">
        <w:rPr>
          <w:rFonts w:ascii="Arial" w:hAnsi="Arial" w:cs="Arial"/>
          <w:i/>
          <w:iCs/>
          <w:sz w:val="28"/>
          <w:szCs w:val="28"/>
        </w:rPr>
        <w:lastRenderedPageBreak/>
        <w:t>los convenios respectivos.</w:t>
      </w:r>
      <w:r w:rsidR="009810F2">
        <w:rPr>
          <w:rFonts w:ascii="Arial" w:hAnsi="Arial" w:cs="Arial"/>
          <w:i/>
          <w:iCs/>
          <w:sz w:val="28"/>
          <w:szCs w:val="28"/>
        </w:rPr>
        <w:t xml:space="preserve"> </w:t>
      </w:r>
      <w:r w:rsidR="00884DDD" w:rsidRPr="009B055E">
        <w:rPr>
          <w:rFonts w:ascii="Arial" w:hAnsi="Arial" w:cs="Arial"/>
          <w:i/>
          <w:iCs/>
          <w:sz w:val="28"/>
          <w:szCs w:val="28"/>
        </w:rPr>
        <w:t>3. Quedan exceptuados de lo dispuesto en el párrafo anterior los organismos públicos descentralizados cuyo decreto de creación establezca como una de sus atribuciones la contratación y ejecución de obra.</w:t>
      </w:r>
      <w:r w:rsidR="009810F2">
        <w:rPr>
          <w:rFonts w:ascii="Arial" w:hAnsi="Arial" w:cs="Arial"/>
          <w:b/>
          <w:i/>
          <w:iCs/>
          <w:sz w:val="28"/>
          <w:szCs w:val="28"/>
        </w:rPr>
        <w:t xml:space="preserve"> </w:t>
      </w:r>
      <w:r w:rsidR="00884DDD" w:rsidRPr="009B055E">
        <w:rPr>
          <w:rFonts w:ascii="Arial" w:hAnsi="Arial" w:cs="Arial"/>
          <w:b/>
          <w:i/>
          <w:iCs/>
          <w:sz w:val="28"/>
          <w:szCs w:val="28"/>
        </w:rPr>
        <w:t>4. Los municipios en la contratación de obra pública y servicios relacionados con la misma, observarán las siguientes disposiciones:</w:t>
      </w:r>
      <w:r w:rsidR="009810F2">
        <w:rPr>
          <w:rFonts w:ascii="Arial" w:hAnsi="Arial" w:cs="Arial"/>
          <w:b/>
          <w:i/>
          <w:iCs/>
          <w:sz w:val="28"/>
          <w:szCs w:val="28"/>
        </w:rPr>
        <w:t xml:space="preserve"> </w:t>
      </w:r>
      <w:r w:rsidR="00884DDD" w:rsidRPr="009B055E">
        <w:rPr>
          <w:rFonts w:ascii="Arial" w:hAnsi="Arial" w:cs="Arial"/>
          <w:i/>
          <w:iCs/>
          <w:sz w:val="28"/>
          <w:szCs w:val="28"/>
        </w:rPr>
        <w:t xml:space="preserve">I. Se sujetarán a las disposiciones de la presente ley cuando la obra pública tenga una inversión estatal igual o mayoritaria; </w:t>
      </w:r>
      <w:r w:rsidR="00884DDD" w:rsidRPr="009B055E">
        <w:rPr>
          <w:rFonts w:ascii="Arial" w:hAnsi="Arial" w:cs="Arial"/>
          <w:b/>
          <w:i/>
          <w:iCs/>
          <w:sz w:val="28"/>
          <w:szCs w:val="28"/>
        </w:rPr>
        <w:t>II. Cuando la inversión municipal sea mayoritaria aplicarán su reglamento o, en su caso, se sujetarán a los criterios y procedimientos previstos en esta Ley, sin perjuicio de su potestad para solicitar la intervención de la Secretaría en su realización; y</w:t>
      </w:r>
      <w:r w:rsidR="009810F2">
        <w:rPr>
          <w:rFonts w:ascii="Arial" w:hAnsi="Arial" w:cs="Arial"/>
          <w:b/>
          <w:i/>
          <w:iCs/>
          <w:sz w:val="28"/>
          <w:szCs w:val="28"/>
        </w:rPr>
        <w:t xml:space="preserve"> </w:t>
      </w:r>
      <w:r w:rsidR="00884DDD" w:rsidRPr="009B055E">
        <w:rPr>
          <w:rFonts w:ascii="Arial" w:hAnsi="Arial" w:cs="Arial"/>
          <w:i/>
          <w:iCs/>
          <w:sz w:val="28"/>
          <w:szCs w:val="28"/>
        </w:rPr>
        <w:t>III. Cuando la inversión sea procedente de diversa entidad pública o privada, la contratación de la obra se regirá por esta ley y al convenio respectivo.</w:t>
      </w:r>
      <w:r w:rsidR="009810F2">
        <w:rPr>
          <w:rFonts w:ascii="Arial" w:hAnsi="Arial" w:cs="Arial"/>
          <w:i/>
          <w:iCs/>
          <w:sz w:val="28"/>
          <w:szCs w:val="28"/>
        </w:rPr>
        <w:t xml:space="preserve"> </w:t>
      </w:r>
      <w:r w:rsidR="00884DDD" w:rsidRPr="009B055E">
        <w:rPr>
          <w:rFonts w:ascii="Arial" w:hAnsi="Arial" w:cs="Arial"/>
          <w:b/>
          <w:bCs/>
          <w:i/>
          <w:iCs/>
          <w:sz w:val="28"/>
          <w:szCs w:val="28"/>
        </w:rPr>
        <w:t>Artículo 11. Competentes para contratar obra.</w:t>
      </w:r>
      <w:r w:rsidR="001D02D3">
        <w:rPr>
          <w:rFonts w:ascii="Arial" w:hAnsi="Arial" w:cs="Arial"/>
          <w:b/>
          <w:i/>
          <w:iCs/>
          <w:sz w:val="28"/>
          <w:szCs w:val="28"/>
        </w:rPr>
        <w:t xml:space="preserve"> </w:t>
      </w:r>
      <w:r w:rsidR="00884DDD" w:rsidRPr="009B055E">
        <w:rPr>
          <w:rFonts w:ascii="Arial" w:hAnsi="Arial" w:cs="Arial"/>
          <w:bCs/>
          <w:i/>
          <w:iCs/>
          <w:sz w:val="28"/>
          <w:szCs w:val="28"/>
        </w:rPr>
        <w:t xml:space="preserve">1. Son competentes para contratar obra pública y servicios relacionados con la misma, los Entes Públicos del Estado de Jalisco y sus </w:t>
      </w:r>
      <w:r w:rsidR="00884DDD" w:rsidRPr="009B055E">
        <w:rPr>
          <w:rFonts w:ascii="Arial" w:hAnsi="Arial" w:cs="Arial"/>
          <w:b/>
          <w:bCs/>
          <w:i/>
          <w:iCs/>
          <w:sz w:val="28"/>
          <w:szCs w:val="28"/>
        </w:rPr>
        <w:t>Municipios.</w:t>
      </w:r>
      <w:r w:rsidR="001D02D3">
        <w:rPr>
          <w:rFonts w:ascii="Arial" w:hAnsi="Arial" w:cs="Arial"/>
          <w:b/>
          <w:bCs/>
          <w:i/>
          <w:iCs/>
          <w:sz w:val="28"/>
          <w:szCs w:val="28"/>
        </w:rPr>
        <w:t xml:space="preserve"> VII. </w:t>
      </w:r>
      <w:r w:rsidR="00884DDD" w:rsidRPr="009B055E">
        <w:rPr>
          <w:rStyle w:val="Ninguno"/>
          <w:rFonts w:ascii="Arial" w:hAnsi="Arial" w:cs="Arial"/>
          <w:i/>
          <w:iCs/>
          <w:sz w:val="28"/>
          <w:szCs w:val="28"/>
        </w:rPr>
        <w:t xml:space="preserve">Por su parte, los artículos 3 y 4 del Reglamento de Obra Pública para el Municipio de Zapotlán el Grande, Jalisco, establecen: </w:t>
      </w:r>
      <w:r w:rsidR="001D02D3">
        <w:rPr>
          <w:rStyle w:val="Ninguno"/>
          <w:rFonts w:ascii="Arial" w:hAnsi="Arial" w:cs="Arial"/>
          <w:b/>
          <w:i/>
          <w:iCs/>
          <w:sz w:val="28"/>
          <w:szCs w:val="28"/>
        </w:rPr>
        <w:t xml:space="preserve"> </w:t>
      </w:r>
      <w:r w:rsidR="00884DDD" w:rsidRPr="009B055E">
        <w:rPr>
          <w:rStyle w:val="Ninguno"/>
          <w:rFonts w:ascii="Arial" w:hAnsi="Arial" w:cs="Arial"/>
          <w:b/>
          <w:i/>
          <w:iCs/>
          <w:sz w:val="28"/>
          <w:szCs w:val="28"/>
        </w:rPr>
        <w:t xml:space="preserve">Artículo 3.- Administración y aplicación de los recursos públicos. </w:t>
      </w:r>
      <w:r w:rsidR="00884DDD" w:rsidRPr="009B055E">
        <w:rPr>
          <w:rStyle w:val="Ninguno"/>
          <w:rFonts w:ascii="Arial" w:hAnsi="Arial" w:cs="Arial"/>
          <w:i/>
          <w:iCs/>
          <w:sz w:val="28"/>
          <w:szCs w:val="28"/>
        </w:rPr>
        <w:t>Los recursos económicos de que dispongan para obra pública y servicios relacionados con las mismas, por el Gobierno Municipal de Zapotlán el Grande, Jalisco y demás organismos públicos descentralizados, son obligados a la aplicación del presente reglamento, así como de la legislación aplicable a la materia, se administrarán con eficiencia, eficacia, economía, transparencia y honradez para satisfacer los objetivos a los que estén destinados.</w:t>
      </w:r>
      <w:r w:rsidR="001D02D3">
        <w:rPr>
          <w:rStyle w:val="Ninguno"/>
          <w:rFonts w:ascii="Arial" w:hAnsi="Arial" w:cs="Arial"/>
          <w:b/>
          <w:i/>
          <w:iCs/>
          <w:sz w:val="28"/>
          <w:szCs w:val="28"/>
        </w:rPr>
        <w:t xml:space="preserve"> </w:t>
      </w:r>
      <w:r w:rsidR="00884DDD" w:rsidRPr="009B055E">
        <w:rPr>
          <w:rStyle w:val="Ninguno"/>
          <w:rFonts w:ascii="Arial" w:hAnsi="Arial" w:cs="Arial"/>
          <w:i/>
          <w:iCs/>
          <w:sz w:val="28"/>
          <w:szCs w:val="28"/>
        </w:rPr>
        <w:t xml:space="preserve">Independientemente a la </w:t>
      </w:r>
      <w:r w:rsidR="00884DDD" w:rsidRPr="009B055E">
        <w:rPr>
          <w:rStyle w:val="Ninguno"/>
          <w:rFonts w:ascii="Arial" w:hAnsi="Arial" w:cs="Arial"/>
          <w:i/>
          <w:iCs/>
          <w:sz w:val="28"/>
          <w:szCs w:val="28"/>
        </w:rPr>
        <w:lastRenderedPageBreak/>
        <w:t xml:space="preserve">fuente de financiamiento, la obra pública que se contrate por el Municipio de Zapotlán el Grande, Jalisco, deberá realizarse observando, conforme a su ámbito de aplicación, las Leyes, los reglamentos, los tratados y convenios internacionales. </w:t>
      </w:r>
      <w:r w:rsidR="00884DDD" w:rsidRPr="009B055E">
        <w:rPr>
          <w:rStyle w:val="Ninguno"/>
          <w:rFonts w:ascii="Arial" w:hAnsi="Arial" w:cs="Arial"/>
          <w:b/>
          <w:i/>
          <w:iCs/>
          <w:sz w:val="28"/>
          <w:szCs w:val="28"/>
        </w:rPr>
        <w:t>Artículo 4.</w:t>
      </w:r>
      <w:r w:rsidR="00884DDD" w:rsidRPr="009B055E">
        <w:rPr>
          <w:rStyle w:val="Ninguno"/>
          <w:rFonts w:ascii="Arial" w:hAnsi="Arial" w:cs="Arial"/>
          <w:i/>
          <w:iCs/>
          <w:sz w:val="28"/>
          <w:szCs w:val="28"/>
        </w:rPr>
        <w:t>- De los casos no previstos en el presente reglamento para la contratación de obra pública con cargo total o inversión mayoritaria a fondos municipales. Cuando el Ayuntamiento de Zapotlán el Grande, Jalisco tenga a bien realizar o contratar obra pública y servicios relacionados con la misma, con cargo total a fondos municipales o cuando la inversión municipal sea mayoritaria, se deberá aplicar el presente reglamento y en los casos no previstos, la Ley de Obra Pública para el Estado de Jalisco y sus Municipios y su Reglamento en cuanto a la realización de los procedimientos de contratación, ejecución y supervisión.</w:t>
      </w:r>
      <w:r w:rsidR="001D02D3">
        <w:rPr>
          <w:rStyle w:val="Ninguno"/>
          <w:rFonts w:ascii="Arial" w:hAnsi="Arial" w:cs="Arial"/>
          <w:i/>
          <w:iCs/>
          <w:sz w:val="28"/>
          <w:szCs w:val="28"/>
        </w:rPr>
        <w:t xml:space="preserve"> </w:t>
      </w:r>
      <w:r w:rsidR="00884DDD" w:rsidRPr="009B055E">
        <w:rPr>
          <w:rStyle w:val="Ninguno"/>
          <w:rFonts w:ascii="Arial" w:hAnsi="Arial" w:cs="Arial"/>
          <w:i/>
          <w:iCs/>
          <w:sz w:val="28"/>
          <w:szCs w:val="28"/>
        </w:rPr>
        <w:t xml:space="preserve">Dichos procedimientos serán ejecutados y supervisados en todo momento por la Coordinación de Gestión de la Ciudad a través de la Dirección de Obras Públicas, con autorización correspondiente del Comité de Obra Pública y del Ayuntamiento. </w:t>
      </w:r>
      <w:r w:rsidR="001D02D3">
        <w:rPr>
          <w:rStyle w:val="Ninguno"/>
          <w:rFonts w:ascii="Arial" w:hAnsi="Arial" w:cs="Arial"/>
          <w:i/>
          <w:iCs/>
          <w:sz w:val="28"/>
          <w:szCs w:val="28"/>
        </w:rPr>
        <w:t xml:space="preserve"> </w:t>
      </w:r>
      <w:r w:rsidR="001D02D3">
        <w:rPr>
          <w:rStyle w:val="Ninguno"/>
          <w:rFonts w:ascii="Arial" w:hAnsi="Arial" w:cs="Arial"/>
          <w:b/>
          <w:bCs/>
          <w:i/>
          <w:iCs/>
          <w:sz w:val="28"/>
          <w:szCs w:val="28"/>
        </w:rPr>
        <w:t>VIII.</w:t>
      </w:r>
      <w:r w:rsidR="00884DDD" w:rsidRPr="009B055E">
        <w:rPr>
          <w:rStyle w:val="Ninguno"/>
          <w:rFonts w:ascii="Arial" w:hAnsi="Arial" w:cs="Arial"/>
          <w:i/>
          <w:iCs/>
          <w:sz w:val="28"/>
          <w:szCs w:val="28"/>
        </w:rPr>
        <w:t xml:space="preserve"> Los artículos 36 y 37 de la Ley de Obra Pública para el Estado de Jalisco y sus Municipios y los artículos 19 y 35 de su Reglamento mencionan que una vez que la dependencia encargada de las finanzas públicas del Estado de Jalisco, dé a conocer a los entes públicos el presupuesto de Egresos del Gobierno del Estado de Jalisco, estás  podrán realizar los procedimientos de contratación respectivos; puntualizando que la obra ‘pública deberá contar con presupuesto autorizado, salvo que se trate de obra pública financiada o con programación multianual, en cuyo caso se deberán hacer las previsiones presupuestarias en cada uno de </w:t>
      </w:r>
      <w:r w:rsidR="00884DDD" w:rsidRPr="009B055E">
        <w:rPr>
          <w:rStyle w:val="Ninguno"/>
          <w:rFonts w:ascii="Arial" w:hAnsi="Arial" w:cs="Arial"/>
          <w:i/>
          <w:iCs/>
          <w:sz w:val="28"/>
          <w:szCs w:val="28"/>
        </w:rPr>
        <w:lastRenderedPageBreak/>
        <w:t xml:space="preserve">los ciclos fiscales subsecuentes; en el caso que nos ocupa de Zapotlán el Grande, Jalisco, queda resuelto en lo dispuesto por el artículo 37 fracción II de la Ley de Gobierno y la Administración Pública Municipal que puntualiza que los Ayuntamientos tendrán entre otras facultades la de aprobar y aplicar su presupuesto de egresos, bandos de policía y gobierno, reglamentos, circulares y disposiciones administrativas de observancia general que organice la administración pública municipal, regulen las materias, procedimientos, funciones y servicios públicos de su competencia. </w:t>
      </w:r>
      <w:r w:rsidR="00884DDD" w:rsidRPr="001D02D3">
        <w:rPr>
          <w:rFonts w:ascii="Arial" w:eastAsia="Calibri" w:hAnsi="Arial" w:cs="Arial"/>
          <w:i/>
          <w:iCs/>
          <w:sz w:val="28"/>
          <w:szCs w:val="28"/>
        </w:rPr>
        <w:t xml:space="preserve">Al efecto, exponemos los siguientes:  </w:t>
      </w:r>
      <w:r w:rsidR="00884DDD" w:rsidRPr="009B055E">
        <w:rPr>
          <w:rFonts w:ascii="Arial" w:hAnsi="Arial" w:cs="Arial"/>
          <w:b/>
          <w:i/>
          <w:iCs/>
          <w:sz w:val="28"/>
          <w:szCs w:val="28"/>
        </w:rPr>
        <w:t>ANTECEDENTES:</w:t>
      </w:r>
      <w:r w:rsidR="001D02D3">
        <w:rPr>
          <w:rFonts w:ascii="Arial" w:hAnsi="Arial" w:cs="Arial"/>
          <w:b/>
          <w:i/>
          <w:iCs/>
          <w:sz w:val="28"/>
          <w:szCs w:val="28"/>
        </w:rPr>
        <w:t xml:space="preserve"> </w:t>
      </w:r>
      <w:r w:rsidR="00884DDD" w:rsidRPr="009B055E">
        <w:rPr>
          <w:rFonts w:ascii="Arial" w:hAnsi="Arial" w:cs="Arial"/>
          <w:i/>
          <w:iCs/>
          <w:sz w:val="28"/>
          <w:szCs w:val="28"/>
        </w:rPr>
        <w:t xml:space="preserve">1.- En sesión extraordinaria de Ayuntamiento No. 12 efectuada el 20 de diciembre de 2024, en el punto del orden del día número 06 se aprobó el Presupuesto de Egresos para el Municipio de Zapotlán el Grande correspondiente al Ejercicio Fiscal 2025, el que fue aprobado por unanimidad, en el cual se presupuestó la cantidad de $11’204,045.06 de Recursos Fiscales (Obra Pública Original Presupuestada); $19’221,484.06, cantidad esta que se encuentra en dicha fuente de financiamiento. </w:t>
      </w:r>
      <w:r w:rsidR="001D02D3">
        <w:rPr>
          <w:rFonts w:ascii="Arial" w:hAnsi="Arial" w:cs="Arial"/>
          <w:i/>
          <w:iCs/>
          <w:sz w:val="28"/>
          <w:szCs w:val="28"/>
        </w:rPr>
        <w:t xml:space="preserve">- - - - - - - - - - - - </w:t>
      </w:r>
      <w:r w:rsidR="00884DDD" w:rsidRPr="009B055E">
        <w:rPr>
          <w:rFonts w:ascii="Arial" w:hAnsi="Arial" w:cs="Arial"/>
          <w:i/>
          <w:iCs/>
          <w:sz w:val="28"/>
          <w:szCs w:val="28"/>
        </w:rPr>
        <w:t xml:space="preserve"> </w:t>
      </w:r>
    </w:p>
    <w:p w14:paraId="387542F2" w14:textId="77777777" w:rsidR="00884DDD" w:rsidRDefault="00884DDD" w:rsidP="00884DDD">
      <w:pPr>
        <w:pStyle w:val="Prrafodelista"/>
        <w:ind w:left="0"/>
        <w:jc w:val="both"/>
        <w:rPr>
          <w:rFonts w:ascii="Arial" w:hAnsi="Arial" w:cs="Arial"/>
          <w:sz w:val="24"/>
          <w:szCs w:val="24"/>
        </w:rPr>
      </w:pPr>
    </w:p>
    <w:p w14:paraId="05961596" w14:textId="77777777" w:rsidR="00884DDD" w:rsidRDefault="00884DDD" w:rsidP="00884DDD">
      <w:pPr>
        <w:pStyle w:val="Prrafodelista"/>
        <w:ind w:left="0"/>
        <w:jc w:val="both"/>
        <w:rPr>
          <w:rFonts w:ascii="Arial" w:hAnsi="Arial" w:cs="Arial"/>
          <w:sz w:val="24"/>
          <w:szCs w:val="24"/>
        </w:rPr>
      </w:pPr>
    </w:p>
    <w:tbl>
      <w:tblPr>
        <w:tblStyle w:val="Tablaconcuadrcula"/>
        <w:tblW w:w="0" w:type="auto"/>
        <w:tblLook w:val="04A0" w:firstRow="1" w:lastRow="0" w:firstColumn="1" w:lastColumn="0" w:noHBand="0" w:noVBand="1"/>
      </w:tblPr>
      <w:tblGrid>
        <w:gridCol w:w="1209"/>
        <w:gridCol w:w="3830"/>
        <w:gridCol w:w="2655"/>
      </w:tblGrid>
      <w:tr w:rsidR="00884DDD" w14:paraId="43D3F490" w14:textId="77777777" w:rsidTr="008E778B">
        <w:tc>
          <w:tcPr>
            <w:tcW w:w="1413" w:type="dxa"/>
          </w:tcPr>
          <w:p w14:paraId="69C6BC89" w14:textId="77777777" w:rsidR="00884DDD" w:rsidRDefault="00884DDD" w:rsidP="008E778B">
            <w:pPr>
              <w:pStyle w:val="Prrafodelista"/>
              <w:ind w:left="0"/>
              <w:jc w:val="both"/>
              <w:rPr>
                <w:rFonts w:ascii="Arial" w:hAnsi="Arial" w:cs="Arial"/>
              </w:rPr>
            </w:pPr>
            <w:r>
              <w:rPr>
                <w:rFonts w:ascii="Arial" w:hAnsi="Arial" w:cs="Arial"/>
              </w:rPr>
              <w:t>01-01-01</w:t>
            </w:r>
          </w:p>
        </w:tc>
        <w:tc>
          <w:tcPr>
            <w:tcW w:w="4628" w:type="dxa"/>
          </w:tcPr>
          <w:p w14:paraId="083BB195" w14:textId="77777777" w:rsidR="00884DDD" w:rsidRDefault="00884DDD" w:rsidP="008E778B">
            <w:pPr>
              <w:pStyle w:val="Prrafodelista"/>
              <w:ind w:left="0"/>
              <w:jc w:val="both"/>
              <w:rPr>
                <w:rFonts w:ascii="Arial" w:hAnsi="Arial" w:cs="Arial"/>
              </w:rPr>
            </w:pPr>
            <w:r>
              <w:rPr>
                <w:rFonts w:ascii="Arial" w:hAnsi="Arial" w:cs="Arial"/>
              </w:rPr>
              <w:t>Recursos Fiscales.</w:t>
            </w:r>
          </w:p>
        </w:tc>
        <w:tc>
          <w:tcPr>
            <w:tcW w:w="3021" w:type="dxa"/>
          </w:tcPr>
          <w:p w14:paraId="7518647D" w14:textId="77777777" w:rsidR="00884DDD" w:rsidRDefault="00884DDD" w:rsidP="008E778B">
            <w:pPr>
              <w:pStyle w:val="Prrafodelista"/>
              <w:ind w:left="0"/>
              <w:jc w:val="right"/>
              <w:rPr>
                <w:rFonts w:ascii="Arial" w:hAnsi="Arial" w:cs="Arial"/>
              </w:rPr>
            </w:pPr>
            <w:r>
              <w:rPr>
                <w:rFonts w:ascii="Arial" w:hAnsi="Arial" w:cs="Arial"/>
              </w:rPr>
              <w:t>19’221,484.06</w:t>
            </w:r>
          </w:p>
        </w:tc>
      </w:tr>
      <w:tr w:rsidR="00884DDD" w14:paraId="7AA62512" w14:textId="77777777" w:rsidTr="008E778B">
        <w:tc>
          <w:tcPr>
            <w:tcW w:w="1413" w:type="dxa"/>
          </w:tcPr>
          <w:p w14:paraId="355A1A8B" w14:textId="77777777" w:rsidR="00884DDD" w:rsidRDefault="00884DDD" w:rsidP="008E778B">
            <w:pPr>
              <w:pStyle w:val="Prrafodelista"/>
              <w:ind w:left="0"/>
              <w:jc w:val="both"/>
              <w:rPr>
                <w:rFonts w:ascii="Arial" w:hAnsi="Arial" w:cs="Arial"/>
              </w:rPr>
            </w:pPr>
            <w:r>
              <w:rPr>
                <w:rFonts w:ascii="Arial" w:hAnsi="Arial" w:cs="Arial"/>
              </w:rPr>
              <w:t>01-01-01-015-50</w:t>
            </w:r>
          </w:p>
        </w:tc>
        <w:tc>
          <w:tcPr>
            <w:tcW w:w="4628" w:type="dxa"/>
          </w:tcPr>
          <w:p w14:paraId="5CB9255B" w14:textId="77777777" w:rsidR="00884DDD" w:rsidRDefault="00884DDD" w:rsidP="008E778B">
            <w:pPr>
              <w:pStyle w:val="Prrafodelista"/>
              <w:ind w:left="0"/>
              <w:jc w:val="both"/>
              <w:rPr>
                <w:rFonts w:ascii="Arial" w:hAnsi="Arial" w:cs="Arial"/>
              </w:rPr>
            </w:pPr>
            <w:r>
              <w:rPr>
                <w:rFonts w:ascii="Arial" w:hAnsi="Arial" w:cs="Arial"/>
              </w:rPr>
              <w:t>Obra Pública Original Presupuestada</w:t>
            </w:r>
          </w:p>
        </w:tc>
        <w:tc>
          <w:tcPr>
            <w:tcW w:w="3021" w:type="dxa"/>
          </w:tcPr>
          <w:p w14:paraId="45DAEC40" w14:textId="77777777" w:rsidR="00884DDD" w:rsidRDefault="00884DDD" w:rsidP="008E778B">
            <w:pPr>
              <w:pStyle w:val="Prrafodelista"/>
              <w:ind w:left="0"/>
              <w:jc w:val="right"/>
              <w:rPr>
                <w:rFonts w:ascii="Arial" w:hAnsi="Arial" w:cs="Arial"/>
              </w:rPr>
            </w:pPr>
            <w:r>
              <w:rPr>
                <w:rFonts w:ascii="Arial" w:hAnsi="Arial" w:cs="Arial"/>
              </w:rPr>
              <w:t>19’221,484.06</w:t>
            </w:r>
          </w:p>
        </w:tc>
      </w:tr>
    </w:tbl>
    <w:p w14:paraId="52E90ADD" w14:textId="77777777" w:rsidR="00884DDD" w:rsidRDefault="00884DDD" w:rsidP="00884DDD">
      <w:pPr>
        <w:pStyle w:val="Prrafodelista"/>
        <w:ind w:left="0"/>
        <w:jc w:val="both"/>
        <w:rPr>
          <w:rFonts w:ascii="Arial" w:hAnsi="Arial" w:cs="Arial"/>
          <w:sz w:val="24"/>
          <w:szCs w:val="24"/>
        </w:rPr>
      </w:pPr>
    </w:p>
    <w:p w14:paraId="5152ACB5" w14:textId="77777777" w:rsidR="00884DDD" w:rsidRDefault="00884DDD" w:rsidP="00884DDD">
      <w:pPr>
        <w:pStyle w:val="Prrafodelista"/>
        <w:ind w:left="0"/>
        <w:jc w:val="both"/>
        <w:rPr>
          <w:rFonts w:ascii="Arial" w:hAnsi="Arial" w:cs="Arial"/>
          <w:sz w:val="24"/>
          <w:szCs w:val="24"/>
        </w:rPr>
      </w:pPr>
    </w:p>
    <w:p w14:paraId="1D8FC4E3" w14:textId="76051B05" w:rsidR="00884DDD" w:rsidRPr="009B055E" w:rsidRDefault="00884DDD" w:rsidP="001D02D3">
      <w:pPr>
        <w:pStyle w:val="Prrafodelista"/>
        <w:spacing w:line="360" w:lineRule="auto"/>
        <w:ind w:left="0"/>
        <w:jc w:val="both"/>
        <w:rPr>
          <w:rFonts w:ascii="Arial" w:hAnsi="Arial" w:cs="Arial"/>
          <w:i/>
          <w:iCs/>
          <w:sz w:val="28"/>
          <w:szCs w:val="28"/>
        </w:rPr>
      </w:pPr>
      <w:r w:rsidRPr="009B055E">
        <w:rPr>
          <w:rFonts w:ascii="Arial" w:hAnsi="Arial" w:cs="Arial"/>
          <w:i/>
          <w:iCs/>
          <w:sz w:val="28"/>
          <w:szCs w:val="28"/>
        </w:rPr>
        <w:t>De la cantidad anterior, el techo financiero que hoy se propone, se describe en la siguiente tabla:</w:t>
      </w:r>
      <w:r w:rsidR="001D02D3">
        <w:rPr>
          <w:rFonts w:ascii="Arial" w:hAnsi="Arial" w:cs="Arial"/>
          <w:i/>
          <w:iCs/>
          <w:sz w:val="28"/>
          <w:szCs w:val="28"/>
        </w:rPr>
        <w:t xml:space="preserve"> </w:t>
      </w:r>
      <w:r w:rsidRPr="009B055E">
        <w:rPr>
          <w:rFonts w:ascii="Arial" w:hAnsi="Arial" w:cs="Arial"/>
          <w:b/>
          <w:i/>
          <w:iCs/>
          <w:sz w:val="28"/>
          <w:szCs w:val="28"/>
        </w:rPr>
        <w:t xml:space="preserve">OBRAS CON FINANCIAMIENTO PROVENIENTE DE RECURSO PROPIO. </w:t>
      </w:r>
    </w:p>
    <w:p w14:paraId="2F80F096" w14:textId="5392A473" w:rsidR="00884DDD" w:rsidRDefault="00884DDD" w:rsidP="009B055E">
      <w:pPr>
        <w:tabs>
          <w:tab w:val="left" w:pos="284"/>
        </w:tabs>
        <w:spacing w:line="360" w:lineRule="auto"/>
        <w:jc w:val="both"/>
        <w:rPr>
          <w:rFonts w:ascii="Arial" w:hAnsi="Arial" w:cs="Arial"/>
          <w:bCs/>
          <w:i/>
          <w:iCs/>
          <w:sz w:val="28"/>
          <w:szCs w:val="28"/>
        </w:rPr>
      </w:pPr>
      <w:r w:rsidRPr="009B055E">
        <w:rPr>
          <w:rFonts w:ascii="Arial" w:hAnsi="Arial" w:cs="Arial"/>
          <w:bCs/>
          <w:i/>
          <w:iCs/>
          <w:sz w:val="28"/>
          <w:szCs w:val="28"/>
        </w:rPr>
        <w:t xml:space="preserve">de la obra pública RP02-2025. </w:t>
      </w:r>
      <w:r w:rsidR="001D02D3">
        <w:rPr>
          <w:rFonts w:ascii="Arial" w:hAnsi="Arial" w:cs="Arial"/>
          <w:bCs/>
          <w:i/>
          <w:iCs/>
          <w:sz w:val="28"/>
          <w:szCs w:val="28"/>
        </w:rPr>
        <w:t xml:space="preserve">- - - - - - - - - - - - - - - - - - - - - - - </w:t>
      </w:r>
    </w:p>
    <w:p w14:paraId="286FAF32" w14:textId="77777777" w:rsidR="001D02D3" w:rsidRPr="009B055E" w:rsidRDefault="001D02D3" w:rsidP="009B055E">
      <w:pPr>
        <w:tabs>
          <w:tab w:val="left" w:pos="284"/>
        </w:tabs>
        <w:spacing w:line="360" w:lineRule="auto"/>
        <w:jc w:val="both"/>
        <w:rPr>
          <w:rFonts w:ascii="Arial" w:hAnsi="Arial" w:cs="Arial"/>
          <w:bCs/>
          <w:i/>
          <w:iCs/>
          <w:sz w:val="28"/>
          <w:szCs w:val="28"/>
        </w:rPr>
      </w:pPr>
    </w:p>
    <w:tbl>
      <w:tblPr>
        <w:tblStyle w:val="Tablaconcuadrcula"/>
        <w:tblW w:w="0" w:type="auto"/>
        <w:tblLook w:val="04A0" w:firstRow="1" w:lastRow="0" w:firstColumn="1" w:lastColumn="0" w:noHBand="0" w:noVBand="1"/>
      </w:tblPr>
      <w:tblGrid>
        <w:gridCol w:w="1501"/>
        <w:gridCol w:w="6193"/>
      </w:tblGrid>
      <w:tr w:rsidR="00884DDD" w:rsidRPr="001E6492" w14:paraId="0C248BE2" w14:textId="77777777" w:rsidTr="008E778B">
        <w:tc>
          <w:tcPr>
            <w:tcW w:w="1696" w:type="dxa"/>
          </w:tcPr>
          <w:p w14:paraId="009A8635" w14:textId="77777777" w:rsidR="00884DDD" w:rsidRPr="002B04E7" w:rsidRDefault="00884DDD" w:rsidP="008E778B">
            <w:pPr>
              <w:jc w:val="both"/>
              <w:rPr>
                <w:rFonts w:ascii="Arial" w:hAnsi="Arial" w:cs="Arial"/>
                <w:b/>
                <w:sz w:val="18"/>
                <w:szCs w:val="18"/>
              </w:rPr>
            </w:pPr>
            <w:r w:rsidRPr="002B04E7">
              <w:rPr>
                <w:rFonts w:ascii="Arial" w:hAnsi="Arial" w:cs="Arial"/>
                <w:b/>
                <w:sz w:val="18"/>
                <w:szCs w:val="18"/>
              </w:rPr>
              <w:lastRenderedPageBreak/>
              <w:t>NOMBRE</w:t>
            </w:r>
          </w:p>
        </w:tc>
        <w:tc>
          <w:tcPr>
            <w:tcW w:w="7933" w:type="dxa"/>
          </w:tcPr>
          <w:p w14:paraId="431B5F51" w14:textId="589C2F28" w:rsidR="00884DDD" w:rsidRPr="001E6492" w:rsidRDefault="00884DDD" w:rsidP="008E778B">
            <w:pPr>
              <w:jc w:val="both"/>
              <w:rPr>
                <w:rFonts w:ascii="Arial" w:hAnsi="Arial" w:cs="Arial"/>
                <w:sz w:val="18"/>
                <w:szCs w:val="18"/>
              </w:rPr>
            </w:pPr>
            <w:r>
              <w:rPr>
                <w:rFonts w:ascii="Arial" w:hAnsi="Arial" w:cs="Arial"/>
                <w:b/>
                <w:sz w:val="18"/>
                <w:szCs w:val="18"/>
              </w:rPr>
              <w:t>RP-02-</w:t>
            </w:r>
            <w:r w:rsidRPr="002B04E7">
              <w:rPr>
                <w:rFonts w:ascii="Arial" w:hAnsi="Arial" w:cs="Arial"/>
                <w:b/>
                <w:sz w:val="18"/>
                <w:szCs w:val="18"/>
              </w:rPr>
              <w:t>2025.</w:t>
            </w:r>
            <w:r>
              <w:rPr>
                <w:rFonts w:ascii="Arial" w:hAnsi="Arial" w:cs="Arial"/>
                <w:sz w:val="18"/>
                <w:szCs w:val="18"/>
              </w:rPr>
              <w:t xml:space="preserve"> CONSTRUCCIÓN DE BASE Y PAVIMENTO DE CONCRETO HIDRAULICO, EN LA CALLE FRANCISCO GENERAL ANAYA ENTRE LA CALLE MARIANO TORRES ARANDA Y LA AV. LIC. CARLOS PAEZ STILLE, EN LA COLONIA CONSTIT</w:t>
            </w:r>
            <w:r w:rsidR="006E3F98">
              <w:rPr>
                <w:rFonts w:ascii="Arial" w:hAnsi="Arial" w:cs="Arial"/>
                <w:sz w:val="18"/>
                <w:szCs w:val="18"/>
              </w:rPr>
              <w:t>U</w:t>
            </w:r>
            <w:r>
              <w:rPr>
                <w:rFonts w:ascii="Arial" w:hAnsi="Arial" w:cs="Arial"/>
                <w:sz w:val="18"/>
                <w:szCs w:val="18"/>
              </w:rPr>
              <w:t xml:space="preserve">YENTES EN CIUDAD GUZMÁN MUNICIPIO DE ZAPOTLÁN EL GRANDE, JALISCO. </w:t>
            </w:r>
          </w:p>
        </w:tc>
      </w:tr>
      <w:tr w:rsidR="00884DDD" w:rsidRPr="001E6492" w14:paraId="666EB5B4" w14:textId="77777777" w:rsidTr="008E778B">
        <w:tc>
          <w:tcPr>
            <w:tcW w:w="1696" w:type="dxa"/>
          </w:tcPr>
          <w:p w14:paraId="711719CA" w14:textId="77777777" w:rsidR="00884DDD" w:rsidRDefault="00884DDD" w:rsidP="008E778B">
            <w:pPr>
              <w:jc w:val="both"/>
              <w:rPr>
                <w:rFonts w:ascii="Arial" w:hAnsi="Arial" w:cs="Arial"/>
                <w:b/>
                <w:sz w:val="18"/>
                <w:szCs w:val="18"/>
              </w:rPr>
            </w:pPr>
            <w:r>
              <w:rPr>
                <w:rFonts w:ascii="Arial" w:hAnsi="Arial" w:cs="Arial"/>
                <w:b/>
                <w:sz w:val="18"/>
                <w:szCs w:val="18"/>
              </w:rPr>
              <w:t xml:space="preserve">MONTO: </w:t>
            </w:r>
          </w:p>
        </w:tc>
        <w:tc>
          <w:tcPr>
            <w:tcW w:w="7933" w:type="dxa"/>
          </w:tcPr>
          <w:p w14:paraId="1E455F88" w14:textId="77777777" w:rsidR="00884DDD" w:rsidRDefault="00884DDD" w:rsidP="008E778B">
            <w:pPr>
              <w:jc w:val="both"/>
              <w:rPr>
                <w:rFonts w:ascii="Arial" w:hAnsi="Arial" w:cs="Arial"/>
                <w:sz w:val="18"/>
                <w:szCs w:val="18"/>
              </w:rPr>
            </w:pPr>
            <w:r>
              <w:rPr>
                <w:rFonts w:ascii="Arial" w:hAnsi="Arial" w:cs="Arial"/>
                <w:sz w:val="18"/>
                <w:szCs w:val="18"/>
              </w:rPr>
              <w:t>$11’269,037.60.</w:t>
            </w:r>
          </w:p>
        </w:tc>
      </w:tr>
    </w:tbl>
    <w:p w14:paraId="403D974D" w14:textId="77777777" w:rsidR="00884DDD" w:rsidRPr="009B055E" w:rsidRDefault="00884DDD" w:rsidP="009B055E">
      <w:pPr>
        <w:spacing w:line="360" w:lineRule="auto"/>
        <w:jc w:val="both"/>
        <w:rPr>
          <w:rFonts w:ascii="Arial" w:hAnsi="Arial" w:cs="Arial"/>
          <w:i/>
          <w:iCs/>
          <w:sz w:val="28"/>
          <w:szCs w:val="28"/>
        </w:rPr>
      </w:pPr>
      <w:r>
        <w:rPr>
          <w:rFonts w:ascii="Arial" w:hAnsi="Arial" w:cs="Arial"/>
          <w:sz w:val="32"/>
          <w:szCs w:val="32"/>
        </w:rPr>
        <w:t xml:space="preserve"> </w:t>
      </w:r>
    </w:p>
    <w:p w14:paraId="082F7CFB" w14:textId="11002AE4" w:rsidR="00884DDD" w:rsidRPr="009B055E" w:rsidRDefault="00884DDD" w:rsidP="001D02D3">
      <w:pPr>
        <w:spacing w:after="200" w:line="360" w:lineRule="auto"/>
        <w:jc w:val="both"/>
        <w:rPr>
          <w:rFonts w:ascii="Arial" w:hAnsi="Arial" w:cs="Arial"/>
          <w:i/>
          <w:iCs/>
          <w:sz w:val="28"/>
          <w:szCs w:val="28"/>
        </w:rPr>
      </w:pPr>
      <w:r w:rsidRPr="001D02D3">
        <w:rPr>
          <w:rFonts w:ascii="Arial" w:hAnsi="Arial" w:cs="Arial"/>
          <w:i/>
          <w:iCs/>
          <w:sz w:val="28"/>
          <w:szCs w:val="28"/>
        </w:rPr>
        <w:t>I.- El 04 de julio de 2025 fue recibido en la sala de regidores el oficio número DOP218/2025, dirigido a la Regidora Miriam Salome Torres Lares en mi calidad de Presidenta de la Comisión Edilicia Permanente de Obras Públicas, Planeación Urbana y Regularización de la Tenencia de la Tierra del H. Ayuntamiento Constitucional de Zapotlán el Grande, Jalisco, suscrito por el Arq. Horacio Contreras García, Director General de Gestión de la Ciudad y el Arq. Julio Cesar López Frías, Director de Obras Públicas; en el cual nos informó de los techos financieros de los proyectos de Obra Pública con financiamiento proveniente de recurso propio identificada con el número PR-02-2025 y solicita se analice y en su caso se dictamine por los integrantes de la Comisión Edilicia a fin de elevarlo al Pleno del Ayuntamiento para su discusión y en su caso aprobación.</w:t>
      </w:r>
      <w:r w:rsidR="001D02D3">
        <w:rPr>
          <w:rFonts w:ascii="Arial" w:hAnsi="Arial" w:cs="Arial"/>
          <w:i/>
          <w:iCs/>
          <w:sz w:val="28"/>
          <w:szCs w:val="28"/>
        </w:rPr>
        <w:t xml:space="preserve"> II.</w:t>
      </w:r>
      <w:r w:rsidRPr="001D02D3">
        <w:rPr>
          <w:rFonts w:ascii="Arial" w:hAnsi="Arial" w:cs="Arial"/>
          <w:i/>
          <w:iCs/>
          <w:sz w:val="28"/>
          <w:szCs w:val="28"/>
        </w:rPr>
        <w:t xml:space="preserve"> Mediante Oficio PP/081/2025, la Jefa de Programación y Presupuestos informó al Arq. Horacio Contreras García que el presupuesto proveniente de RECURSOS FISCALES. OBRA PUBLICA ORIGINAL PRESUPUESTADA. RECURSO PROPIO. ASCIENDE A LA CANTIDAD DE $19’221,484.06 Diecinueve millones doscientos veinte un mil cuatrocientos ochenta y cuatro pesos 06/100 M. N.). </w:t>
      </w:r>
      <w:r w:rsidR="001D02D3">
        <w:rPr>
          <w:rFonts w:ascii="Arial" w:hAnsi="Arial" w:cs="Arial"/>
          <w:i/>
          <w:iCs/>
          <w:sz w:val="28"/>
          <w:szCs w:val="28"/>
        </w:rPr>
        <w:t>III.</w:t>
      </w:r>
      <w:r w:rsidRPr="001D02D3">
        <w:rPr>
          <w:rFonts w:ascii="Arial" w:hAnsi="Arial" w:cs="Arial"/>
          <w:i/>
          <w:iCs/>
          <w:sz w:val="28"/>
          <w:szCs w:val="28"/>
        </w:rPr>
        <w:t xml:space="preserve"> El día 07 de julio de 2025, se llevó a cabo la Sesión Extraordinaria número 7 de la Comisión Edilicia Permanente de Obras Públicas, Planeación Urbana y Regularización de la Tenencia de la Tierra del H. Ayuntamiento Constitucional de Zapotlán el Grande, Jalisco, en la cual se </w:t>
      </w:r>
      <w:r w:rsidRPr="001D02D3">
        <w:rPr>
          <w:rFonts w:ascii="Arial" w:hAnsi="Arial" w:cs="Arial"/>
          <w:i/>
          <w:iCs/>
          <w:sz w:val="28"/>
          <w:szCs w:val="28"/>
        </w:rPr>
        <w:lastRenderedPageBreak/>
        <w:t xml:space="preserve">analizó el contenido del proyecto de obra pública antes mencionada; de los cuales los Regidores integrantes de la Comisión coincidieron en la importancia para la ciudadanía de llevar a cabo dichos proyectos, evaluaron que la documentación presentada por el área técnica, concluyendo con la aprobación, por unanimidad de los regidores presentes, el techo financiero conforme al siguiente cuadro: </w:t>
      </w:r>
      <w:r w:rsidRPr="009B055E">
        <w:rPr>
          <w:rFonts w:ascii="Arial" w:hAnsi="Arial" w:cs="Arial"/>
          <w:b/>
          <w:i/>
          <w:iCs/>
          <w:sz w:val="28"/>
          <w:szCs w:val="28"/>
        </w:rPr>
        <w:t>OBRAS CON FINANCIAMIENTO PROVENIENTE DE RECURSO PROPIO.</w:t>
      </w:r>
      <w:r w:rsidR="001D02D3">
        <w:rPr>
          <w:rFonts w:ascii="Arial" w:hAnsi="Arial" w:cs="Arial"/>
          <w:b/>
          <w:i/>
          <w:iCs/>
          <w:sz w:val="28"/>
          <w:szCs w:val="28"/>
        </w:rPr>
        <w:t xml:space="preserve"> </w:t>
      </w:r>
    </w:p>
    <w:p w14:paraId="20DA594A" w14:textId="77777777" w:rsidR="00884DDD" w:rsidRDefault="00884DDD" w:rsidP="00884DDD">
      <w:pPr>
        <w:tabs>
          <w:tab w:val="left" w:pos="284"/>
        </w:tabs>
        <w:jc w:val="both"/>
        <w:rPr>
          <w:rFonts w:ascii="Arial" w:hAnsi="Arial" w:cs="Arial"/>
          <w:bCs/>
          <w:sz w:val="24"/>
          <w:szCs w:val="24"/>
        </w:rPr>
      </w:pPr>
    </w:p>
    <w:tbl>
      <w:tblPr>
        <w:tblStyle w:val="Tablaconcuadrcula"/>
        <w:tblW w:w="0" w:type="auto"/>
        <w:tblLook w:val="04A0" w:firstRow="1" w:lastRow="0" w:firstColumn="1" w:lastColumn="0" w:noHBand="0" w:noVBand="1"/>
      </w:tblPr>
      <w:tblGrid>
        <w:gridCol w:w="1499"/>
        <w:gridCol w:w="6195"/>
      </w:tblGrid>
      <w:tr w:rsidR="00884DDD" w:rsidRPr="001E6492" w14:paraId="49B5F9C7" w14:textId="77777777" w:rsidTr="008E778B">
        <w:tc>
          <w:tcPr>
            <w:tcW w:w="1696" w:type="dxa"/>
          </w:tcPr>
          <w:p w14:paraId="73A036E2" w14:textId="77777777" w:rsidR="00884DDD" w:rsidRPr="002B04E7" w:rsidRDefault="00884DDD" w:rsidP="008E778B">
            <w:pPr>
              <w:jc w:val="both"/>
              <w:rPr>
                <w:rFonts w:ascii="Arial" w:hAnsi="Arial" w:cs="Arial"/>
                <w:b/>
                <w:sz w:val="18"/>
                <w:szCs w:val="18"/>
              </w:rPr>
            </w:pPr>
            <w:r w:rsidRPr="002B04E7">
              <w:rPr>
                <w:rFonts w:ascii="Arial" w:hAnsi="Arial" w:cs="Arial"/>
                <w:b/>
                <w:sz w:val="18"/>
                <w:szCs w:val="18"/>
              </w:rPr>
              <w:t>NOMBRE</w:t>
            </w:r>
          </w:p>
        </w:tc>
        <w:tc>
          <w:tcPr>
            <w:tcW w:w="7933" w:type="dxa"/>
          </w:tcPr>
          <w:p w14:paraId="6466757C" w14:textId="4619AD80" w:rsidR="00884DDD" w:rsidRPr="001E6492" w:rsidRDefault="00884DDD" w:rsidP="008E778B">
            <w:pPr>
              <w:jc w:val="both"/>
              <w:rPr>
                <w:rFonts w:ascii="Arial" w:hAnsi="Arial" w:cs="Arial"/>
                <w:sz w:val="18"/>
                <w:szCs w:val="18"/>
              </w:rPr>
            </w:pPr>
            <w:r>
              <w:rPr>
                <w:rFonts w:ascii="Arial" w:hAnsi="Arial" w:cs="Arial"/>
                <w:b/>
                <w:sz w:val="18"/>
                <w:szCs w:val="18"/>
              </w:rPr>
              <w:t>RP-02-</w:t>
            </w:r>
            <w:r w:rsidRPr="002B04E7">
              <w:rPr>
                <w:rFonts w:ascii="Arial" w:hAnsi="Arial" w:cs="Arial"/>
                <w:b/>
                <w:sz w:val="18"/>
                <w:szCs w:val="18"/>
              </w:rPr>
              <w:t>2025.</w:t>
            </w:r>
            <w:r>
              <w:rPr>
                <w:rFonts w:ascii="Arial" w:hAnsi="Arial" w:cs="Arial"/>
                <w:sz w:val="18"/>
                <w:szCs w:val="18"/>
              </w:rPr>
              <w:t xml:space="preserve"> CONSTRUCCIÓN DE BASE Y PAVIMENTO DE CONCRETO HIDRAULICO, EN LA CALLE FRANCISCO GENERAL ANAYA ENTRE LA CALLE MARIANO TORRES ARANDA Y LA AV. LIC. CARLOS PAEZ STILLE, EN LA COLONIA CONSTIT</w:t>
            </w:r>
            <w:r w:rsidR="006E3F98">
              <w:rPr>
                <w:rFonts w:ascii="Arial" w:hAnsi="Arial" w:cs="Arial"/>
                <w:sz w:val="18"/>
                <w:szCs w:val="18"/>
              </w:rPr>
              <w:t>UY</w:t>
            </w:r>
            <w:r>
              <w:rPr>
                <w:rFonts w:ascii="Arial" w:hAnsi="Arial" w:cs="Arial"/>
                <w:sz w:val="18"/>
                <w:szCs w:val="18"/>
              </w:rPr>
              <w:t xml:space="preserve">ENTES EN CIUDAD GUZMÁN MUNICIPIO DE ZAPOTLÁN EL GRANDE, JALISCO. </w:t>
            </w:r>
          </w:p>
        </w:tc>
      </w:tr>
      <w:tr w:rsidR="00884DDD" w:rsidRPr="001E6492" w14:paraId="79969DCC" w14:textId="77777777" w:rsidTr="008E778B">
        <w:tc>
          <w:tcPr>
            <w:tcW w:w="1696" w:type="dxa"/>
          </w:tcPr>
          <w:p w14:paraId="653C1810" w14:textId="77777777" w:rsidR="00884DDD" w:rsidRDefault="00884DDD" w:rsidP="008E778B">
            <w:pPr>
              <w:jc w:val="both"/>
              <w:rPr>
                <w:rFonts w:ascii="Arial" w:hAnsi="Arial" w:cs="Arial"/>
                <w:b/>
                <w:sz w:val="18"/>
                <w:szCs w:val="18"/>
              </w:rPr>
            </w:pPr>
            <w:r>
              <w:rPr>
                <w:rFonts w:ascii="Arial" w:hAnsi="Arial" w:cs="Arial"/>
                <w:b/>
                <w:sz w:val="18"/>
                <w:szCs w:val="18"/>
              </w:rPr>
              <w:t xml:space="preserve">MONTO: </w:t>
            </w:r>
          </w:p>
        </w:tc>
        <w:tc>
          <w:tcPr>
            <w:tcW w:w="7933" w:type="dxa"/>
          </w:tcPr>
          <w:p w14:paraId="4D7416AC" w14:textId="77777777" w:rsidR="00884DDD" w:rsidRPr="00095D6D" w:rsidRDefault="00884DDD" w:rsidP="008E778B">
            <w:pPr>
              <w:jc w:val="both"/>
              <w:rPr>
                <w:rFonts w:ascii="Arial" w:hAnsi="Arial" w:cs="Arial"/>
                <w:b/>
              </w:rPr>
            </w:pPr>
            <w:r w:rsidRPr="00095D6D">
              <w:rPr>
                <w:rFonts w:ascii="Arial" w:hAnsi="Arial" w:cs="Arial"/>
                <w:b/>
              </w:rPr>
              <w:t>$11’269,037.60.</w:t>
            </w:r>
          </w:p>
        </w:tc>
      </w:tr>
    </w:tbl>
    <w:p w14:paraId="223088BB" w14:textId="77777777" w:rsidR="00884DDD" w:rsidRDefault="00884DDD" w:rsidP="00884DDD">
      <w:pPr>
        <w:jc w:val="both"/>
        <w:rPr>
          <w:rFonts w:ascii="Arial" w:hAnsi="Arial" w:cs="Arial"/>
          <w:sz w:val="32"/>
          <w:szCs w:val="32"/>
        </w:rPr>
      </w:pPr>
      <w:r>
        <w:rPr>
          <w:rFonts w:ascii="Arial" w:hAnsi="Arial" w:cs="Arial"/>
          <w:sz w:val="32"/>
          <w:szCs w:val="32"/>
        </w:rPr>
        <w:t xml:space="preserve"> </w:t>
      </w:r>
    </w:p>
    <w:p w14:paraId="77AE59C1" w14:textId="39A6FCE1" w:rsidR="00884DDD" w:rsidRDefault="00884DDD" w:rsidP="005A5F32">
      <w:pPr>
        <w:spacing w:line="360" w:lineRule="auto"/>
        <w:jc w:val="both"/>
        <w:rPr>
          <w:rFonts w:ascii="Arial" w:hAnsi="Arial" w:cs="Arial"/>
          <w:sz w:val="24"/>
          <w:szCs w:val="24"/>
          <w:lang w:val="es-ES"/>
        </w:rPr>
      </w:pPr>
      <w:r w:rsidRPr="00884DDD">
        <w:rPr>
          <w:rFonts w:ascii="Arial" w:hAnsi="Arial" w:cs="Arial"/>
          <w:i/>
          <w:iCs/>
          <w:sz w:val="28"/>
          <w:szCs w:val="28"/>
        </w:rPr>
        <w:t xml:space="preserve">Se advierte que de la cantidad anterior, y tal como se desprende del oficio No. PP081/2025, suscrito por la Lic. Guillermina Aguilar Ochoa, en su carácter de Jefa de Programación y Presupuestos, del que se desprende que existe una cantidad de REMANENTE DE PARTICIPACIONES ESTATALES, por la cantidad de $11´314,000.00 (Once millones trecientos catorce mil pesos 00/100 M.N.) se trata de un recurso del Ejercicio Fiscal 2024, que por disposición de la Ley debe de ser utilizado en el siguiente Ejercicio Fiscal. Lo anterior para efectos de la Auditoría Superior del Estado. </w:t>
      </w:r>
      <w:r>
        <w:rPr>
          <w:rFonts w:ascii="Arial" w:hAnsi="Arial" w:cs="Arial"/>
          <w:i/>
          <w:iCs/>
          <w:sz w:val="28"/>
          <w:szCs w:val="28"/>
        </w:rPr>
        <w:t xml:space="preserve"> </w:t>
      </w:r>
      <w:r w:rsidRPr="00884DDD">
        <w:rPr>
          <w:rFonts w:ascii="Arial" w:hAnsi="Arial" w:cs="Arial"/>
          <w:b/>
          <w:i/>
          <w:iCs/>
          <w:sz w:val="28"/>
          <w:szCs w:val="28"/>
        </w:rPr>
        <w:t>CONSIDERACIONES.</w:t>
      </w:r>
      <w:r>
        <w:rPr>
          <w:rFonts w:ascii="Arial" w:hAnsi="Arial" w:cs="Arial"/>
          <w:b/>
          <w:i/>
          <w:iCs/>
          <w:sz w:val="28"/>
          <w:szCs w:val="28"/>
        </w:rPr>
        <w:t xml:space="preserve"> </w:t>
      </w:r>
      <w:r w:rsidRPr="00884DDD">
        <w:rPr>
          <w:rFonts w:ascii="Arial" w:hAnsi="Arial" w:cs="Arial"/>
          <w:bCs/>
          <w:i/>
          <w:iCs/>
          <w:sz w:val="28"/>
          <w:szCs w:val="28"/>
        </w:rPr>
        <w:t>1.</w:t>
      </w:r>
      <w:r>
        <w:rPr>
          <w:rFonts w:ascii="Arial" w:hAnsi="Arial" w:cs="Arial"/>
          <w:b/>
          <w:i/>
          <w:iCs/>
          <w:sz w:val="28"/>
          <w:szCs w:val="28"/>
        </w:rPr>
        <w:t xml:space="preserve"> </w:t>
      </w:r>
      <w:r w:rsidRPr="00884DDD">
        <w:rPr>
          <w:rFonts w:ascii="Arial" w:hAnsi="Arial" w:cs="Arial"/>
          <w:i/>
          <w:iCs/>
          <w:sz w:val="28"/>
          <w:szCs w:val="28"/>
        </w:rPr>
        <w:t xml:space="preserve">La Constitución Política de los Estados Unidos Mexicanos en el artículo 115 indica que los municipios </w:t>
      </w:r>
      <w:r w:rsidRPr="00884DDD">
        <w:rPr>
          <w:rFonts w:ascii="Arial" w:hAnsi="Arial" w:cs="Arial"/>
          <w:b/>
          <w:bCs/>
          <w:i/>
          <w:iCs/>
          <w:sz w:val="28"/>
          <w:szCs w:val="28"/>
        </w:rPr>
        <w:t>administrarán libremente su hacienda</w:t>
      </w:r>
      <w:r w:rsidRPr="00884DDD">
        <w:rPr>
          <w:rFonts w:ascii="Arial" w:hAnsi="Arial" w:cs="Arial"/>
          <w:i/>
          <w:iCs/>
          <w:sz w:val="28"/>
          <w:szCs w:val="28"/>
        </w:rPr>
        <w:t>, la cual se formará de los rendimientos de los bienes que les pertenezcan, así como de las contribuciones y otros ingresos que las legislaturas establezcan a su favor. Por su parte</w:t>
      </w:r>
      <w:r w:rsidRPr="00884DDD">
        <w:rPr>
          <w:rStyle w:val="Ninguno"/>
          <w:rFonts w:ascii="Arial" w:hAnsi="Arial" w:cs="Arial"/>
          <w:i/>
          <w:iCs/>
          <w:sz w:val="28"/>
          <w:szCs w:val="28"/>
        </w:rPr>
        <w:t xml:space="preserve"> la Ley de Gobierno y la Administración Pública Municipal, en su artículo </w:t>
      </w:r>
      <w:r w:rsidRPr="00884DDD">
        <w:rPr>
          <w:rStyle w:val="Ninguno"/>
          <w:rFonts w:ascii="Arial" w:hAnsi="Arial" w:cs="Arial"/>
          <w:i/>
          <w:iCs/>
          <w:sz w:val="28"/>
          <w:szCs w:val="28"/>
        </w:rPr>
        <w:lastRenderedPageBreak/>
        <w:t xml:space="preserve">37 fracción II puntualiza que los Ayuntamientos tendrán, entre otras facultades la de aprobar y </w:t>
      </w:r>
      <w:r w:rsidRPr="00884DDD">
        <w:rPr>
          <w:rStyle w:val="Ninguno"/>
          <w:rFonts w:ascii="Arial" w:hAnsi="Arial" w:cs="Arial"/>
          <w:b/>
          <w:bCs/>
          <w:i/>
          <w:iCs/>
          <w:sz w:val="28"/>
          <w:szCs w:val="28"/>
        </w:rPr>
        <w:t>aplicar su presupuesto de egresos</w:t>
      </w:r>
      <w:r w:rsidRPr="00884DDD">
        <w:rPr>
          <w:rStyle w:val="Ninguno"/>
          <w:rFonts w:ascii="Arial" w:hAnsi="Arial" w:cs="Arial"/>
          <w:i/>
          <w:iCs/>
          <w:sz w:val="28"/>
          <w:szCs w:val="28"/>
        </w:rPr>
        <w:t>, bandos de policía y gobierno, reglamentos, circulares y disposiciones administrativas de observancia general que organice la administración pública municipal, regulen las materias, procedimientos, funciones y servicios públicos de su competencia.</w:t>
      </w:r>
      <w:r>
        <w:rPr>
          <w:rStyle w:val="Ninguno"/>
          <w:rFonts w:ascii="Arial" w:hAnsi="Arial" w:cs="Arial"/>
          <w:i/>
          <w:iCs/>
          <w:sz w:val="28"/>
          <w:szCs w:val="28"/>
        </w:rPr>
        <w:t xml:space="preserve"> 2. </w:t>
      </w:r>
      <w:r w:rsidRPr="00884DDD">
        <w:rPr>
          <w:rFonts w:ascii="Arial" w:hAnsi="Arial" w:cs="Arial"/>
          <w:i/>
          <w:iCs/>
          <w:sz w:val="28"/>
          <w:szCs w:val="28"/>
        </w:rPr>
        <w:t xml:space="preserve">En virtud de lo anterior, se puede concluir que el Municipio de Zapotlán el Grande </w:t>
      </w:r>
      <w:r w:rsidRPr="00884DDD">
        <w:rPr>
          <w:rFonts w:ascii="Arial" w:hAnsi="Arial" w:cs="Arial"/>
          <w:i/>
          <w:iCs/>
          <w:sz w:val="28"/>
          <w:szCs w:val="28"/>
          <w:lang w:val="es-ES"/>
        </w:rPr>
        <w:t>tiene a su cargo funciones y servicios públicos y cuenta con capacidad administrativa y financiera por lo cual</w:t>
      </w:r>
      <w:r w:rsidRPr="00884DDD">
        <w:rPr>
          <w:rFonts w:ascii="Arial" w:hAnsi="Arial" w:cs="Arial"/>
          <w:i/>
          <w:iCs/>
          <w:sz w:val="28"/>
          <w:szCs w:val="28"/>
        </w:rPr>
        <w:t xml:space="preserve"> el Municipio de Zapotlán el Grande, Jalisco, </w:t>
      </w:r>
      <w:r w:rsidRPr="00884DDD">
        <w:rPr>
          <w:rFonts w:ascii="Arial" w:hAnsi="Arial" w:cs="Arial"/>
          <w:i/>
          <w:iCs/>
          <w:sz w:val="28"/>
          <w:szCs w:val="28"/>
          <w:lang w:val="es-ES"/>
        </w:rPr>
        <w:t>está facultado para administrar libremente</w:t>
      </w:r>
      <w:r w:rsidRPr="00884DDD">
        <w:rPr>
          <w:rFonts w:ascii="Arial" w:hAnsi="Arial" w:cs="Arial"/>
          <w:i/>
          <w:iCs/>
          <w:sz w:val="28"/>
          <w:szCs w:val="28"/>
        </w:rPr>
        <w:t xml:space="preserve"> </w:t>
      </w:r>
      <w:r w:rsidRPr="00884DDD">
        <w:rPr>
          <w:rFonts w:ascii="Arial" w:hAnsi="Arial" w:cs="Arial"/>
          <w:i/>
          <w:iCs/>
          <w:sz w:val="28"/>
          <w:szCs w:val="28"/>
          <w:lang w:val="es-ES"/>
        </w:rPr>
        <w:t>los recursos que integran su Hacienda Municipal,</w:t>
      </w:r>
      <w:r w:rsidRPr="00884DDD">
        <w:rPr>
          <w:rFonts w:ascii="Arial" w:hAnsi="Arial" w:cs="Arial"/>
          <w:i/>
          <w:iCs/>
          <w:sz w:val="28"/>
          <w:szCs w:val="28"/>
        </w:rPr>
        <w:t xml:space="preserve"> se encuentra plenamente facultado para</w:t>
      </w:r>
      <w:r w:rsidRPr="00884DDD">
        <w:rPr>
          <w:rStyle w:val="Ninguno"/>
          <w:rFonts w:ascii="Arial" w:hAnsi="Arial" w:cs="Arial"/>
          <w:b/>
          <w:bCs/>
          <w:i/>
          <w:iCs/>
          <w:sz w:val="28"/>
          <w:szCs w:val="28"/>
          <w:lang w:val="es-ES"/>
        </w:rPr>
        <w:t xml:space="preserve"> AUTORIZAR EL TECHO FINANCIERO DE LA OBRA PUBLICA MUNICIPAL, </w:t>
      </w:r>
      <w:r w:rsidRPr="00884DDD">
        <w:rPr>
          <w:rStyle w:val="Ninguno"/>
          <w:rFonts w:ascii="Arial" w:hAnsi="Arial" w:cs="Arial"/>
          <w:i/>
          <w:iCs/>
          <w:sz w:val="28"/>
          <w:szCs w:val="28"/>
          <w:lang w:val="es-ES"/>
        </w:rPr>
        <w:t>que al efecto se proponen en el presente dictamen.</w:t>
      </w:r>
      <w:r>
        <w:rPr>
          <w:rStyle w:val="Ninguno"/>
          <w:rFonts w:ascii="Arial" w:hAnsi="Arial" w:cs="Arial"/>
          <w:i/>
          <w:iCs/>
          <w:sz w:val="28"/>
          <w:szCs w:val="28"/>
          <w:lang w:val="es-ES"/>
        </w:rPr>
        <w:t xml:space="preserve"> 3. </w:t>
      </w:r>
      <w:r w:rsidRPr="00884DDD">
        <w:rPr>
          <w:rFonts w:ascii="Arial" w:hAnsi="Arial" w:cs="Arial"/>
          <w:i/>
          <w:iCs/>
          <w:sz w:val="28"/>
          <w:szCs w:val="28"/>
        </w:rPr>
        <w:t>De conformidad con los Artículos 27 y 50 fracción II, de la Ley del Gobierno y la Administración Pública Municipal del Estado de Jalisco, así como del artículo 64 fracción I, es facultad de la Comisión Edilicia Permanente de Obras Públicas, Planeación Urbana y Regularización de la Tenencia de la Tierra del H. Ayuntamiento Constitucional de Zapotlán el Grande, Jalisco proponer, analizar, estudiar y dictaminar las iniciativas en materia de obra pública municipal; por lo cual la mencionada comisión edilicia es competente para emitir el presente Dictamen</w:t>
      </w:r>
      <w:r w:rsidRPr="00884DDD">
        <w:rPr>
          <w:rFonts w:ascii="Arial" w:hAnsi="Arial" w:cs="Arial"/>
          <w:b/>
          <w:bCs/>
          <w:i/>
          <w:iCs/>
          <w:sz w:val="28"/>
          <w:szCs w:val="28"/>
          <w:lang w:val="es-ES"/>
        </w:rPr>
        <w:t xml:space="preserve"> </w:t>
      </w:r>
      <w:r w:rsidRPr="00884DDD">
        <w:rPr>
          <w:rFonts w:ascii="Arial" w:hAnsi="Arial" w:cs="Arial"/>
          <w:i/>
          <w:iCs/>
          <w:sz w:val="28"/>
          <w:szCs w:val="28"/>
          <w:lang w:val="es-ES"/>
        </w:rPr>
        <w:t xml:space="preserve">de los montos máximos asignados a la Obra Pública antes descrita, que nos fueron turnados por el área técnica. </w:t>
      </w:r>
      <w:r>
        <w:rPr>
          <w:rFonts w:ascii="Arial" w:hAnsi="Arial" w:cs="Arial"/>
          <w:i/>
          <w:iCs/>
          <w:sz w:val="28"/>
          <w:szCs w:val="28"/>
          <w:lang w:val="es-ES"/>
        </w:rPr>
        <w:t xml:space="preserve"> 4. </w:t>
      </w:r>
      <w:r w:rsidRPr="00884DDD">
        <w:rPr>
          <w:rFonts w:ascii="Arial" w:hAnsi="Arial" w:cs="Arial"/>
          <w:i/>
          <w:iCs/>
          <w:sz w:val="28"/>
          <w:szCs w:val="28"/>
        </w:rPr>
        <w:t>De conformidad a lo que se establece en el Capítulo III del Código Civil del Estado de Jalisco “De los Bienes Considerados Según las Personas a quienes Pertenecen”</w:t>
      </w:r>
      <w:r>
        <w:rPr>
          <w:rFonts w:ascii="Arial" w:hAnsi="Arial" w:cs="Arial"/>
          <w:i/>
          <w:iCs/>
          <w:sz w:val="28"/>
          <w:szCs w:val="28"/>
        </w:rPr>
        <w:t xml:space="preserve"> </w:t>
      </w:r>
      <w:r w:rsidRPr="00884DDD">
        <w:rPr>
          <w:rFonts w:ascii="Arial" w:hAnsi="Arial" w:cs="Arial"/>
          <w:b/>
          <w:bCs/>
          <w:i/>
          <w:iCs/>
          <w:spacing w:val="-3"/>
          <w:sz w:val="28"/>
          <w:szCs w:val="28"/>
        </w:rPr>
        <w:t>Artículo 812</w:t>
      </w:r>
      <w:r w:rsidRPr="00884DDD">
        <w:rPr>
          <w:rFonts w:ascii="Arial" w:hAnsi="Arial" w:cs="Arial"/>
          <w:i/>
          <w:iCs/>
          <w:spacing w:val="-3"/>
          <w:sz w:val="28"/>
          <w:szCs w:val="28"/>
        </w:rPr>
        <w:t>.</w:t>
      </w:r>
      <w:r w:rsidRPr="00884DDD">
        <w:rPr>
          <w:rFonts w:ascii="Arial" w:hAnsi="Arial" w:cs="Arial"/>
          <w:i/>
          <w:iCs/>
          <w:spacing w:val="-3"/>
          <w:sz w:val="28"/>
          <w:szCs w:val="28"/>
        </w:rPr>
        <w:noBreakHyphen/>
        <w:t xml:space="preserve"> Los bienes son de dominio público o de </w:t>
      </w:r>
      <w:r w:rsidRPr="00884DDD">
        <w:rPr>
          <w:rFonts w:ascii="Arial" w:hAnsi="Arial" w:cs="Arial"/>
          <w:i/>
          <w:iCs/>
          <w:spacing w:val="-3"/>
          <w:sz w:val="28"/>
          <w:szCs w:val="28"/>
        </w:rPr>
        <w:lastRenderedPageBreak/>
        <w:t>propiedad de los particulares.</w:t>
      </w:r>
      <w:r w:rsidR="009B055E">
        <w:rPr>
          <w:rFonts w:ascii="Arial" w:hAnsi="Arial" w:cs="Arial"/>
          <w:i/>
          <w:iCs/>
          <w:sz w:val="28"/>
          <w:szCs w:val="28"/>
        </w:rPr>
        <w:t xml:space="preserve"> </w:t>
      </w:r>
      <w:r w:rsidRPr="00884DDD">
        <w:rPr>
          <w:rFonts w:ascii="Arial" w:hAnsi="Arial" w:cs="Arial"/>
          <w:b/>
          <w:bCs/>
          <w:i/>
          <w:iCs/>
          <w:spacing w:val="-3"/>
          <w:sz w:val="28"/>
          <w:szCs w:val="28"/>
        </w:rPr>
        <w:t>Artículo 813</w:t>
      </w:r>
      <w:r w:rsidRPr="00884DDD">
        <w:rPr>
          <w:rFonts w:ascii="Arial" w:hAnsi="Arial" w:cs="Arial"/>
          <w:i/>
          <w:iCs/>
          <w:spacing w:val="-3"/>
          <w:sz w:val="28"/>
          <w:szCs w:val="28"/>
        </w:rPr>
        <w:t>.</w:t>
      </w:r>
      <w:r w:rsidRPr="00884DDD">
        <w:rPr>
          <w:rFonts w:ascii="Arial" w:hAnsi="Arial" w:cs="Arial"/>
          <w:i/>
          <w:iCs/>
          <w:spacing w:val="-3"/>
          <w:sz w:val="28"/>
          <w:szCs w:val="28"/>
        </w:rPr>
        <w:noBreakHyphen/>
        <w:t xml:space="preserve"> Son bienes de dominio </w:t>
      </w:r>
      <w:r w:rsidRPr="00884DDD">
        <w:rPr>
          <w:rFonts w:ascii="Arial" w:hAnsi="Arial" w:cs="Arial"/>
          <w:b/>
          <w:bCs/>
          <w:i/>
          <w:iCs/>
          <w:spacing w:val="-3"/>
          <w:sz w:val="28"/>
          <w:szCs w:val="28"/>
        </w:rPr>
        <w:t>público</w:t>
      </w:r>
      <w:r w:rsidRPr="00884DDD">
        <w:rPr>
          <w:rFonts w:ascii="Arial" w:hAnsi="Arial" w:cs="Arial"/>
          <w:i/>
          <w:iCs/>
          <w:spacing w:val="-3"/>
          <w:sz w:val="28"/>
          <w:szCs w:val="28"/>
        </w:rPr>
        <w:t xml:space="preserve"> los que </w:t>
      </w:r>
      <w:r w:rsidRPr="00884DDD">
        <w:rPr>
          <w:rFonts w:ascii="Arial" w:hAnsi="Arial" w:cs="Arial"/>
          <w:b/>
          <w:bCs/>
          <w:i/>
          <w:iCs/>
          <w:spacing w:val="-3"/>
          <w:sz w:val="28"/>
          <w:szCs w:val="28"/>
        </w:rPr>
        <w:t>pertenecen</w:t>
      </w:r>
      <w:r w:rsidRPr="00884DDD">
        <w:rPr>
          <w:rFonts w:ascii="Arial" w:hAnsi="Arial" w:cs="Arial"/>
          <w:i/>
          <w:iCs/>
          <w:spacing w:val="-3"/>
          <w:sz w:val="28"/>
          <w:szCs w:val="28"/>
        </w:rPr>
        <w:t xml:space="preserve"> a la Federación, a las entidades federativas o a los </w:t>
      </w:r>
      <w:r w:rsidRPr="00884DDD">
        <w:rPr>
          <w:rFonts w:ascii="Arial" w:hAnsi="Arial" w:cs="Arial"/>
          <w:b/>
          <w:bCs/>
          <w:i/>
          <w:iCs/>
          <w:spacing w:val="-3"/>
          <w:sz w:val="28"/>
          <w:szCs w:val="28"/>
        </w:rPr>
        <w:t>municipios</w:t>
      </w:r>
      <w:r w:rsidRPr="00884DDD">
        <w:rPr>
          <w:rFonts w:ascii="Arial" w:hAnsi="Arial" w:cs="Arial"/>
          <w:i/>
          <w:iCs/>
          <w:spacing w:val="-3"/>
          <w:sz w:val="28"/>
          <w:szCs w:val="28"/>
        </w:rPr>
        <w:t xml:space="preserve">. </w:t>
      </w:r>
      <w:r w:rsidRPr="00884DDD">
        <w:rPr>
          <w:rFonts w:ascii="Arial" w:hAnsi="Arial" w:cs="Arial"/>
          <w:b/>
          <w:bCs/>
          <w:i/>
          <w:iCs/>
          <w:spacing w:val="-3"/>
          <w:sz w:val="28"/>
          <w:szCs w:val="28"/>
        </w:rPr>
        <w:t>Artículo 814</w:t>
      </w:r>
      <w:r w:rsidRPr="00884DDD">
        <w:rPr>
          <w:rFonts w:ascii="Arial" w:hAnsi="Arial" w:cs="Arial"/>
          <w:i/>
          <w:iCs/>
          <w:spacing w:val="-3"/>
          <w:sz w:val="28"/>
          <w:szCs w:val="28"/>
        </w:rPr>
        <w:t>.</w:t>
      </w:r>
      <w:r w:rsidRPr="00884DDD">
        <w:rPr>
          <w:rFonts w:ascii="Arial" w:hAnsi="Arial" w:cs="Arial"/>
          <w:i/>
          <w:iCs/>
          <w:spacing w:val="-3"/>
          <w:sz w:val="28"/>
          <w:szCs w:val="28"/>
        </w:rPr>
        <w:noBreakHyphen/>
        <w:t xml:space="preserve"> Los </w:t>
      </w:r>
      <w:r w:rsidRPr="00884DDD">
        <w:rPr>
          <w:rFonts w:ascii="Arial" w:hAnsi="Arial" w:cs="Arial"/>
          <w:b/>
          <w:bCs/>
          <w:i/>
          <w:iCs/>
          <w:spacing w:val="-3"/>
          <w:sz w:val="28"/>
          <w:szCs w:val="28"/>
        </w:rPr>
        <w:t>bienes del dominio público pertenecientes al Estado o a los municipios en Jalisco, se regirán por las disposiciones de este código</w:t>
      </w:r>
      <w:r w:rsidRPr="00884DDD">
        <w:rPr>
          <w:rFonts w:ascii="Arial" w:hAnsi="Arial" w:cs="Arial"/>
          <w:i/>
          <w:iCs/>
          <w:spacing w:val="-3"/>
          <w:sz w:val="28"/>
          <w:szCs w:val="28"/>
        </w:rPr>
        <w:t xml:space="preserve"> en cuanto no esté determinado por leyes especiales. </w:t>
      </w:r>
      <w:r w:rsidRPr="00884DDD">
        <w:rPr>
          <w:rFonts w:ascii="Arial" w:hAnsi="Arial" w:cs="Arial"/>
          <w:b/>
          <w:bCs/>
          <w:i/>
          <w:iCs/>
          <w:spacing w:val="-3"/>
          <w:sz w:val="28"/>
          <w:szCs w:val="28"/>
        </w:rPr>
        <w:t>Artículo 815</w:t>
      </w:r>
      <w:r w:rsidRPr="00884DDD">
        <w:rPr>
          <w:rFonts w:ascii="Arial" w:hAnsi="Arial" w:cs="Arial"/>
          <w:i/>
          <w:iCs/>
          <w:spacing w:val="-3"/>
          <w:sz w:val="28"/>
          <w:szCs w:val="28"/>
        </w:rPr>
        <w:t>.</w:t>
      </w:r>
      <w:r w:rsidRPr="00884DDD">
        <w:rPr>
          <w:rFonts w:ascii="Arial" w:hAnsi="Arial" w:cs="Arial"/>
          <w:i/>
          <w:iCs/>
          <w:spacing w:val="-3"/>
          <w:sz w:val="28"/>
          <w:szCs w:val="28"/>
        </w:rPr>
        <w:noBreakHyphen/>
        <w:t xml:space="preserve"> Los bienes del dominio público se dividen en </w:t>
      </w:r>
      <w:r w:rsidRPr="00884DDD">
        <w:rPr>
          <w:rFonts w:ascii="Arial" w:hAnsi="Arial" w:cs="Arial"/>
          <w:b/>
          <w:bCs/>
          <w:i/>
          <w:iCs/>
          <w:spacing w:val="-3"/>
          <w:sz w:val="28"/>
          <w:szCs w:val="28"/>
        </w:rPr>
        <w:t>bienes de uso común, bienes destinados a un servicio público</w:t>
      </w:r>
      <w:r w:rsidRPr="00884DDD">
        <w:rPr>
          <w:rFonts w:ascii="Arial" w:hAnsi="Arial" w:cs="Arial"/>
          <w:i/>
          <w:iCs/>
          <w:spacing w:val="-3"/>
          <w:sz w:val="28"/>
          <w:szCs w:val="28"/>
        </w:rPr>
        <w:t xml:space="preserve"> y bienes propios. </w:t>
      </w:r>
      <w:r w:rsidRPr="00884DDD">
        <w:rPr>
          <w:rFonts w:ascii="Arial" w:hAnsi="Arial" w:cs="Arial"/>
          <w:b/>
          <w:bCs/>
          <w:i/>
          <w:iCs/>
          <w:spacing w:val="-3"/>
          <w:sz w:val="28"/>
          <w:szCs w:val="28"/>
        </w:rPr>
        <w:t>Artículo 816</w:t>
      </w:r>
      <w:r w:rsidRPr="00884DDD">
        <w:rPr>
          <w:rFonts w:ascii="Arial" w:hAnsi="Arial" w:cs="Arial"/>
          <w:i/>
          <w:iCs/>
          <w:spacing w:val="-3"/>
          <w:sz w:val="28"/>
          <w:szCs w:val="28"/>
        </w:rPr>
        <w:t>.</w:t>
      </w:r>
      <w:r w:rsidRPr="00884DDD">
        <w:rPr>
          <w:rFonts w:ascii="Arial" w:hAnsi="Arial" w:cs="Arial"/>
          <w:i/>
          <w:iCs/>
          <w:spacing w:val="-3"/>
          <w:sz w:val="28"/>
          <w:szCs w:val="28"/>
        </w:rPr>
        <w:noBreakHyphen/>
        <w:t xml:space="preserve"> Los bienes de uso común son inalienables e imprescriptibles. Pueden aprovecharse de ellos todos los habitantes, con las restricciones establecidas por la ley; pero para aprovechamientos especiales se necesita concesión otorgada con los requisitos que prevengan las leyes respectivas. </w:t>
      </w:r>
      <w:r w:rsidRPr="00884DDD">
        <w:rPr>
          <w:rFonts w:ascii="Arial" w:hAnsi="Arial" w:cs="Arial"/>
          <w:b/>
          <w:bCs/>
          <w:i/>
          <w:iCs/>
          <w:spacing w:val="-3"/>
          <w:sz w:val="28"/>
          <w:szCs w:val="28"/>
        </w:rPr>
        <w:t>Artículo 818</w:t>
      </w:r>
      <w:r w:rsidRPr="00884DDD">
        <w:rPr>
          <w:rFonts w:ascii="Arial" w:hAnsi="Arial" w:cs="Arial"/>
          <w:i/>
          <w:iCs/>
          <w:spacing w:val="-3"/>
          <w:sz w:val="28"/>
          <w:szCs w:val="28"/>
        </w:rPr>
        <w:t>.</w:t>
      </w:r>
      <w:r w:rsidRPr="00884DDD">
        <w:rPr>
          <w:rFonts w:ascii="Arial" w:hAnsi="Arial" w:cs="Arial"/>
          <w:i/>
          <w:iCs/>
          <w:spacing w:val="-3"/>
          <w:sz w:val="28"/>
          <w:szCs w:val="28"/>
        </w:rPr>
        <w:noBreakHyphen/>
        <w:t xml:space="preserve"> Los </w:t>
      </w:r>
      <w:r w:rsidRPr="00884DDD">
        <w:rPr>
          <w:rFonts w:ascii="Arial" w:hAnsi="Arial" w:cs="Arial"/>
          <w:b/>
          <w:bCs/>
          <w:i/>
          <w:iCs/>
          <w:spacing w:val="-3"/>
          <w:sz w:val="28"/>
          <w:szCs w:val="28"/>
        </w:rPr>
        <w:t>bienes destinados a un servicio público</w:t>
      </w:r>
      <w:r w:rsidRPr="00884DDD">
        <w:rPr>
          <w:rFonts w:ascii="Arial" w:hAnsi="Arial" w:cs="Arial"/>
          <w:i/>
          <w:iCs/>
          <w:spacing w:val="-3"/>
          <w:sz w:val="28"/>
          <w:szCs w:val="28"/>
        </w:rPr>
        <w:t xml:space="preserve"> y los bienes propios, </w:t>
      </w:r>
      <w:r w:rsidRPr="00884DDD">
        <w:rPr>
          <w:rFonts w:ascii="Arial" w:hAnsi="Arial" w:cs="Arial"/>
          <w:b/>
          <w:bCs/>
          <w:i/>
          <w:iCs/>
          <w:spacing w:val="-3"/>
          <w:sz w:val="28"/>
          <w:szCs w:val="28"/>
        </w:rPr>
        <w:t>pertenecen en pleno dominio</w:t>
      </w:r>
      <w:r w:rsidRPr="00884DDD">
        <w:rPr>
          <w:rFonts w:ascii="Arial" w:hAnsi="Arial" w:cs="Arial"/>
          <w:i/>
          <w:iCs/>
          <w:spacing w:val="-3"/>
          <w:sz w:val="28"/>
          <w:szCs w:val="28"/>
        </w:rPr>
        <w:t xml:space="preserve"> a la Federación, a las Estados integrantes de ésta o a los </w:t>
      </w:r>
      <w:r w:rsidRPr="00884DDD">
        <w:rPr>
          <w:rFonts w:ascii="Arial" w:hAnsi="Arial" w:cs="Arial"/>
          <w:b/>
          <w:bCs/>
          <w:i/>
          <w:iCs/>
          <w:spacing w:val="-3"/>
          <w:sz w:val="28"/>
          <w:szCs w:val="28"/>
        </w:rPr>
        <w:t>Municipios</w:t>
      </w:r>
      <w:r w:rsidRPr="00884DDD">
        <w:rPr>
          <w:rFonts w:ascii="Arial" w:hAnsi="Arial" w:cs="Arial"/>
          <w:i/>
          <w:iCs/>
          <w:spacing w:val="-3"/>
          <w:sz w:val="28"/>
          <w:szCs w:val="28"/>
        </w:rPr>
        <w:t xml:space="preserve">; pero los primeros son inalienables e imprescriptibles, mientras no se les desafecte del servicio público a que se hallen destinados y los segundos tienen solamente el carácter de imprescriptibles pero no de inalienables. </w:t>
      </w:r>
      <w:r w:rsidRPr="00884DDD">
        <w:rPr>
          <w:rFonts w:ascii="Arial" w:hAnsi="Arial" w:cs="Arial"/>
          <w:i/>
          <w:iCs/>
          <w:sz w:val="28"/>
          <w:szCs w:val="28"/>
        </w:rPr>
        <w:t>A mayor abundamiento la enciclopedia Jurídica Mexicana del Instituto de Investigación de la Universidad Nacional Autónoma de México define como:</w:t>
      </w:r>
      <w:r w:rsidR="009B055E">
        <w:rPr>
          <w:rFonts w:ascii="Arial" w:hAnsi="Arial" w:cs="Arial"/>
          <w:i/>
          <w:iCs/>
          <w:sz w:val="28"/>
          <w:szCs w:val="28"/>
        </w:rPr>
        <w:t xml:space="preserve"> </w:t>
      </w:r>
      <w:r w:rsidRPr="009B055E">
        <w:rPr>
          <w:rFonts w:ascii="Arial" w:hAnsi="Arial" w:cs="Arial"/>
          <w:b/>
          <w:bCs/>
          <w:i/>
          <w:iCs/>
          <w:sz w:val="28"/>
          <w:szCs w:val="28"/>
        </w:rPr>
        <w:t>INALIENABILIDAD:</w:t>
      </w:r>
      <w:r w:rsidRPr="009B055E">
        <w:rPr>
          <w:rFonts w:ascii="Arial" w:hAnsi="Arial" w:cs="Arial"/>
          <w:i/>
          <w:iCs/>
          <w:sz w:val="28"/>
          <w:szCs w:val="28"/>
        </w:rPr>
        <w:t xml:space="preserve"> Calidad atribuida a ciertos derechos que los imposibilitan de ser enajenados, de manera que no es posible que cambien de titular mediante cualquier acto jurídico entre particulares: como compraventa, donación, permuta, cesión, subrogación, cualquier forma de gravamen (hipoteca, prenda, usufructo) o fideicomiso.</w:t>
      </w:r>
      <w:r w:rsidR="009B055E">
        <w:rPr>
          <w:rFonts w:ascii="Arial" w:hAnsi="Arial" w:cs="Arial"/>
          <w:i/>
          <w:iCs/>
          <w:sz w:val="28"/>
          <w:szCs w:val="28"/>
        </w:rPr>
        <w:t xml:space="preserve"> </w:t>
      </w:r>
      <w:r w:rsidRPr="00884DDD">
        <w:rPr>
          <w:rFonts w:ascii="Arial" w:hAnsi="Arial" w:cs="Arial"/>
          <w:i/>
          <w:iCs/>
          <w:sz w:val="28"/>
          <w:szCs w:val="28"/>
        </w:rPr>
        <w:t xml:space="preserve">En consecuencia de lo anterior debemos ajustarnos a lo que estrictamente prevén los </w:t>
      </w:r>
      <w:r w:rsidRPr="00884DDD">
        <w:rPr>
          <w:rFonts w:ascii="Arial" w:hAnsi="Arial" w:cs="Arial"/>
          <w:i/>
          <w:iCs/>
          <w:sz w:val="28"/>
          <w:szCs w:val="28"/>
        </w:rPr>
        <w:lastRenderedPageBreak/>
        <w:t xml:space="preserve">artículos transcritos con anterioridad para determinar que la obra propuesta son </w:t>
      </w:r>
      <w:r w:rsidRPr="00884DDD">
        <w:rPr>
          <w:rFonts w:ascii="Arial" w:hAnsi="Arial" w:cs="Arial"/>
          <w:b/>
          <w:bCs/>
          <w:i/>
          <w:iCs/>
          <w:spacing w:val="-3"/>
          <w:sz w:val="28"/>
          <w:szCs w:val="28"/>
        </w:rPr>
        <w:t>bienes destinados a un servicio público</w:t>
      </w:r>
      <w:r w:rsidRPr="00884DDD">
        <w:rPr>
          <w:rFonts w:ascii="Arial" w:hAnsi="Arial" w:cs="Arial"/>
          <w:i/>
          <w:iCs/>
          <w:sz w:val="28"/>
          <w:szCs w:val="28"/>
        </w:rPr>
        <w:t xml:space="preserve"> y </w:t>
      </w:r>
      <w:r w:rsidRPr="00884DDD">
        <w:rPr>
          <w:rFonts w:ascii="Arial" w:hAnsi="Arial" w:cs="Arial"/>
          <w:b/>
          <w:bCs/>
          <w:i/>
          <w:iCs/>
          <w:spacing w:val="-3"/>
          <w:sz w:val="28"/>
          <w:szCs w:val="28"/>
        </w:rPr>
        <w:t xml:space="preserve">pertenecen en pleno dominio al municipio; </w:t>
      </w:r>
      <w:r w:rsidRPr="00884DDD">
        <w:rPr>
          <w:rFonts w:ascii="Arial" w:hAnsi="Arial" w:cs="Arial"/>
          <w:i/>
          <w:iCs/>
          <w:spacing w:val="-3"/>
          <w:sz w:val="28"/>
          <w:szCs w:val="28"/>
        </w:rPr>
        <w:t>por lo cual</w:t>
      </w:r>
      <w:r w:rsidRPr="00884DDD">
        <w:rPr>
          <w:rFonts w:ascii="Arial" w:hAnsi="Arial" w:cs="Arial"/>
          <w:i/>
          <w:iCs/>
          <w:sz w:val="28"/>
          <w:szCs w:val="28"/>
        </w:rPr>
        <w:t xml:space="preserve"> la obras propuestas materia del presente dictamen son bienes del dominio público del municipio; sin pasar inadvertido lo que al efecto establece el artículo 84 fracción I inciso a) numeral 2, y numeral 3 incisos b) y h) de la Ley del Gobierno y la Administración Pública Municipal del Estado de Jalisco, resulta legalmente procedente llevarlas a cabo en dichas vialidades. </w:t>
      </w:r>
      <w:r w:rsidR="009B055E">
        <w:rPr>
          <w:rFonts w:ascii="Arial" w:hAnsi="Arial" w:cs="Arial"/>
          <w:i/>
          <w:iCs/>
          <w:sz w:val="28"/>
          <w:szCs w:val="28"/>
        </w:rPr>
        <w:t xml:space="preserve"> 5. </w:t>
      </w:r>
      <w:r w:rsidRPr="00884DDD">
        <w:rPr>
          <w:rFonts w:ascii="Arial" w:hAnsi="Arial" w:cs="Arial"/>
          <w:i/>
          <w:iCs/>
          <w:sz w:val="28"/>
          <w:szCs w:val="28"/>
        </w:rPr>
        <w:t xml:space="preserve">El </w:t>
      </w:r>
      <w:r w:rsidRPr="00884DDD">
        <w:rPr>
          <w:rFonts w:ascii="Arial" w:hAnsi="Arial" w:cs="Arial"/>
          <w:b/>
          <w:i/>
          <w:iCs/>
          <w:sz w:val="28"/>
          <w:szCs w:val="28"/>
        </w:rPr>
        <w:t>Proyecto Ejecutivo</w:t>
      </w:r>
      <w:r w:rsidRPr="00884DDD">
        <w:rPr>
          <w:rFonts w:ascii="Arial" w:hAnsi="Arial" w:cs="Arial"/>
          <w:i/>
          <w:iCs/>
          <w:sz w:val="28"/>
          <w:szCs w:val="28"/>
        </w:rPr>
        <w:t xml:space="preserve"> de la obra pública materia del presente Dictamen, se presentó de conformidad a los elementos contemplados en </w:t>
      </w:r>
      <w:r w:rsidRPr="00884DDD">
        <w:rPr>
          <w:rFonts w:ascii="Arial" w:hAnsi="Arial" w:cs="Arial"/>
          <w:bCs/>
          <w:i/>
          <w:iCs/>
          <w:sz w:val="28"/>
          <w:szCs w:val="28"/>
          <w:lang w:val="es-ES"/>
        </w:rPr>
        <w:t>el artículo 27 de la Ley de Obra Pública para el Estado de Jalisco, según su clasificación por tipo de género y fue expuesto de manera detallada a los integrantes de esta Comisión en la Sesión que se llevó a cabo para tal efecto, resolviéndose satisfactoriamente las dudas planteadas por cada uno de los que en ella participamos.</w:t>
      </w:r>
      <w:r w:rsidR="009B055E">
        <w:rPr>
          <w:rFonts w:ascii="Arial" w:hAnsi="Arial" w:cs="Arial"/>
          <w:i/>
          <w:iCs/>
          <w:sz w:val="28"/>
          <w:szCs w:val="28"/>
        </w:rPr>
        <w:t xml:space="preserve"> </w:t>
      </w:r>
      <w:r w:rsidRPr="00884DDD">
        <w:rPr>
          <w:rFonts w:ascii="Arial" w:eastAsia="Calibri" w:hAnsi="Arial" w:cs="Arial"/>
          <w:i/>
          <w:iCs/>
          <w:sz w:val="28"/>
          <w:szCs w:val="28"/>
          <w:lang w:val="es-ES"/>
        </w:rPr>
        <w:t>Bajo esos preceptos legales esta Comisión arriba a la siguiente…</w:t>
      </w:r>
      <w:r w:rsidR="009B055E">
        <w:rPr>
          <w:rFonts w:ascii="Arial" w:hAnsi="Arial" w:cs="Arial"/>
          <w:i/>
          <w:iCs/>
          <w:sz w:val="28"/>
          <w:szCs w:val="28"/>
        </w:rPr>
        <w:t xml:space="preserve"> </w:t>
      </w:r>
      <w:r w:rsidRPr="00884DDD">
        <w:rPr>
          <w:rFonts w:ascii="Arial" w:eastAsia="Calibri" w:hAnsi="Arial" w:cs="Arial"/>
          <w:b/>
          <w:i/>
          <w:iCs/>
          <w:sz w:val="28"/>
          <w:szCs w:val="28"/>
          <w:lang w:val="es-ES"/>
        </w:rPr>
        <w:t>CONCLUSIONES:</w:t>
      </w:r>
      <w:r w:rsidR="009B055E">
        <w:rPr>
          <w:rFonts w:ascii="Arial" w:eastAsia="Calibri" w:hAnsi="Arial" w:cs="Arial"/>
          <w:b/>
          <w:i/>
          <w:iCs/>
          <w:sz w:val="28"/>
          <w:szCs w:val="28"/>
          <w:lang w:val="es-ES"/>
        </w:rPr>
        <w:t xml:space="preserve"> </w:t>
      </w:r>
      <w:r w:rsidRPr="00884DDD">
        <w:rPr>
          <w:rFonts w:ascii="Arial" w:hAnsi="Arial" w:cs="Arial"/>
          <w:b/>
          <w:i/>
          <w:iCs/>
          <w:sz w:val="28"/>
          <w:szCs w:val="28"/>
          <w:lang w:val="es-ES"/>
        </w:rPr>
        <w:t xml:space="preserve">PRIMERA.- </w:t>
      </w:r>
      <w:r w:rsidRPr="00884DDD">
        <w:rPr>
          <w:rFonts w:ascii="Arial" w:hAnsi="Arial" w:cs="Arial"/>
          <w:i/>
          <w:iCs/>
          <w:sz w:val="28"/>
          <w:szCs w:val="28"/>
        </w:rPr>
        <w:t xml:space="preserve">De conformidad a lo que se establece en el Capítulo III del Código Civil del Estado de Jalisco “De los Bienes Considerados Según las Personas a quienes Pertenecen” se puede determinar que las vialidades son </w:t>
      </w:r>
      <w:r w:rsidRPr="00884DDD">
        <w:rPr>
          <w:rFonts w:ascii="Arial" w:hAnsi="Arial" w:cs="Arial"/>
          <w:b/>
          <w:bCs/>
          <w:i/>
          <w:iCs/>
          <w:spacing w:val="-3"/>
          <w:sz w:val="28"/>
          <w:szCs w:val="28"/>
        </w:rPr>
        <w:t>bienes destinados a un servicio público</w:t>
      </w:r>
      <w:r w:rsidRPr="00884DDD">
        <w:rPr>
          <w:rFonts w:ascii="Arial" w:hAnsi="Arial" w:cs="Arial"/>
          <w:i/>
          <w:iCs/>
          <w:sz w:val="28"/>
          <w:szCs w:val="28"/>
        </w:rPr>
        <w:t xml:space="preserve"> y </w:t>
      </w:r>
      <w:r w:rsidRPr="00884DDD">
        <w:rPr>
          <w:rFonts w:ascii="Arial" w:hAnsi="Arial" w:cs="Arial"/>
          <w:b/>
          <w:bCs/>
          <w:i/>
          <w:iCs/>
          <w:spacing w:val="-3"/>
          <w:sz w:val="28"/>
          <w:szCs w:val="28"/>
        </w:rPr>
        <w:t xml:space="preserve">pertenecen en pleno dominio al municipio; </w:t>
      </w:r>
      <w:r w:rsidRPr="00884DDD">
        <w:rPr>
          <w:rFonts w:ascii="Arial" w:hAnsi="Arial" w:cs="Arial"/>
          <w:i/>
          <w:iCs/>
          <w:spacing w:val="-3"/>
          <w:sz w:val="28"/>
          <w:szCs w:val="28"/>
        </w:rPr>
        <w:t>por lo cual</w:t>
      </w:r>
      <w:r w:rsidRPr="00884DDD">
        <w:rPr>
          <w:rFonts w:ascii="Arial" w:hAnsi="Arial" w:cs="Arial"/>
          <w:i/>
          <w:iCs/>
          <w:sz w:val="28"/>
          <w:szCs w:val="28"/>
        </w:rPr>
        <w:t xml:space="preserve"> la obra propuesta materia del presente dictamen, se realizarán en bienes del dominio público del Municipio de Zapotlán el Grande, Jalisco; por lo que resulta legalmente procedente llevarlas a cabo en dichas vialidades.</w:t>
      </w:r>
      <w:r w:rsidR="009B055E">
        <w:rPr>
          <w:rFonts w:ascii="Arial" w:hAnsi="Arial" w:cs="Arial"/>
          <w:i/>
          <w:iCs/>
          <w:sz w:val="28"/>
          <w:szCs w:val="28"/>
        </w:rPr>
        <w:t xml:space="preserve"> </w:t>
      </w:r>
      <w:r w:rsidRPr="00884DDD">
        <w:rPr>
          <w:rFonts w:ascii="Arial" w:hAnsi="Arial" w:cs="Arial"/>
          <w:bCs/>
          <w:i/>
          <w:iCs/>
          <w:sz w:val="28"/>
          <w:szCs w:val="28"/>
          <w:lang w:val="es-ES"/>
        </w:rPr>
        <w:t xml:space="preserve">Por lo anteriormente expuesto, fundado y motivado, la comisión edilicia de mérito, comparecemos a efecto de poner a consideración para su discusión y </w:t>
      </w:r>
      <w:r w:rsidRPr="00884DDD">
        <w:rPr>
          <w:rFonts w:ascii="Arial" w:hAnsi="Arial" w:cs="Arial"/>
          <w:bCs/>
          <w:i/>
          <w:iCs/>
          <w:sz w:val="28"/>
          <w:szCs w:val="28"/>
          <w:lang w:val="es-ES"/>
        </w:rPr>
        <w:lastRenderedPageBreak/>
        <w:t>aprobación de este Honorable Pleno del Ayuntamiento, los siguientes:</w:t>
      </w:r>
      <w:r w:rsidR="009B055E">
        <w:rPr>
          <w:rFonts w:ascii="Arial" w:hAnsi="Arial" w:cs="Arial"/>
          <w:i/>
          <w:iCs/>
          <w:sz w:val="28"/>
          <w:szCs w:val="28"/>
        </w:rPr>
        <w:t xml:space="preserve"> </w:t>
      </w:r>
      <w:r w:rsidRPr="00884DDD">
        <w:rPr>
          <w:rFonts w:ascii="Arial" w:hAnsi="Arial" w:cs="Arial"/>
          <w:b/>
          <w:i/>
          <w:iCs/>
          <w:sz w:val="28"/>
          <w:szCs w:val="28"/>
        </w:rPr>
        <w:t>RESOLUTIVOS:</w:t>
      </w:r>
      <w:r w:rsidR="009B055E">
        <w:rPr>
          <w:rFonts w:ascii="Arial" w:hAnsi="Arial" w:cs="Arial"/>
          <w:b/>
          <w:i/>
          <w:iCs/>
          <w:sz w:val="28"/>
          <w:szCs w:val="28"/>
        </w:rPr>
        <w:t xml:space="preserve"> </w:t>
      </w:r>
      <w:r w:rsidRPr="00884DDD">
        <w:rPr>
          <w:rFonts w:ascii="Arial" w:hAnsi="Arial" w:cs="Arial"/>
          <w:b/>
          <w:i/>
          <w:iCs/>
          <w:sz w:val="28"/>
          <w:szCs w:val="28"/>
          <w:lang w:val="es-ES"/>
        </w:rPr>
        <w:t xml:space="preserve">PRIMERO. </w:t>
      </w:r>
      <w:r w:rsidRPr="00884DDD">
        <w:rPr>
          <w:rFonts w:ascii="Arial" w:eastAsia="Calibri" w:hAnsi="Arial" w:cs="Arial"/>
          <w:i/>
          <w:iCs/>
          <w:color w:val="000000"/>
          <w:sz w:val="28"/>
          <w:szCs w:val="28"/>
        </w:rPr>
        <w:t>El Pleno del Ayuntamiento de Zapotlán el Grande, Jalisco,</w:t>
      </w:r>
      <w:r w:rsidRPr="00884DDD">
        <w:rPr>
          <w:rFonts w:ascii="Arial" w:eastAsia="Calibri" w:hAnsi="Arial" w:cs="Arial"/>
          <w:b/>
          <w:i/>
          <w:iCs/>
          <w:color w:val="000000"/>
          <w:sz w:val="28"/>
          <w:szCs w:val="28"/>
        </w:rPr>
        <w:t xml:space="preserve"> </w:t>
      </w:r>
      <w:r w:rsidRPr="00884DDD">
        <w:rPr>
          <w:rFonts w:ascii="Arial" w:eastAsia="Arial" w:hAnsi="Arial" w:cs="Arial"/>
          <w:b/>
          <w:i/>
          <w:iCs/>
          <w:sz w:val="28"/>
          <w:szCs w:val="28"/>
        </w:rPr>
        <w:t>APRUEBA Y AUTORIZA</w:t>
      </w:r>
      <w:r w:rsidRPr="00884DDD">
        <w:rPr>
          <w:rFonts w:ascii="Arial" w:eastAsia="Arial" w:hAnsi="Arial" w:cs="Arial"/>
          <w:i/>
          <w:iCs/>
          <w:sz w:val="28"/>
          <w:szCs w:val="28"/>
        </w:rPr>
        <w:t xml:space="preserve"> el </w:t>
      </w:r>
      <w:r w:rsidRPr="00884DDD">
        <w:rPr>
          <w:rFonts w:ascii="Arial" w:hAnsi="Arial" w:cs="Arial"/>
          <w:i/>
          <w:iCs/>
          <w:sz w:val="28"/>
          <w:szCs w:val="28"/>
        </w:rPr>
        <w:t>techo financiero del proyecto de Obra Pública con financiamiento proveniente de RECURSOS PROPIOS identificados con el número RP-02-2025</w:t>
      </w:r>
      <w:r w:rsidRPr="00884DDD">
        <w:rPr>
          <w:rFonts w:ascii="Arial" w:eastAsia="Calibri" w:hAnsi="Arial" w:cs="Arial"/>
          <w:i/>
          <w:iCs/>
          <w:sz w:val="28"/>
          <w:szCs w:val="28"/>
          <w:lang w:val="es-ES"/>
        </w:rPr>
        <w:t>,</w:t>
      </w:r>
      <w:r w:rsidRPr="00884DDD">
        <w:rPr>
          <w:rFonts w:ascii="Arial" w:eastAsia="Calibri" w:hAnsi="Arial" w:cs="Arial"/>
          <w:b/>
          <w:i/>
          <w:iCs/>
          <w:sz w:val="28"/>
          <w:szCs w:val="28"/>
          <w:lang w:val="es-ES"/>
        </w:rPr>
        <w:t xml:space="preserve"> </w:t>
      </w:r>
      <w:r w:rsidRPr="00884DDD">
        <w:rPr>
          <w:rFonts w:ascii="Arial" w:hAnsi="Arial" w:cs="Arial"/>
          <w:i/>
          <w:iCs/>
          <w:sz w:val="28"/>
          <w:szCs w:val="28"/>
          <w:lang w:val="es-ES"/>
        </w:rPr>
        <w:t>para quedar de la siguiente manera:</w:t>
      </w:r>
      <w:r w:rsidR="009B055E">
        <w:rPr>
          <w:rFonts w:ascii="Arial" w:hAnsi="Arial" w:cs="Arial"/>
          <w:i/>
          <w:iCs/>
          <w:sz w:val="28"/>
          <w:szCs w:val="28"/>
          <w:lang w:val="es-ES"/>
        </w:rPr>
        <w:t xml:space="preserve"> - - - - - - - - - - - - - - - - - - - - - - - - - - - - - - - - </w:t>
      </w:r>
    </w:p>
    <w:p w14:paraId="76B62E81" w14:textId="77777777" w:rsidR="00884DDD" w:rsidRPr="00B21C81" w:rsidRDefault="00884DDD" w:rsidP="00884DDD">
      <w:pPr>
        <w:spacing w:after="0"/>
        <w:jc w:val="both"/>
        <w:rPr>
          <w:rFonts w:ascii="Arial" w:hAnsi="Arial" w:cs="Arial"/>
          <w:sz w:val="24"/>
          <w:szCs w:val="24"/>
          <w:lang w:val="es-ES"/>
        </w:rPr>
      </w:pPr>
    </w:p>
    <w:tbl>
      <w:tblPr>
        <w:tblStyle w:val="Tablaconcuadrcula"/>
        <w:tblW w:w="0" w:type="auto"/>
        <w:tblLook w:val="04A0" w:firstRow="1" w:lastRow="0" w:firstColumn="1" w:lastColumn="0" w:noHBand="0" w:noVBand="1"/>
      </w:tblPr>
      <w:tblGrid>
        <w:gridCol w:w="1499"/>
        <w:gridCol w:w="6195"/>
      </w:tblGrid>
      <w:tr w:rsidR="00884DDD" w:rsidRPr="001E6492" w14:paraId="70B70728" w14:textId="77777777" w:rsidTr="008E778B">
        <w:tc>
          <w:tcPr>
            <w:tcW w:w="1696" w:type="dxa"/>
          </w:tcPr>
          <w:p w14:paraId="4623128F" w14:textId="77777777" w:rsidR="00884DDD" w:rsidRPr="002B04E7" w:rsidRDefault="00884DDD" w:rsidP="008E778B">
            <w:pPr>
              <w:jc w:val="both"/>
              <w:rPr>
                <w:rFonts w:ascii="Arial" w:hAnsi="Arial" w:cs="Arial"/>
                <w:b/>
                <w:sz w:val="18"/>
                <w:szCs w:val="18"/>
              </w:rPr>
            </w:pPr>
            <w:r w:rsidRPr="002B04E7">
              <w:rPr>
                <w:rFonts w:ascii="Arial" w:hAnsi="Arial" w:cs="Arial"/>
                <w:b/>
                <w:sz w:val="18"/>
                <w:szCs w:val="18"/>
              </w:rPr>
              <w:t>NOMBRE</w:t>
            </w:r>
          </w:p>
        </w:tc>
        <w:tc>
          <w:tcPr>
            <w:tcW w:w="7933" w:type="dxa"/>
          </w:tcPr>
          <w:p w14:paraId="4A8BCFFD" w14:textId="6221EAB4" w:rsidR="00884DDD" w:rsidRPr="001E6492" w:rsidRDefault="00884DDD" w:rsidP="008E778B">
            <w:pPr>
              <w:jc w:val="both"/>
              <w:rPr>
                <w:rFonts w:ascii="Arial" w:hAnsi="Arial" w:cs="Arial"/>
                <w:sz w:val="18"/>
                <w:szCs w:val="18"/>
              </w:rPr>
            </w:pPr>
            <w:r>
              <w:rPr>
                <w:rFonts w:ascii="Arial" w:hAnsi="Arial" w:cs="Arial"/>
                <w:b/>
                <w:sz w:val="18"/>
                <w:szCs w:val="18"/>
              </w:rPr>
              <w:t>RP-02-</w:t>
            </w:r>
            <w:r w:rsidRPr="002B04E7">
              <w:rPr>
                <w:rFonts w:ascii="Arial" w:hAnsi="Arial" w:cs="Arial"/>
                <w:b/>
                <w:sz w:val="18"/>
                <w:szCs w:val="18"/>
              </w:rPr>
              <w:t>2025.</w:t>
            </w:r>
            <w:r>
              <w:rPr>
                <w:rFonts w:ascii="Arial" w:hAnsi="Arial" w:cs="Arial"/>
                <w:sz w:val="18"/>
                <w:szCs w:val="18"/>
              </w:rPr>
              <w:t xml:space="preserve"> CONSTRUCCIÓN DE BASE Y PAVIMENTO DE CONCRETO HIDRAULICO, EN LA CALLE FRANCISCO GENERAL ANAYA ENTRE LA CALLE MARIANO TORRES ARANDA Y LA AV. LIC. CARLOS PAEZ STILLE, EN LA COLONIA CONSTIT</w:t>
            </w:r>
            <w:r w:rsidR="006E3F98">
              <w:rPr>
                <w:rFonts w:ascii="Arial" w:hAnsi="Arial" w:cs="Arial"/>
                <w:sz w:val="18"/>
                <w:szCs w:val="18"/>
              </w:rPr>
              <w:t>U</w:t>
            </w:r>
            <w:r>
              <w:rPr>
                <w:rFonts w:ascii="Arial" w:hAnsi="Arial" w:cs="Arial"/>
                <w:sz w:val="18"/>
                <w:szCs w:val="18"/>
              </w:rPr>
              <w:t xml:space="preserve">YENTES EN CIUDAD GUZMÁN MUNICIPIO DE ZAPOTLÁN EL GRANDE, JALISCO. </w:t>
            </w:r>
          </w:p>
        </w:tc>
      </w:tr>
      <w:tr w:rsidR="00884DDD" w:rsidRPr="001E6492" w14:paraId="2D1189A1" w14:textId="77777777" w:rsidTr="008E778B">
        <w:tc>
          <w:tcPr>
            <w:tcW w:w="1696" w:type="dxa"/>
          </w:tcPr>
          <w:p w14:paraId="389A791A" w14:textId="77777777" w:rsidR="00884DDD" w:rsidRDefault="00884DDD" w:rsidP="008E778B">
            <w:pPr>
              <w:jc w:val="both"/>
              <w:rPr>
                <w:rFonts w:ascii="Arial" w:hAnsi="Arial" w:cs="Arial"/>
                <w:b/>
                <w:sz w:val="18"/>
                <w:szCs w:val="18"/>
              </w:rPr>
            </w:pPr>
            <w:r>
              <w:rPr>
                <w:rFonts w:ascii="Arial" w:hAnsi="Arial" w:cs="Arial"/>
                <w:b/>
                <w:sz w:val="18"/>
                <w:szCs w:val="18"/>
              </w:rPr>
              <w:t xml:space="preserve">MONTO: </w:t>
            </w:r>
          </w:p>
        </w:tc>
        <w:tc>
          <w:tcPr>
            <w:tcW w:w="7933" w:type="dxa"/>
          </w:tcPr>
          <w:p w14:paraId="19249FC2" w14:textId="77777777" w:rsidR="00884DDD" w:rsidRPr="00095D6D" w:rsidRDefault="00884DDD" w:rsidP="008E778B">
            <w:pPr>
              <w:jc w:val="both"/>
              <w:rPr>
                <w:rFonts w:ascii="Arial" w:hAnsi="Arial" w:cs="Arial"/>
                <w:b/>
              </w:rPr>
            </w:pPr>
            <w:r w:rsidRPr="00095D6D">
              <w:rPr>
                <w:rFonts w:ascii="Arial" w:hAnsi="Arial" w:cs="Arial"/>
                <w:b/>
              </w:rPr>
              <w:t>$11’269,037.60.</w:t>
            </w:r>
          </w:p>
        </w:tc>
      </w:tr>
    </w:tbl>
    <w:p w14:paraId="14D9A927" w14:textId="77777777" w:rsidR="00884DDD" w:rsidRDefault="00884DDD" w:rsidP="00884DDD">
      <w:pPr>
        <w:jc w:val="both"/>
        <w:rPr>
          <w:rFonts w:ascii="Arial" w:hAnsi="Arial" w:cs="Arial"/>
          <w:sz w:val="32"/>
          <w:szCs w:val="32"/>
        </w:rPr>
      </w:pPr>
      <w:r>
        <w:rPr>
          <w:rFonts w:ascii="Arial" w:hAnsi="Arial" w:cs="Arial"/>
          <w:sz w:val="32"/>
          <w:szCs w:val="32"/>
        </w:rPr>
        <w:t xml:space="preserve"> </w:t>
      </w:r>
    </w:p>
    <w:p w14:paraId="1464B112" w14:textId="659E7B69" w:rsidR="006410FD" w:rsidRPr="00AA5F86" w:rsidRDefault="005A5F32" w:rsidP="005A5F32">
      <w:pPr>
        <w:spacing w:line="360" w:lineRule="auto"/>
        <w:jc w:val="both"/>
        <w:rPr>
          <w:rFonts w:ascii="Arial" w:hAnsi="Arial" w:cs="Arial"/>
          <w:bCs/>
          <w:iCs/>
          <w:sz w:val="28"/>
          <w:szCs w:val="28"/>
        </w:rPr>
      </w:pPr>
      <w:r w:rsidRPr="005A5F32">
        <w:rPr>
          <w:rFonts w:ascii="Arial" w:hAnsi="Arial" w:cs="Arial"/>
          <w:i/>
          <w:iCs/>
          <w:sz w:val="28"/>
          <w:szCs w:val="28"/>
        </w:rPr>
        <w:t>Se advierte que de la cantidad anterior, y tal como se desprende del oficio No. PP081/2025, suscrito por la Lic. Guillermina Aguilar Ochoa, en su carácter de Jefa de Programación y Presupuestos, del que se desprende que existe una cantidad de REMANENTE DE PARTICIPACIONES ESTATALES, por la cantidad de $11´314,000.00 (Once millones trecientos catorce mil pesos 00/100 M.N.) se trata de un recurso del Ejercicio Fiscal 2024, que por disposición de la Ley debe de ser utilizado en el siguiente Ejercicio Fiscal. Lo anterior para efectos de la Auditoría Superior del Estado.</w:t>
      </w:r>
      <w:r>
        <w:rPr>
          <w:rFonts w:ascii="Arial" w:hAnsi="Arial" w:cs="Arial"/>
          <w:i/>
          <w:iCs/>
          <w:sz w:val="28"/>
          <w:szCs w:val="28"/>
        </w:rPr>
        <w:t xml:space="preserve"> </w:t>
      </w:r>
      <w:r w:rsidR="00884DDD" w:rsidRPr="00884DDD">
        <w:rPr>
          <w:rFonts w:ascii="Arial" w:hAnsi="Arial" w:cs="Arial"/>
          <w:b/>
          <w:bCs/>
          <w:i/>
          <w:iCs/>
          <w:sz w:val="28"/>
          <w:szCs w:val="28"/>
        </w:rPr>
        <w:t>SEGUNDO.</w:t>
      </w:r>
      <w:r w:rsidR="00884DDD" w:rsidRPr="00884DDD">
        <w:rPr>
          <w:rFonts w:ascii="Arial" w:hAnsi="Arial" w:cs="Arial"/>
          <w:i/>
          <w:iCs/>
          <w:sz w:val="28"/>
          <w:szCs w:val="28"/>
        </w:rPr>
        <w:t xml:space="preserve"> El Pleno del Ayuntamiento de Zapotlán el Grande, Jalisco, instruye a la Secretaria de Ayuntamiento, a efecto de que notifique a la Síndico Municipal, al Encargada de la Hacienda Municipal, al Director General de Gestión de la Ciudad, al Director de Obras Públicas y al Jefe de Gestión de Programas y Planeación, para los efectos legales, administrativos y procedimentales a que haya lugar.</w:t>
      </w:r>
      <w:r w:rsidR="00884DDD">
        <w:rPr>
          <w:rFonts w:ascii="Arial" w:hAnsi="Arial" w:cs="Arial"/>
          <w:i/>
          <w:iCs/>
          <w:sz w:val="28"/>
          <w:szCs w:val="28"/>
        </w:rPr>
        <w:t xml:space="preserve"> ATENTAMENTE </w:t>
      </w:r>
      <w:r w:rsidR="00884DDD" w:rsidRPr="00DB5CE1">
        <w:rPr>
          <w:rFonts w:ascii="Arial" w:hAnsi="Arial" w:cs="Arial"/>
          <w:b/>
          <w:bCs/>
          <w:i/>
          <w:iCs/>
          <w:sz w:val="28"/>
          <w:szCs w:val="28"/>
        </w:rPr>
        <w:t xml:space="preserve">"2025, AÑO DEL 130 ANIVERSARIO DEL </w:t>
      </w:r>
      <w:r w:rsidR="00884DDD" w:rsidRPr="00DB5CE1">
        <w:rPr>
          <w:rFonts w:ascii="Arial" w:hAnsi="Arial" w:cs="Arial"/>
          <w:b/>
          <w:bCs/>
          <w:i/>
          <w:iCs/>
          <w:sz w:val="28"/>
          <w:szCs w:val="28"/>
        </w:rPr>
        <w:lastRenderedPageBreak/>
        <w:t>NATALICIO DE LA MUSA Y ESCRITORA ZAPOTLENSE MARIA GUADALUPE MARIN PRECIADO"</w:t>
      </w:r>
      <w:r w:rsidR="00884DDD">
        <w:rPr>
          <w:rFonts w:ascii="Arial" w:hAnsi="Arial" w:cs="Arial"/>
          <w:b/>
          <w:bCs/>
          <w:i/>
          <w:iCs/>
          <w:sz w:val="28"/>
          <w:szCs w:val="28"/>
        </w:rPr>
        <w:t xml:space="preserve"> </w:t>
      </w:r>
      <w:r w:rsidR="00884DDD" w:rsidRPr="00DB5CE1">
        <w:rPr>
          <w:rFonts w:ascii="Arial" w:hAnsi="Arial" w:cs="Arial"/>
          <w:b/>
          <w:bCs/>
          <w:i/>
          <w:iCs/>
          <w:sz w:val="28"/>
          <w:szCs w:val="28"/>
        </w:rPr>
        <w:t>“2025, CENTENARIO DE LA INSTITUCIONALIZACIÓN DE LA FERIA ZAPOTLÁN”.</w:t>
      </w:r>
      <w:r w:rsidR="00884DDD">
        <w:rPr>
          <w:rFonts w:ascii="Arial" w:hAnsi="Arial" w:cs="Arial"/>
          <w:b/>
          <w:bCs/>
          <w:i/>
          <w:iCs/>
          <w:sz w:val="28"/>
          <w:szCs w:val="28"/>
        </w:rPr>
        <w:t xml:space="preserve"> </w:t>
      </w:r>
      <w:r w:rsidR="00884DDD" w:rsidRPr="00DB5CE1">
        <w:rPr>
          <w:rFonts w:ascii="Arial" w:hAnsi="Arial" w:cs="Arial"/>
          <w:b/>
          <w:bCs/>
          <w:i/>
          <w:iCs/>
          <w:sz w:val="28"/>
          <w:szCs w:val="28"/>
        </w:rPr>
        <w:t>CD. GUZMÁN MUNICIPIO DE ZAPOTLÁN EL GRANDE, JALISCO,</w:t>
      </w:r>
      <w:r w:rsidR="00884DDD">
        <w:rPr>
          <w:rFonts w:ascii="Arial" w:hAnsi="Arial" w:cs="Arial"/>
          <w:b/>
          <w:bCs/>
          <w:i/>
          <w:iCs/>
          <w:sz w:val="28"/>
          <w:szCs w:val="28"/>
        </w:rPr>
        <w:t xml:space="preserve"> </w:t>
      </w:r>
      <w:r w:rsidR="00884DDD" w:rsidRPr="00DB5CE1">
        <w:rPr>
          <w:rFonts w:ascii="Arial" w:hAnsi="Arial" w:cs="Arial"/>
          <w:b/>
          <w:bCs/>
          <w:i/>
          <w:iCs/>
          <w:sz w:val="28"/>
          <w:szCs w:val="28"/>
        </w:rPr>
        <w:t>A 07 DE JULIO DE 2025.</w:t>
      </w:r>
      <w:r w:rsidR="00884DDD">
        <w:rPr>
          <w:rFonts w:ascii="Arial" w:hAnsi="Arial" w:cs="Arial"/>
          <w:i/>
          <w:iCs/>
          <w:sz w:val="28"/>
          <w:szCs w:val="28"/>
        </w:rPr>
        <w:t xml:space="preserve"> </w:t>
      </w:r>
      <w:r w:rsidR="00884DDD">
        <w:rPr>
          <w:rFonts w:ascii="Arial" w:hAnsi="Arial" w:cs="Arial"/>
          <w:b/>
          <w:bCs/>
          <w:i/>
          <w:iCs/>
          <w:sz w:val="28"/>
          <w:szCs w:val="28"/>
        </w:rPr>
        <w:t xml:space="preserve">DRA. MIRIAM SALOME TORRES LARES </w:t>
      </w:r>
      <w:r w:rsidR="00884DDD">
        <w:rPr>
          <w:rFonts w:ascii="Arial" w:hAnsi="Arial" w:cs="Arial"/>
          <w:i/>
          <w:iCs/>
          <w:sz w:val="28"/>
          <w:szCs w:val="28"/>
        </w:rPr>
        <w:t xml:space="preserve">PRESIDENTA DE LA COMISIÓN DE OBRAS PÚBLICAS, PLANEACIÓN URBANA Y REGULARIZACIÓN DE LA TENENCIA DE LA TIERRA </w:t>
      </w:r>
      <w:r w:rsidR="00884DDD">
        <w:rPr>
          <w:rFonts w:ascii="Arial" w:hAnsi="Arial" w:cs="Arial"/>
          <w:b/>
          <w:bCs/>
          <w:i/>
          <w:iCs/>
          <w:sz w:val="28"/>
          <w:szCs w:val="28"/>
        </w:rPr>
        <w:t xml:space="preserve">LIC. MAGALI CASILLAS CONTRERAS. </w:t>
      </w:r>
      <w:r w:rsidR="00884DDD">
        <w:rPr>
          <w:rFonts w:ascii="Arial" w:hAnsi="Arial" w:cs="Arial"/>
          <w:i/>
          <w:iCs/>
          <w:sz w:val="28"/>
          <w:szCs w:val="28"/>
        </w:rPr>
        <w:t xml:space="preserve">PRESIDENTA MUNICIPAL Y VOCAL DE LA COMISIÓN DE OBRAS PÚBLICAS, PLANEACIÓN URBANA Y REGULARIZACIÓN DE LA TENENCIA DE LA TIERRA </w:t>
      </w:r>
      <w:r w:rsidR="00884DDD">
        <w:rPr>
          <w:rFonts w:ascii="Arial" w:hAnsi="Arial" w:cs="Arial"/>
          <w:b/>
          <w:bCs/>
          <w:i/>
          <w:iCs/>
          <w:sz w:val="28"/>
          <w:szCs w:val="28"/>
        </w:rPr>
        <w:t xml:space="preserve">LIC. MIGUEL MARENTES </w:t>
      </w:r>
      <w:r w:rsidR="00884DDD">
        <w:rPr>
          <w:rFonts w:ascii="Arial" w:hAnsi="Arial" w:cs="Arial"/>
          <w:i/>
          <w:iCs/>
          <w:sz w:val="28"/>
          <w:szCs w:val="28"/>
        </w:rPr>
        <w:t xml:space="preserve">VOCAL DE LA COMISIÓN DE OBRAS PÚBLICAS, PLANEACIÓN URBANA Y REGULARIZACIÓN DE LA TENENCIA DE LA TIERRA </w:t>
      </w:r>
      <w:r w:rsidR="00884DDD">
        <w:rPr>
          <w:rFonts w:ascii="Arial" w:hAnsi="Arial" w:cs="Arial"/>
          <w:b/>
          <w:bCs/>
          <w:i/>
          <w:iCs/>
          <w:sz w:val="28"/>
          <w:szCs w:val="28"/>
        </w:rPr>
        <w:t xml:space="preserve">DRA. BERTHA SILVIA GÓMEZ RAMOS </w:t>
      </w:r>
      <w:r w:rsidR="00884DDD">
        <w:rPr>
          <w:rFonts w:ascii="Arial" w:hAnsi="Arial" w:cs="Arial"/>
          <w:i/>
          <w:iCs/>
          <w:sz w:val="28"/>
          <w:szCs w:val="28"/>
        </w:rPr>
        <w:t xml:space="preserve">VOCAL DE LA COMISIÓN DE OBRAS PÚBLICAS, PLANEACIÓN URBANA Y REGULARIZACIÓN DE LA TENENCIA DE LA TIERRA </w:t>
      </w:r>
      <w:r w:rsidR="00884DDD">
        <w:rPr>
          <w:rFonts w:ascii="Arial" w:hAnsi="Arial" w:cs="Arial"/>
          <w:b/>
          <w:bCs/>
          <w:i/>
          <w:iCs/>
          <w:sz w:val="28"/>
          <w:szCs w:val="28"/>
        </w:rPr>
        <w:t>FIRMAN”</w:t>
      </w:r>
      <w:r w:rsidR="00184F9A">
        <w:rPr>
          <w:rFonts w:ascii="Arial" w:hAnsi="Arial" w:cs="Arial"/>
          <w:b/>
          <w:bCs/>
          <w:i/>
          <w:iCs/>
          <w:sz w:val="28"/>
          <w:szCs w:val="28"/>
        </w:rPr>
        <w:t xml:space="preserve"> C. Regidora Miriam Salomé Torres Lares: </w:t>
      </w:r>
      <w:r w:rsidR="00E460CD">
        <w:rPr>
          <w:rFonts w:ascii="Arial" w:hAnsi="Arial" w:cs="Arial"/>
          <w:sz w:val="28"/>
          <w:szCs w:val="28"/>
        </w:rPr>
        <w:t xml:space="preserve">Tengo que hacer una observación, Señora Secretaria; pido se transcriba después del cuadro donde dice: Obras con financiamiento provenientes de Recurso Propio, el párrafo que voy a dar lectura. </w:t>
      </w:r>
      <w:r w:rsidR="00E460CD" w:rsidRPr="00884DDD">
        <w:rPr>
          <w:rFonts w:ascii="Arial" w:hAnsi="Arial" w:cs="Arial"/>
          <w:i/>
          <w:iCs/>
          <w:sz w:val="28"/>
          <w:szCs w:val="28"/>
        </w:rPr>
        <w:t xml:space="preserve">Se advierte que de la cantidad anterior, y tal como se desprende del oficio No. PP081/2025, suscrito por la Lic. Guillermina Aguilar Ochoa, en su carácter de Jefa de Programación y Presupuestos, del que se desprende que existe una cantidad de REMANENTE DE PARTICIPACIONES ESTATALES, por la cantidad de $11´314,000.00 (Once millones trecientos catorce mil pesos 00/100 M.N.) se trata de un recurso del Ejercicio Fiscal 2024, que por disposición de la Ley debe de ser utilizado </w:t>
      </w:r>
      <w:r w:rsidR="00E460CD" w:rsidRPr="00884DDD">
        <w:rPr>
          <w:rFonts w:ascii="Arial" w:hAnsi="Arial" w:cs="Arial"/>
          <w:i/>
          <w:iCs/>
          <w:sz w:val="28"/>
          <w:szCs w:val="28"/>
        </w:rPr>
        <w:lastRenderedPageBreak/>
        <w:t xml:space="preserve">en el siguiente Ejercicio Fiscal. Lo anterior para efectos de la Auditoría Superior del Estado. </w:t>
      </w:r>
      <w:r w:rsidR="00E460CD">
        <w:rPr>
          <w:rFonts w:ascii="Arial" w:hAnsi="Arial" w:cs="Arial"/>
          <w:sz w:val="28"/>
          <w:szCs w:val="28"/>
        </w:rPr>
        <w:t xml:space="preserve">Es cuanto, Señora Secretaria. </w:t>
      </w:r>
      <w:r w:rsidR="00E460CD">
        <w:rPr>
          <w:rFonts w:ascii="Arial" w:hAnsi="Arial" w:cs="Arial"/>
          <w:b/>
          <w:bCs/>
          <w:i/>
          <w:iCs/>
          <w:sz w:val="28"/>
          <w:szCs w:val="28"/>
        </w:rPr>
        <w:t xml:space="preserve">C. Regidor Oscar Murguía Torres: </w:t>
      </w:r>
      <w:r w:rsidR="00E460CD">
        <w:rPr>
          <w:rFonts w:ascii="Arial" w:hAnsi="Arial" w:cs="Arial"/>
          <w:sz w:val="28"/>
          <w:szCs w:val="28"/>
        </w:rPr>
        <w:t>Solo una pregunta, a la autora de la Iniciativa; estaba yo haciendo una operación aritmética aquí de los $19´221,484.00 (Diecinueve millones, doscientos veintiún mil, cuatrocientos ochenta y cuatro pesos 00/100 m.n.) menos, $11´204,045.00 (Once millones, doscientos cuatro mil, cuarenta y cinco pesos 00/100 m.n.) hace un total de $8´017,439.00 (Ocho millones, diecisiete mil, cuatrocientos treinta y nueve pesos 00/100 m.n.) eso fue en el punto anterior. Mi pregunta es; si en este punto en particular, si en esta Iniciativa que Usted propone, se están tomando también recursos de lo que hemos venido ya debatiendo con anterioridad, que tiene que ver con la permuta del Hotel UTTSA</w:t>
      </w:r>
      <w:r w:rsidR="00263EE8">
        <w:rPr>
          <w:rFonts w:ascii="Arial" w:hAnsi="Arial" w:cs="Arial"/>
          <w:sz w:val="28"/>
          <w:szCs w:val="28"/>
        </w:rPr>
        <w:t xml:space="preserve">. </w:t>
      </w:r>
      <w:r w:rsidR="00263EE8">
        <w:rPr>
          <w:rFonts w:ascii="Arial" w:hAnsi="Arial" w:cs="Arial"/>
          <w:b/>
          <w:bCs/>
          <w:i/>
          <w:iCs/>
          <w:sz w:val="28"/>
          <w:szCs w:val="28"/>
        </w:rPr>
        <w:t xml:space="preserve">C. Regidora Miriam Salomé Torres Lares: </w:t>
      </w:r>
      <w:r w:rsidR="00263EE8">
        <w:rPr>
          <w:rFonts w:ascii="Arial" w:hAnsi="Arial" w:cs="Arial"/>
          <w:sz w:val="28"/>
          <w:szCs w:val="28"/>
        </w:rPr>
        <w:t xml:space="preserve">No, Regidor. Mire, Usted, tiene entre los anexos el oficio PP/081/2025, ahí se puede dar cuenta Usted que, el remanente de Participaciones Estatales es casi íntegro. Nada más que, no podemos decir de manera pública el monto de la obra, porque como estas obras van a Concursos Simplificados Sumario, pues ya las hacemos públicas por nuestra parte. Pero, resta un poco </w:t>
      </w:r>
      <w:r w:rsidR="00F77B1E">
        <w:rPr>
          <w:rFonts w:ascii="Arial" w:hAnsi="Arial" w:cs="Arial"/>
          <w:sz w:val="28"/>
          <w:szCs w:val="28"/>
        </w:rPr>
        <w:t xml:space="preserve">de ese recurso, lo que más o menos está presupuestado </w:t>
      </w:r>
      <w:r w:rsidR="00B23528">
        <w:rPr>
          <w:rFonts w:ascii="Arial" w:hAnsi="Arial" w:cs="Arial"/>
          <w:sz w:val="28"/>
          <w:szCs w:val="28"/>
        </w:rPr>
        <w:t>para esa obra. Pero, Usted se puede dar cuenta es este fondo el que estoy aclarando también, este último párrafo. Y desde luego, Usted puede ver, aunque dice: Recursos Propios, este monto que Uste menciona el del Hotel o la permuta, queda en resguardo, en la Hacienda Pública, y nada más lo que proponíamos en la anterior Iniciativa</w:t>
      </w:r>
      <w:r w:rsidR="005678E5">
        <w:rPr>
          <w:rFonts w:ascii="Arial" w:hAnsi="Arial" w:cs="Arial"/>
          <w:sz w:val="28"/>
          <w:szCs w:val="28"/>
        </w:rPr>
        <w:t xml:space="preserve">, para las banquetas, era lo único que se estaba proponiendo, se iba a utilizar como recurso, el millón y algo. Pero, ahí es donde se </w:t>
      </w:r>
      <w:r w:rsidR="005678E5">
        <w:rPr>
          <w:rFonts w:ascii="Arial" w:hAnsi="Arial" w:cs="Arial"/>
          <w:sz w:val="28"/>
          <w:szCs w:val="28"/>
        </w:rPr>
        <w:lastRenderedPageBreak/>
        <w:t>aclara, son remanentes del Ejercicio Presupuestal 2024 dos mil veinticuatro. ¿Qué significa? Y lo volvemos a decir; que hubo un buen Ejercicio, volvemos a aquella evaluación. Y que hubo un buen Ejercicio y que estos Recursos Fiscales a los que tenemos acceso, son resultado de eso, de un buen Ejercicio Fiscal y de las cuentas de manera adecuada. Por eso tenemos Recursos Propios</w:t>
      </w:r>
      <w:r w:rsidR="006A513D">
        <w:rPr>
          <w:rFonts w:ascii="Arial" w:hAnsi="Arial" w:cs="Arial"/>
          <w:sz w:val="28"/>
          <w:szCs w:val="28"/>
        </w:rPr>
        <w:t xml:space="preserve">. Y bueno, se tienen que ejercer este año y son de estos que se hace uso para esta obra de General Anaya, es cuanto. </w:t>
      </w:r>
      <w:r w:rsidR="006A513D">
        <w:rPr>
          <w:rFonts w:ascii="Arial" w:hAnsi="Arial" w:cs="Arial"/>
          <w:b/>
          <w:bCs/>
          <w:i/>
          <w:iCs/>
          <w:sz w:val="28"/>
          <w:szCs w:val="28"/>
        </w:rPr>
        <w:t xml:space="preserve">C. Secretaria de Ayuntamiento Karla Cisneros Torres: </w:t>
      </w:r>
      <w:r w:rsidR="006A513D">
        <w:rPr>
          <w:rFonts w:ascii="Arial" w:hAnsi="Arial" w:cs="Arial"/>
          <w:sz w:val="28"/>
          <w:szCs w:val="28"/>
        </w:rPr>
        <w:t xml:space="preserve">Gracias Regidora. ¿Alguien más desea hacer uso de la voz?... Bien, si no hubiera más comentarios, voy a someter a su consideración la </w:t>
      </w:r>
      <w:r w:rsidR="005678E5" w:rsidRPr="00C808B7">
        <w:rPr>
          <w:rFonts w:ascii="Arial" w:hAnsi="Arial" w:cs="Arial"/>
          <w:bCs/>
          <w:sz w:val="28"/>
          <w:szCs w:val="28"/>
        </w:rPr>
        <w:t xml:space="preserve">Iniciativa con carácter de </w:t>
      </w:r>
      <w:r w:rsidR="005678E5">
        <w:rPr>
          <w:rFonts w:ascii="Arial" w:hAnsi="Arial" w:cs="Arial"/>
          <w:bCs/>
          <w:sz w:val="28"/>
          <w:szCs w:val="28"/>
        </w:rPr>
        <w:t>D</w:t>
      </w:r>
      <w:r w:rsidR="005678E5" w:rsidRPr="00C808B7">
        <w:rPr>
          <w:rFonts w:ascii="Arial" w:hAnsi="Arial" w:cs="Arial"/>
          <w:bCs/>
          <w:sz w:val="28"/>
          <w:szCs w:val="28"/>
        </w:rPr>
        <w:t xml:space="preserve">ictamen que aprueba el </w:t>
      </w:r>
      <w:r w:rsidR="005678E5">
        <w:rPr>
          <w:rFonts w:ascii="Arial" w:hAnsi="Arial" w:cs="Arial"/>
          <w:bCs/>
          <w:sz w:val="28"/>
          <w:szCs w:val="28"/>
        </w:rPr>
        <w:t>T</w:t>
      </w:r>
      <w:r w:rsidR="005678E5" w:rsidRPr="00C808B7">
        <w:rPr>
          <w:rFonts w:ascii="Arial" w:hAnsi="Arial" w:cs="Arial"/>
          <w:bCs/>
          <w:sz w:val="28"/>
          <w:szCs w:val="28"/>
        </w:rPr>
        <w:t xml:space="preserve">echo </w:t>
      </w:r>
      <w:r w:rsidR="005678E5">
        <w:rPr>
          <w:rFonts w:ascii="Arial" w:hAnsi="Arial" w:cs="Arial"/>
          <w:bCs/>
          <w:sz w:val="28"/>
          <w:szCs w:val="28"/>
        </w:rPr>
        <w:t>F</w:t>
      </w:r>
      <w:r w:rsidR="005678E5" w:rsidRPr="00C808B7">
        <w:rPr>
          <w:rFonts w:ascii="Arial" w:hAnsi="Arial" w:cs="Arial"/>
          <w:bCs/>
          <w:sz w:val="28"/>
          <w:szCs w:val="28"/>
        </w:rPr>
        <w:t xml:space="preserve">inanciero de la </w:t>
      </w:r>
      <w:r w:rsidR="005678E5">
        <w:rPr>
          <w:rFonts w:ascii="Arial" w:hAnsi="Arial" w:cs="Arial"/>
          <w:bCs/>
          <w:sz w:val="28"/>
          <w:szCs w:val="28"/>
        </w:rPr>
        <w:t>O</w:t>
      </w:r>
      <w:r w:rsidR="005678E5" w:rsidRPr="00C808B7">
        <w:rPr>
          <w:rFonts w:ascii="Arial" w:hAnsi="Arial" w:cs="Arial"/>
          <w:bCs/>
          <w:sz w:val="28"/>
          <w:szCs w:val="28"/>
        </w:rPr>
        <w:t xml:space="preserve">bra </w:t>
      </w:r>
      <w:r w:rsidR="005678E5">
        <w:rPr>
          <w:rFonts w:ascii="Arial" w:hAnsi="Arial" w:cs="Arial"/>
          <w:bCs/>
          <w:sz w:val="28"/>
          <w:szCs w:val="28"/>
        </w:rPr>
        <w:t>P</w:t>
      </w:r>
      <w:r w:rsidR="005678E5" w:rsidRPr="00C808B7">
        <w:rPr>
          <w:rFonts w:ascii="Arial" w:hAnsi="Arial" w:cs="Arial"/>
          <w:bCs/>
          <w:sz w:val="28"/>
          <w:szCs w:val="28"/>
        </w:rPr>
        <w:t xml:space="preserve">ública número: </w:t>
      </w:r>
      <w:r w:rsidR="005678E5">
        <w:rPr>
          <w:rFonts w:ascii="Arial" w:hAnsi="Arial" w:cs="Arial"/>
          <w:bCs/>
          <w:sz w:val="28"/>
          <w:szCs w:val="28"/>
        </w:rPr>
        <w:t>RP</w:t>
      </w:r>
      <w:r w:rsidR="005678E5" w:rsidRPr="00C808B7">
        <w:rPr>
          <w:rFonts w:ascii="Arial" w:hAnsi="Arial" w:cs="Arial"/>
          <w:bCs/>
          <w:sz w:val="28"/>
          <w:szCs w:val="28"/>
        </w:rPr>
        <w:t xml:space="preserve">-02-2025, </w:t>
      </w:r>
      <w:r w:rsidR="005678E5">
        <w:rPr>
          <w:rFonts w:ascii="Arial" w:hAnsi="Arial" w:cs="Arial"/>
          <w:bCs/>
          <w:sz w:val="28"/>
          <w:szCs w:val="28"/>
        </w:rPr>
        <w:t>P</w:t>
      </w:r>
      <w:r w:rsidR="005678E5" w:rsidRPr="00C808B7">
        <w:rPr>
          <w:rFonts w:ascii="Arial" w:hAnsi="Arial" w:cs="Arial"/>
          <w:bCs/>
          <w:sz w:val="28"/>
          <w:szCs w:val="28"/>
        </w:rPr>
        <w:t xml:space="preserve">roveniente de </w:t>
      </w:r>
      <w:r w:rsidR="005678E5">
        <w:rPr>
          <w:rFonts w:ascii="Arial" w:hAnsi="Arial" w:cs="Arial"/>
          <w:bCs/>
          <w:sz w:val="28"/>
          <w:szCs w:val="28"/>
        </w:rPr>
        <w:t>R</w:t>
      </w:r>
      <w:r w:rsidR="005678E5" w:rsidRPr="00C808B7">
        <w:rPr>
          <w:rFonts w:ascii="Arial" w:hAnsi="Arial" w:cs="Arial"/>
          <w:bCs/>
          <w:sz w:val="28"/>
          <w:szCs w:val="28"/>
        </w:rPr>
        <w:t xml:space="preserve">ecurso </w:t>
      </w:r>
      <w:r w:rsidR="005678E5">
        <w:rPr>
          <w:rFonts w:ascii="Arial" w:hAnsi="Arial" w:cs="Arial"/>
          <w:bCs/>
          <w:sz w:val="28"/>
          <w:szCs w:val="28"/>
        </w:rPr>
        <w:t>P</w:t>
      </w:r>
      <w:r w:rsidR="005678E5" w:rsidRPr="00C808B7">
        <w:rPr>
          <w:rFonts w:ascii="Arial" w:hAnsi="Arial" w:cs="Arial"/>
          <w:bCs/>
          <w:sz w:val="28"/>
          <w:szCs w:val="28"/>
        </w:rPr>
        <w:t>ropio</w:t>
      </w:r>
      <w:r w:rsidR="006A513D">
        <w:rPr>
          <w:rFonts w:ascii="Arial" w:hAnsi="Arial" w:cs="Arial"/>
          <w:bCs/>
          <w:sz w:val="28"/>
          <w:szCs w:val="28"/>
        </w:rPr>
        <w:t xml:space="preserve">, en los términos en que fueron expuestos, con las modificaciones que señaló la Regidora Miriam Salomé Torres Lares, si están por la afirmativa, sírvanse levantar su mano…. </w:t>
      </w:r>
      <w:r w:rsidR="006A513D">
        <w:rPr>
          <w:rFonts w:ascii="Arial" w:hAnsi="Arial" w:cs="Arial"/>
          <w:b/>
          <w:sz w:val="28"/>
          <w:szCs w:val="28"/>
        </w:rPr>
        <w:t xml:space="preserve">15 votos a favor, aprobado por unanimidad de los asistentes. </w:t>
      </w:r>
      <w:r w:rsidR="006A513D">
        <w:rPr>
          <w:rFonts w:ascii="Arial" w:hAnsi="Arial" w:cs="Arial"/>
          <w:bCs/>
          <w:sz w:val="28"/>
          <w:szCs w:val="28"/>
        </w:rPr>
        <w:t>(Justifica su inasistencia la C. Síndica Municipal Claudia Margarita Robles Gómez.) - - - - - - - - - - - - - - - - - - - -</w:t>
      </w:r>
      <w:r w:rsidR="002162B5" w:rsidRPr="002162B5">
        <w:rPr>
          <w:rFonts w:ascii="Arial" w:hAnsi="Arial" w:cs="Arial"/>
          <w:b/>
          <w:bCs/>
          <w:iCs/>
          <w:sz w:val="28"/>
          <w:szCs w:val="28"/>
          <w:u w:val="single"/>
        </w:rPr>
        <w:t>NOVENO PUNTO</w:t>
      </w:r>
      <w:r w:rsidR="002162B5">
        <w:rPr>
          <w:rFonts w:ascii="Arial" w:hAnsi="Arial" w:cs="Arial"/>
          <w:b/>
          <w:bCs/>
          <w:iCs/>
          <w:sz w:val="28"/>
          <w:szCs w:val="28"/>
        </w:rPr>
        <w:t xml:space="preserve">: </w:t>
      </w:r>
      <w:r w:rsidR="006410FD" w:rsidRPr="00A343C9">
        <w:rPr>
          <w:rFonts w:ascii="Arial" w:hAnsi="Arial" w:cs="Arial"/>
          <w:iCs/>
          <w:sz w:val="28"/>
          <w:szCs w:val="28"/>
        </w:rPr>
        <w:t>Clausura de la Sesión. - - - -</w:t>
      </w:r>
      <w:r w:rsidR="006410FD">
        <w:rPr>
          <w:rFonts w:ascii="Arial" w:hAnsi="Arial" w:cs="Arial"/>
          <w:iCs/>
          <w:sz w:val="28"/>
          <w:szCs w:val="28"/>
        </w:rPr>
        <w:t xml:space="preserve"> - - - - - - - - - - </w:t>
      </w:r>
      <w:r w:rsidR="006410FD" w:rsidRPr="00A343C9">
        <w:rPr>
          <w:rFonts w:ascii="Arial" w:hAnsi="Arial" w:cs="Arial"/>
          <w:b/>
          <w:i/>
          <w:sz w:val="28"/>
          <w:szCs w:val="28"/>
        </w:rPr>
        <w:t xml:space="preserve">C. Secretaria de Ayuntamiento Karla Cisneros Torres:  </w:t>
      </w:r>
      <w:r w:rsidR="006410FD" w:rsidRPr="00A343C9">
        <w:rPr>
          <w:rFonts w:ascii="Arial" w:hAnsi="Arial" w:cs="Arial"/>
          <w:sz w:val="28"/>
          <w:szCs w:val="28"/>
        </w:rPr>
        <w:t xml:space="preserve">Presidenta, habiendo sido agotados todos los puntos del orden del día, propuestos para esta Sesión, le pido que haga la </w:t>
      </w:r>
      <w:r w:rsidR="00F4165D">
        <w:rPr>
          <w:rFonts w:ascii="Arial" w:hAnsi="Arial" w:cs="Arial"/>
          <w:sz w:val="28"/>
          <w:szCs w:val="28"/>
        </w:rPr>
        <w:t>clausura de la misma</w:t>
      </w:r>
      <w:r w:rsidR="006410FD">
        <w:rPr>
          <w:rFonts w:ascii="Arial" w:hAnsi="Arial" w:cs="Arial"/>
          <w:sz w:val="28"/>
          <w:szCs w:val="28"/>
        </w:rPr>
        <w:t>, solicitando a todos ponerse de pie</w:t>
      </w:r>
      <w:r w:rsidR="006410FD" w:rsidRPr="00A343C9">
        <w:rPr>
          <w:rFonts w:ascii="Arial" w:hAnsi="Arial" w:cs="Arial"/>
          <w:sz w:val="28"/>
          <w:szCs w:val="28"/>
        </w:rPr>
        <w:t xml:space="preserve">. </w:t>
      </w:r>
      <w:r w:rsidR="006410FD" w:rsidRPr="00A343C9">
        <w:rPr>
          <w:rFonts w:ascii="Arial" w:hAnsi="Arial" w:cs="Arial"/>
          <w:b/>
          <w:i/>
          <w:sz w:val="28"/>
          <w:szCs w:val="28"/>
        </w:rPr>
        <w:t>C. Presidenta Municipal Magali Casillas Contreras:</w:t>
      </w:r>
      <w:r w:rsidR="006410FD">
        <w:rPr>
          <w:rFonts w:ascii="Arial" w:hAnsi="Arial" w:cs="Arial"/>
          <w:b/>
          <w:i/>
          <w:sz w:val="28"/>
          <w:szCs w:val="28"/>
        </w:rPr>
        <w:t xml:space="preserve"> </w:t>
      </w:r>
      <w:r w:rsidR="006410FD">
        <w:rPr>
          <w:rFonts w:ascii="Arial" w:hAnsi="Arial" w:cs="Arial"/>
          <w:bCs/>
          <w:iCs/>
          <w:sz w:val="28"/>
          <w:szCs w:val="28"/>
        </w:rPr>
        <w:t>Muchísimas gracias a todas y todos, por su presencia</w:t>
      </w:r>
      <w:r w:rsidR="0016539E">
        <w:rPr>
          <w:rFonts w:ascii="Arial" w:hAnsi="Arial" w:cs="Arial"/>
          <w:bCs/>
          <w:iCs/>
          <w:sz w:val="28"/>
          <w:szCs w:val="28"/>
        </w:rPr>
        <w:t xml:space="preserve">. Una </w:t>
      </w:r>
      <w:r w:rsidR="006410FD">
        <w:rPr>
          <w:rFonts w:ascii="Arial" w:hAnsi="Arial" w:cs="Arial"/>
          <w:bCs/>
          <w:iCs/>
          <w:sz w:val="28"/>
          <w:szCs w:val="28"/>
        </w:rPr>
        <w:t>Sesión</w:t>
      </w:r>
      <w:r w:rsidR="0016539E">
        <w:rPr>
          <w:rFonts w:ascii="Arial" w:hAnsi="Arial" w:cs="Arial"/>
          <w:bCs/>
          <w:iCs/>
          <w:sz w:val="28"/>
          <w:szCs w:val="28"/>
        </w:rPr>
        <w:t xml:space="preserve"> muy interesante, muy importante, que es una asignación de recursos donde vienen obras muy importantes en beneficio aquí de Zapotlán</w:t>
      </w:r>
      <w:r w:rsidR="006410FD">
        <w:rPr>
          <w:rFonts w:ascii="Arial" w:hAnsi="Arial" w:cs="Arial"/>
          <w:bCs/>
          <w:iCs/>
          <w:sz w:val="28"/>
          <w:szCs w:val="28"/>
        </w:rPr>
        <w:t>.</w:t>
      </w:r>
      <w:r w:rsidR="0016539E">
        <w:rPr>
          <w:rFonts w:ascii="Arial" w:hAnsi="Arial" w:cs="Arial"/>
          <w:bCs/>
          <w:iCs/>
          <w:sz w:val="28"/>
          <w:szCs w:val="28"/>
        </w:rPr>
        <w:t xml:space="preserve"> Y les digo también, antes de </w:t>
      </w:r>
      <w:r w:rsidR="0016539E">
        <w:rPr>
          <w:rFonts w:ascii="Arial" w:hAnsi="Arial" w:cs="Arial"/>
          <w:bCs/>
          <w:iCs/>
          <w:sz w:val="28"/>
          <w:szCs w:val="28"/>
        </w:rPr>
        <w:lastRenderedPageBreak/>
        <w:t>clausurar, a los Ciudadanos Zapotlenses, que no tengan pendiente, la obra que no se aprobó, era simplemente el tema de las banquetas de $1´171,000.00 (Un millón, ciento setenta y un mil, pesos 00/100 m.n.) y nosotros continuaremos llevando a cabo los procesos correspondientes para que, el recurso como fue aprobado en la Sesión, se de en la forma que fue autorizado desde aquella ocasión por la mayoría del Pleno del Ayuntamiento. Y, no nos vamos a detener para seguir abonando a que este proceso concluya en buenos términos y que se pueda llevar a cabo esta Unidad de Salud, Unidad de Medicina Familiar de Atención Continua, como tanto lo hemos esperado</w:t>
      </w:r>
      <w:r w:rsidR="00AA5F86">
        <w:rPr>
          <w:rFonts w:ascii="Arial" w:hAnsi="Arial" w:cs="Arial"/>
          <w:bCs/>
          <w:iCs/>
          <w:sz w:val="28"/>
          <w:szCs w:val="28"/>
        </w:rPr>
        <w:t>. Y s</w:t>
      </w:r>
      <w:r w:rsidR="006410FD" w:rsidRPr="00A343C9">
        <w:rPr>
          <w:rFonts w:ascii="Arial" w:hAnsi="Arial" w:cs="Arial"/>
          <w:sz w:val="28"/>
          <w:szCs w:val="28"/>
        </w:rPr>
        <w:t xml:space="preserve">iendo las </w:t>
      </w:r>
      <w:r w:rsidR="006410FD">
        <w:rPr>
          <w:rFonts w:ascii="Arial" w:hAnsi="Arial" w:cs="Arial"/>
          <w:sz w:val="28"/>
          <w:szCs w:val="28"/>
        </w:rPr>
        <w:t>1</w:t>
      </w:r>
      <w:r w:rsidR="0016539E">
        <w:rPr>
          <w:rFonts w:ascii="Arial" w:hAnsi="Arial" w:cs="Arial"/>
          <w:sz w:val="28"/>
          <w:szCs w:val="28"/>
        </w:rPr>
        <w:t>7</w:t>
      </w:r>
      <w:r w:rsidR="006410FD" w:rsidRPr="00A343C9">
        <w:rPr>
          <w:rFonts w:ascii="Arial" w:hAnsi="Arial" w:cs="Arial"/>
          <w:sz w:val="28"/>
          <w:szCs w:val="28"/>
        </w:rPr>
        <w:t>:</w:t>
      </w:r>
      <w:r w:rsidR="006410FD">
        <w:rPr>
          <w:rFonts w:ascii="Arial" w:hAnsi="Arial" w:cs="Arial"/>
          <w:sz w:val="28"/>
          <w:szCs w:val="28"/>
        </w:rPr>
        <w:t>22</w:t>
      </w:r>
      <w:r w:rsidR="006410FD" w:rsidRPr="00A343C9">
        <w:rPr>
          <w:rFonts w:ascii="Arial" w:hAnsi="Arial" w:cs="Arial"/>
          <w:sz w:val="28"/>
          <w:szCs w:val="28"/>
        </w:rPr>
        <w:t xml:space="preserve"> hrs. </w:t>
      </w:r>
      <w:r w:rsidR="006410FD">
        <w:rPr>
          <w:rFonts w:ascii="Arial" w:hAnsi="Arial" w:cs="Arial"/>
          <w:sz w:val="28"/>
          <w:szCs w:val="28"/>
        </w:rPr>
        <w:t>dieci</w:t>
      </w:r>
      <w:r w:rsidR="0016539E">
        <w:rPr>
          <w:rFonts w:ascii="Arial" w:hAnsi="Arial" w:cs="Arial"/>
          <w:sz w:val="28"/>
          <w:szCs w:val="28"/>
        </w:rPr>
        <w:t>siete</w:t>
      </w:r>
      <w:r w:rsidR="006410FD" w:rsidRPr="00A343C9">
        <w:rPr>
          <w:rFonts w:ascii="Arial" w:hAnsi="Arial" w:cs="Arial"/>
          <w:sz w:val="28"/>
          <w:szCs w:val="28"/>
        </w:rPr>
        <w:t xml:space="preserve"> horas con veinti</w:t>
      </w:r>
      <w:r w:rsidR="006410FD">
        <w:rPr>
          <w:rFonts w:ascii="Arial" w:hAnsi="Arial" w:cs="Arial"/>
          <w:sz w:val="28"/>
          <w:szCs w:val="28"/>
        </w:rPr>
        <w:t>dós</w:t>
      </w:r>
      <w:r w:rsidR="006410FD" w:rsidRPr="00A343C9">
        <w:rPr>
          <w:rFonts w:ascii="Arial" w:hAnsi="Arial" w:cs="Arial"/>
          <w:sz w:val="28"/>
          <w:szCs w:val="28"/>
        </w:rPr>
        <w:t xml:space="preserve"> minutos, del día </w:t>
      </w:r>
      <w:r w:rsidR="007C036A">
        <w:rPr>
          <w:rFonts w:ascii="Arial" w:hAnsi="Arial" w:cs="Arial"/>
          <w:sz w:val="28"/>
          <w:szCs w:val="28"/>
        </w:rPr>
        <w:t>miércoles</w:t>
      </w:r>
      <w:r w:rsidR="006410FD" w:rsidRPr="00A343C9">
        <w:rPr>
          <w:rFonts w:ascii="Arial" w:hAnsi="Arial" w:cs="Arial"/>
          <w:sz w:val="28"/>
          <w:szCs w:val="28"/>
        </w:rPr>
        <w:t xml:space="preserve"> </w:t>
      </w:r>
      <w:r w:rsidR="006410FD">
        <w:rPr>
          <w:rFonts w:ascii="Arial" w:hAnsi="Arial" w:cs="Arial"/>
          <w:sz w:val="28"/>
          <w:szCs w:val="28"/>
        </w:rPr>
        <w:t>0</w:t>
      </w:r>
      <w:r w:rsidR="007C036A">
        <w:rPr>
          <w:rFonts w:ascii="Arial" w:hAnsi="Arial" w:cs="Arial"/>
          <w:sz w:val="28"/>
          <w:szCs w:val="28"/>
        </w:rPr>
        <w:t>9</w:t>
      </w:r>
      <w:r w:rsidR="006410FD">
        <w:rPr>
          <w:rFonts w:ascii="Arial" w:hAnsi="Arial" w:cs="Arial"/>
          <w:sz w:val="28"/>
          <w:szCs w:val="28"/>
        </w:rPr>
        <w:t xml:space="preserve"> </w:t>
      </w:r>
      <w:r w:rsidR="007C036A">
        <w:rPr>
          <w:rFonts w:ascii="Arial" w:hAnsi="Arial" w:cs="Arial"/>
          <w:sz w:val="28"/>
          <w:szCs w:val="28"/>
        </w:rPr>
        <w:t>nueve</w:t>
      </w:r>
      <w:r w:rsidR="006410FD" w:rsidRPr="00A343C9">
        <w:rPr>
          <w:rFonts w:ascii="Arial" w:hAnsi="Arial" w:cs="Arial"/>
          <w:sz w:val="28"/>
          <w:szCs w:val="28"/>
        </w:rPr>
        <w:t xml:space="preserve"> de Ju</w:t>
      </w:r>
      <w:r w:rsidR="006410FD">
        <w:rPr>
          <w:rFonts w:ascii="Arial" w:hAnsi="Arial" w:cs="Arial"/>
          <w:sz w:val="28"/>
          <w:szCs w:val="28"/>
        </w:rPr>
        <w:t>l</w:t>
      </w:r>
      <w:r w:rsidR="006410FD" w:rsidRPr="00A343C9">
        <w:rPr>
          <w:rFonts w:ascii="Arial" w:hAnsi="Arial" w:cs="Arial"/>
          <w:sz w:val="28"/>
          <w:szCs w:val="28"/>
        </w:rPr>
        <w:t xml:space="preserve">io del año 2025 dos mil veinticinco, doy por clausurada esta Sesión </w:t>
      </w:r>
      <w:r w:rsidR="002162B5">
        <w:rPr>
          <w:rFonts w:ascii="Arial" w:hAnsi="Arial" w:cs="Arial"/>
          <w:sz w:val="28"/>
          <w:szCs w:val="28"/>
        </w:rPr>
        <w:t>Extrao</w:t>
      </w:r>
      <w:r w:rsidR="006410FD" w:rsidRPr="00A343C9">
        <w:rPr>
          <w:rFonts w:ascii="Arial" w:hAnsi="Arial" w:cs="Arial"/>
          <w:sz w:val="28"/>
          <w:szCs w:val="28"/>
        </w:rPr>
        <w:t xml:space="preserve">rdinaria de Ayuntamiento No. </w:t>
      </w:r>
      <w:r w:rsidR="0016539E">
        <w:rPr>
          <w:rFonts w:ascii="Arial" w:hAnsi="Arial" w:cs="Arial"/>
          <w:sz w:val="28"/>
          <w:szCs w:val="28"/>
        </w:rPr>
        <w:t xml:space="preserve">28 </w:t>
      </w:r>
      <w:r w:rsidR="002162B5">
        <w:rPr>
          <w:rFonts w:ascii="Arial" w:hAnsi="Arial" w:cs="Arial"/>
          <w:sz w:val="28"/>
          <w:szCs w:val="28"/>
        </w:rPr>
        <w:t>veintiocho</w:t>
      </w:r>
      <w:r w:rsidR="006410FD" w:rsidRPr="00A343C9">
        <w:rPr>
          <w:rFonts w:ascii="Arial" w:hAnsi="Arial" w:cs="Arial"/>
          <w:sz w:val="28"/>
          <w:szCs w:val="28"/>
        </w:rPr>
        <w:t xml:space="preserve">, y válidos los acuerdos que aquí se tomaron. Muchas gracias </w:t>
      </w:r>
      <w:r w:rsidR="006410FD">
        <w:rPr>
          <w:rFonts w:ascii="Arial" w:hAnsi="Arial" w:cs="Arial"/>
          <w:sz w:val="28"/>
          <w:szCs w:val="28"/>
        </w:rPr>
        <w:t xml:space="preserve">y que tengan una </w:t>
      </w:r>
      <w:r w:rsidR="00B57087">
        <w:rPr>
          <w:rFonts w:ascii="Arial" w:hAnsi="Arial" w:cs="Arial"/>
          <w:sz w:val="28"/>
          <w:szCs w:val="28"/>
        </w:rPr>
        <w:t>buena tarde</w:t>
      </w:r>
      <w:r w:rsidR="00AA5F86">
        <w:rPr>
          <w:rFonts w:ascii="Arial" w:hAnsi="Arial" w:cs="Arial"/>
          <w:sz w:val="28"/>
          <w:szCs w:val="28"/>
        </w:rPr>
        <w:t xml:space="preserve"> todos Ustedes</w:t>
      </w:r>
      <w:r w:rsidR="006410FD" w:rsidRPr="00A343C9">
        <w:rPr>
          <w:rFonts w:ascii="Arial" w:hAnsi="Arial" w:cs="Arial"/>
          <w:sz w:val="28"/>
          <w:szCs w:val="28"/>
        </w:rPr>
        <w:t>. - - - - -</w:t>
      </w:r>
      <w:r w:rsidR="006410FD">
        <w:rPr>
          <w:rFonts w:ascii="Arial" w:hAnsi="Arial" w:cs="Arial"/>
          <w:sz w:val="28"/>
          <w:szCs w:val="28"/>
        </w:rPr>
        <w:t xml:space="preserve"> - - - - - - - - - - - - - - - -</w:t>
      </w:r>
      <w:r w:rsidR="00D45C0D">
        <w:rPr>
          <w:rFonts w:ascii="Arial" w:hAnsi="Arial" w:cs="Arial"/>
          <w:sz w:val="28"/>
          <w:szCs w:val="28"/>
        </w:rPr>
        <w:t xml:space="preserve"> - </w:t>
      </w:r>
      <w:r w:rsidR="006410FD">
        <w:rPr>
          <w:rFonts w:ascii="Arial" w:hAnsi="Arial" w:cs="Arial"/>
          <w:sz w:val="28"/>
          <w:szCs w:val="28"/>
        </w:rPr>
        <w:t xml:space="preserve"> </w:t>
      </w:r>
    </w:p>
    <w:p w14:paraId="687AD164" w14:textId="77777777" w:rsidR="006410FD" w:rsidRDefault="006410FD" w:rsidP="006410FD">
      <w:pPr>
        <w:spacing w:line="360" w:lineRule="auto"/>
        <w:jc w:val="both"/>
      </w:pPr>
    </w:p>
    <w:sectPr w:rsidR="006410FD" w:rsidSect="006410FD">
      <w:headerReference w:type="default" r:id="rId8"/>
      <w:footerReference w:type="default" r:id="rId9"/>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7E2AC" w14:textId="77777777" w:rsidR="00C6762F" w:rsidRDefault="00C6762F" w:rsidP="006410FD">
      <w:pPr>
        <w:spacing w:after="0" w:line="240" w:lineRule="auto"/>
      </w:pPr>
      <w:r>
        <w:separator/>
      </w:r>
    </w:p>
  </w:endnote>
  <w:endnote w:type="continuationSeparator" w:id="0">
    <w:p w14:paraId="364DD5E5" w14:textId="77777777" w:rsidR="00C6762F" w:rsidRDefault="00C6762F" w:rsidP="00641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B4921" w14:textId="77777777" w:rsidR="006410FD" w:rsidRDefault="006410FD" w:rsidP="006410FD">
    <w:pPr>
      <w:pStyle w:val="Piedepgina"/>
      <w:jc w:val="center"/>
      <w:rPr>
        <w:i/>
        <w:sz w:val="20"/>
        <w:szCs w:val="20"/>
      </w:rPr>
    </w:pPr>
  </w:p>
  <w:p w14:paraId="043535CE" w14:textId="77777777" w:rsidR="006410FD" w:rsidRDefault="006410FD" w:rsidP="006410FD">
    <w:pPr>
      <w:pStyle w:val="Piedepgina"/>
      <w:jc w:val="center"/>
      <w:rPr>
        <w:i/>
        <w:sz w:val="20"/>
        <w:szCs w:val="20"/>
      </w:rPr>
    </w:pPr>
  </w:p>
  <w:p w14:paraId="14B3DC64" w14:textId="77777777" w:rsidR="006410FD" w:rsidRDefault="006410FD" w:rsidP="006410FD">
    <w:pPr>
      <w:pStyle w:val="Piedepgina"/>
      <w:jc w:val="center"/>
      <w:rPr>
        <w:i/>
        <w:sz w:val="20"/>
        <w:szCs w:val="20"/>
      </w:rPr>
    </w:pPr>
  </w:p>
  <w:p w14:paraId="6D3ADBF3" w14:textId="085DE200" w:rsidR="006410FD" w:rsidRPr="002C71AC" w:rsidRDefault="006410FD" w:rsidP="006410FD">
    <w:pPr>
      <w:pStyle w:val="Piedepgina"/>
      <w:jc w:val="center"/>
      <w:rPr>
        <w:i/>
        <w:sz w:val="20"/>
        <w:szCs w:val="20"/>
      </w:rPr>
    </w:pPr>
    <w:r w:rsidRPr="002C71AC">
      <w:rPr>
        <w:i/>
        <w:sz w:val="20"/>
        <w:szCs w:val="20"/>
      </w:rPr>
      <w:t xml:space="preserve">Sesión </w:t>
    </w:r>
    <w:r>
      <w:rPr>
        <w:i/>
        <w:sz w:val="20"/>
        <w:szCs w:val="20"/>
      </w:rPr>
      <w:t>Extrao</w:t>
    </w:r>
    <w:r w:rsidRPr="002C71AC">
      <w:rPr>
        <w:i/>
        <w:sz w:val="20"/>
        <w:szCs w:val="20"/>
      </w:rPr>
      <w:t xml:space="preserve">rdinaria de Ayuntamiento No. </w:t>
    </w:r>
    <w:r>
      <w:rPr>
        <w:i/>
        <w:sz w:val="20"/>
        <w:szCs w:val="20"/>
      </w:rPr>
      <w:t>28</w:t>
    </w:r>
    <w:r w:rsidRPr="002C71AC">
      <w:rPr>
        <w:i/>
        <w:sz w:val="20"/>
        <w:szCs w:val="20"/>
      </w:rPr>
      <w:t xml:space="preserve"> de fecha </w:t>
    </w:r>
    <w:r>
      <w:rPr>
        <w:i/>
        <w:sz w:val="20"/>
        <w:szCs w:val="20"/>
      </w:rPr>
      <w:t>09</w:t>
    </w:r>
    <w:r w:rsidRPr="002C71AC">
      <w:rPr>
        <w:i/>
        <w:sz w:val="20"/>
        <w:szCs w:val="20"/>
      </w:rPr>
      <w:t xml:space="preserve"> de Ju</w:t>
    </w:r>
    <w:r>
      <w:rPr>
        <w:i/>
        <w:sz w:val="20"/>
        <w:szCs w:val="20"/>
      </w:rPr>
      <w:t>l</w:t>
    </w:r>
    <w:r w:rsidRPr="002C71AC">
      <w:rPr>
        <w:i/>
        <w:sz w:val="20"/>
        <w:szCs w:val="20"/>
      </w:rPr>
      <w:t>io del 2025</w:t>
    </w:r>
  </w:p>
  <w:p w14:paraId="0614E70D" w14:textId="5FDFFA9A" w:rsidR="006410FD" w:rsidRPr="002C71AC" w:rsidRDefault="006410FD" w:rsidP="006410FD">
    <w:pPr>
      <w:pStyle w:val="Piedepgina"/>
      <w:jc w:val="center"/>
      <w:rPr>
        <w:bCs/>
        <w:i/>
        <w:sz w:val="20"/>
        <w:szCs w:val="20"/>
      </w:rPr>
    </w:pPr>
    <w:r w:rsidRPr="002C71AC">
      <w:rPr>
        <w:i/>
        <w:sz w:val="20"/>
        <w:szCs w:val="20"/>
      </w:rPr>
      <w:t xml:space="preserve">Página </w:t>
    </w:r>
    <w:r w:rsidRPr="002C71AC">
      <w:rPr>
        <w:bCs/>
        <w:i/>
        <w:sz w:val="20"/>
        <w:szCs w:val="20"/>
      </w:rPr>
      <w:fldChar w:fldCharType="begin"/>
    </w:r>
    <w:r w:rsidRPr="002C71AC">
      <w:rPr>
        <w:bCs/>
        <w:i/>
        <w:sz w:val="20"/>
        <w:szCs w:val="20"/>
      </w:rPr>
      <w:instrText>PAGE  \* Arabic  \* MERGEFORMAT</w:instrText>
    </w:r>
    <w:r w:rsidRPr="002C71AC">
      <w:rPr>
        <w:bCs/>
        <w:i/>
        <w:sz w:val="20"/>
        <w:szCs w:val="20"/>
      </w:rPr>
      <w:fldChar w:fldCharType="separate"/>
    </w:r>
    <w:r w:rsidR="00976973">
      <w:rPr>
        <w:bCs/>
        <w:i/>
        <w:noProof/>
        <w:sz w:val="20"/>
        <w:szCs w:val="20"/>
      </w:rPr>
      <w:t>20</w:t>
    </w:r>
    <w:r w:rsidRPr="002C71AC">
      <w:rPr>
        <w:bCs/>
        <w:i/>
        <w:sz w:val="20"/>
        <w:szCs w:val="20"/>
      </w:rPr>
      <w:fldChar w:fldCharType="end"/>
    </w:r>
    <w:r w:rsidRPr="002C71AC">
      <w:rPr>
        <w:i/>
        <w:sz w:val="20"/>
        <w:szCs w:val="20"/>
      </w:rPr>
      <w:t xml:space="preserve"> de </w:t>
    </w:r>
    <w:r w:rsidRPr="002C71AC">
      <w:rPr>
        <w:bCs/>
        <w:i/>
        <w:sz w:val="20"/>
        <w:szCs w:val="20"/>
      </w:rPr>
      <w:fldChar w:fldCharType="begin"/>
    </w:r>
    <w:r w:rsidRPr="002C71AC">
      <w:rPr>
        <w:bCs/>
        <w:i/>
        <w:sz w:val="20"/>
        <w:szCs w:val="20"/>
      </w:rPr>
      <w:instrText>NUMPAGES  \* Arabic  \* MERGEFORMAT</w:instrText>
    </w:r>
    <w:r w:rsidRPr="002C71AC">
      <w:rPr>
        <w:bCs/>
        <w:i/>
        <w:sz w:val="20"/>
        <w:szCs w:val="20"/>
      </w:rPr>
      <w:fldChar w:fldCharType="separate"/>
    </w:r>
    <w:r w:rsidR="00976973">
      <w:rPr>
        <w:bCs/>
        <w:i/>
        <w:noProof/>
        <w:sz w:val="20"/>
        <w:szCs w:val="20"/>
      </w:rPr>
      <w:t>143</w:t>
    </w:r>
    <w:r w:rsidRPr="002C71AC">
      <w:rPr>
        <w:bCs/>
        <w:i/>
        <w:sz w:val="20"/>
        <w:szCs w:val="20"/>
      </w:rPr>
      <w:fldChar w:fldCharType="end"/>
    </w:r>
  </w:p>
  <w:p w14:paraId="6AF0953E" w14:textId="77777777" w:rsidR="006410FD" w:rsidRPr="002C71AC" w:rsidRDefault="006410FD" w:rsidP="006410FD">
    <w:pPr>
      <w:pStyle w:val="Piedepgina"/>
      <w:jc w:val="center"/>
      <w:rPr>
        <w:bCs/>
        <w:i/>
        <w:sz w:val="20"/>
        <w:szCs w:val="20"/>
      </w:rPr>
    </w:pPr>
    <w:r w:rsidRPr="002C71AC">
      <w:rPr>
        <w:bCs/>
        <w:i/>
        <w:sz w:val="20"/>
        <w:szCs w:val="20"/>
      </w:rPr>
      <w:t>Secretaria de Ayuntamiento.  Administración 2024-2027</w:t>
    </w:r>
  </w:p>
  <w:p w14:paraId="2A9A5C38" w14:textId="77777777" w:rsidR="006410FD" w:rsidRPr="002C71AC" w:rsidRDefault="006410FD" w:rsidP="006410FD">
    <w:pPr>
      <w:pStyle w:val="Piedepgina"/>
      <w:jc w:val="right"/>
      <w:rPr>
        <w:bCs/>
        <w:i/>
        <w:sz w:val="20"/>
        <w:szCs w:val="20"/>
      </w:rPr>
    </w:pPr>
    <w:r w:rsidRPr="002C71AC">
      <w:rPr>
        <w:bCs/>
        <w:i/>
        <w:sz w:val="20"/>
        <w:szCs w:val="20"/>
      </w:rPr>
      <w:t>MCC/KCT/ylp/hjvr</w:t>
    </w:r>
  </w:p>
  <w:p w14:paraId="7ED08B02" w14:textId="77777777" w:rsidR="006410FD" w:rsidRPr="002C71AC" w:rsidRDefault="006410FD" w:rsidP="006410FD">
    <w:pPr>
      <w:pStyle w:val="Piedepgina"/>
    </w:pPr>
  </w:p>
  <w:p w14:paraId="51BAE49F" w14:textId="7E276B07" w:rsidR="006410FD" w:rsidRDefault="006410FD">
    <w:pPr>
      <w:pStyle w:val="Piedepgina"/>
    </w:pPr>
  </w:p>
  <w:p w14:paraId="53579167" w14:textId="77777777" w:rsidR="006410FD" w:rsidRDefault="006410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1B3F6" w14:textId="77777777" w:rsidR="00C6762F" w:rsidRDefault="00C6762F" w:rsidP="006410FD">
      <w:pPr>
        <w:spacing w:after="0" w:line="240" w:lineRule="auto"/>
      </w:pPr>
      <w:r>
        <w:separator/>
      </w:r>
    </w:p>
  </w:footnote>
  <w:footnote w:type="continuationSeparator" w:id="0">
    <w:p w14:paraId="45B16C9F" w14:textId="77777777" w:rsidR="00C6762F" w:rsidRDefault="00C6762F" w:rsidP="006410FD">
      <w:pPr>
        <w:spacing w:after="0" w:line="240" w:lineRule="auto"/>
      </w:pPr>
      <w:r>
        <w:continuationSeparator/>
      </w:r>
    </w:p>
  </w:footnote>
  <w:footnote w:id="1">
    <w:p w14:paraId="53CE3A2B" w14:textId="77777777" w:rsidR="00680875" w:rsidRDefault="00680875" w:rsidP="00680875">
      <w:pPr>
        <w:pStyle w:val="Textonotapie"/>
      </w:pPr>
      <w:r>
        <w:rPr>
          <w:rStyle w:val="Refdenotaalpie"/>
        </w:rPr>
        <w:footnoteRef/>
      </w:r>
      <w:r>
        <w:t xml:space="preserve"> Pagina 115 del Presupuesto de Egresos para el Ejercicio Fiscal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977915"/>
      <w:docPartObj>
        <w:docPartGallery w:val="Page Numbers (Top of Page)"/>
        <w:docPartUnique/>
      </w:docPartObj>
    </w:sdtPr>
    <w:sdtEndPr/>
    <w:sdtContent>
      <w:p w14:paraId="2F3CA20B" w14:textId="46C3D1C9" w:rsidR="006410FD" w:rsidRDefault="006410FD">
        <w:pPr>
          <w:pStyle w:val="Encabezado"/>
          <w:jc w:val="right"/>
        </w:pPr>
        <w:r>
          <w:fldChar w:fldCharType="begin"/>
        </w:r>
        <w:r>
          <w:instrText>PAGE   \* MERGEFORMAT</w:instrText>
        </w:r>
        <w:r>
          <w:fldChar w:fldCharType="separate"/>
        </w:r>
        <w:r w:rsidR="00976973" w:rsidRPr="00976973">
          <w:rPr>
            <w:noProof/>
            <w:lang w:val="es-ES"/>
          </w:rPr>
          <w:t>20</w:t>
        </w:r>
        <w:r>
          <w:fldChar w:fldCharType="end"/>
        </w:r>
      </w:p>
    </w:sdtContent>
  </w:sdt>
  <w:p w14:paraId="51C99C40" w14:textId="77777777" w:rsidR="006410FD" w:rsidRDefault="006410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500F"/>
    <w:multiLevelType w:val="hybridMultilevel"/>
    <w:tmpl w:val="2346AF4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1F12AD"/>
    <w:multiLevelType w:val="hybridMultilevel"/>
    <w:tmpl w:val="4B902DEC"/>
    <w:lvl w:ilvl="0" w:tplc="9C7826E0">
      <w:start w:val="1"/>
      <w:numFmt w:val="upperRoman"/>
      <w:lvlText w:val="%1."/>
      <w:lvlJc w:val="left"/>
      <w:pPr>
        <w:ind w:left="180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EE2F6D"/>
    <w:multiLevelType w:val="hybridMultilevel"/>
    <w:tmpl w:val="4364D7A2"/>
    <w:lvl w:ilvl="0" w:tplc="52B8EB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7662B79"/>
    <w:multiLevelType w:val="hybridMultilevel"/>
    <w:tmpl w:val="B67ADB52"/>
    <w:lvl w:ilvl="0" w:tplc="7D3E4D64">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8E073DA"/>
    <w:multiLevelType w:val="hybridMultilevel"/>
    <w:tmpl w:val="CAA23D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A2F2351"/>
    <w:multiLevelType w:val="hybridMultilevel"/>
    <w:tmpl w:val="A1326CCA"/>
    <w:lvl w:ilvl="0" w:tplc="17D0E024">
      <w:start w:val="1"/>
      <w:numFmt w:val="upperLetter"/>
      <w:lvlText w:val="%1."/>
      <w:lvlJc w:val="left"/>
      <w:pPr>
        <w:ind w:left="1637" w:hanging="360"/>
      </w:pPr>
      <w:rPr>
        <w:rFonts w:hint="default"/>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num w:numId="1" w16cid:durableId="4093425">
    <w:abstractNumId w:val="3"/>
  </w:num>
  <w:num w:numId="2" w16cid:durableId="45220636">
    <w:abstractNumId w:val="4"/>
  </w:num>
  <w:num w:numId="3" w16cid:durableId="404301971">
    <w:abstractNumId w:val="1"/>
  </w:num>
  <w:num w:numId="4" w16cid:durableId="1784764936">
    <w:abstractNumId w:val="2"/>
  </w:num>
  <w:num w:numId="5" w16cid:durableId="1076636670">
    <w:abstractNumId w:val="5"/>
  </w:num>
  <w:num w:numId="6" w16cid:durableId="1865510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0FD"/>
    <w:rsid w:val="000037DB"/>
    <w:rsid w:val="00061A8D"/>
    <w:rsid w:val="00066CD7"/>
    <w:rsid w:val="000816F1"/>
    <w:rsid w:val="00093F0B"/>
    <w:rsid w:val="000C288B"/>
    <w:rsid w:val="000C63F6"/>
    <w:rsid w:val="000E788B"/>
    <w:rsid w:val="001007FC"/>
    <w:rsid w:val="0011197D"/>
    <w:rsid w:val="0012042D"/>
    <w:rsid w:val="00130F09"/>
    <w:rsid w:val="00133DCE"/>
    <w:rsid w:val="00147AC9"/>
    <w:rsid w:val="00150F8D"/>
    <w:rsid w:val="0016539E"/>
    <w:rsid w:val="001711BB"/>
    <w:rsid w:val="00181532"/>
    <w:rsid w:val="00184F9A"/>
    <w:rsid w:val="00197AC6"/>
    <w:rsid w:val="001A6070"/>
    <w:rsid w:val="001B1DFD"/>
    <w:rsid w:val="001B70F6"/>
    <w:rsid w:val="001B7D6E"/>
    <w:rsid w:val="001D02D3"/>
    <w:rsid w:val="001E3A23"/>
    <w:rsid w:val="001E68B5"/>
    <w:rsid w:val="001E7564"/>
    <w:rsid w:val="001F499D"/>
    <w:rsid w:val="001F5E1D"/>
    <w:rsid w:val="002162B5"/>
    <w:rsid w:val="00240FF5"/>
    <w:rsid w:val="00241537"/>
    <w:rsid w:val="00256594"/>
    <w:rsid w:val="00263EE8"/>
    <w:rsid w:val="00263F61"/>
    <w:rsid w:val="002831CE"/>
    <w:rsid w:val="002C4AAC"/>
    <w:rsid w:val="002C6F15"/>
    <w:rsid w:val="002C73A8"/>
    <w:rsid w:val="00300717"/>
    <w:rsid w:val="00316494"/>
    <w:rsid w:val="00322139"/>
    <w:rsid w:val="00342B84"/>
    <w:rsid w:val="00344DE5"/>
    <w:rsid w:val="003668AC"/>
    <w:rsid w:val="00370091"/>
    <w:rsid w:val="003A6107"/>
    <w:rsid w:val="003C167E"/>
    <w:rsid w:val="003C54DE"/>
    <w:rsid w:val="003F289C"/>
    <w:rsid w:val="00411D4B"/>
    <w:rsid w:val="00427094"/>
    <w:rsid w:val="004339A3"/>
    <w:rsid w:val="00437154"/>
    <w:rsid w:val="00447178"/>
    <w:rsid w:val="00494380"/>
    <w:rsid w:val="004B4CBF"/>
    <w:rsid w:val="004C16C3"/>
    <w:rsid w:val="00505174"/>
    <w:rsid w:val="00514E87"/>
    <w:rsid w:val="00554EE9"/>
    <w:rsid w:val="00562BBA"/>
    <w:rsid w:val="00564A60"/>
    <w:rsid w:val="005678E5"/>
    <w:rsid w:val="00572B80"/>
    <w:rsid w:val="0058110B"/>
    <w:rsid w:val="00592D4A"/>
    <w:rsid w:val="005A18CF"/>
    <w:rsid w:val="005A5F32"/>
    <w:rsid w:val="005B4EBB"/>
    <w:rsid w:val="005F1F7A"/>
    <w:rsid w:val="005F5CA6"/>
    <w:rsid w:val="00603C03"/>
    <w:rsid w:val="00611300"/>
    <w:rsid w:val="006132F2"/>
    <w:rsid w:val="00617FC6"/>
    <w:rsid w:val="006314C9"/>
    <w:rsid w:val="00640362"/>
    <w:rsid w:val="006410FD"/>
    <w:rsid w:val="00650D6C"/>
    <w:rsid w:val="00680875"/>
    <w:rsid w:val="00686F0C"/>
    <w:rsid w:val="006947B9"/>
    <w:rsid w:val="006A0608"/>
    <w:rsid w:val="006A513D"/>
    <w:rsid w:val="006A5DFC"/>
    <w:rsid w:val="006D4DC0"/>
    <w:rsid w:val="006E3F98"/>
    <w:rsid w:val="00706FBC"/>
    <w:rsid w:val="007101D9"/>
    <w:rsid w:val="00730A5A"/>
    <w:rsid w:val="00732AB9"/>
    <w:rsid w:val="00747223"/>
    <w:rsid w:val="00752B00"/>
    <w:rsid w:val="00765D48"/>
    <w:rsid w:val="00771CFB"/>
    <w:rsid w:val="007A4205"/>
    <w:rsid w:val="007C036A"/>
    <w:rsid w:val="007D2A58"/>
    <w:rsid w:val="007E63BF"/>
    <w:rsid w:val="007F41F6"/>
    <w:rsid w:val="00813FDB"/>
    <w:rsid w:val="00824F75"/>
    <w:rsid w:val="00825283"/>
    <w:rsid w:val="008268FD"/>
    <w:rsid w:val="00830B44"/>
    <w:rsid w:val="008315CE"/>
    <w:rsid w:val="00831FDB"/>
    <w:rsid w:val="008358CD"/>
    <w:rsid w:val="00850858"/>
    <w:rsid w:val="00884DDD"/>
    <w:rsid w:val="008C6B22"/>
    <w:rsid w:val="008F7761"/>
    <w:rsid w:val="0090216C"/>
    <w:rsid w:val="00912BCB"/>
    <w:rsid w:val="00916030"/>
    <w:rsid w:val="00920631"/>
    <w:rsid w:val="00933DD7"/>
    <w:rsid w:val="00951F19"/>
    <w:rsid w:val="009542E6"/>
    <w:rsid w:val="00955E3C"/>
    <w:rsid w:val="0097629D"/>
    <w:rsid w:val="00976973"/>
    <w:rsid w:val="009810F2"/>
    <w:rsid w:val="00985082"/>
    <w:rsid w:val="009A3503"/>
    <w:rsid w:val="009B055E"/>
    <w:rsid w:val="009B7296"/>
    <w:rsid w:val="009C630F"/>
    <w:rsid w:val="009D7309"/>
    <w:rsid w:val="009F0E05"/>
    <w:rsid w:val="00A06B6D"/>
    <w:rsid w:val="00A13EF1"/>
    <w:rsid w:val="00A4161E"/>
    <w:rsid w:val="00A53C21"/>
    <w:rsid w:val="00A5603C"/>
    <w:rsid w:val="00A81A36"/>
    <w:rsid w:val="00A84F38"/>
    <w:rsid w:val="00AA074E"/>
    <w:rsid w:val="00AA1CEF"/>
    <w:rsid w:val="00AA36FD"/>
    <w:rsid w:val="00AA5F86"/>
    <w:rsid w:val="00AB34B1"/>
    <w:rsid w:val="00AB3EFA"/>
    <w:rsid w:val="00AB7889"/>
    <w:rsid w:val="00B144E6"/>
    <w:rsid w:val="00B23528"/>
    <w:rsid w:val="00B57087"/>
    <w:rsid w:val="00B70C2C"/>
    <w:rsid w:val="00B72F16"/>
    <w:rsid w:val="00B91AA7"/>
    <w:rsid w:val="00B91AE2"/>
    <w:rsid w:val="00BB633B"/>
    <w:rsid w:val="00BF3CE0"/>
    <w:rsid w:val="00C222EB"/>
    <w:rsid w:val="00C520BF"/>
    <w:rsid w:val="00C6762F"/>
    <w:rsid w:val="00C808B7"/>
    <w:rsid w:val="00C86A60"/>
    <w:rsid w:val="00C92B64"/>
    <w:rsid w:val="00CA32D6"/>
    <w:rsid w:val="00CA36B9"/>
    <w:rsid w:val="00CB7F73"/>
    <w:rsid w:val="00CD6582"/>
    <w:rsid w:val="00CE5BD4"/>
    <w:rsid w:val="00D021AB"/>
    <w:rsid w:val="00D45C0D"/>
    <w:rsid w:val="00D52D3C"/>
    <w:rsid w:val="00DA6B8F"/>
    <w:rsid w:val="00DB5CE1"/>
    <w:rsid w:val="00DC69A5"/>
    <w:rsid w:val="00DD28E9"/>
    <w:rsid w:val="00DD514B"/>
    <w:rsid w:val="00DD735B"/>
    <w:rsid w:val="00DF2906"/>
    <w:rsid w:val="00DF2B1C"/>
    <w:rsid w:val="00E075E9"/>
    <w:rsid w:val="00E32DB7"/>
    <w:rsid w:val="00E460CD"/>
    <w:rsid w:val="00E634DC"/>
    <w:rsid w:val="00E80A59"/>
    <w:rsid w:val="00E905E1"/>
    <w:rsid w:val="00EA7C73"/>
    <w:rsid w:val="00ED28B7"/>
    <w:rsid w:val="00EE321D"/>
    <w:rsid w:val="00EF36CB"/>
    <w:rsid w:val="00EF6721"/>
    <w:rsid w:val="00F07B2E"/>
    <w:rsid w:val="00F1728A"/>
    <w:rsid w:val="00F228FB"/>
    <w:rsid w:val="00F23004"/>
    <w:rsid w:val="00F4165D"/>
    <w:rsid w:val="00F520DA"/>
    <w:rsid w:val="00F54E84"/>
    <w:rsid w:val="00F77B1E"/>
    <w:rsid w:val="00F81369"/>
    <w:rsid w:val="00FB6DA0"/>
    <w:rsid w:val="00FE1B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F321E"/>
  <w15:chartTrackingRefBased/>
  <w15:docId w15:val="{C60E3026-8BEF-42EE-9FBE-7E1B685D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410F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6410F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6410FD"/>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6410FD"/>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6410FD"/>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6410F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410F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410F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410F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10FD"/>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6410FD"/>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6410FD"/>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6410FD"/>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6410FD"/>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6410F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410F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410F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410FD"/>
    <w:rPr>
      <w:rFonts w:eastAsiaTheme="majorEastAsia" w:cstheme="majorBidi"/>
      <w:color w:val="272727" w:themeColor="text1" w:themeTint="D8"/>
    </w:rPr>
  </w:style>
  <w:style w:type="paragraph" w:styleId="Ttulo">
    <w:name w:val="Title"/>
    <w:basedOn w:val="Normal"/>
    <w:next w:val="Normal"/>
    <w:link w:val="TtuloCar"/>
    <w:uiPriority w:val="10"/>
    <w:qFormat/>
    <w:rsid w:val="00641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410F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410F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410F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410FD"/>
    <w:pPr>
      <w:spacing w:before="160"/>
      <w:jc w:val="center"/>
    </w:pPr>
    <w:rPr>
      <w:i/>
      <w:iCs/>
      <w:color w:val="404040" w:themeColor="text1" w:themeTint="BF"/>
    </w:rPr>
  </w:style>
  <w:style w:type="character" w:customStyle="1" w:styleId="CitaCar">
    <w:name w:val="Cita Car"/>
    <w:basedOn w:val="Fuentedeprrafopredeter"/>
    <w:link w:val="Cita"/>
    <w:uiPriority w:val="29"/>
    <w:rsid w:val="006410FD"/>
    <w:rPr>
      <w:i/>
      <w:iCs/>
      <w:color w:val="404040" w:themeColor="text1" w:themeTint="BF"/>
    </w:rPr>
  </w:style>
  <w:style w:type="paragraph" w:styleId="Prrafodelista">
    <w:name w:val="List Paragraph"/>
    <w:basedOn w:val="Normal"/>
    <w:uiPriority w:val="34"/>
    <w:qFormat/>
    <w:rsid w:val="006410FD"/>
    <w:pPr>
      <w:ind w:left="720"/>
      <w:contextualSpacing/>
    </w:pPr>
  </w:style>
  <w:style w:type="character" w:styleId="nfasisintenso">
    <w:name w:val="Intense Emphasis"/>
    <w:basedOn w:val="Fuentedeprrafopredeter"/>
    <w:uiPriority w:val="21"/>
    <w:qFormat/>
    <w:rsid w:val="006410FD"/>
    <w:rPr>
      <w:i/>
      <w:iCs/>
      <w:color w:val="2E74B5" w:themeColor="accent1" w:themeShade="BF"/>
    </w:rPr>
  </w:style>
  <w:style w:type="paragraph" w:styleId="Citadestacada">
    <w:name w:val="Intense Quote"/>
    <w:basedOn w:val="Normal"/>
    <w:next w:val="Normal"/>
    <w:link w:val="CitadestacadaCar"/>
    <w:uiPriority w:val="30"/>
    <w:qFormat/>
    <w:rsid w:val="006410F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6410FD"/>
    <w:rPr>
      <w:i/>
      <w:iCs/>
      <w:color w:val="2E74B5" w:themeColor="accent1" w:themeShade="BF"/>
    </w:rPr>
  </w:style>
  <w:style w:type="character" w:styleId="Referenciaintensa">
    <w:name w:val="Intense Reference"/>
    <w:basedOn w:val="Fuentedeprrafopredeter"/>
    <w:uiPriority w:val="32"/>
    <w:qFormat/>
    <w:rsid w:val="006410FD"/>
    <w:rPr>
      <w:b/>
      <w:bCs/>
      <w:smallCaps/>
      <w:color w:val="2E74B5" w:themeColor="accent1" w:themeShade="BF"/>
      <w:spacing w:val="5"/>
    </w:rPr>
  </w:style>
  <w:style w:type="paragraph" w:styleId="Encabezado">
    <w:name w:val="header"/>
    <w:basedOn w:val="Normal"/>
    <w:link w:val="EncabezadoCar"/>
    <w:uiPriority w:val="99"/>
    <w:unhideWhenUsed/>
    <w:rsid w:val="006410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10FD"/>
  </w:style>
  <w:style w:type="paragraph" w:styleId="Piedepgina">
    <w:name w:val="footer"/>
    <w:basedOn w:val="Normal"/>
    <w:link w:val="PiedepginaCar"/>
    <w:uiPriority w:val="99"/>
    <w:unhideWhenUsed/>
    <w:rsid w:val="006410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10FD"/>
  </w:style>
  <w:style w:type="character" w:customStyle="1" w:styleId="Ninguno">
    <w:name w:val="Ninguno"/>
    <w:rsid w:val="00B57087"/>
  </w:style>
  <w:style w:type="paragraph" w:customStyle="1" w:styleId="Cuerpo">
    <w:name w:val="Cuerpo"/>
    <w:rsid w:val="00B57087"/>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en-US"/>
      <w14:textOutline w14:w="0" w14:cap="flat" w14:cmpd="sng" w14:algn="ctr">
        <w14:noFill/>
        <w14:prstDash w14:val="solid"/>
        <w14:bevel/>
      </w14:textOutline>
      <w14:ligatures w14:val="none"/>
    </w:rPr>
  </w:style>
  <w:style w:type="paragraph" w:styleId="Sinespaciado">
    <w:name w:val="No Spacing"/>
    <w:link w:val="SinespaciadoCar"/>
    <w:uiPriority w:val="1"/>
    <w:qFormat/>
    <w:rsid w:val="00B57087"/>
    <w:pPr>
      <w:spacing w:after="0" w:line="240" w:lineRule="auto"/>
    </w:pPr>
    <w:rPr>
      <w:kern w:val="0"/>
      <w14:ligatures w14:val="none"/>
    </w:rPr>
  </w:style>
  <w:style w:type="character" w:customStyle="1" w:styleId="SinespaciadoCar">
    <w:name w:val="Sin espaciado Car"/>
    <w:basedOn w:val="Fuentedeprrafopredeter"/>
    <w:link w:val="Sinespaciado"/>
    <w:uiPriority w:val="1"/>
    <w:rsid w:val="00B57087"/>
    <w:rPr>
      <w:kern w:val="0"/>
      <w14:ligatures w14:val="none"/>
    </w:rPr>
  </w:style>
  <w:style w:type="table" w:styleId="Tablaconcuadrcula">
    <w:name w:val="Table Grid"/>
    <w:basedOn w:val="Tablanormal"/>
    <w:uiPriority w:val="59"/>
    <w:rsid w:val="00B5708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B57087"/>
    <w:pPr>
      <w:spacing w:after="101" w:line="216" w:lineRule="exact"/>
      <w:ind w:firstLine="288"/>
      <w:jc w:val="both"/>
    </w:pPr>
    <w:rPr>
      <w:rFonts w:ascii="Arial" w:eastAsia="Times New Roman" w:hAnsi="Arial" w:cs="Arial"/>
      <w:kern w:val="0"/>
      <w:sz w:val="18"/>
      <w:szCs w:val="18"/>
      <w:lang w:val="es-ES" w:eastAsia="es-ES"/>
      <w14:ligatures w14:val="none"/>
    </w:rPr>
  </w:style>
  <w:style w:type="paragraph" w:styleId="Textonotapie">
    <w:name w:val="footnote text"/>
    <w:basedOn w:val="Normal"/>
    <w:link w:val="TextonotapieCar"/>
    <w:uiPriority w:val="99"/>
    <w:semiHidden/>
    <w:unhideWhenUsed/>
    <w:rsid w:val="0068087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80875"/>
    <w:rPr>
      <w:sz w:val="20"/>
      <w:szCs w:val="20"/>
    </w:rPr>
  </w:style>
  <w:style w:type="character" w:styleId="Refdenotaalpie">
    <w:name w:val="footnote reference"/>
    <w:basedOn w:val="Fuentedeprrafopredeter"/>
    <w:uiPriority w:val="99"/>
    <w:semiHidden/>
    <w:unhideWhenUsed/>
    <w:rsid w:val="00680875"/>
    <w:rPr>
      <w:vertAlign w:val="superscript"/>
    </w:rPr>
  </w:style>
  <w:style w:type="character" w:customStyle="1" w:styleId="markedcontent">
    <w:name w:val="markedcontent"/>
    <w:basedOn w:val="Fuentedeprrafopredeter"/>
    <w:rsid w:val="00263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337D9-4E05-419E-8A6E-E3F8383CB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1708</TotalTime>
  <Pages>143</Pages>
  <Words>38020</Words>
  <Characters>209114</Characters>
  <Application>Microsoft Office Word</Application>
  <DocSecurity>0</DocSecurity>
  <Lines>1742</Lines>
  <Paragraphs>493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José Ángel Magallón Lares</cp:lastModifiedBy>
  <cp:revision>133</cp:revision>
  <cp:lastPrinted>2025-07-17T20:54:00Z</cp:lastPrinted>
  <dcterms:created xsi:type="dcterms:W3CDTF">2025-07-09T17:37:00Z</dcterms:created>
  <dcterms:modified xsi:type="dcterms:W3CDTF">2025-08-04T19:32:00Z</dcterms:modified>
</cp:coreProperties>
</file>