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E93" w:rsidRDefault="00EF4F2A" w:rsidP="00164F49">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sidR="00CF2252">
        <w:rPr>
          <w:rFonts w:ascii="Arial" w:hAnsi="Arial" w:cs="Arial"/>
          <w:sz w:val="28"/>
          <w:szCs w:val="28"/>
        </w:rPr>
        <w:t>l Gr</w:t>
      </w:r>
      <w:r w:rsidR="005E2E45">
        <w:rPr>
          <w:rFonts w:ascii="Arial" w:hAnsi="Arial" w:cs="Arial"/>
          <w:sz w:val="28"/>
          <w:szCs w:val="28"/>
        </w:rPr>
        <w:t xml:space="preserve">ande, Jalisco, </w:t>
      </w:r>
      <w:bookmarkStart w:id="0" w:name="_GoBack"/>
      <w:bookmarkEnd w:id="0"/>
      <w:r w:rsidR="005E2E45">
        <w:rPr>
          <w:rFonts w:ascii="Arial" w:hAnsi="Arial" w:cs="Arial"/>
          <w:sz w:val="28"/>
          <w:szCs w:val="28"/>
        </w:rPr>
        <w:t xml:space="preserve">siendo las 21:30 </w:t>
      </w:r>
      <w:proofErr w:type="spellStart"/>
      <w:r w:rsidR="005E2E45">
        <w:rPr>
          <w:rFonts w:ascii="Arial" w:hAnsi="Arial" w:cs="Arial"/>
          <w:sz w:val="28"/>
          <w:szCs w:val="28"/>
        </w:rPr>
        <w:t>hrs</w:t>
      </w:r>
      <w:proofErr w:type="spellEnd"/>
      <w:r w:rsidR="005E2E45">
        <w:rPr>
          <w:rFonts w:ascii="Arial" w:hAnsi="Arial" w:cs="Arial"/>
          <w:sz w:val="28"/>
          <w:szCs w:val="28"/>
        </w:rPr>
        <w:t>. Veintiún horas con treinta minutos</w:t>
      </w:r>
      <w:r w:rsidRPr="00617D13">
        <w:rPr>
          <w:rFonts w:ascii="Arial" w:hAnsi="Arial" w:cs="Arial"/>
          <w:sz w:val="28"/>
          <w:szCs w:val="28"/>
        </w:rPr>
        <w:t>,</w:t>
      </w:r>
      <w:r>
        <w:rPr>
          <w:rFonts w:ascii="Arial" w:hAnsi="Arial" w:cs="Arial"/>
          <w:sz w:val="28"/>
          <w:szCs w:val="28"/>
        </w:rPr>
        <w:t xml:space="preserve"> del día jueves 26 veintiséis de Junio del año 2025 dos mil veinticinco </w:t>
      </w:r>
      <w:r w:rsidRPr="000E2406">
        <w:rPr>
          <w:rFonts w:ascii="Arial" w:hAnsi="Arial" w:cs="Arial"/>
          <w:sz w:val="28"/>
          <w:szCs w:val="28"/>
        </w:rPr>
        <w:t>y con fundamento en</w:t>
      </w:r>
      <w:r>
        <w:rPr>
          <w:rFonts w:ascii="Arial" w:hAnsi="Arial" w:cs="Arial"/>
          <w:sz w:val="28"/>
          <w:szCs w:val="28"/>
        </w:rPr>
        <w:t xml:space="preserve"> lo dispuesto por el Artículo 47,</w:t>
      </w:r>
      <w:r w:rsidRPr="000E2406">
        <w:rPr>
          <w:rFonts w:ascii="Arial" w:hAnsi="Arial" w:cs="Arial"/>
          <w:sz w:val="28"/>
          <w:szCs w:val="28"/>
        </w:rPr>
        <w:t xml:space="preserve"> fracción III, de la Ley del Gobierno y la Administración Pública Municipal del Estado de Jalisco,</w:t>
      </w:r>
      <w:r>
        <w:rPr>
          <w:rFonts w:ascii="Arial" w:hAnsi="Arial" w:cs="Arial"/>
          <w:sz w:val="28"/>
          <w:szCs w:val="28"/>
        </w:rPr>
        <w:t xml:space="preserve"> en relación con el Artículo 21.4 del Reglamento Interior del Ayuntamiento de Zapotlán el Grande, Jalisco,</w:t>
      </w:r>
      <w:r w:rsidRPr="00B6728E">
        <w:rPr>
          <w:rFonts w:ascii="Arial" w:hAnsi="Arial" w:cs="Arial"/>
          <w:sz w:val="28"/>
          <w:szCs w:val="28"/>
        </w:rPr>
        <w:t xml:space="preserve"> </w:t>
      </w:r>
      <w:r w:rsidRPr="000E2406">
        <w:rPr>
          <w:rFonts w:ascii="Arial" w:hAnsi="Arial" w:cs="Arial"/>
          <w:sz w:val="28"/>
          <w:szCs w:val="28"/>
        </w:rPr>
        <w:t>s</w:t>
      </w:r>
      <w:r>
        <w:rPr>
          <w:rFonts w:ascii="Arial" w:hAnsi="Arial" w:cs="Arial"/>
          <w:sz w:val="28"/>
          <w:szCs w:val="28"/>
        </w:rPr>
        <w:t xml:space="preserve">e reunieron </w:t>
      </w:r>
      <w:r w:rsidRPr="009B7080">
        <w:rPr>
          <w:rFonts w:ascii="Arial" w:hAnsi="Arial" w:cs="Arial"/>
          <w:sz w:val="28"/>
          <w:szCs w:val="28"/>
        </w:rPr>
        <w:t>en la Sala de Ayuntamiento</w:t>
      </w:r>
      <w:r>
        <w:rPr>
          <w:rFonts w:ascii="Arial" w:hAnsi="Arial" w:cs="Arial"/>
          <w:sz w:val="28"/>
          <w:szCs w:val="28"/>
        </w:rPr>
        <w:t>,</w:t>
      </w:r>
      <w:r w:rsidRPr="009B7080">
        <w:rPr>
          <w:rFonts w:ascii="Arial" w:hAnsi="Arial" w:cs="Arial"/>
          <w:sz w:val="28"/>
          <w:szCs w:val="28"/>
        </w:rPr>
        <w:t xml:space="preserve"> ubicada en la planta alta de la Presidencia Municipal</w:t>
      </w:r>
      <w:r>
        <w:rPr>
          <w:rFonts w:ascii="Arial" w:hAnsi="Arial" w:cs="Arial"/>
          <w:sz w:val="28"/>
          <w:szCs w:val="28"/>
        </w:rPr>
        <w:t xml:space="preserve">, </w:t>
      </w:r>
      <w:r w:rsidRPr="000E2406">
        <w:rPr>
          <w:rFonts w:ascii="Arial" w:hAnsi="Arial" w:cs="Arial"/>
          <w:sz w:val="28"/>
          <w:szCs w:val="28"/>
        </w:rPr>
        <w:t>los Regidores del Ayuntamient</w:t>
      </w:r>
      <w:r>
        <w:rPr>
          <w:rFonts w:ascii="Arial" w:hAnsi="Arial" w:cs="Arial"/>
          <w:sz w:val="28"/>
          <w:szCs w:val="28"/>
        </w:rPr>
        <w:t xml:space="preserve">o Constitucional 2024-2027 dos mil veinticuatro, dos mil veintisiete, para efectuar </w:t>
      </w:r>
      <w:r w:rsidRPr="007D4019">
        <w:rPr>
          <w:rFonts w:ascii="Arial" w:hAnsi="Arial" w:cs="Arial"/>
          <w:b/>
          <w:sz w:val="28"/>
          <w:szCs w:val="28"/>
        </w:rPr>
        <w:t>Sesión Extraordinaria de Ayuntamiento No. 2</w:t>
      </w:r>
      <w:r w:rsidR="00603C8F" w:rsidRPr="007D4019">
        <w:rPr>
          <w:rFonts w:ascii="Arial" w:hAnsi="Arial" w:cs="Arial"/>
          <w:b/>
          <w:sz w:val="28"/>
          <w:szCs w:val="28"/>
        </w:rPr>
        <w:t>7</w:t>
      </w:r>
      <w:r w:rsidR="007D4019" w:rsidRPr="007D4019">
        <w:rPr>
          <w:rFonts w:ascii="Arial" w:hAnsi="Arial" w:cs="Arial"/>
          <w:b/>
          <w:sz w:val="28"/>
          <w:szCs w:val="28"/>
        </w:rPr>
        <w:t xml:space="preserve"> veinti</w:t>
      </w:r>
      <w:r w:rsidR="00603C8F" w:rsidRPr="007D4019">
        <w:rPr>
          <w:rFonts w:ascii="Arial" w:hAnsi="Arial" w:cs="Arial"/>
          <w:b/>
          <w:sz w:val="28"/>
          <w:szCs w:val="28"/>
        </w:rPr>
        <w:t>siete</w:t>
      </w:r>
      <w:r w:rsidR="007D4019">
        <w:rPr>
          <w:rFonts w:ascii="Arial" w:hAnsi="Arial" w:cs="Arial"/>
          <w:sz w:val="28"/>
          <w:szCs w:val="28"/>
        </w:rPr>
        <w:t xml:space="preserve">.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sidR="00910A94">
        <w:rPr>
          <w:rFonts w:ascii="Arial" w:hAnsi="Arial" w:cs="Arial"/>
          <w:sz w:val="28"/>
          <w:szCs w:val="28"/>
        </w:rPr>
        <w:t>Buenas noches</w:t>
      </w:r>
      <w:r>
        <w:rPr>
          <w:rFonts w:ascii="Arial" w:hAnsi="Arial" w:cs="Arial"/>
          <w:sz w:val="28"/>
          <w:szCs w:val="28"/>
        </w:rPr>
        <w:t xml:space="preserve"> Presidenta</w:t>
      </w:r>
      <w:r w:rsidRPr="000E2406">
        <w:rPr>
          <w:rFonts w:ascii="Arial" w:hAnsi="Arial" w:cs="Arial"/>
          <w:sz w:val="28"/>
          <w:szCs w:val="28"/>
        </w:rPr>
        <w:t xml:space="preserve">, </w:t>
      </w:r>
      <w:r>
        <w:rPr>
          <w:rFonts w:ascii="Arial" w:hAnsi="Arial" w:cs="Arial"/>
          <w:sz w:val="28"/>
          <w:szCs w:val="28"/>
        </w:rPr>
        <w:t xml:space="preserve">Síndica, </w:t>
      </w:r>
      <w:r w:rsidRPr="000E2406">
        <w:rPr>
          <w:rFonts w:ascii="Arial" w:hAnsi="Arial" w:cs="Arial"/>
          <w:sz w:val="28"/>
          <w:szCs w:val="28"/>
        </w:rPr>
        <w:t xml:space="preserve">Señoras y Señores Regidores, vamos a dar inicio a esta Sesión </w:t>
      </w:r>
      <w:r>
        <w:rPr>
          <w:rFonts w:ascii="Arial" w:hAnsi="Arial" w:cs="Arial"/>
          <w:sz w:val="28"/>
          <w:szCs w:val="28"/>
        </w:rPr>
        <w:t xml:space="preserve">Extraordinaria </w:t>
      </w:r>
      <w:r w:rsidRPr="000E2406">
        <w:rPr>
          <w:rFonts w:ascii="Arial" w:hAnsi="Arial" w:cs="Arial"/>
          <w:sz w:val="28"/>
          <w:szCs w:val="28"/>
        </w:rPr>
        <w:t>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Pr>
          <w:rFonts w:ascii="Arial" w:hAnsi="Arial" w:cs="Arial"/>
          <w:sz w:val="28"/>
          <w:szCs w:val="28"/>
        </w:rPr>
        <w:t>Sánchez</w:t>
      </w:r>
      <w:proofErr w:type="spellEnd"/>
      <w:r>
        <w:rPr>
          <w:rFonts w:ascii="Arial" w:hAnsi="Arial" w:cs="Arial"/>
          <w:sz w:val="28"/>
          <w:szCs w:val="28"/>
        </w:rPr>
        <w:t xml:space="preserve">. C. Oscar Murguía Torres. C. Bertha Silvia Gómez Ramos. C. Higinio del Toro Pérez. C. María Olga García Ayala. C. Gustavo López Sandoval. C. Aurora Cecilia Araujo Álvarez. </w:t>
      </w:r>
      <w:r w:rsidRPr="000E2406">
        <w:rPr>
          <w:rFonts w:ascii="Arial" w:hAnsi="Arial" w:cs="Arial"/>
          <w:sz w:val="28"/>
          <w:szCs w:val="28"/>
        </w:rPr>
        <w:t>Señor</w:t>
      </w:r>
      <w:r>
        <w:rPr>
          <w:rFonts w:ascii="Arial" w:hAnsi="Arial" w:cs="Arial"/>
          <w:sz w:val="28"/>
          <w:szCs w:val="28"/>
        </w:rPr>
        <w:t>a Presidenta</w:t>
      </w:r>
      <w:r w:rsidRPr="000E2406">
        <w:rPr>
          <w:rFonts w:ascii="Arial" w:hAnsi="Arial" w:cs="Arial"/>
          <w:sz w:val="28"/>
          <w:szCs w:val="28"/>
        </w:rPr>
        <w:t xml:space="preserve">, le informo a </w:t>
      </w:r>
      <w:r>
        <w:rPr>
          <w:rFonts w:ascii="Arial" w:hAnsi="Arial" w:cs="Arial"/>
          <w:sz w:val="28"/>
          <w:szCs w:val="28"/>
        </w:rPr>
        <w:t xml:space="preserve">Usted la asistencia de los </w:t>
      </w:r>
      <w:r w:rsidR="00910A94">
        <w:rPr>
          <w:rFonts w:ascii="Arial" w:hAnsi="Arial" w:cs="Arial"/>
          <w:b/>
          <w:sz w:val="28"/>
          <w:szCs w:val="28"/>
        </w:rPr>
        <w:t>15 quince</w:t>
      </w:r>
      <w:r w:rsidRPr="00617D13">
        <w:rPr>
          <w:rFonts w:ascii="Arial" w:hAnsi="Arial" w:cs="Arial"/>
          <w:b/>
          <w:sz w:val="28"/>
          <w:szCs w:val="28"/>
        </w:rPr>
        <w:t xml:space="preserve"> 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 xml:space="preserve">por lo cual certifico la existencia de quórum </w:t>
      </w:r>
      <w:r w:rsidRPr="000E2406">
        <w:rPr>
          <w:rFonts w:ascii="Arial" w:hAnsi="Arial" w:cs="Arial"/>
          <w:sz w:val="28"/>
          <w:szCs w:val="28"/>
        </w:rPr>
        <w:lastRenderedPageBreak/>
        <w:t>legal</w:t>
      </w:r>
      <w:r>
        <w:rPr>
          <w:rFonts w:ascii="Arial" w:hAnsi="Arial" w:cs="Arial"/>
          <w:sz w:val="28"/>
          <w:szCs w:val="28"/>
        </w:rPr>
        <w:t>.</w:t>
      </w:r>
      <w:r w:rsidR="00104D68">
        <w:rPr>
          <w:rFonts w:ascii="Arial" w:hAnsi="Arial" w:cs="Arial"/>
          <w:sz w:val="28"/>
          <w:szCs w:val="28"/>
        </w:rPr>
        <w:t xml:space="preserve"> (No justifica su inasistencia la C. Regidora Bertha Silvia Gómez Ramos).</w:t>
      </w:r>
      <w:r w:rsidR="00D30A7E">
        <w:rPr>
          <w:rFonts w:ascii="Arial" w:hAnsi="Arial" w:cs="Arial"/>
          <w:sz w:val="28"/>
          <w:szCs w:val="28"/>
        </w:rPr>
        <w:t xml:space="preserve"> </w:t>
      </w:r>
      <w:r w:rsidR="00D30A7E" w:rsidRPr="00D30A7E">
        <w:rPr>
          <w:rFonts w:ascii="Arial" w:hAnsi="Arial" w:cs="Arial"/>
          <w:b/>
          <w:i/>
          <w:sz w:val="28"/>
          <w:szCs w:val="28"/>
        </w:rPr>
        <w:t>C. Presidenta Municipal Magali Casillas Contreras:</w:t>
      </w:r>
      <w:r w:rsidR="00D30A7E">
        <w:rPr>
          <w:rFonts w:ascii="Arial" w:hAnsi="Arial" w:cs="Arial"/>
          <w:sz w:val="28"/>
          <w:szCs w:val="28"/>
        </w:rPr>
        <w:t xml:space="preserve"> </w:t>
      </w:r>
      <w:r w:rsidR="00D30A7E" w:rsidRPr="00D30A7E">
        <w:rPr>
          <w:rFonts w:ascii="Arial" w:hAnsi="Arial" w:cs="Arial"/>
          <w:sz w:val="28"/>
          <w:szCs w:val="28"/>
        </w:rPr>
        <w:t>Una vez integrado este ayuntamiento decl</w:t>
      </w:r>
      <w:r w:rsidR="00D30A7E">
        <w:rPr>
          <w:rFonts w:ascii="Arial" w:hAnsi="Arial" w:cs="Arial"/>
          <w:sz w:val="28"/>
          <w:szCs w:val="28"/>
        </w:rPr>
        <w:t xml:space="preserve">aro formalmente instalada esta Sesión Extraordinaria de Ayuntamiento No. </w:t>
      </w:r>
      <w:r w:rsidR="00D30A7E" w:rsidRPr="00D30A7E">
        <w:rPr>
          <w:rFonts w:ascii="Arial" w:hAnsi="Arial" w:cs="Arial"/>
          <w:sz w:val="28"/>
          <w:szCs w:val="28"/>
        </w:rPr>
        <w:t>27</w:t>
      </w:r>
      <w:r w:rsidR="00D30A7E">
        <w:rPr>
          <w:rFonts w:ascii="Arial" w:hAnsi="Arial" w:cs="Arial"/>
          <w:sz w:val="28"/>
          <w:szCs w:val="28"/>
        </w:rPr>
        <w:t xml:space="preserve"> veintisiete</w:t>
      </w:r>
      <w:r w:rsidR="00D30A7E" w:rsidRPr="00D30A7E">
        <w:rPr>
          <w:rFonts w:ascii="Arial" w:hAnsi="Arial" w:cs="Arial"/>
          <w:sz w:val="28"/>
          <w:szCs w:val="28"/>
        </w:rPr>
        <w:t>, pr</w:t>
      </w:r>
      <w:r w:rsidR="00D30A7E">
        <w:rPr>
          <w:rFonts w:ascii="Arial" w:hAnsi="Arial" w:cs="Arial"/>
          <w:sz w:val="28"/>
          <w:szCs w:val="28"/>
        </w:rPr>
        <w:t>oceda al desahogo de la sesión S</w:t>
      </w:r>
      <w:r w:rsidR="00D30A7E" w:rsidRPr="00D30A7E">
        <w:rPr>
          <w:rFonts w:ascii="Arial" w:hAnsi="Arial" w:cs="Arial"/>
          <w:sz w:val="28"/>
          <w:szCs w:val="28"/>
        </w:rPr>
        <w:t>ecretaria</w:t>
      </w:r>
      <w:r w:rsidR="00D30A7E">
        <w:rPr>
          <w:rFonts w:ascii="Arial" w:hAnsi="Arial" w:cs="Arial"/>
          <w:sz w:val="28"/>
          <w:szCs w:val="28"/>
        </w:rPr>
        <w:t xml:space="preserve">. - - - - </w:t>
      </w:r>
      <w:r w:rsidR="00104D68">
        <w:rPr>
          <w:rFonts w:ascii="Arial" w:hAnsi="Arial" w:cs="Arial"/>
          <w:sz w:val="28"/>
          <w:szCs w:val="28"/>
        </w:rPr>
        <w:t xml:space="preserve">- - - - - - - - - - - - -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00EC6552">
        <w:rPr>
          <w:rFonts w:ascii="Arial" w:hAnsi="Arial" w:cs="Arial"/>
          <w:b/>
          <w:sz w:val="28"/>
          <w:szCs w:val="28"/>
        </w:rPr>
        <w:t xml:space="preserve">TERCERO: </w:t>
      </w:r>
      <w:r w:rsidR="00EC6552">
        <w:rPr>
          <w:rFonts w:ascii="Arial" w:hAnsi="Arial" w:cs="Arial"/>
          <w:sz w:val="28"/>
          <w:szCs w:val="28"/>
        </w:rPr>
        <w:t xml:space="preserve">Aprobación de Acta de Ayuntamiento Extraordinaria No.26. - - - - - - - - - - - - - - - - - - - - - - - - - - - - - </w:t>
      </w:r>
      <w:r w:rsidR="00474C86">
        <w:rPr>
          <w:rFonts w:ascii="Arial" w:hAnsi="Arial" w:cs="Arial"/>
          <w:b/>
          <w:sz w:val="28"/>
          <w:szCs w:val="28"/>
        </w:rPr>
        <w:t>CUARTO</w:t>
      </w:r>
      <w:r w:rsidRPr="005A3ED9">
        <w:rPr>
          <w:rFonts w:ascii="Arial" w:hAnsi="Arial" w:cs="Arial"/>
          <w:b/>
          <w:sz w:val="28"/>
          <w:szCs w:val="28"/>
        </w:rPr>
        <w:t>:</w:t>
      </w:r>
      <w:r w:rsidR="00EE5DC7">
        <w:rPr>
          <w:rFonts w:ascii="Arial" w:hAnsi="Arial" w:cs="Arial"/>
          <w:b/>
          <w:sz w:val="28"/>
          <w:szCs w:val="28"/>
        </w:rPr>
        <w:t xml:space="preserve"> </w:t>
      </w:r>
      <w:r w:rsidR="00EE5DC7" w:rsidRPr="00CF2252">
        <w:rPr>
          <w:rFonts w:ascii="Arial" w:hAnsi="Arial" w:cs="Arial"/>
          <w:sz w:val="28"/>
          <w:szCs w:val="28"/>
        </w:rPr>
        <w:t>I</w:t>
      </w:r>
      <w:r w:rsidR="00EE5DC7">
        <w:rPr>
          <w:rFonts w:ascii="Arial" w:hAnsi="Arial" w:cs="Arial"/>
          <w:sz w:val="28"/>
          <w:szCs w:val="28"/>
        </w:rPr>
        <w:t>niciativa de A</w:t>
      </w:r>
      <w:r w:rsidR="00EE5DC7" w:rsidRPr="00CF2252">
        <w:rPr>
          <w:rFonts w:ascii="Arial" w:hAnsi="Arial" w:cs="Arial"/>
          <w:sz w:val="28"/>
          <w:szCs w:val="28"/>
        </w:rPr>
        <w:t>cuerdo que</w:t>
      </w:r>
      <w:r w:rsidR="00EE5DC7">
        <w:rPr>
          <w:rFonts w:ascii="Arial" w:hAnsi="Arial" w:cs="Arial"/>
          <w:sz w:val="28"/>
          <w:szCs w:val="28"/>
        </w:rPr>
        <w:t xml:space="preserve"> formaliza la constitución del Sistema Municipal de Cultura Física y Deporte del Municipio de Zapotlán el Grande, Jalisco. M</w:t>
      </w:r>
      <w:r w:rsidR="00EE5DC7" w:rsidRPr="00CF2252">
        <w:rPr>
          <w:rFonts w:ascii="Arial" w:hAnsi="Arial" w:cs="Arial"/>
          <w:sz w:val="28"/>
          <w:szCs w:val="28"/>
        </w:rPr>
        <w:t xml:space="preserve">otiva el </w:t>
      </w:r>
      <w:r w:rsidR="00EE5DC7">
        <w:rPr>
          <w:rFonts w:ascii="Arial" w:hAnsi="Arial" w:cs="Arial"/>
          <w:sz w:val="28"/>
          <w:szCs w:val="28"/>
        </w:rPr>
        <w:t xml:space="preserve">C. Regidor Miguel Marentes. - - - - - - - - - - - - - - - - - - - - - - - - - - - - - - </w:t>
      </w:r>
      <w:r w:rsidR="00474C86">
        <w:rPr>
          <w:rFonts w:ascii="Arial" w:hAnsi="Arial" w:cs="Arial"/>
          <w:b/>
          <w:sz w:val="28"/>
          <w:szCs w:val="28"/>
        </w:rPr>
        <w:t>QUINTO</w:t>
      </w:r>
      <w:r w:rsidR="00EE5DC7">
        <w:rPr>
          <w:rFonts w:ascii="Arial" w:hAnsi="Arial" w:cs="Arial"/>
          <w:b/>
          <w:sz w:val="28"/>
          <w:szCs w:val="28"/>
        </w:rPr>
        <w:t xml:space="preserve">: </w:t>
      </w:r>
      <w:r w:rsidR="00EE5DC7" w:rsidRPr="00CF2252">
        <w:rPr>
          <w:rFonts w:ascii="Arial" w:hAnsi="Arial" w:cs="Arial"/>
          <w:sz w:val="28"/>
          <w:szCs w:val="28"/>
        </w:rPr>
        <w:t>I</w:t>
      </w:r>
      <w:r w:rsidR="00EE5DC7">
        <w:rPr>
          <w:rFonts w:ascii="Arial" w:hAnsi="Arial" w:cs="Arial"/>
          <w:sz w:val="28"/>
          <w:szCs w:val="28"/>
        </w:rPr>
        <w:t>niciativa de A</w:t>
      </w:r>
      <w:r w:rsidR="00EE5DC7" w:rsidRPr="00CF2252">
        <w:rPr>
          <w:rFonts w:ascii="Arial" w:hAnsi="Arial" w:cs="Arial"/>
          <w:sz w:val="28"/>
          <w:szCs w:val="28"/>
        </w:rPr>
        <w:t>cuerdo que autoriza recibir en donación pura y simple</w:t>
      </w:r>
      <w:r w:rsidR="00EE5DC7">
        <w:rPr>
          <w:rFonts w:ascii="Arial" w:hAnsi="Arial" w:cs="Arial"/>
          <w:sz w:val="28"/>
          <w:szCs w:val="28"/>
        </w:rPr>
        <w:t>,</w:t>
      </w:r>
      <w:r w:rsidR="00EE5DC7" w:rsidRPr="00CF2252">
        <w:rPr>
          <w:rFonts w:ascii="Arial" w:hAnsi="Arial" w:cs="Arial"/>
          <w:sz w:val="28"/>
          <w:szCs w:val="28"/>
        </w:rPr>
        <w:t xml:space="preserve"> vario</w:t>
      </w:r>
      <w:r w:rsidR="00EE5DC7">
        <w:rPr>
          <w:rFonts w:ascii="Arial" w:hAnsi="Arial" w:cs="Arial"/>
          <w:sz w:val="28"/>
          <w:szCs w:val="28"/>
        </w:rPr>
        <w:t>s instrumentos musicales de la Asociación Civil “Corazones por Zapotlán”, a favor de la Escuela de Música Rubén Fuentes. M</w:t>
      </w:r>
      <w:r w:rsidR="00EE5DC7" w:rsidRPr="00CF2252">
        <w:rPr>
          <w:rFonts w:ascii="Arial" w:hAnsi="Arial" w:cs="Arial"/>
          <w:sz w:val="28"/>
          <w:szCs w:val="28"/>
        </w:rPr>
        <w:t xml:space="preserve">otiva la </w:t>
      </w:r>
      <w:r w:rsidR="00EE5DC7">
        <w:rPr>
          <w:rFonts w:ascii="Arial" w:hAnsi="Arial" w:cs="Arial"/>
          <w:sz w:val="28"/>
          <w:szCs w:val="28"/>
        </w:rPr>
        <w:t xml:space="preserve">C. Regidora Marisol Mendoza Pinto. - - - - - - - - - - - - - - - - - - - - - - - - - - - - </w:t>
      </w:r>
      <w:r w:rsidR="00474C86">
        <w:rPr>
          <w:rFonts w:ascii="Arial" w:hAnsi="Arial" w:cs="Arial"/>
          <w:b/>
          <w:sz w:val="28"/>
          <w:szCs w:val="28"/>
        </w:rPr>
        <w:t>SEXTO</w:t>
      </w:r>
      <w:r w:rsidR="00EE5DC7">
        <w:rPr>
          <w:rFonts w:ascii="Arial" w:hAnsi="Arial" w:cs="Arial"/>
          <w:b/>
          <w:sz w:val="28"/>
          <w:szCs w:val="28"/>
        </w:rPr>
        <w:t xml:space="preserve">: </w:t>
      </w:r>
      <w:r w:rsidR="00EE5DC7">
        <w:rPr>
          <w:rFonts w:ascii="Arial" w:hAnsi="Arial" w:cs="Arial"/>
          <w:sz w:val="28"/>
          <w:szCs w:val="28"/>
        </w:rPr>
        <w:t>Clausura de la Sesión. - - - - - - - - - - - - - - - - - - - - -</w:t>
      </w:r>
      <w:r>
        <w:rPr>
          <w:rFonts w:ascii="Arial" w:hAnsi="Arial" w:cs="Arial"/>
          <w:b/>
          <w:i/>
          <w:sz w:val="28"/>
          <w:szCs w:val="28"/>
        </w:rPr>
        <w:t xml:space="preserve">C. Secretaria de Ayuntamiento Karla Cisneros Torres: </w:t>
      </w:r>
      <w:r w:rsidR="00164F49">
        <w:rPr>
          <w:rFonts w:ascii="Arial" w:hAnsi="Arial" w:cs="Arial"/>
          <w:sz w:val="28"/>
          <w:szCs w:val="28"/>
        </w:rPr>
        <w:t>Señores R</w:t>
      </w:r>
      <w:r w:rsidR="00164F49" w:rsidRPr="00164F49">
        <w:rPr>
          <w:rFonts w:ascii="Arial" w:hAnsi="Arial" w:cs="Arial"/>
          <w:sz w:val="28"/>
          <w:szCs w:val="28"/>
        </w:rPr>
        <w:t>egidores, les queremos proponer a ustedes, no obstante que no venía previsto en el orden del día que hoy les fue enviado, que fuera aprobada esta acta que se les está pasando a firma, derivado de la solicitud que nos hace el Instituto Mexicano del Seguro Social, para que ya cumpla con todas</w:t>
      </w:r>
      <w:r w:rsidR="008E1B65">
        <w:rPr>
          <w:rFonts w:ascii="Arial" w:hAnsi="Arial" w:cs="Arial"/>
          <w:sz w:val="28"/>
          <w:szCs w:val="28"/>
        </w:rPr>
        <w:t xml:space="preserve"> las formalidades que prevé la Ley del Gobierno y la Administración P</w:t>
      </w:r>
      <w:r w:rsidR="00164F49" w:rsidRPr="00164F49">
        <w:rPr>
          <w:rFonts w:ascii="Arial" w:hAnsi="Arial" w:cs="Arial"/>
          <w:sz w:val="28"/>
          <w:szCs w:val="28"/>
        </w:rPr>
        <w:t>ública, para que qued</w:t>
      </w:r>
      <w:r w:rsidR="00164F49">
        <w:rPr>
          <w:rFonts w:ascii="Arial" w:hAnsi="Arial" w:cs="Arial"/>
          <w:sz w:val="28"/>
          <w:szCs w:val="28"/>
        </w:rPr>
        <w:t xml:space="preserve">e validada, aprobada y </w:t>
      </w:r>
      <w:r w:rsidR="00164F49">
        <w:rPr>
          <w:rFonts w:ascii="Arial" w:hAnsi="Arial" w:cs="Arial"/>
          <w:sz w:val="28"/>
          <w:szCs w:val="28"/>
        </w:rPr>
        <w:lastRenderedPageBreak/>
        <w:t xml:space="preserve">firmada. </w:t>
      </w:r>
      <w:r w:rsidR="00164F49" w:rsidRPr="00164F49">
        <w:rPr>
          <w:rFonts w:ascii="Arial" w:hAnsi="Arial" w:cs="Arial"/>
          <w:sz w:val="28"/>
          <w:szCs w:val="28"/>
        </w:rPr>
        <w:t>Si ustedes permiten que fuera agregado este punto y se recorriera como punto número 3, y el punto número 3 quedara como punto número 4, y enseguida el punto número 5. Bien, este sería el orden del día que se somete a su consideración. Si están por la afirmativa, sírvanse a levantar su mano</w:t>
      </w:r>
      <w:r w:rsidR="00D468C9">
        <w:rPr>
          <w:rFonts w:ascii="Arial" w:hAnsi="Arial" w:cs="Arial"/>
          <w:sz w:val="28"/>
          <w:szCs w:val="28"/>
        </w:rPr>
        <w:t>…</w:t>
      </w:r>
      <w:r w:rsidR="00164F49" w:rsidRPr="00164F49">
        <w:rPr>
          <w:rFonts w:ascii="Arial" w:hAnsi="Arial" w:cs="Arial"/>
          <w:sz w:val="28"/>
          <w:szCs w:val="28"/>
        </w:rPr>
        <w:t xml:space="preserve"> </w:t>
      </w:r>
      <w:r w:rsidR="00164F49" w:rsidRPr="00D468C9">
        <w:rPr>
          <w:rFonts w:ascii="Arial" w:hAnsi="Arial" w:cs="Arial"/>
          <w:b/>
          <w:sz w:val="28"/>
          <w:szCs w:val="28"/>
        </w:rPr>
        <w:t xml:space="preserve">15 votos </w:t>
      </w:r>
      <w:r w:rsidR="00D468C9" w:rsidRPr="00D468C9">
        <w:rPr>
          <w:rFonts w:ascii="Arial" w:hAnsi="Arial" w:cs="Arial"/>
          <w:b/>
          <w:sz w:val="28"/>
          <w:szCs w:val="28"/>
        </w:rPr>
        <w:t>a favor, aprobado</w:t>
      </w:r>
      <w:r w:rsidR="00164F49" w:rsidRPr="00D468C9">
        <w:rPr>
          <w:rFonts w:ascii="Arial" w:hAnsi="Arial" w:cs="Arial"/>
          <w:b/>
          <w:sz w:val="28"/>
          <w:szCs w:val="28"/>
        </w:rPr>
        <w:t xml:space="preserve"> p</w:t>
      </w:r>
      <w:r w:rsidR="00D468C9" w:rsidRPr="00D468C9">
        <w:rPr>
          <w:rFonts w:ascii="Arial" w:hAnsi="Arial" w:cs="Arial"/>
          <w:b/>
          <w:sz w:val="28"/>
          <w:szCs w:val="28"/>
        </w:rPr>
        <w:t>or unanimidad de los asistentes</w:t>
      </w:r>
      <w:r w:rsidR="00D468C9">
        <w:rPr>
          <w:rFonts w:ascii="Arial" w:hAnsi="Arial" w:cs="Arial"/>
          <w:sz w:val="28"/>
          <w:szCs w:val="28"/>
        </w:rPr>
        <w:t xml:space="preserve">. </w:t>
      </w:r>
      <w:r w:rsidR="002C4E93">
        <w:rPr>
          <w:rFonts w:ascii="Arial" w:hAnsi="Arial" w:cs="Arial"/>
          <w:sz w:val="28"/>
          <w:szCs w:val="28"/>
        </w:rPr>
        <w:t xml:space="preserve">- - - - - - - - - - - - - - - - - - - - - - - - - - - - - - </w:t>
      </w:r>
      <w:r>
        <w:rPr>
          <w:rFonts w:ascii="Arial" w:hAnsi="Arial" w:cs="Arial"/>
          <w:sz w:val="28"/>
          <w:szCs w:val="28"/>
        </w:rPr>
        <w:t>- - -</w:t>
      </w:r>
    </w:p>
    <w:p w:rsidR="00EF4F2A" w:rsidRPr="002A4973" w:rsidRDefault="002C4E93" w:rsidP="00EF4F2A">
      <w:pPr>
        <w:spacing w:line="360" w:lineRule="auto"/>
        <w:jc w:val="both"/>
        <w:rPr>
          <w:rFonts w:ascii="Arial" w:hAnsi="Arial" w:cs="Arial"/>
          <w:bCs/>
          <w:sz w:val="28"/>
          <w:szCs w:val="28"/>
        </w:rPr>
      </w:pPr>
      <w:r w:rsidRPr="002C4E93">
        <w:rPr>
          <w:rFonts w:ascii="Arial" w:hAnsi="Arial" w:cs="Arial"/>
          <w:b/>
          <w:sz w:val="28"/>
          <w:szCs w:val="28"/>
          <w:u w:val="single"/>
        </w:rPr>
        <w:t>TERCER PUNTO</w:t>
      </w:r>
      <w:r w:rsidRPr="002C4E93">
        <w:rPr>
          <w:rFonts w:ascii="Arial" w:hAnsi="Arial" w:cs="Arial"/>
          <w:b/>
          <w:sz w:val="28"/>
          <w:szCs w:val="28"/>
        </w:rPr>
        <w:t xml:space="preserve">: </w:t>
      </w:r>
      <w:r>
        <w:rPr>
          <w:rFonts w:ascii="Arial" w:hAnsi="Arial" w:cs="Arial"/>
          <w:sz w:val="28"/>
          <w:szCs w:val="28"/>
        </w:rPr>
        <w:t xml:space="preserve">Aprobación de Acta de Ayuntamiento Extraordinaria No.26. </w:t>
      </w:r>
      <w:r w:rsidRPr="002C4E93">
        <w:rPr>
          <w:rFonts w:ascii="Arial" w:hAnsi="Arial" w:cs="Arial"/>
          <w:b/>
          <w:i/>
          <w:sz w:val="28"/>
          <w:szCs w:val="28"/>
        </w:rPr>
        <w:t>C. Secretaria de Ayuntamiento Karla Cisneros Torres</w:t>
      </w:r>
      <w:r w:rsidRPr="002C4E93">
        <w:rPr>
          <w:rFonts w:ascii="Arial" w:hAnsi="Arial" w:cs="Arial"/>
          <w:b/>
          <w:sz w:val="28"/>
          <w:szCs w:val="28"/>
        </w:rPr>
        <w:t>:</w:t>
      </w:r>
      <w:r>
        <w:rPr>
          <w:rFonts w:ascii="Arial" w:hAnsi="Arial" w:cs="Arial"/>
          <w:sz w:val="28"/>
          <w:szCs w:val="28"/>
        </w:rPr>
        <w:t xml:space="preserve"> </w:t>
      </w:r>
      <w:r w:rsidRPr="002C4E93">
        <w:rPr>
          <w:rFonts w:ascii="Arial" w:hAnsi="Arial" w:cs="Arial"/>
          <w:sz w:val="28"/>
          <w:szCs w:val="28"/>
        </w:rPr>
        <w:t>Como tercer punto e</w:t>
      </w:r>
      <w:r>
        <w:rPr>
          <w:rFonts w:ascii="Arial" w:hAnsi="Arial" w:cs="Arial"/>
          <w:sz w:val="28"/>
          <w:szCs w:val="28"/>
        </w:rPr>
        <w:t>s la aprobación del acta de la Sesión Extraordinaria No.</w:t>
      </w:r>
      <w:r w:rsidRPr="002C4E93">
        <w:rPr>
          <w:rFonts w:ascii="Arial" w:hAnsi="Arial" w:cs="Arial"/>
          <w:sz w:val="28"/>
          <w:szCs w:val="28"/>
        </w:rPr>
        <w:t xml:space="preserve"> 26</w:t>
      </w:r>
      <w:r>
        <w:rPr>
          <w:rFonts w:ascii="Arial" w:hAnsi="Arial" w:cs="Arial"/>
          <w:sz w:val="28"/>
          <w:szCs w:val="28"/>
        </w:rPr>
        <w:t xml:space="preserve"> veintiséis</w:t>
      </w:r>
      <w:r w:rsidR="00CC70E8">
        <w:rPr>
          <w:rFonts w:ascii="Arial" w:hAnsi="Arial" w:cs="Arial"/>
          <w:sz w:val="28"/>
          <w:szCs w:val="28"/>
        </w:rPr>
        <w:t>, misma</w:t>
      </w:r>
      <w:r w:rsidRPr="002C4E93">
        <w:rPr>
          <w:rFonts w:ascii="Arial" w:hAnsi="Arial" w:cs="Arial"/>
          <w:sz w:val="28"/>
          <w:szCs w:val="28"/>
        </w:rPr>
        <w:t xml:space="preserve"> que ya se les está pasando para su firma. Si están por la afirmativa</w:t>
      </w:r>
      <w:r>
        <w:rPr>
          <w:rFonts w:ascii="Arial" w:hAnsi="Arial" w:cs="Arial"/>
          <w:sz w:val="28"/>
          <w:szCs w:val="28"/>
        </w:rPr>
        <w:t xml:space="preserve"> </w:t>
      </w:r>
      <w:r w:rsidRPr="002C4E93">
        <w:rPr>
          <w:rFonts w:ascii="Arial" w:hAnsi="Arial" w:cs="Arial"/>
          <w:sz w:val="28"/>
          <w:szCs w:val="28"/>
        </w:rPr>
        <w:t>de aprobarla para que quede cumplimentada con las formalidades, sírvanse a levantar su mano</w:t>
      </w:r>
      <w:r>
        <w:rPr>
          <w:rFonts w:ascii="Arial" w:hAnsi="Arial" w:cs="Arial"/>
          <w:sz w:val="28"/>
          <w:szCs w:val="28"/>
        </w:rPr>
        <w:t xml:space="preserve">… </w:t>
      </w:r>
      <w:r w:rsidRPr="002C4E93">
        <w:rPr>
          <w:rFonts w:ascii="Arial" w:hAnsi="Arial" w:cs="Arial"/>
          <w:b/>
          <w:sz w:val="28"/>
          <w:szCs w:val="28"/>
        </w:rPr>
        <w:t xml:space="preserve">15 votos </w:t>
      </w:r>
      <w:r w:rsidRPr="002C4E93">
        <w:rPr>
          <w:rFonts w:ascii="Arial" w:hAnsi="Arial" w:cs="Arial"/>
          <w:b/>
          <w:sz w:val="28"/>
          <w:szCs w:val="28"/>
        </w:rPr>
        <w:t>a favor, aprobado</w:t>
      </w:r>
      <w:r w:rsidRPr="002C4E93">
        <w:rPr>
          <w:rFonts w:ascii="Arial" w:hAnsi="Arial" w:cs="Arial"/>
          <w:b/>
          <w:sz w:val="28"/>
          <w:szCs w:val="28"/>
        </w:rPr>
        <w:t xml:space="preserve"> por unanimidad de los asistentes</w:t>
      </w:r>
      <w:r w:rsidRPr="002C4E93">
        <w:rPr>
          <w:rFonts w:ascii="Arial" w:hAnsi="Arial" w:cs="Arial"/>
          <w:sz w:val="28"/>
          <w:szCs w:val="28"/>
        </w:rPr>
        <w:t>.</w:t>
      </w:r>
      <w:r>
        <w:rPr>
          <w:rFonts w:ascii="Arial" w:hAnsi="Arial" w:cs="Arial"/>
          <w:sz w:val="28"/>
          <w:szCs w:val="28"/>
        </w:rPr>
        <w:t xml:space="preserve"> - - - - - - - - - - - </w:t>
      </w:r>
      <w:r>
        <w:rPr>
          <w:rFonts w:ascii="Arial" w:hAnsi="Arial" w:cs="Arial"/>
          <w:b/>
          <w:sz w:val="28"/>
          <w:szCs w:val="28"/>
          <w:u w:val="single"/>
        </w:rPr>
        <w:t>CUARTO</w:t>
      </w:r>
      <w:r w:rsidR="00EF4F2A" w:rsidRPr="007B1AA1">
        <w:rPr>
          <w:rFonts w:ascii="Arial" w:hAnsi="Arial" w:cs="Arial"/>
          <w:b/>
          <w:sz w:val="28"/>
          <w:szCs w:val="28"/>
          <w:u w:val="single"/>
        </w:rPr>
        <w:t xml:space="preserve"> PUNTO</w:t>
      </w:r>
      <w:r w:rsidR="00EF4F2A" w:rsidRPr="005A3ED9">
        <w:rPr>
          <w:rFonts w:ascii="Arial" w:hAnsi="Arial" w:cs="Arial"/>
          <w:b/>
          <w:sz w:val="28"/>
          <w:szCs w:val="28"/>
        </w:rPr>
        <w:t>:</w:t>
      </w:r>
      <w:r w:rsidR="00CF2252">
        <w:rPr>
          <w:rFonts w:ascii="Arial" w:hAnsi="Arial" w:cs="Arial"/>
          <w:b/>
          <w:sz w:val="28"/>
          <w:szCs w:val="28"/>
        </w:rPr>
        <w:t xml:space="preserve"> </w:t>
      </w:r>
      <w:r w:rsidR="00CF2252" w:rsidRPr="00CF2252">
        <w:rPr>
          <w:rFonts w:ascii="Arial" w:hAnsi="Arial" w:cs="Arial"/>
          <w:sz w:val="28"/>
          <w:szCs w:val="28"/>
        </w:rPr>
        <w:t>I</w:t>
      </w:r>
      <w:r w:rsidR="00CF2252">
        <w:rPr>
          <w:rFonts w:ascii="Arial" w:hAnsi="Arial" w:cs="Arial"/>
          <w:sz w:val="28"/>
          <w:szCs w:val="28"/>
        </w:rPr>
        <w:t>niciativa de A</w:t>
      </w:r>
      <w:r w:rsidR="00CF2252" w:rsidRPr="00CF2252">
        <w:rPr>
          <w:rFonts w:ascii="Arial" w:hAnsi="Arial" w:cs="Arial"/>
          <w:sz w:val="28"/>
          <w:szCs w:val="28"/>
        </w:rPr>
        <w:t>cuerdo que</w:t>
      </w:r>
      <w:r w:rsidR="00CF2252">
        <w:rPr>
          <w:rFonts w:ascii="Arial" w:hAnsi="Arial" w:cs="Arial"/>
          <w:sz w:val="28"/>
          <w:szCs w:val="28"/>
        </w:rPr>
        <w:t xml:space="preserve"> formaliza la constitución del Sistema Municipal de Cultura Física y Deporte del Municipio de Zapotlán el Grande, Jalisco. M</w:t>
      </w:r>
      <w:r w:rsidR="00CF2252" w:rsidRPr="00CF2252">
        <w:rPr>
          <w:rFonts w:ascii="Arial" w:hAnsi="Arial" w:cs="Arial"/>
          <w:sz w:val="28"/>
          <w:szCs w:val="28"/>
        </w:rPr>
        <w:t xml:space="preserve">otiva el </w:t>
      </w:r>
      <w:r w:rsidR="00CF2252">
        <w:rPr>
          <w:rFonts w:ascii="Arial" w:hAnsi="Arial" w:cs="Arial"/>
          <w:sz w:val="28"/>
          <w:szCs w:val="28"/>
        </w:rPr>
        <w:t xml:space="preserve">C. Regidor Miguel Marentes. </w:t>
      </w:r>
      <w:r w:rsidR="00EE5DC7">
        <w:rPr>
          <w:rFonts w:ascii="Arial" w:hAnsi="Arial" w:cs="Arial"/>
          <w:b/>
          <w:i/>
          <w:sz w:val="28"/>
          <w:szCs w:val="28"/>
        </w:rPr>
        <w:t xml:space="preserve">C. Regidor Miguel Marentes: </w:t>
      </w:r>
      <w:r w:rsidR="00E31C17" w:rsidRPr="00BF7713">
        <w:rPr>
          <w:rFonts w:ascii="Arial" w:hAnsi="Arial" w:cs="Arial"/>
          <w:b/>
          <w:i/>
          <w:sz w:val="28"/>
          <w:szCs w:val="28"/>
        </w:rPr>
        <w:t>H. AYUNTAMIENTO CONSTITUCIONAL DE</w:t>
      </w:r>
      <w:r w:rsidR="00E31C17">
        <w:rPr>
          <w:rFonts w:ascii="Arial" w:hAnsi="Arial" w:cs="Arial"/>
          <w:b/>
          <w:i/>
          <w:sz w:val="28"/>
          <w:szCs w:val="28"/>
        </w:rPr>
        <w:t xml:space="preserve"> </w:t>
      </w:r>
      <w:r w:rsidR="00E31C17" w:rsidRPr="00BF7713">
        <w:rPr>
          <w:rFonts w:ascii="Arial" w:hAnsi="Arial" w:cs="Arial"/>
          <w:b/>
          <w:i/>
          <w:sz w:val="28"/>
          <w:szCs w:val="28"/>
        </w:rPr>
        <w:t xml:space="preserve">ZAPOTLÁN EL GRANDE, JALISCO. </w:t>
      </w:r>
      <w:r w:rsidR="00E31C17">
        <w:rPr>
          <w:rFonts w:ascii="Arial" w:hAnsi="Arial" w:cs="Arial"/>
          <w:b/>
          <w:i/>
          <w:sz w:val="28"/>
          <w:szCs w:val="28"/>
        </w:rPr>
        <w:t>PRESENT</w:t>
      </w:r>
      <w:r w:rsidR="00E31C17" w:rsidRPr="00BF7713">
        <w:rPr>
          <w:rFonts w:ascii="Arial" w:hAnsi="Arial" w:cs="Arial"/>
          <w:b/>
          <w:i/>
          <w:sz w:val="28"/>
          <w:szCs w:val="28"/>
        </w:rPr>
        <w:t>E</w:t>
      </w:r>
      <w:r w:rsidR="00E31C17">
        <w:rPr>
          <w:rFonts w:ascii="Arial" w:hAnsi="Arial" w:cs="Arial"/>
          <w:b/>
          <w:i/>
          <w:sz w:val="28"/>
          <w:szCs w:val="28"/>
        </w:rPr>
        <w:t xml:space="preserve"> </w:t>
      </w:r>
      <w:r w:rsidR="00E31C17" w:rsidRPr="00BF7713">
        <w:rPr>
          <w:rFonts w:ascii="Arial" w:hAnsi="Arial" w:cs="Arial"/>
          <w:i/>
          <w:sz w:val="28"/>
          <w:szCs w:val="28"/>
        </w:rPr>
        <w:t xml:space="preserve">Quien motiva y suscribe </w:t>
      </w:r>
      <w:r w:rsidR="00E31C17" w:rsidRPr="00BF7713">
        <w:rPr>
          <w:rFonts w:ascii="Arial" w:hAnsi="Arial" w:cs="Arial"/>
          <w:b/>
          <w:i/>
          <w:sz w:val="28"/>
          <w:szCs w:val="28"/>
        </w:rPr>
        <w:t xml:space="preserve">LIC. MIGUEL MARENTES, </w:t>
      </w:r>
      <w:r w:rsidR="00E31C17" w:rsidRPr="00BF7713">
        <w:rPr>
          <w:rFonts w:ascii="Arial" w:hAnsi="Arial" w:cs="Arial"/>
          <w:i/>
          <w:sz w:val="28"/>
          <w:szCs w:val="28"/>
        </w:rPr>
        <w:t xml:space="preserve">en mi calidad de Presidente de la </w:t>
      </w:r>
      <w:r w:rsidR="00E31C17" w:rsidRPr="00BF7713">
        <w:rPr>
          <w:rFonts w:ascii="Arial" w:hAnsi="Arial" w:cs="Arial"/>
          <w:i/>
          <w:color w:val="000000" w:themeColor="text1"/>
          <w:sz w:val="28"/>
          <w:szCs w:val="28"/>
        </w:rPr>
        <w:t xml:space="preserve">Comisión Edilicia Permanente de Deportes, Recreación, Asuntos de la Niñez y Juventudes, y </w:t>
      </w:r>
      <w:r w:rsidR="00E31C17" w:rsidRPr="00BF7713">
        <w:rPr>
          <w:rFonts w:ascii="Arial" w:hAnsi="Arial" w:cs="Arial"/>
          <w:i/>
          <w:sz w:val="28"/>
          <w:szCs w:val="28"/>
        </w:rPr>
        <w:t xml:space="preserve">Regidor de este H. Ayuntamiento de Zapotlán el Grande, Jalisco, con fundamento en los artículos: 115 fracción I, primer párrafo así como la fracción II de la Constitución Política de los Estados Unidos Mexicanos; así como los artículos; 25 fracción II inciso (b), 27, 29, 41 y de más relativos al Reglamento de la Ley General de Cultura Física y Deporte, numerales 1, 2, 3, 73, 77, 78 de la </w:t>
      </w:r>
      <w:r w:rsidR="00E31C17" w:rsidRPr="00BF7713">
        <w:rPr>
          <w:rFonts w:ascii="Arial" w:hAnsi="Arial" w:cs="Arial"/>
          <w:i/>
          <w:sz w:val="28"/>
          <w:szCs w:val="28"/>
        </w:rPr>
        <w:lastRenderedPageBreak/>
        <w:t xml:space="preserve">Constitución Política del Estado de Jalisco; 1, 2, 3, 10, 41 fracción II, 42, 49, 50 fracción I, de la Ley del Gobierno y la Administración Pública Municipal del Estado de Jalisco, así como los  artículos 38 fracción IV, 87 fracción II, 91, 92, 99, 100 y demás relativos del Reglamento Interior de Zapotlán el Grande, Jalisco; en uso de la facultad conferida en las disposiciones antes citadas, </w:t>
      </w:r>
      <w:r w:rsidR="00E31C17" w:rsidRPr="00BF7713">
        <w:rPr>
          <w:rFonts w:ascii="Arial" w:hAnsi="Arial" w:cs="Arial"/>
          <w:i/>
          <w:iCs/>
          <w:color w:val="000000" w:themeColor="text1"/>
          <w:sz w:val="28"/>
          <w:szCs w:val="28"/>
        </w:rPr>
        <w:t xml:space="preserve">comparezco a presentar al Pleno de éste H. Ayuntamiento, </w:t>
      </w:r>
      <w:r w:rsidR="00E31C17" w:rsidRPr="00BF7713">
        <w:rPr>
          <w:rFonts w:ascii="Arial" w:hAnsi="Arial" w:cs="Arial"/>
          <w:b/>
          <w:i/>
          <w:iCs/>
          <w:color w:val="000000" w:themeColor="text1"/>
          <w:sz w:val="28"/>
          <w:szCs w:val="28"/>
        </w:rPr>
        <w:t>Iniciativa de Acuerdo que formaliza la constitución del Sistema Municipal de Cultura Física y Deporte del Municipio de Zapotlán el Grande, Jalisco,</w:t>
      </w:r>
      <w:r w:rsidR="00E31C17" w:rsidRPr="00BF7713">
        <w:rPr>
          <w:rFonts w:ascii="Arial" w:hAnsi="Arial" w:cs="Arial"/>
          <w:i/>
          <w:iCs/>
          <w:color w:val="000000" w:themeColor="text1"/>
          <w:sz w:val="28"/>
          <w:szCs w:val="28"/>
        </w:rPr>
        <w:t xml:space="preserve"> con base a la siguiente:</w:t>
      </w:r>
      <w:r w:rsidR="00E31C17">
        <w:rPr>
          <w:rFonts w:ascii="Arial" w:hAnsi="Arial" w:cs="Arial"/>
          <w:b/>
          <w:i/>
          <w:sz w:val="28"/>
          <w:szCs w:val="28"/>
        </w:rPr>
        <w:t xml:space="preserve"> EXPOSICIÓN DE MOTIVO</w:t>
      </w:r>
      <w:r w:rsidR="00E31C17" w:rsidRPr="00BF7713">
        <w:rPr>
          <w:rFonts w:ascii="Arial" w:hAnsi="Arial" w:cs="Arial"/>
          <w:b/>
          <w:i/>
          <w:sz w:val="28"/>
          <w:szCs w:val="28"/>
        </w:rPr>
        <w:t>S:</w:t>
      </w:r>
      <w:r w:rsidR="00E31C17">
        <w:rPr>
          <w:rFonts w:ascii="Arial" w:hAnsi="Arial" w:cs="Arial"/>
          <w:b/>
          <w:i/>
          <w:sz w:val="28"/>
          <w:szCs w:val="28"/>
        </w:rPr>
        <w:t xml:space="preserve"> </w:t>
      </w:r>
      <w:r w:rsidR="00E31C17" w:rsidRPr="00BF7713">
        <w:rPr>
          <w:rFonts w:ascii="Arial" w:hAnsi="Arial" w:cs="Arial"/>
          <w:b/>
          <w:i/>
          <w:sz w:val="28"/>
          <w:szCs w:val="28"/>
        </w:rPr>
        <w:t>I.-</w:t>
      </w:r>
      <w:r w:rsidR="00E31C17" w:rsidRPr="00BF7713">
        <w:rPr>
          <w:rFonts w:ascii="Arial" w:hAnsi="Arial" w:cs="Arial"/>
          <w:i/>
          <w:sz w:val="28"/>
          <w:szCs w:val="28"/>
        </w:rPr>
        <w:t xml:space="preserve"> Que de conformidad al artículo 115 de la Constitución Política de los Estados Unidos Mexicanos, que establece  que l</w:t>
      </w:r>
      <w:r w:rsidR="00E31C17" w:rsidRPr="00BF7713">
        <w:rPr>
          <w:rFonts w:ascii="Arial" w:hAnsi="Arial" w:cs="Arial"/>
          <w:i/>
          <w:sz w:val="28"/>
          <w:szCs w:val="28"/>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00E31C17" w:rsidRPr="00BF7713">
        <w:rPr>
          <w:rFonts w:ascii="Arial" w:hAnsi="Arial" w:cs="Arial"/>
          <w:i/>
          <w:color w:val="000000"/>
          <w:sz w:val="28"/>
          <w:szCs w:val="28"/>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E31C17">
        <w:rPr>
          <w:rFonts w:ascii="Arial" w:hAnsi="Arial" w:cs="Arial"/>
          <w:b/>
          <w:i/>
          <w:sz w:val="28"/>
          <w:szCs w:val="28"/>
        </w:rPr>
        <w:t xml:space="preserve"> </w:t>
      </w:r>
      <w:r w:rsidR="00E31C17" w:rsidRPr="00BF7713">
        <w:rPr>
          <w:rFonts w:ascii="Arial" w:hAnsi="Arial" w:cs="Arial"/>
          <w:b/>
          <w:i/>
          <w:color w:val="000000"/>
          <w:sz w:val="28"/>
          <w:szCs w:val="28"/>
          <w:lang w:eastAsia="es-MX"/>
        </w:rPr>
        <w:t>II.-</w:t>
      </w:r>
      <w:r w:rsidR="00E31C17" w:rsidRPr="00BF7713">
        <w:rPr>
          <w:rFonts w:ascii="Arial" w:hAnsi="Arial" w:cs="Arial"/>
          <w:i/>
          <w:color w:val="000000"/>
          <w:sz w:val="28"/>
          <w:szCs w:val="28"/>
          <w:lang w:eastAsia="es-MX"/>
        </w:rPr>
        <w:t xml:space="preserve"> </w:t>
      </w:r>
      <w:proofErr w:type="gramStart"/>
      <w:r w:rsidR="00E31C17" w:rsidRPr="00BF7713">
        <w:rPr>
          <w:rFonts w:ascii="Arial" w:hAnsi="Arial" w:cs="Arial"/>
          <w:i/>
          <w:color w:val="000000"/>
          <w:sz w:val="28"/>
          <w:szCs w:val="28"/>
          <w:lang w:eastAsia="es-MX"/>
        </w:rPr>
        <w:t>Que</w:t>
      </w:r>
      <w:proofErr w:type="gramEnd"/>
      <w:r w:rsidR="00E31C17" w:rsidRPr="00BF7713">
        <w:rPr>
          <w:rFonts w:ascii="Arial" w:hAnsi="Arial" w:cs="Arial"/>
          <w:i/>
          <w:color w:val="000000"/>
          <w:sz w:val="28"/>
          <w:szCs w:val="28"/>
          <w:lang w:eastAsia="es-MX"/>
        </w:rPr>
        <w:t xml:space="preserve"> conforme a lo establecido en la Constitución Política del Estado de Jalisco, en su artículo 77 reconoce e</w:t>
      </w:r>
      <w:r w:rsidR="00E31C17" w:rsidRPr="00BF7713">
        <w:rPr>
          <w:rFonts w:ascii="Arial" w:hAnsi="Arial" w:cs="Arial"/>
          <w:i/>
          <w:spacing w:val="-3"/>
          <w:sz w:val="28"/>
          <w:szCs w:val="28"/>
        </w:rPr>
        <w:t>l municipio libre como base de la división territorial y de la organización política y administrativa del Estado de Jalisco, investido de personalidad jurídica y patrimonio propios, con las facultades y limitaciones establecidas en la Constitución Política de</w:t>
      </w:r>
      <w:r w:rsidR="00E31C17">
        <w:rPr>
          <w:rFonts w:ascii="Arial" w:hAnsi="Arial" w:cs="Arial"/>
          <w:i/>
          <w:spacing w:val="-3"/>
          <w:sz w:val="28"/>
          <w:szCs w:val="28"/>
        </w:rPr>
        <w:t xml:space="preserve"> los Estados Unidos Mexicanos. </w:t>
      </w:r>
      <w:r w:rsidR="00E31C17" w:rsidRPr="00BF7713">
        <w:rPr>
          <w:rFonts w:ascii="Arial" w:hAnsi="Arial" w:cs="Arial"/>
          <w:i/>
          <w:spacing w:val="-3"/>
          <w:sz w:val="28"/>
          <w:szCs w:val="28"/>
        </w:rPr>
        <w:t xml:space="preserve">Asimismo </w:t>
      </w:r>
      <w:r w:rsidR="00E31C17" w:rsidRPr="00BF7713">
        <w:rPr>
          <w:rFonts w:ascii="Arial" w:hAnsi="Arial" w:cs="Arial"/>
          <w:bCs/>
          <w:i/>
          <w:sz w:val="28"/>
          <w:szCs w:val="28"/>
          <w:lang w:eastAsia="es-MX"/>
        </w:rPr>
        <w:t xml:space="preserve">en la Ley de Gobierno y la </w:t>
      </w:r>
      <w:r w:rsidR="00E31C17" w:rsidRPr="00BF7713">
        <w:rPr>
          <w:rFonts w:ascii="Arial" w:hAnsi="Arial" w:cs="Arial"/>
          <w:bCs/>
          <w:i/>
          <w:sz w:val="28"/>
          <w:szCs w:val="28"/>
          <w:lang w:eastAsia="es-MX"/>
        </w:rPr>
        <w:lastRenderedPageBreak/>
        <w:t xml:space="preserve">Administración Pública del Estado de Jalisco se </w:t>
      </w:r>
      <w:r w:rsidR="00E31C17" w:rsidRPr="00BF7713">
        <w:rPr>
          <w:rFonts w:ascii="Arial" w:hAnsi="Arial" w:cs="Arial"/>
          <w:i/>
          <w:snapToGrid w:val="0"/>
          <w:sz w:val="28"/>
          <w:szCs w:val="28"/>
        </w:rPr>
        <w:t xml:space="preserve">establecen las bases generales de la Administración Pública Municipal. </w:t>
      </w:r>
      <w:r w:rsidR="00E31C17" w:rsidRPr="00BF7713">
        <w:rPr>
          <w:rFonts w:ascii="Arial" w:hAnsi="Arial" w:cs="Arial"/>
          <w:b/>
          <w:i/>
          <w:sz w:val="28"/>
          <w:szCs w:val="28"/>
        </w:rPr>
        <w:t>III</w:t>
      </w:r>
      <w:r w:rsidR="00E31C17" w:rsidRPr="00BF7713">
        <w:rPr>
          <w:rFonts w:ascii="Arial" w:hAnsi="Arial" w:cs="Arial"/>
          <w:i/>
          <w:iCs/>
          <w:sz w:val="28"/>
          <w:szCs w:val="28"/>
        </w:rPr>
        <w:t xml:space="preserve">.- La </w:t>
      </w:r>
      <w:r w:rsidR="00E31C17" w:rsidRPr="00BF7713">
        <w:rPr>
          <w:rFonts w:ascii="Arial" w:hAnsi="Arial" w:cs="Arial"/>
          <w:b/>
          <w:bCs/>
          <w:i/>
          <w:iCs/>
          <w:sz w:val="28"/>
          <w:szCs w:val="28"/>
        </w:rPr>
        <w:t>Ley General de Cultura Física y Deporte</w:t>
      </w:r>
      <w:r w:rsidR="00E31C17" w:rsidRPr="00BF7713">
        <w:rPr>
          <w:rFonts w:ascii="Arial" w:hAnsi="Arial" w:cs="Arial"/>
          <w:i/>
          <w:iCs/>
          <w:sz w:val="28"/>
          <w:szCs w:val="28"/>
        </w:rPr>
        <w:t xml:space="preserve">, establece en su artículo 10 que para la eficaz y eficiente promoción fomento y estímulo de la cultura física y de la práctica del deporte en todas sus manifestaciones, es necesario la existencia un </w:t>
      </w:r>
      <w:r w:rsidR="00E31C17" w:rsidRPr="00BF7713">
        <w:rPr>
          <w:rFonts w:ascii="Arial" w:hAnsi="Arial" w:cs="Arial"/>
          <w:i/>
          <w:iCs/>
          <w:sz w:val="28"/>
          <w:szCs w:val="28"/>
          <w:u w:val="single"/>
        </w:rPr>
        <w:t>Sistema Nacional de Cultura Física y Deporte</w:t>
      </w:r>
      <w:r w:rsidR="00E31C17" w:rsidRPr="00BF7713">
        <w:rPr>
          <w:rFonts w:ascii="Arial" w:hAnsi="Arial" w:cs="Arial"/>
          <w:i/>
          <w:iCs/>
          <w:sz w:val="28"/>
          <w:szCs w:val="28"/>
        </w:rPr>
        <w:t>, el cual tendrá como objeto asesorar en la elaboración del Programa Nacional de Cultura Física y Deporte, coordinar, dar seguimiento permanente y evaluar los programas, acciones y procedimientos que formen parte de la ejecución de las políticas públicas para promover, fomentar y estimular la cultura física y la práctica del deporte, tomando en consideración el desarrollo de la estructura e infraestructura deportiva y de los recursos humanos y financieros vinculados a la cultura física y al deporte en el país.</w:t>
      </w:r>
      <w:r w:rsidR="00E31C17">
        <w:rPr>
          <w:rFonts w:ascii="Arial" w:hAnsi="Arial" w:cs="Arial"/>
          <w:b/>
          <w:i/>
          <w:sz w:val="28"/>
          <w:szCs w:val="28"/>
        </w:rPr>
        <w:t xml:space="preserve"> </w:t>
      </w:r>
      <w:r w:rsidR="00E31C17" w:rsidRPr="00BF7713">
        <w:rPr>
          <w:rFonts w:ascii="Arial" w:hAnsi="Arial" w:cs="Arial"/>
          <w:b/>
          <w:i/>
          <w:iCs/>
          <w:sz w:val="28"/>
          <w:szCs w:val="28"/>
        </w:rPr>
        <w:t xml:space="preserve">IV.- </w:t>
      </w:r>
      <w:r w:rsidR="00E31C17" w:rsidRPr="00BF7713">
        <w:rPr>
          <w:rFonts w:ascii="Arial" w:hAnsi="Arial" w:cs="Arial"/>
          <w:bCs/>
          <w:i/>
          <w:iCs/>
          <w:sz w:val="28"/>
          <w:szCs w:val="28"/>
        </w:rPr>
        <w:t>Por otra parte, la</w:t>
      </w:r>
      <w:r w:rsidR="00E31C17" w:rsidRPr="00BF7713">
        <w:rPr>
          <w:rFonts w:ascii="Arial" w:hAnsi="Arial" w:cs="Arial"/>
          <w:i/>
          <w:sz w:val="28"/>
          <w:szCs w:val="28"/>
        </w:rPr>
        <w:t xml:space="preserve"> </w:t>
      </w:r>
      <w:r w:rsidR="00E31C17" w:rsidRPr="00BF7713">
        <w:rPr>
          <w:rFonts w:ascii="Arial" w:hAnsi="Arial" w:cs="Arial"/>
          <w:b/>
          <w:i/>
          <w:iCs/>
          <w:sz w:val="28"/>
          <w:szCs w:val="28"/>
        </w:rPr>
        <w:t xml:space="preserve">Ley de Cultura Física y Deporte del Estado de Jalisco, </w:t>
      </w:r>
      <w:r w:rsidR="00E31C17" w:rsidRPr="00BF7713">
        <w:rPr>
          <w:rFonts w:ascii="Arial" w:hAnsi="Arial" w:cs="Arial"/>
          <w:bCs/>
          <w:i/>
          <w:iCs/>
          <w:sz w:val="28"/>
          <w:szCs w:val="28"/>
        </w:rPr>
        <w:t xml:space="preserve">señala en sus artículos 10 y 11, la importancia de la creación de un Sistema Estatal de Cultura Física y Deporte, mismo que se coordinar con los poderes públicos del Estado y con los Gobiernos Municipales para la integración y su funcionamiento con el objetivo de la conjunción de esfuerzo, </w:t>
      </w:r>
      <w:r w:rsidR="00E31C17" w:rsidRPr="00BF7713">
        <w:rPr>
          <w:rFonts w:ascii="Arial" w:hAnsi="Arial" w:cs="Arial"/>
          <w:i/>
          <w:sz w:val="28"/>
          <w:szCs w:val="28"/>
        </w:rPr>
        <w:t>instrumentos, políticas, servicios y acciones interinstitucionales para la promoción, fomento, estímulo, formación, enseñanza, práctica e investigación de las diferentes disciplinas deportivas</w:t>
      </w:r>
      <w:r w:rsidR="00E31C17">
        <w:rPr>
          <w:rFonts w:ascii="Arial" w:hAnsi="Arial" w:cs="Arial"/>
          <w:i/>
          <w:sz w:val="28"/>
          <w:szCs w:val="28"/>
        </w:rPr>
        <w:t xml:space="preserve">. </w:t>
      </w:r>
      <w:r w:rsidR="00E31C17" w:rsidRPr="00BF7713">
        <w:rPr>
          <w:rFonts w:ascii="Arial" w:hAnsi="Arial" w:cs="Arial"/>
          <w:i/>
          <w:sz w:val="28"/>
          <w:szCs w:val="28"/>
        </w:rPr>
        <w:t xml:space="preserve">Este sistema es el conjunto de elementos ordenados, congruentes y uniformes encaminados a promover y fomentar la cultura física y deporte mismo que se compone por las entidades e instituciones públicas y privadas, organismos sociales, asociaciones civiles y deportivas, así como todas las instancias </w:t>
      </w:r>
      <w:r w:rsidR="00E31C17" w:rsidRPr="00BF7713">
        <w:rPr>
          <w:rFonts w:ascii="Arial" w:hAnsi="Arial" w:cs="Arial"/>
          <w:i/>
          <w:sz w:val="28"/>
          <w:szCs w:val="28"/>
        </w:rPr>
        <w:lastRenderedPageBreak/>
        <w:t>dedicadas a la actividad deportiva que de manera coordinada tienen como objetivo generar las acciones, financiamientos y programas necesarios para el fomento, ejecución, apoyo, promoción, difusión y desarrollo de la cultura física y el deporte, así como el óptimo aprovechamiento de los recursos humanos, financieros y materiales.</w:t>
      </w:r>
      <w:r w:rsidR="00E31C17">
        <w:rPr>
          <w:rFonts w:ascii="Arial" w:hAnsi="Arial" w:cs="Arial"/>
          <w:b/>
          <w:i/>
          <w:sz w:val="28"/>
          <w:szCs w:val="28"/>
        </w:rPr>
        <w:t xml:space="preserve"> </w:t>
      </w:r>
      <w:r w:rsidR="00E31C17" w:rsidRPr="00BF7713">
        <w:rPr>
          <w:rFonts w:ascii="Arial" w:hAnsi="Arial" w:cs="Arial"/>
          <w:b/>
          <w:bCs/>
          <w:i/>
          <w:iCs/>
          <w:sz w:val="28"/>
          <w:szCs w:val="28"/>
        </w:rPr>
        <w:t xml:space="preserve">V.- </w:t>
      </w:r>
      <w:r w:rsidR="00E31C17" w:rsidRPr="00BF7713">
        <w:rPr>
          <w:rFonts w:ascii="Arial" w:hAnsi="Arial" w:cs="Arial"/>
          <w:i/>
          <w:iCs/>
          <w:sz w:val="28"/>
          <w:szCs w:val="28"/>
        </w:rPr>
        <w:t xml:space="preserve">En nuestro Municipio, resulta importante la integración del Sistema Municipal de Cultura Física y el Deporte, tal y como se contempla ya en nuestro Reglamento de Cultura Física y Deporte del Municipio de Zapotlán el Grande, Jalisco, en sus artículos 6, 7, y 8, estableciendo que dicho Sistema Municipal del Deporte estará constituido por las acciones, recursos y procedimientos que el Ayuntamiento y el Gobierno Municipal destinen al impulso, fomento y desarrollo del deporte en el territorio Municipal, impactando directamente </w:t>
      </w:r>
      <w:r w:rsidR="00E31C17" w:rsidRPr="00BF7713">
        <w:rPr>
          <w:rFonts w:ascii="Arial" w:hAnsi="Arial" w:cs="Arial"/>
          <w:i/>
          <w:sz w:val="28"/>
          <w:szCs w:val="28"/>
        </w:rPr>
        <w:t xml:space="preserve">en la salud, el desarrollo comunitario, la formación de hábitos saludables y la economía local de la </w:t>
      </w:r>
      <w:r w:rsidR="00E31C17" w:rsidRPr="00BF7713">
        <w:rPr>
          <w:rFonts w:ascii="Arial" w:hAnsi="Arial" w:cs="Arial"/>
          <w:i/>
          <w:iCs/>
          <w:sz w:val="28"/>
          <w:szCs w:val="28"/>
        </w:rPr>
        <w:t xml:space="preserve">Ciudadanía Zapotlense, dicho sistema tendrá tareas importantes, como coadyuvar a la elaboración de un plan que establezca objetivos claros, metas y estrategias para la promoción de la cultura física y el deporte en el Municipio, la búsqueda de recursos tanto </w:t>
      </w:r>
      <w:r w:rsidR="00E31C17" w:rsidRPr="00BF7713">
        <w:rPr>
          <w:rFonts w:ascii="Arial" w:hAnsi="Arial" w:cs="Arial"/>
          <w:i/>
          <w:sz w:val="28"/>
          <w:szCs w:val="28"/>
        </w:rPr>
        <w:t>financieros como humanos para implementar y mantener las instalaciones deportivas seguras y accesibles para la comunidad.</w:t>
      </w:r>
      <w:r w:rsidR="00E31C17">
        <w:rPr>
          <w:rFonts w:ascii="Arial" w:hAnsi="Arial" w:cs="Arial"/>
          <w:i/>
          <w:sz w:val="28"/>
          <w:szCs w:val="28"/>
        </w:rPr>
        <w:t xml:space="preserve"> </w:t>
      </w:r>
      <w:r w:rsidR="00E31C17" w:rsidRPr="00BF7713">
        <w:rPr>
          <w:rFonts w:ascii="Arial" w:hAnsi="Arial" w:cs="Arial"/>
          <w:i/>
          <w:sz w:val="28"/>
          <w:szCs w:val="28"/>
        </w:rPr>
        <w:t xml:space="preserve">El </w:t>
      </w:r>
      <w:r w:rsidR="00E31C17" w:rsidRPr="00BF7713">
        <w:rPr>
          <w:rFonts w:ascii="Arial" w:hAnsi="Arial" w:cs="Arial"/>
          <w:i/>
          <w:iCs/>
          <w:sz w:val="28"/>
          <w:szCs w:val="28"/>
        </w:rPr>
        <w:t>Sistema Municipal de Cultura Física y Deporte</w:t>
      </w:r>
      <w:r w:rsidR="00E31C17" w:rsidRPr="00BF7713">
        <w:rPr>
          <w:rFonts w:ascii="Arial" w:hAnsi="Arial" w:cs="Arial"/>
          <w:i/>
          <w:sz w:val="28"/>
          <w:szCs w:val="28"/>
        </w:rPr>
        <w:t xml:space="preserve"> se instituye con la finalidad de tramitar el Registro Nacional de Cultura física y Deporte</w:t>
      </w:r>
      <w:r w:rsidR="00E31C17" w:rsidRPr="00BF7713">
        <w:rPr>
          <w:rFonts w:ascii="Arial" w:hAnsi="Arial" w:cs="Arial"/>
          <w:i/>
          <w:iCs/>
          <w:sz w:val="28"/>
          <w:szCs w:val="28"/>
        </w:rPr>
        <w:t xml:space="preserve"> (RENADE) para efectos de inscribir nuestras instalaciones destinadas a la activación física, la cultura física y deporte al RENADE, de conformidad a la </w:t>
      </w:r>
      <w:r w:rsidR="00E31C17" w:rsidRPr="00BF7713">
        <w:rPr>
          <w:rFonts w:ascii="Arial" w:hAnsi="Arial" w:cs="Arial"/>
          <w:i/>
          <w:sz w:val="28"/>
          <w:szCs w:val="28"/>
        </w:rPr>
        <w:t xml:space="preserve">Ley General de Cultura Física y Deporte, así como </w:t>
      </w:r>
      <w:r w:rsidR="00E31C17" w:rsidRPr="00BF7713">
        <w:rPr>
          <w:rFonts w:ascii="Arial" w:hAnsi="Arial" w:cs="Arial"/>
          <w:i/>
          <w:iCs/>
          <w:sz w:val="28"/>
          <w:szCs w:val="28"/>
        </w:rPr>
        <w:t xml:space="preserve">ser sujetos a recibir los recursos públicos federales o los apoyos y estímulos que en su caso acuerde la CONADE, por </w:t>
      </w:r>
      <w:r w:rsidR="00E31C17" w:rsidRPr="00BF7713">
        <w:rPr>
          <w:rFonts w:ascii="Arial" w:hAnsi="Arial" w:cs="Arial"/>
          <w:i/>
          <w:iCs/>
          <w:sz w:val="28"/>
          <w:szCs w:val="28"/>
        </w:rPr>
        <w:lastRenderedPageBreak/>
        <w:t>lo que la inscripción en el RENADE es requisito indispensable, de conformidad con la Ley, el Reglamento de la ley y demás ordenamientos aplicables.</w:t>
      </w:r>
      <w:r w:rsidR="00ED791C">
        <w:rPr>
          <w:rFonts w:ascii="Arial" w:hAnsi="Arial" w:cs="Arial"/>
          <w:b/>
          <w:i/>
          <w:sz w:val="28"/>
          <w:szCs w:val="28"/>
        </w:rPr>
        <w:t xml:space="preserve"> </w:t>
      </w:r>
      <w:r w:rsidR="00E31C17" w:rsidRPr="00BF7713">
        <w:rPr>
          <w:rFonts w:ascii="Arial" w:hAnsi="Arial" w:cs="Arial"/>
          <w:b/>
          <w:i/>
          <w:iCs/>
          <w:sz w:val="28"/>
          <w:szCs w:val="28"/>
        </w:rPr>
        <w:t>VI.-</w:t>
      </w:r>
      <w:r w:rsidR="00E31C17" w:rsidRPr="00BF7713">
        <w:rPr>
          <w:rFonts w:ascii="Arial" w:hAnsi="Arial" w:cs="Arial"/>
          <w:i/>
          <w:iCs/>
          <w:sz w:val="28"/>
          <w:szCs w:val="28"/>
        </w:rPr>
        <w:t xml:space="preserve"> El Reglamento de Cultura Física y Deporte del Municipio de Zapotlán el Grande, Jalisco, establece en su artículo 8 que la integración del Sistema Municipal del Deporte será de la siguiente manera</w:t>
      </w:r>
      <w:r w:rsidR="00ED791C">
        <w:rPr>
          <w:rFonts w:ascii="Arial" w:hAnsi="Arial" w:cs="Arial"/>
          <w:i/>
          <w:iCs/>
          <w:sz w:val="28"/>
          <w:szCs w:val="28"/>
        </w:rPr>
        <w:t>: I.</w:t>
      </w:r>
      <w:r w:rsidR="00ED791C">
        <w:rPr>
          <w:rFonts w:ascii="Arial" w:hAnsi="Arial" w:cs="Arial"/>
          <w:b/>
          <w:i/>
          <w:sz w:val="28"/>
          <w:szCs w:val="28"/>
        </w:rPr>
        <w:t xml:space="preserve"> </w:t>
      </w:r>
      <w:r w:rsidR="00E31C17" w:rsidRPr="00ED791C">
        <w:rPr>
          <w:rFonts w:ascii="Arial" w:hAnsi="Arial" w:cs="Arial"/>
          <w:i/>
          <w:iCs/>
          <w:sz w:val="28"/>
          <w:szCs w:val="28"/>
        </w:rPr>
        <w:t>Ayuntamiento de Zapotlán el Grande, por conducto del Consejo Municipal del Deporte;</w:t>
      </w:r>
      <w:r w:rsidR="00ED791C">
        <w:rPr>
          <w:rFonts w:ascii="Arial" w:hAnsi="Arial" w:cs="Arial"/>
          <w:i/>
          <w:iCs/>
          <w:sz w:val="28"/>
          <w:szCs w:val="28"/>
        </w:rPr>
        <w:t xml:space="preserve"> II.</w:t>
      </w:r>
      <w:r w:rsidR="00E31C17" w:rsidRPr="00ED791C">
        <w:rPr>
          <w:rFonts w:ascii="Arial" w:hAnsi="Arial" w:cs="Arial"/>
          <w:i/>
          <w:iCs/>
          <w:sz w:val="28"/>
          <w:szCs w:val="28"/>
        </w:rPr>
        <w:t xml:space="preserve"> Los Comités Deportivos Municipales;</w:t>
      </w:r>
      <w:r w:rsidR="00ED791C">
        <w:rPr>
          <w:rFonts w:ascii="Arial" w:hAnsi="Arial" w:cs="Arial"/>
          <w:i/>
          <w:iCs/>
          <w:sz w:val="28"/>
          <w:szCs w:val="28"/>
        </w:rPr>
        <w:t xml:space="preserve"> III.</w:t>
      </w:r>
      <w:r w:rsidR="00ED791C">
        <w:rPr>
          <w:rFonts w:ascii="Arial" w:hAnsi="Arial" w:cs="Arial"/>
          <w:b/>
          <w:i/>
          <w:sz w:val="28"/>
          <w:szCs w:val="28"/>
        </w:rPr>
        <w:t xml:space="preserve"> </w:t>
      </w:r>
      <w:r w:rsidR="00E31C17" w:rsidRPr="00ED791C">
        <w:rPr>
          <w:rFonts w:ascii="Arial" w:hAnsi="Arial" w:cs="Arial"/>
          <w:i/>
          <w:iCs/>
          <w:sz w:val="28"/>
          <w:szCs w:val="28"/>
        </w:rPr>
        <w:t>Las y los depo</w:t>
      </w:r>
      <w:r w:rsidR="00ED791C">
        <w:rPr>
          <w:rFonts w:ascii="Arial" w:hAnsi="Arial" w:cs="Arial"/>
          <w:i/>
          <w:iCs/>
          <w:sz w:val="28"/>
          <w:szCs w:val="28"/>
        </w:rPr>
        <w:t xml:space="preserve">rtistas y técnicos del deporte; IV. </w:t>
      </w:r>
      <w:r w:rsidR="00E31C17" w:rsidRPr="00ED791C">
        <w:rPr>
          <w:rFonts w:ascii="Arial" w:hAnsi="Arial" w:cs="Arial"/>
          <w:i/>
          <w:iCs/>
          <w:sz w:val="28"/>
          <w:szCs w:val="28"/>
        </w:rPr>
        <w:t>Los sectores social y privado podrán participar a través de los convenios de coordinación y apoyo que para tal efecto se celebren.</w:t>
      </w:r>
      <w:r w:rsidR="00ED791C">
        <w:rPr>
          <w:rFonts w:ascii="Arial" w:hAnsi="Arial" w:cs="Arial"/>
          <w:i/>
          <w:iCs/>
          <w:sz w:val="28"/>
          <w:szCs w:val="28"/>
        </w:rPr>
        <w:t xml:space="preserve"> V. </w:t>
      </w:r>
      <w:r w:rsidR="00E31C17" w:rsidRPr="00ED791C">
        <w:rPr>
          <w:rFonts w:ascii="Arial" w:hAnsi="Arial" w:cs="Arial"/>
          <w:i/>
          <w:iCs/>
          <w:sz w:val="28"/>
          <w:szCs w:val="28"/>
        </w:rPr>
        <w:t>El conjunto de acciones, recursos y procedimientos de la comunidad deportiva municipal destinados a impulsar, fomentar y desarrollar el deporte y la cultura física en el Municipio;</w:t>
      </w:r>
      <w:r w:rsidR="00ED791C">
        <w:rPr>
          <w:rFonts w:ascii="Arial" w:hAnsi="Arial" w:cs="Arial"/>
          <w:i/>
          <w:iCs/>
          <w:sz w:val="28"/>
          <w:szCs w:val="28"/>
        </w:rPr>
        <w:t xml:space="preserve"> VI.</w:t>
      </w:r>
      <w:r w:rsidR="00E31C17" w:rsidRPr="00ED791C">
        <w:rPr>
          <w:rFonts w:ascii="Arial" w:hAnsi="Arial" w:cs="Arial"/>
          <w:i/>
          <w:iCs/>
          <w:sz w:val="28"/>
          <w:szCs w:val="28"/>
        </w:rPr>
        <w:t xml:space="preserve"> El Programa Municipal del Deporte;</w:t>
      </w:r>
      <w:r w:rsidR="00ED791C">
        <w:rPr>
          <w:rFonts w:ascii="Arial" w:hAnsi="Arial" w:cs="Arial"/>
          <w:i/>
          <w:iCs/>
          <w:sz w:val="28"/>
          <w:szCs w:val="28"/>
        </w:rPr>
        <w:t xml:space="preserve"> VII.</w:t>
      </w:r>
      <w:r w:rsidR="00ED791C">
        <w:rPr>
          <w:rFonts w:ascii="Arial" w:hAnsi="Arial" w:cs="Arial"/>
          <w:b/>
          <w:i/>
          <w:sz w:val="28"/>
          <w:szCs w:val="28"/>
        </w:rPr>
        <w:t xml:space="preserve"> </w:t>
      </w:r>
      <w:r w:rsidR="00E31C17" w:rsidRPr="00ED791C">
        <w:rPr>
          <w:rFonts w:ascii="Arial" w:hAnsi="Arial" w:cs="Arial"/>
          <w:i/>
          <w:iCs/>
          <w:sz w:val="28"/>
          <w:szCs w:val="28"/>
        </w:rPr>
        <w:t xml:space="preserve">El Registro Municipal del Deporte; y </w:t>
      </w:r>
      <w:r w:rsidR="00ED791C">
        <w:rPr>
          <w:rFonts w:ascii="Arial" w:hAnsi="Arial" w:cs="Arial"/>
          <w:i/>
          <w:iCs/>
          <w:sz w:val="28"/>
          <w:szCs w:val="28"/>
        </w:rPr>
        <w:t>VIII.</w:t>
      </w:r>
      <w:r w:rsidR="00ED791C">
        <w:rPr>
          <w:rFonts w:ascii="Arial" w:hAnsi="Arial" w:cs="Arial"/>
          <w:b/>
          <w:i/>
          <w:sz w:val="28"/>
          <w:szCs w:val="28"/>
        </w:rPr>
        <w:t xml:space="preserve"> </w:t>
      </w:r>
      <w:r w:rsidR="00E31C17" w:rsidRPr="00ED791C">
        <w:rPr>
          <w:rFonts w:ascii="Arial" w:hAnsi="Arial" w:cs="Arial"/>
          <w:i/>
          <w:iCs/>
          <w:sz w:val="28"/>
          <w:szCs w:val="28"/>
        </w:rPr>
        <w:t xml:space="preserve">Las normas en materia del deporte. </w:t>
      </w:r>
      <w:r w:rsidR="00E31C17" w:rsidRPr="00BF7713">
        <w:rPr>
          <w:rFonts w:ascii="Arial" w:hAnsi="Arial" w:cs="Arial"/>
          <w:i/>
          <w:iCs/>
          <w:sz w:val="28"/>
          <w:szCs w:val="28"/>
        </w:rPr>
        <w:t>El Sistema Municipal del Deporte estará a cargo de la o el Presidente Municipal, quien ejercerá sus atribuciones por conducto de la persona titular de la Jefatura de Fomento Deportivo y demás autoridades a quienes delegue sus facultades dentro de la Administración Pública Municipal.</w:t>
      </w:r>
      <w:r w:rsidR="00ED791C">
        <w:rPr>
          <w:rFonts w:ascii="Arial" w:hAnsi="Arial" w:cs="Arial"/>
          <w:b/>
          <w:i/>
          <w:sz w:val="28"/>
          <w:szCs w:val="28"/>
        </w:rPr>
        <w:t xml:space="preserve"> </w:t>
      </w:r>
      <w:r w:rsidR="00E31C17" w:rsidRPr="00BF7713">
        <w:rPr>
          <w:rFonts w:ascii="Arial" w:hAnsi="Arial" w:cs="Arial"/>
          <w:i/>
          <w:iCs/>
          <w:sz w:val="28"/>
          <w:szCs w:val="28"/>
        </w:rPr>
        <w:t>Por lo anteriormente expuesto, fundado y motivado, con el debido respeto, propongo y someto a su consideración los siguientes:</w:t>
      </w:r>
      <w:r w:rsidR="00ED791C">
        <w:rPr>
          <w:rFonts w:ascii="Arial" w:hAnsi="Arial" w:cs="Arial"/>
          <w:b/>
          <w:i/>
          <w:sz w:val="28"/>
          <w:szCs w:val="28"/>
        </w:rPr>
        <w:t xml:space="preserve"> </w:t>
      </w:r>
      <w:r w:rsidR="00ED791C">
        <w:rPr>
          <w:rFonts w:ascii="Arial" w:hAnsi="Arial" w:cs="Arial"/>
          <w:b/>
          <w:bCs/>
          <w:i/>
          <w:sz w:val="28"/>
          <w:szCs w:val="28"/>
        </w:rPr>
        <w:t>ACUERDO</w:t>
      </w:r>
      <w:r w:rsidR="00E31C17" w:rsidRPr="00BF7713">
        <w:rPr>
          <w:rFonts w:ascii="Arial" w:hAnsi="Arial" w:cs="Arial"/>
          <w:b/>
          <w:bCs/>
          <w:i/>
          <w:sz w:val="28"/>
          <w:szCs w:val="28"/>
        </w:rPr>
        <w:t>S</w:t>
      </w:r>
      <w:r w:rsidR="00ED791C">
        <w:rPr>
          <w:rFonts w:ascii="Arial" w:hAnsi="Arial" w:cs="Arial"/>
          <w:b/>
          <w:i/>
          <w:sz w:val="28"/>
          <w:szCs w:val="28"/>
        </w:rPr>
        <w:t xml:space="preserve"> </w:t>
      </w:r>
      <w:proofErr w:type="gramStart"/>
      <w:r w:rsidR="00E31C17" w:rsidRPr="00BF7713">
        <w:rPr>
          <w:rFonts w:ascii="Arial" w:eastAsia="Times New Roman" w:hAnsi="Arial" w:cs="Arial"/>
          <w:b/>
          <w:i/>
          <w:sz w:val="28"/>
          <w:szCs w:val="28"/>
        </w:rPr>
        <w:t>PRIMERO.-</w:t>
      </w:r>
      <w:proofErr w:type="gramEnd"/>
      <w:r w:rsidR="00E31C17" w:rsidRPr="00BF7713">
        <w:rPr>
          <w:rFonts w:ascii="Arial" w:eastAsia="Times New Roman" w:hAnsi="Arial" w:cs="Arial"/>
          <w:i/>
          <w:sz w:val="28"/>
          <w:szCs w:val="28"/>
        </w:rPr>
        <w:t xml:space="preserve"> Se apruebe la</w:t>
      </w:r>
      <w:r w:rsidR="00E31C17" w:rsidRPr="00BF7713">
        <w:rPr>
          <w:rFonts w:ascii="Arial" w:hAnsi="Arial" w:cs="Arial"/>
          <w:b/>
          <w:i/>
          <w:iCs/>
          <w:color w:val="000000" w:themeColor="text1"/>
          <w:sz w:val="28"/>
          <w:szCs w:val="28"/>
        </w:rPr>
        <w:t xml:space="preserve"> </w:t>
      </w:r>
      <w:r w:rsidR="00E31C17" w:rsidRPr="00BF7713">
        <w:rPr>
          <w:rFonts w:ascii="Arial" w:hAnsi="Arial" w:cs="Arial"/>
          <w:i/>
          <w:iCs/>
          <w:color w:val="000000" w:themeColor="text1"/>
          <w:sz w:val="28"/>
          <w:szCs w:val="28"/>
        </w:rPr>
        <w:t>formalización y constitución del</w:t>
      </w:r>
      <w:r w:rsidR="00E31C17" w:rsidRPr="00BF7713">
        <w:rPr>
          <w:rFonts w:ascii="Arial" w:hAnsi="Arial" w:cs="Arial"/>
          <w:b/>
          <w:i/>
          <w:iCs/>
          <w:color w:val="000000" w:themeColor="text1"/>
          <w:sz w:val="28"/>
          <w:szCs w:val="28"/>
        </w:rPr>
        <w:t xml:space="preserve"> Sistema Municipal de Cultura Física y Deporte para el Periodo </w:t>
      </w:r>
      <w:r w:rsidR="00ED791C">
        <w:rPr>
          <w:rFonts w:ascii="Arial" w:hAnsi="Arial" w:cs="Arial"/>
          <w:b/>
          <w:i/>
          <w:iCs/>
          <w:color w:val="000000" w:themeColor="text1"/>
          <w:sz w:val="28"/>
          <w:szCs w:val="28"/>
        </w:rPr>
        <w:t>2024–</w:t>
      </w:r>
      <w:r w:rsidR="00E31C17" w:rsidRPr="00BF7713">
        <w:rPr>
          <w:rFonts w:ascii="Arial" w:hAnsi="Arial" w:cs="Arial"/>
          <w:b/>
          <w:i/>
          <w:iCs/>
          <w:color w:val="000000" w:themeColor="text1"/>
          <w:sz w:val="28"/>
          <w:szCs w:val="28"/>
        </w:rPr>
        <w:t>2027</w:t>
      </w:r>
      <w:r w:rsidR="00CC70E8">
        <w:rPr>
          <w:rFonts w:ascii="Arial" w:hAnsi="Arial" w:cs="Arial"/>
          <w:b/>
          <w:i/>
          <w:iCs/>
          <w:color w:val="000000" w:themeColor="text1"/>
          <w:sz w:val="28"/>
          <w:szCs w:val="28"/>
        </w:rPr>
        <w:t>, del Municipio de Zapotlán el Grande, Jalisco</w:t>
      </w:r>
      <w:r w:rsidR="00E31C17" w:rsidRPr="00BF7713">
        <w:rPr>
          <w:rFonts w:ascii="Arial" w:hAnsi="Arial" w:cs="Arial"/>
          <w:b/>
          <w:i/>
          <w:iCs/>
          <w:color w:val="000000" w:themeColor="text1"/>
          <w:sz w:val="28"/>
          <w:szCs w:val="28"/>
        </w:rPr>
        <w:t>.</w:t>
      </w:r>
      <w:r w:rsidR="00ED791C">
        <w:rPr>
          <w:rFonts w:ascii="Arial" w:hAnsi="Arial" w:cs="Arial"/>
          <w:b/>
          <w:i/>
          <w:sz w:val="28"/>
          <w:szCs w:val="28"/>
        </w:rPr>
        <w:t xml:space="preserve"> </w:t>
      </w:r>
      <w:r w:rsidR="00E31C17" w:rsidRPr="00BF7713">
        <w:rPr>
          <w:rFonts w:ascii="Arial" w:eastAsia="Times New Roman" w:hAnsi="Arial" w:cs="Arial"/>
          <w:b/>
          <w:i/>
          <w:sz w:val="28"/>
          <w:szCs w:val="28"/>
        </w:rPr>
        <w:t>SEGUNDO.-</w:t>
      </w:r>
      <w:r w:rsidR="00E31C17" w:rsidRPr="00BF7713">
        <w:rPr>
          <w:rFonts w:ascii="Arial" w:eastAsia="Times New Roman" w:hAnsi="Arial" w:cs="Arial"/>
          <w:i/>
          <w:sz w:val="28"/>
          <w:szCs w:val="28"/>
        </w:rPr>
        <w:t xml:space="preserve"> Notifíquese e instrúyase a la titular de </w:t>
      </w:r>
      <w:r w:rsidR="00E31C17" w:rsidRPr="00BF7713">
        <w:rPr>
          <w:rFonts w:ascii="Arial" w:hAnsi="Arial" w:cs="Arial"/>
          <w:i/>
          <w:sz w:val="28"/>
          <w:szCs w:val="28"/>
        </w:rPr>
        <w:t>Fomento Deportivo Lic.</w:t>
      </w:r>
      <w:r w:rsidR="00E31C17" w:rsidRPr="00BF7713">
        <w:rPr>
          <w:rFonts w:ascii="Arial" w:hAnsi="Arial" w:cs="Arial"/>
          <w:b/>
          <w:i/>
          <w:sz w:val="28"/>
          <w:szCs w:val="28"/>
        </w:rPr>
        <w:t xml:space="preserve"> Eva María Zepeda Carrillo</w:t>
      </w:r>
      <w:r w:rsidR="00E31C17" w:rsidRPr="00BF7713">
        <w:rPr>
          <w:rFonts w:ascii="Arial" w:eastAsia="Times New Roman" w:hAnsi="Arial" w:cs="Arial"/>
          <w:i/>
          <w:sz w:val="28"/>
          <w:szCs w:val="28"/>
        </w:rPr>
        <w:t xml:space="preserve">, para que realice y dé seguimiento a la inscripción del Municipio de Zapotlán el Grande, Jalisco al </w:t>
      </w:r>
      <w:r w:rsidR="00E31C17" w:rsidRPr="00BF7713">
        <w:rPr>
          <w:rFonts w:ascii="Arial" w:eastAsia="Times New Roman" w:hAnsi="Arial" w:cs="Arial"/>
          <w:i/>
          <w:sz w:val="28"/>
          <w:szCs w:val="28"/>
        </w:rPr>
        <w:lastRenderedPageBreak/>
        <w:t>R</w:t>
      </w:r>
      <w:r w:rsidR="00E31C17" w:rsidRPr="00BF7713">
        <w:rPr>
          <w:rFonts w:ascii="Arial" w:hAnsi="Arial" w:cs="Arial"/>
          <w:i/>
          <w:sz w:val="28"/>
          <w:szCs w:val="28"/>
        </w:rPr>
        <w:t>egistro Nacional de Cultura física y Deporte</w:t>
      </w:r>
      <w:r w:rsidR="00ED791C">
        <w:rPr>
          <w:rFonts w:ascii="Arial" w:hAnsi="Arial" w:cs="Arial"/>
          <w:i/>
          <w:iCs/>
          <w:sz w:val="28"/>
          <w:szCs w:val="28"/>
        </w:rPr>
        <w:t xml:space="preserve">. </w:t>
      </w:r>
      <w:r w:rsidR="00E31C17" w:rsidRPr="00BF7713">
        <w:rPr>
          <w:rFonts w:ascii="Arial" w:hAnsi="Arial" w:cs="Arial"/>
          <w:b/>
          <w:i/>
          <w:iCs/>
          <w:sz w:val="28"/>
          <w:szCs w:val="28"/>
        </w:rPr>
        <w:t xml:space="preserve">TERCERO.- </w:t>
      </w:r>
      <w:r w:rsidR="00E31C17" w:rsidRPr="00BF7713">
        <w:rPr>
          <w:rFonts w:ascii="Arial" w:eastAsia="Times New Roman" w:hAnsi="Arial" w:cs="Arial"/>
          <w:i/>
          <w:sz w:val="28"/>
          <w:szCs w:val="28"/>
        </w:rPr>
        <w:t xml:space="preserve">Notifíquese e instrúyase al titular de la Jefatura de Gestión de Programas y Planeación </w:t>
      </w:r>
      <w:r w:rsidR="00E31C17" w:rsidRPr="00BF7713">
        <w:rPr>
          <w:rFonts w:ascii="Arial" w:hAnsi="Arial" w:cs="Arial"/>
          <w:i/>
          <w:sz w:val="28"/>
          <w:szCs w:val="28"/>
        </w:rPr>
        <w:t>Lic.</w:t>
      </w:r>
      <w:r w:rsidR="00E31C17" w:rsidRPr="00BF7713">
        <w:rPr>
          <w:rFonts w:ascii="Arial" w:hAnsi="Arial" w:cs="Arial"/>
          <w:b/>
          <w:i/>
          <w:sz w:val="28"/>
          <w:szCs w:val="28"/>
        </w:rPr>
        <w:t xml:space="preserve"> José Alfonso Fregoso Vargas</w:t>
      </w:r>
      <w:r w:rsidR="00E31C17" w:rsidRPr="00BF7713">
        <w:rPr>
          <w:rFonts w:ascii="Arial" w:eastAsia="Times New Roman" w:hAnsi="Arial" w:cs="Arial"/>
          <w:i/>
          <w:sz w:val="28"/>
          <w:szCs w:val="28"/>
        </w:rPr>
        <w:t>, para que realice las gestiones necesarias ante la Comisión Nacional de Cultura Física y Deporte (CONADE)</w:t>
      </w:r>
      <w:r w:rsidR="00E31C17" w:rsidRPr="00BF7713">
        <w:rPr>
          <w:rFonts w:ascii="Arial" w:hAnsi="Arial" w:cs="Arial"/>
          <w:i/>
          <w:iCs/>
          <w:sz w:val="28"/>
          <w:szCs w:val="28"/>
        </w:rPr>
        <w:t xml:space="preserve">. </w:t>
      </w:r>
      <w:proofErr w:type="gramStart"/>
      <w:r w:rsidR="00E31C17" w:rsidRPr="00BF7713">
        <w:rPr>
          <w:rFonts w:ascii="Arial" w:eastAsia="Times New Roman" w:hAnsi="Arial" w:cs="Arial"/>
          <w:b/>
          <w:i/>
          <w:sz w:val="28"/>
          <w:szCs w:val="28"/>
        </w:rPr>
        <w:t>CUARTO.-</w:t>
      </w:r>
      <w:proofErr w:type="gramEnd"/>
      <w:r w:rsidR="00E31C17" w:rsidRPr="00BF7713">
        <w:rPr>
          <w:rFonts w:ascii="Arial" w:eastAsia="Times New Roman" w:hAnsi="Arial" w:cs="Arial"/>
          <w:i/>
          <w:sz w:val="28"/>
          <w:szCs w:val="28"/>
        </w:rPr>
        <w:t xml:space="preserve"> Instrúyase a la Secretaria de Ayuntamiento Mtra. Karla Cisneros Torres, para la expedición de dos juegos de copias ce</w:t>
      </w:r>
      <w:r w:rsidR="003A7EB2">
        <w:rPr>
          <w:rFonts w:ascii="Arial" w:eastAsia="Times New Roman" w:hAnsi="Arial" w:cs="Arial"/>
          <w:i/>
          <w:sz w:val="28"/>
          <w:szCs w:val="28"/>
        </w:rPr>
        <w:t>rtificadas para el trámite del r</w:t>
      </w:r>
      <w:r w:rsidR="00E31C17" w:rsidRPr="00BF7713">
        <w:rPr>
          <w:rFonts w:ascii="Arial" w:hAnsi="Arial" w:cs="Arial"/>
          <w:i/>
          <w:sz w:val="28"/>
          <w:szCs w:val="28"/>
        </w:rPr>
        <w:t>egistro</w:t>
      </w:r>
      <w:r w:rsidR="003A7EB2">
        <w:rPr>
          <w:rFonts w:ascii="Arial" w:hAnsi="Arial" w:cs="Arial"/>
          <w:i/>
          <w:sz w:val="28"/>
          <w:szCs w:val="28"/>
        </w:rPr>
        <w:t xml:space="preserve"> ante el Registro</w:t>
      </w:r>
      <w:r w:rsidR="00E31C17" w:rsidRPr="00BF7713">
        <w:rPr>
          <w:rFonts w:ascii="Arial" w:hAnsi="Arial" w:cs="Arial"/>
          <w:i/>
          <w:sz w:val="28"/>
          <w:szCs w:val="28"/>
        </w:rPr>
        <w:t xml:space="preserve"> Nacional de Cultura física y Deporte.</w:t>
      </w:r>
      <w:r w:rsidR="00ED791C">
        <w:rPr>
          <w:rFonts w:ascii="Arial" w:hAnsi="Arial" w:cs="Arial"/>
          <w:i/>
          <w:sz w:val="28"/>
          <w:szCs w:val="28"/>
        </w:rPr>
        <w:t xml:space="preserve"> </w:t>
      </w:r>
      <w:r w:rsidR="00ED791C">
        <w:rPr>
          <w:rFonts w:ascii="Arial" w:hAnsi="Arial" w:cs="Arial"/>
          <w:b/>
          <w:i/>
          <w:sz w:val="28"/>
          <w:szCs w:val="28"/>
          <w:lang w:val="es-ES"/>
        </w:rPr>
        <w:t>ATENTAMENT</w:t>
      </w:r>
      <w:r w:rsidR="00E31C17" w:rsidRPr="00BF7713">
        <w:rPr>
          <w:rFonts w:ascii="Arial" w:hAnsi="Arial" w:cs="Arial"/>
          <w:b/>
          <w:i/>
          <w:sz w:val="28"/>
          <w:szCs w:val="28"/>
          <w:lang w:val="es-ES"/>
        </w:rPr>
        <w:t>E</w:t>
      </w:r>
      <w:r w:rsidR="00ED791C">
        <w:rPr>
          <w:rFonts w:ascii="Arial" w:hAnsi="Arial" w:cs="Arial"/>
          <w:b/>
          <w:i/>
          <w:sz w:val="28"/>
          <w:szCs w:val="28"/>
        </w:rPr>
        <w:t xml:space="preserve"> </w:t>
      </w:r>
      <w:r w:rsidR="00E31C17" w:rsidRPr="00BF7713">
        <w:rPr>
          <w:rFonts w:ascii="Arial" w:eastAsia="Arial Unicode MS" w:hAnsi="Arial" w:cs="Arial"/>
          <w:b/>
          <w:i/>
          <w:sz w:val="28"/>
          <w:szCs w:val="28"/>
          <w:lang w:val="es-ES"/>
        </w:rPr>
        <w:t>“2025, AÑO DEL 130 ANIVERSARIO DEL NATALICIO DE LA MUSA Y ESCRITORA ZAPOTLENSE MARÍA GUADALUPE MARÍN PRECIADO”</w:t>
      </w:r>
      <w:r w:rsidR="00ED791C">
        <w:rPr>
          <w:rFonts w:ascii="Arial" w:hAnsi="Arial" w:cs="Arial"/>
          <w:b/>
          <w:i/>
          <w:sz w:val="28"/>
          <w:szCs w:val="28"/>
        </w:rPr>
        <w:t xml:space="preserve"> </w:t>
      </w:r>
      <w:r w:rsidR="00E31C17" w:rsidRPr="00BF7713">
        <w:rPr>
          <w:rFonts w:ascii="Arial" w:hAnsi="Arial" w:cs="Arial"/>
          <w:b/>
          <w:bCs/>
          <w:i/>
          <w:sz w:val="28"/>
          <w:szCs w:val="28"/>
        </w:rPr>
        <w:t>CIUDAD GUZMÁN, MUNICIPIO DE ZAPOTLÁN EL GRANDE, JALISCO, 25 DE JUNIO DEL AÑO 2025</w:t>
      </w:r>
      <w:r w:rsidR="00E31C17" w:rsidRPr="00BF7713">
        <w:rPr>
          <w:rFonts w:ascii="Arial" w:hAnsi="Arial" w:cs="Arial"/>
          <w:b/>
          <w:i/>
          <w:sz w:val="28"/>
          <w:szCs w:val="28"/>
        </w:rPr>
        <w:t>.</w:t>
      </w:r>
      <w:r w:rsidR="00ED791C">
        <w:rPr>
          <w:rFonts w:ascii="Arial" w:hAnsi="Arial" w:cs="Arial"/>
          <w:b/>
          <w:i/>
          <w:sz w:val="28"/>
          <w:szCs w:val="28"/>
        </w:rPr>
        <w:t xml:space="preserve"> </w:t>
      </w:r>
      <w:r w:rsidR="00E31C17" w:rsidRPr="00E31C17">
        <w:rPr>
          <w:rFonts w:ascii="Arial" w:hAnsi="Arial" w:cs="Arial"/>
          <w:b/>
          <w:i/>
          <w:sz w:val="28"/>
          <w:szCs w:val="28"/>
        </w:rPr>
        <w:t>C. MIGUEL MARENTES</w:t>
      </w:r>
      <w:r w:rsidR="00ED791C">
        <w:rPr>
          <w:rFonts w:ascii="Arial" w:hAnsi="Arial" w:cs="Arial"/>
          <w:b/>
          <w:i/>
          <w:sz w:val="28"/>
          <w:szCs w:val="28"/>
        </w:rPr>
        <w:t xml:space="preserve"> </w:t>
      </w:r>
      <w:r w:rsidR="00E31C17" w:rsidRPr="00E31C17">
        <w:rPr>
          <w:rFonts w:ascii="Arial" w:hAnsi="Arial" w:cs="Arial"/>
          <w:i/>
          <w:sz w:val="28"/>
          <w:szCs w:val="28"/>
        </w:rPr>
        <w:t>Regidor Presidente de la Comisión Edilicia Permanente de</w:t>
      </w:r>
      <w:r w:rsidR="00ED791C">
        <w:rPr>
          <w:rFonts w:ascii="Arial" w:hAnsi="Arial" w:cs="Arial"/>
          <w:b/>
          <w:i/>
          <w:sz w:val="28"/>
          <w:szCs w:val="28"/>
        </w:rPr>
        <w:t xml:space="preserve"> </w:t>
      </w:r>
      <w:r w:rsidR="00E31C17" w:rsidRPr="00E31C17">
        <w:rPr>
          <w:rFonts w:ascii="Arial" w:hAnsi="Arial" w:cs="Arial"/>
          <w:i/>
          <w:sz w:val="28"/>
          <w:szCs w:val="28"/>
        </w:rPr>
        <w:t>Deportes, Recreación, Asuntos de la Niñez y Juventudes.</w:t>
      </w:r>
      <w:r w:rsidR="00ED791C">
        <w:rPr>
          <w:rFonts w:ascii="Arial" w:hAnsi="Arial" w:cs="Arial"/>
          <w:i/>
          <w:sz w:val="28"/>
          <w:szCs w:val="28"/>
        </w:rPr>
        <w:t xml:space="preserve"> </w:t>
      </w:r>
      <w:r w:rsidR="00ED791C">
        <w:rPr>
          <w:rFonts w:ascii="Arial" w:hAnsi="Arial" w:cs="Arial"/>
          <w:b/>
          <w:i/>
          <w:sz w:val="28"/>
          <w:szCs w:val="28"/>
        </w:rPr>
        <w:t>FIRMA”</w:t>
      </w:r>
      <w:r w:rsidR="003A7EB2">
        <w:rPr>
          <w:rFonts w:ascii="Arial" w:hAnsi="Arial" w:cs="Arial"/>
          <w:b/>
          <w:i/>
          <w:sz w:val="28"/>
          <w:szCs w:val="28"/>
        </w:rPr>
        <w:t xml:space="preserve">. </w:t>
      </w:r>
      <w:r w:rsidR="003A7EB2" w:rsidRPr="003A7EB2">
        <w:rPr>
          <w:rFonts w:ascii="Arial" w:hAnsi="Arial" w:cs="Arial"/>
          <w:sz w:val="28"/>
          <w:szCs w:val="28"/>
        </w:rPr>
        <w:t>- - - - - - - - - - - - -</w:t>
      </w:r>
      <w:r w:rsidR="003A7EB2" w:rsidRPr="003A7EB2">
        <w:rPr>
          <w:rFonts w:ascii="Arial" w:hAnsi="Arial" w:cs="Arial"/>
          <w:b/>
          <w:i/>
          <w:sz w:val="28"/>
          <w:szCs w:val="28"/>
        </w:rPr>
        <w:t xml:space="preserve">C. Secretaria de Ayuntamiento Karla Cisneros Torres: </w:t>
      </w:r>
      <w:r w:rsidR="003A7EB2" w:rsidRPr="003A7EB2">
        <w:rPr>
          <w:rFonts w:ascii="Arial" w:hAnsi="Arial" w:cs="Arial"/>
          <w:sz w:val="28"/>
          <w:szCs w:val="28"/>
        </w:rPr>
        <w:t xml:space="preserve">¿Alguien desea hacer algún comentario o intervención? Bien, si no hubiera comentarios voy a someter a su consideración la aprobación de la iniciativa de acuerdo que formaliza la Constitución del Sistema Municipal de Cultura Física y Deporte del </w:t>
      </w:r>
      <w:r w:rsidR="003A7EB2">
        <w:rPr>
          <w:rFonts w:ascii="Arial" w:hAnsi="Arial" w:cs="Arial"/>
          <w:sz w:val="28"/>
          <w:szCs w:val="28"/>
        </w:rPr>
        <w:t xml:space="preserve">Municipio de Zapotlán de Grande, Jalisco, </w:t>
      </w:r>
      <w:r w:rsidR="003A7EB2" w:rsidRPr="003A7EB2">
        <w:rPr>
          <w:rFonts w:ascii="Arial" w:hAnsi="Arial" w:cs="Arial"/>
          <w:sz w:val="28"/>
          <w:szCs w:val="28"/>
        </w:rPr>
        <w:t>en los términos que fueron expuestos. Si están por la afirmativa, sírvanse levantar su mano</w:t>
      </w:r>
      <w:r w:rsidR="003A7EB2">
        <w:rPr>
          <w:rFonts w:ascii="Arial" w:hAnsi="Arial" w:cs="Arial"/>
          <w:sz w:val="28"/>
          <w:szCs w:val="28"/>
        </w:rPr>
        <w:t>…</w:t>
      </w:r>
      <w:r w:rsidR="003A7EB2" w:rsidRPr="003A7EB2">
        <w:rPr>
          <w:rFonts w:ascii="Arial" w:hAnsi="Arial" w:cs="Arial"/>
          <w:sz w:val="28"/>
          <w:szCs w:val="28"/>
        </w:rPr>
        <w:t xml:space="preserve"> </w:t>
      </w:r>
      <w:r w:rsidR="003A7EB2" w:rsidRPr="003A7EB2">
        <w:rPr>
          <w:rFonts w:ascii="Arial" w:hAnsi="Arial" w:cs="Arial"/>
          <w:b/>
          <w:sz w:val="28"/>
          <w:szCs w:val="28"/>
        </w:rPr>
        <w:t>15 votos a favor, aprobado por unanimidad de los asistentes</w:t>
      </w:r>
      <w:r w:rsidR="003A7EB2" w:rsidRPr="003A7EB2">
        <w:rPr>
          <w:rFonts w:ascii="Arial" w:hAnsi="Arial" w:cs="Arial"/>
          <w:sz w:val="28"/>
          <w:szCs w:val="28"/>
        </w:rPr>
        <w:t>.</w:t>
      </w:r>
      <w:r w:rsidR="003A7EB2">
        <w:rPr>
          <w:rFonts w:ascii="Arial" w:hAnsi="Arial" w:cs="Arial"/>
          <w:sz w:val="28"/>
          <w:szCs w:val="28"/>
        </w:rPr>
        <w:t xml:space="preserve"> - - - - - - - - - - - - - - - - - - - - - - </w:t>
      </w:r>
      <w:r w:rsidR="00C47752">
        <w:rPr>
          <w:rFonts w:ascii="Arial" w:hAnsi="Arial" w:cs="Arial"/>
          <w:b/>
          <w:sz w:val="28"/>
          <w:szCs w:val="28"/>
          <w:u w:val="single"/>
        </w:rPr>
        <w:t>QUINTO</w:t>
      </w:r>
      <w:r w:rsidR="00EE5DC7" w:rsidRPr="00EE5DC7">
        <w:rPr>
          <w:rFonts w:ascii="Arial" w:hAnsi="Arial" w:cs="Arial"/>
          <w:b/>
          <w:sz w:val="28"/>
          <w:szCs w:val="28"/>
          <w:u w:val="single"/>
        </w:rPr>
        <w:t xml:space="preserve"> PUNTO</w:t>
      </w:r>
      <w:r w:rsidR="00CF2252">
        <w:rPr>
          <w:rFonts w:ascii="Arial" w:hAnsi="Arial" w:cs="Arial"/>
          <w:b/>
          <w:sz w:val="28"/>
          <w:szCs w:val="28"/>
        </w:rPr>
        <w:t xml:space="preserve">: </w:t>
      </w:r>
      <w:r w:rsidR="00CF2252" w:rsidRPr="00CF2252">
        <w:rPr>
          <w:rFonts w:ascii="Arial" w:hAnsi="Arial" w:cs="Arial"/>
          <w:sz w:val="28"/>
          <w:szCs w:val="28"/>
        </w:rPr>
        <w:t>I</w:t>
      </w:r>
      <w:r w:rsidR="00CF2252">
        <w:rPr>
          <w:rFonts w:ascii="Arial" w:hAnsi="Arial" w:cs="Arial"/>
          <w:sz w:val="28"/>
          <w:szCs w:val="28"/>
        </w:rPr>
        <w:t>niciativa de A</w:t>
      </w:r>
      <w:r w:rsidR="00CF2252" w:rsidRPr="00CF2252">
        <w:rPr>
          <w:rFonts w:ascii="Arial" w:hAnsi="Arial" w:cs="Arial"/>
          <w:sz w:val="28"/>
          <w:szCs w:val="28"/>
        </w:rPr>
        <w:t>cuerdo que autoriza recibir en donación pura y simple</w:t>
      </w:r>
      <w:r w:rsidR="00CF2252">
        <w:rPr>
          <w:rFonts w:ascii="Arial" w:hAnsi="Arial" w:cs="Arial"/>
          <w:sz w:val="28"/>
          <w:szCs w:val="28"/>
        </w:rPr>
        <w:t>,</w:t>
      </w:r>
      <w:r w:rsidR="00CF2252" w:rsidRPr="00CF2252">
        <w:rPr>
          <w:rFonts w:ascii="Arial" w:hAnsi="Arial" w:cs="Arial"/>
          <w:sz w:val="28"/>
          <w:szCs w:val="28"/>
        </w:rPr>
        <w:t xml:space="preserve"> vario</w:t>
      </w:r>
      <w:r w:rsidR="00CF2252">
        <w:rPr>
          <w:rFonts w:ascii="Arial" w:hAnsi="Arial" w:cs="Arial"/>
          <w:sz w:val="28"/>
          <w:szCs w:val="28"/>
        </w:rPr>
        <w:t>s instrumentos musicales de la Asociación Civil “Corazones por Zapotlán”, a favor de la Escuela de Música Rubén Fuentes. M</w:t>
      </w:r>
      <w:r w:rsidR="00CF2252" w:rsidRPr="00CF2252">
        <w:rPr>
          <w:rFonts w:ascii="Arial" w:hAnsi="Arial" w:cs="Arial"/>
          <w:sz w:val="28"/>
          <w:szCs w:val="28"/>
        </w:rPr>
        <w:t xml:space="preserve">otiva la </w:t>
      </w:r>
      <w:r w:rsidR="00CF2252">
        <w:rPr>
          <w:rFonts w:ascii="Arial" w:hAnsi="Arial" w:cs="Arial"/>
          <w:sz w:val="28"/>
          <w:szCs w:val="28"/>
        </w:rPr>
        <w:t xml:space="preserve">C. Regidora Marisol Mendoza Pinto. </w:t>
      </w:r>
      <w:r w:rsidR="00EE5DC7">
        <w:rPr>
          <w:rFonts w:ascii="Arial" w:hAnsi="Arial" w:cs="Arial"/>
          <w:b/>
          <w:i/>
          <w:sz w:val="28"/>
          <w:szCs w:val="28"/>
        </w:rPr>
        <w:t>C. Regidora Marisol Mendoza Pinto:</w:t>
      </w:r>
      <w:r w:rsidR="00C50C53">
        <w:rPr>
          <w:rFonts w:ascii="Arial" w:hAnsi="Arial" w:cs="Arial"/>
          <w:b/>
          <w:i/>
          <w:sz w:val="28"/>
          <w:szCs w:val="28"/>
        </w:rPr>
        <w:t xml:space="preserve"> </w:t>
      </w:r>
      <w:r w:rsidR="00C50C53" w:rsidRPr="005753D0">
        <w:rPr>
          <w:rFonts w:ascii="Arial" w:hAnsi="Arial" w:cs="Arial"/>
          <w:b/>
          <w:i/>
          <w:sz w:val="28"/>
          <w:szCs w:val="28"/>
        </w:rPr>
        <w:lastRenderedPageBreak/>
        <w:t xml:space="preserve">H. AYUNTAMIENTO CONSTITUCIONAL DE ZAPOTLÁN EL GRANDE, JALISCO. PRESENTE: </w:t>
      </w:r>
      <w:r w:rsidR="00C50C53" w:rsidRPr="005753D0">
        <w:rPr>
          <w:rFonts w:ascii="Arial" w:hAnsi="Arial" w:cs="Arial"/>
          <w:i/>
          <w:sz w:val="28"/>
          <w:szCs w:val="28"/>
        </w:rPr>
        <w:t xml:space="preserve">Quien motiva y suscribe </w:t>
      </w:r>
      <w:r w:rsidR="00C50C53" w:rsidRPr="005753D0">
        <w:rPr>
          <w:rFonts w:ascii="Arial" w:hAnsi="Arial" w:cs="Arial"/>
          <w:b/>
          <w:i/>
          <w:sz w:val="28"/>
          <w:szCs w:val="28"/>
        </w:rPr>
        <w:t>MTRA. MARISOL MENDOZA PINTO</w:t>
      </w:r>
      <w:r w:rsidR="00C50C53" w:rsidRPr="005753D0">
        <w:rPr>
          <w:rFonts w:ascii="Arial" w:hAnsi="Arial" w:cs="Arial"/>
          <w:i/>
          <w:sz w:val="28"/>
          <w:szCs w:val="28"/>
        </w:rPr>
        <w:t>, en mi carácter de Regidora del H. Ayuntamiento Constitucional de Zapotlán el Grande, Jalisco, con fundamento en el artículo 115 fracción I y II de la Constitución Política de los Estados Unidos Mexicanos, 1, 2,3,73,77,85 fracción IV, 86 de la Constitución Política del Estado de Jalisco, 1,2,3,4 punto número 125,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 por lo que me permito presentar a la distinguida consideración de éste H. Ayuntamiento,</w:t>
      </w:r>
      <w:r w:rsidR="00C50C53" w:rsidRPr="005753D0">
        <w:rPr>
          <w:rFonts w:ascii="Arial" w:hAnsi="Arial" w:cs="Arial"/>
          <w:b/>
          <w:i/>
          <w:sz w:val="28"/>
          <w:szCs w:val="28"/>
        </w:rPr>
        <w:t xml:space="preserve"> </w:t>
      </w:r>
      <w:bookmarkStart w:id="1" w:name="_Hlk201749787"/>
      <w:r w:rsidR="00C50C53" w:rsidRPr="005753D0">
        <w:rPr>
          <w:rFonts w:ascii="Arial" w:hAnsi="Arial" w:cs="Arial"/>
          <w:b/>
          <w:i/>
          <w:sz w:val="28"/>
          <w:szCs w:val="28"/>
        </w:rPr>
        <w:t>“INICIATIVA DE ACUERDO QUE AUTORIZA RECIBIR EN DONACIÓN PURA Y SIMPLE VARIOS INSTRUMENTOS MUSICALES DE LA ASOCIACION CIVIL CORAZONES POR ZAPOTLÁN,  A FAVOR DE LA ESCUELA DE MÚSICA RUBÉN FUENTES ”</w:t>
      </w:r>
      <w:bookmarkEnd w:id="1"/>
      <w:r w:rsidR="00C50C53" w:rsidRPr="005753D0">
        <w:rPr>
          <w:rFonts w:ascii="Arial" w:hAnsi="Arial" w:cs="Arial"/>
          <w:b/>
          <w:i/>
          <w:sz w:val="28"/>
          <w:szCs w:val="28"/>
        </w:rPr>
        <w:t>,</w:t>
      </w:r>
      <w:r w:rsidR="00C50C53" w:rsidRPr="005753D0">
        <w:rPr>
          <w:rFonts w:ascii="Arial" w:hAnsi="Arial" w:cs="Arial"/>
          <w:i/>
          <w:sz w:val="28"/>
          <w:szCs w:val="28"/>
        </w:rPr>
        <w:t xml:space="preserve"> para lo cual me permito hacer la siguiente: </w:t>
      </w:r>
      <w:r w:rsidR="00C50C53" w:rsidRPr="005753D0">
        <w:rPr>
          <w:rFonts w:ascii="Arial" w:hAnsi="Arial" w:cs="Arial"/>
          <w:b/>
          <w:i/>
          <w:sz w:val="28"/>
          <w:szCs w:val="28"/>
        </w:rPr>
        <w:t>EXPOSICIÓN DE MOTIVOS:</w:t>
      </w:r>
      <w:r w:rsidR="00C50C53">
        <w:rPr>
          <w:rFonts w:ascii="Arial" w:hAnsi="Arial" w:cs="Arial"/>
          <w:b/>
          <w:i/>
          <w:sz w:val="28"/>
          <w:szCs w:val="28"/>
        </w:rPr>
        <w:t xml:space="preserve"> </w:t>
      </w:r>
      <w:r w:rsidR="00C50C53" w:rsidRPr="005753D0">
        <w:rPr>
          <w:rFonts w:ascii="Arial" w:hAnsi="Arial" w:cs="Arial"/>
          <w:b/>
          <w:i/>
          <w:sz w:val="28"/>
          <w:szCs w:val="28"/>
        </w:rPr>
        <w:t>I.-</w:t>
      </w:r>
      <w:r w:rsidR="00C50C53" w:rsidRPr="005753D0">
        <w:rPr>
          <w:rFonts w:ascii="Arial" w:hAnsi="Arial" w:cs="Arial"/>
          <w:i/>
          <w:sz w:val="28"/>
          <w:szCs w:val="28"/>
        </w:rPr>
        <w:t xml:space="preserv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w:t>
      </w:r>
      <w:r w:rsidR="00C50C53" w:rsidRPr="005753D0">
        <w:rPr>
          <w:rFonts w:ascii="Arial" w:hAnsi="Arial" w:cs="Arial"/>
          <w:i/>
          <w:sz w:val="28"/>
          <w:szCs w:val="28"/>
        </w:rPr>
        <w:lastRenderedPageBreak/>
        <w:t>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w:t>
      </w:r>
      <w:r w:rsidR="00C50C53">
        <w:rPr>
          <w:rFonts w:ascii="Arial" w:hAnsi="Arial" w:cs="Arial"/>
          <w:i/>
          <w:sz w:val="28"/>
          <w:szCs w:val="28"/>
        </w:rPr>
        <w:t xml:space="preserve">ritorial del Estado de Jalisco. </w:t>
      </w:r>
      <w:r w:rsidR="00C50C53" w:rsidRPr="005753D0">
        <w:rPr>
          <w:rFonts w:ascii="Arial" w:hAnsi="Arial" w:cs="Arial"/>
          <w:b/>
          <w:i/>
          <w:sz w:val="28"/>
          <w:szCs w:val="28"/>
        </w:rPr>
        <w:t>II.-</w:t>
      </w:r>
      <w:r w:rsidR="00C50C53" w:rsidRPr="005753D0">
        <w:rPr>
          <w:rFonts w:ascii="Arial" w:hAnsi="Arial" w:cs="Arial"/>
          <w:i/>
          <w:sz w:val="28"/>
          <w:szCs w:val="28"/>
        </w:rPr>
        <w:t xml:space="preserve"> La Ley de Fomento a la Cultura del Estado, prevé que los Municipios son responsables de: establecer las directrices municipales en materia de cultura, previa consulta con la comunidad cultural del Municipio; celebrar los convenios necesarios con las instancias públicas Estatales y Federales, así como con las personas físicas o jurídicas de carácter privado, para la adecuada coordinación de las actividades culturales del Municipio. </w:t>
      </w:r>
      <w:r w:rsidR="00C50C53" w:rsidRPr="005753D0">
        <w:rPr>
          <w:rFonts w:ascii="Arial" w:hAnsi="Arial" w:cs="Arial"/>
          <w:b/>
          <w:bCs/>
          <w:i/>
          <w:sz w:val="28"/>
          <w:szCs w:val="28"/>
        </w:rPr>
        <w:t>III.-</w:t>
      </w:r>
      <w:r w:rsidR="00C50C53" w:rsidRPr="005753D0">
        <w:rPr>
          <w:rFonts w:ascii="Arial" w:eastAsia="Calibri" w:hAnsi="Arial" w:cs="Arial"/>
          <w:i/>
          <w:sz w:val="28"/>
          <w:szCs w:val="28"/>
        </w:rPr>
        <w:t xml:space="preserve"> En la Ley General de Contabilidad Gubernamental, en su Título III, Capítulo II, artículo 23 establece los bienes muebles e inmuebles que los entes públicos registrarán en su contabilidad:</w:t>
      </w:r>
      <w:r w:rsidR="00C50C53">
        <w:rPr>
          <w:rFonts w:ascii="Arial" w:hAnsi="Arial" w:cs="Arial"/>
          <w:b/>
          <w:i/>
          <w:sz w:val="28"/>
          <w:szCs w:val="28"/>
        </w:rPr>
        <w:t xml:space="preserve"> </w:t>
      </w:r>
      <w:r w:rsidR="00C50C53">
        <w:rPr>
          <w:rFonts w:ascii="Arial" w:eastAsia="Calibri" w:hAnsi="Arial" w:cs="Arial"/>
          <w:i/>
          <w:sz w:val="28"/>
          <w:szCs w:val="28"/>
        </w:rPr>
        <w:t xml:space="preserve">a).- </w:t>
      </w:r>
      <w:r w:rsidR="00C50C53" w:rsidRPr="00C50C53">
        <w:rPr>
          <w:rFonts w:ascii="Arial" w:eastAsia="Calibri" w:hAnsi="Arial" w:cs="Arial"/>
          <w:i/>
          <w:sz w:val="28"/>
          <w:szCs w:val="28"/>
        </w:rPr>
        <w:t>“Los inmuebles destinados a un servicio público conforme a la normativa aplicable; excepto los considerados como monumentos arqueológicos, artísticos o históricos conforme a la Ley de la materia;</w:t>
      </w:r>
      <w:r w:rsidR="00C50C53">
        <w:rPr>
          <w:rFonts w:ascii="Arial" w:eastAsia="Calibri" w:hAnsi="Arial" w:cs="Arial"/>
          <w:i/>
          <w:sz w:val="28"/>
          <w:szCs w:val="28"/>
        </w:rPr>
        <w:t xml:space="preserve"> </w:t>
      </w:r>
      <w:r w:rsidR="00C50C53" w:rsidRPr="00C50C53">
        <w:rPr>
          <w:rFonts w:ascii="Arial" w:eastAsia="Calibri" w:hAnsi="Arial" w:cs="Arial"/>
          <w:i/>
          <w:sz w:val="28"/>
          <w:szCs w:val="28"/>
        </w:rPr>
        <w:t>b).-  Mobiliario y equipo, incluido el de cómputo, vehículos y demás bienes muebles al servicio de los entes públicos, y</w:t>
      </w:r>
      <w:r w:rsidR="00C50C53">
        <w:rPr>
          <w:rFonts w:ascii="Arial" w:hAnsi="Arial" w:cs="Arial"/>
          <w:b/>
          <w:i/>
          <w:sz w:val="28"/>
          <w:szCs w:val="28"/>
        </w:rPr>
        <w:t xml:space="preserve"> </w:t>
      </w:r>
      <w:r w:rsidR="00C50C53" w:rsidRPr="00C50C53">
        <w:rPr>
          <w:rFonts w:ascii="Arial" w:eastAsia="Calibri" w:hAnsi="Arial" w:cs="Arial"/>
          <w:i/>
          <w:sz w:val="28"/>
          <w:szCs w:val="28"/>
        </w:rPr>
        <w:t>c).- Cualesquiera otros bienes muebles e inmuebles que el consejo de</w:t>
      </w:r>
      <w:r w:rsidR="00C50C53">
        <w:rPr>
          <w:rFonts w:ascii="Arial" w:eastAsia="Calibri" w:hAnsi="Arial" w:cs="Arial"/>
          <w:i/>
          <w:sz w:val="28"/>
          <w:szCs w:val="28"/>
        </w:rPr>
        <w:t xml:space="preserve">termine que deban registrarse.” </w:t>
      </w:r>
      <w:r w:rsidR="00C50C53" w:rsidRPr="00C50C53">
        <w:rPr>
          <w:rFonts w:ascii="Arial" w:eastAsia="Calibri" w:hAnsi="Arial" w:cs="Arial"/>
          <w:i/>
          <w:sz w:val="28"/>
          <w:szCs w:val="28"/>
        </w:rPr>
        <w:t xml:space="preserve">Al efecto, expongo los siguientes: </w:t>
      </w:r>
      <w:r w:rsidR="00C50C53" w:rsidRPr="005753D0">
        <w:rPr>
          <w:rFonts w:ascii="Arial" w:eastAsia="Calibri" w:hAnsi="Arial" w:cs="Arial"/>
          <w:b/>
          <w:bCs/>
          <w:i/>
          <w:sz w:val="28"/>
          <w:szCs w:val="28"/>
        </w:rPr>
        <w:t>ANTECEDENTES</w:t>
      </w:r>
      <w:r w:rsidR="00C50C53">
        <w:rPr>
          <w:rFonts w:ascii="Arial" w:hAnsi="Arial" w:cs="Arial"/>
          <w:b/>
          <w:i/>
          <w:sz w:val="28"/>
          <w:szCs w:val="28"/>
        </w:rPr>
        <w:t xml:space="preserve"> </w:t>
      </w:r>
      <w:r w:rsidR="00C50C53" w:rsidRPr="005753D0">
        <w:rPr>
          <w:rFonts w:ascii="Arial" w:hAnsi="Arial" w:cs="Arial"/>
          <w:b/>
          <w:bCs/>
          <w:i/>
          <w:sz w:val="28"/>
          <w:szCs w:val="28"/>
        </w:rPr>
        <w:t>1.-</w:t>
      </w:r>
      <w:r w:rsidR="00C50C53" w:rsidRPr="005753D0">
        <w:rPr>
          <w:rFonts w:ascii="Arial" w:hAnsi="Arial" w:cs="Arial"/>
          <w:i/>
          <w:sz w:val="28"/>
          <w:szCs w:val="28"/>
        </w:rPr>
        <w:t xml:space="preserve"> Con fecha 25 de junio del año 2025 fue recibido en regidores el oficio número DGCC/EDM/71/25 firmado por el Mtro. Michel Iván Vega Torres, Jefe de la Escuela de la Música Rubén Fuentes, en el que me solicita se presente a este Honorable Pleno la petición de aceptar la donación por parte de la Asociación civil </w:t>
      </w:r>
      <w:r w:rsidR="00C50C53" w:rsidRPr="005753D0">
        <w:rPr>
          <w:rFonts w:ascii="Arial" w:hAnsi="Arial" w:cs="Arial"/>
          <w:i/>
          <w:sz w:val="28"/>
          <w:szCs w:val="28"/>
        </w:rPr>
        <w:lastRenderedPageBreak/>
        <w:t>Corazones por Zapotlán, el siguiente listado de instrumentos musicales:</w:t>
      </w:r>
      <w:r w:rsidR="00CF4EF3">
        <w:rPr>
          <w:rFonts w:ascii="Arial" w:hAnsi="Arial" w:cs="Arial"/>
          <w:i/>
          <w:sz w:val="28"/>
          <w:szCs w:val="28"/>
        </w:rPr>
        <w:t xml:space="preserve"> 1.</w:t>
      </w:r>
      <w:r w:rsidR="00C50C53" w:rsidRPr="005753D0">
        <w:rPr>
          <w:rFonts w:ascii="Arial" w:hAnsi="Arial" w:cs="Arial"/>
          <w:i/>
          <w:sz w:val="28"/>
          <w:szCs w:val="28"/>
        </w:rPr>
        <w:t xml:space="preserve"> </w:t>
      </w:r>
      <w:r w:rsidR="00C50C53" w:rsidRPr="00C50C53">
        <w:rPr>
          <w:rFonts w:ascii="Arial" w:hAnsi="Arial" w:cs="Arial"/>
          <w:i/>
          <w:sz w:val="28"/>
          <w:szCs w:val="28"/>
        </w:rPr>
        <w:t>Arpa Jarocha de 36 cuerdas con estuche – (1) pieza</w:t>
      </w:r>
      <w:r w:rsidR="00C50C53">
        <w:rPr>
          <w:rFonts w:ascii="Arial" w:hAnsi="Arial" w:cs="Arial"/>
          <w:i/>
          <w:sz w:val="28"/>
          <w:szCs w:val="28"/>
        </w:rPr>
        <w:t xml:space="preserve"> </w:t>
      </w:r>
      <w:r w:rsidR="00CF4EF3" w:rsidRPr="00CF4EF3">
        <w:rPr>
          <w:rFonts w:ascii="Arial" w:hAnsi="Arial" w:cs="Arial"/>
          <w:i/>
          <w:sz w:val="28"/>
          <w:szCs w:val="28"/>
        </w:rPr>
        <w:t>2.</w:t>
      </w:r>
      <w:r w:rsidR="00CF4EF3">
        <w:rPr>
          <w:rFonts w:ascii="Arial" w:hAnsi="Arial" w:cs="Arial"/>
          <w:b/>
          <w:i/>
          <w:sz w:val="28"/>
          <w:szCs w:val="28"/>
        </w:rPr>
        <w:t xml:space="preserve"> </w:t>
      </w:r>
      <w:r w:rsidR="00C50C53" w:rsidRPr="00CF4EF3">
        <w:rPr>
          <w:rFonts w:ascii="Arial" w:hAnsi="Arial" w:cs="Arial"/>
          <w:i/>
          <w:sz w:val="28"/>
          <w:szCs w:val="28"/>
        </w:rPr>
        <w:t>Atriles de orquesta MS-013 – (8) piezas</w:t>
      </w:r>
      <w:r w:rsidR="00CF4EF3">
        <w:rPr>
          <w:rFonts w:ascii="Arial" w:hAnsi="Arial" w:cs="Arial"/>
          <w:i/>
          <w:sz w:val="28"/>
          <w:szCs w:val="28"/>
        </w:rPr>
        <w:t xml:space="preserve"> 3.</w:t>
      </w:r>
      <w:r w:rsidR="00CF4EF3">
        <w:rPr>
          <w:rFonts w:ascii="Arial" w:hAnsi="Arial" w:cs="Arial"/>
          <w:b/>
          <w:i/>
          <w:sz w:val="28"/>
          <w:szCs w:val="28"/>
        </w:rPr>
        <w:t xml:space="preserve"> </w:t>
      </w:r>
      <w:r w:rsidR="00C50C53" w:rsidRPr="00CF4EF3">
        <w:rPr>
          <w:rFonts w:ascii="Arial" w:hAnsi="Arial" w:cs="Arial"/>
          <w:i/>
          <w:sz w:val="28"/>
          <w:szCs w:val="28"/>
        </w:rPr>
        <w:t xml:space="preserve">Contrabajo </w:t>
      </w:r>
      <w:proofErr w:type="spellStart"/>
      <w:r w:rsidR="00C50C53" w:rsidRPr="00CF4EF3">
        <w:rPr>
          <w:rFonts w:ascii="Arial" w:hAnsi="Arial" w:cs="Arial"/>
          <w:i/>
          <w:sz w:val="28"/>
          <w:szCs w:val="28"/>
        </w:rPr>
        <w:t>Cellini</w:t>
      </w:r>
      <w:proofErr w:type="spellEnd"/>
      <w:r w:rsidR="00C50C53" w:rsidRPr="00CF4EF3">
        <w:rPr>
          <w:rFonts w:ascii="Arial" w:hAnsi="Arial" w:cs="Arial"/>
          <w:i/>
          <w:sz w:val="28"/>
          <w:szCs w:val="28"/>
        </w:rPr>
        <w:t xml:space="preserve"> ¾ (cuerdas en mal estado) – (2) piezas</w:t>
      </w:r>
      <w:r w:rsidR="00CF4EF3">
        <w:rPr>
          <w:rFonts w:ascii="Arial" w:hAnsi="Arial" w:cs="Arial"/>
          <w:i/>
          <w:sz w:val="28"/>
          <w:szCs w:val="28"/>
        </w:rPr>
        <w:t xml:space="preserve"> 4.</w:t>
      </w:r>
      <w:r w:rsidR="00CF4EF3">
        <w:rPr>
          <w:rFonts w:ascii="Arial" w:hAnsi="Arial" w:cs="Arial"/>
          <w:b/>
          <w:i/>
          <w:sz w:val="28"/>
          <w:szCs w:val="28"/>
        </w:rPr>
        <w:t xml:space="preserve"> </w:t>
      </w:r>
      <w:proofErr w:type="spellStart"/>
      <w:r w:rsidR="00C50C53" w:rsidRPr="00CF4EF3">
        <w:rPr>
          <w:rFonts w:ascii="Arial" w:hAnsi="Arial" w:cs="Arial"/>
          <w:i/>
          <w:sz w:val="28"/>
          <w:szCs w:val="28"/>
        </w:rPr>
        <w:t>Eufonio</w:t>
      </w:r>
      <w:proofErr w:type="spellEnd"/>
      <w:r w:rsidR="00C50C53" w:rsidRPr="00CF4EF3">
        <w:rPr>
          <w:rFonts w:ascii="Arial" w:hAnsi="Arial" w:cs="Arial"/>
          <w:i/>
          <w:sz w:val="28"/>
          <w:szCs w:val="28"/>
        </w:rPr>
        <w:t xml:space="preserve"> </w:t>
      </w:r>
      <w:proofErr w:type="spellStart"/>
      <w:r w:rsidR="00C50C53" w:rsidRPr="00CF4EF3">
        <w:rPr>
          <w:rFonts w:ascii="Arial" w:hAnsi="Arial" w:cs="Arial"/>
          <w:i/>
          <w:sz w:val="28"/>
          <w:szCs w:val="28"/>
        </w:rPr>
        <w:t>Silvertone</w:t>
      </w:r>
      <w:proofErr w:type="spellEnd"/>
      <w:r w:rsidR="00C50C53" w:rsidRPr="00CF4EF3">
        <w:rPr>
          <w:rFonts w:ascii="Arial" w:hAnsi="Arial" w:cs="Arial"/>
          <w:i/>
          <w:sz w:val="28"/>
          <w:szCs w:val="28"/>
        </w:rPr>
        <w:t xml:space="preserve"> Barítono en Do – (1) pieza</w:t>
      </w:r>
      <w:r w:rsidR="00CF4EF3">
        <w:rPr>
          <w:rFonts w:ascii="Arial" w:hAnsi="Arial" w:cs="Arial"/>
          <w:i/>
          <w:sz w:val="28"/>
          <w:szCs w:val="28"/>
        </w:rPr>
        <w:t xml:space="preserve"> 5.</w:t>
      </w:r>
      <w:r w:rsidR="00CF4EF3">
        <w:rPr>
          <w:rFonts w:ascii="Arial" w:hAnsi="Arial" w:cs="Arial"/>
          <w:b/>
          <w:i/>
          <w:sz w:val="28"/>
          <w:szCs w:val="28"/>
        </w:rPr>
        <w:t xml:space="preserve"> </w:t>
      </w:r>
      <w:r w:rsidR="00C50C53" w:rsidRPr="00CF4EF3">
        <w:rPr>
          <w:rFonts w:ascii="Arial" w:hAnsi="Arial" w:cs="Arial"/>
          <w:i/>
          <w:sz w:val="28"/>
          <w:szCs w:val="28"/>
        </w:rPr>
        <w:t xml:space="preserve">Clarinete Century en </w:t>
      </w:r>
      <w:proofErr w:type="spellStart"/>
      <w:r w:rsidR="00C50C53" w:rsidRPr="00CF4EF3">
        <w:rPr>
          <w:rFonts w:ascii="Arial" w:hAnsi="Arial" w:cs="Arial"/>
          <w:i/>
          <w:sz w:val="28"/>
          <w:szCs w:val="28"/>
        </w:rPr>
        <w:t>Sib</w:t>
      </w:r>
      <w:proofErr w:type="spellEnd"/>
      <w:r w:rsidR="00C50C53" w:rsidRPr="00CF4EF3">
        <w:rPr>
          <w:rFonts w:ascii="Arial" w:hAnsi="Arial" w:cs="Arial"/>
          <w:i/>
          <w:sz w:val="28"/>
          <w:szCs w:val="28"/>
        </w:rPr>
        <w:t xml:space="preserve"> – (1) pieza</w:t>
      </w:r>
      <w:r w:rsidR="00CF4EF3">
        <w:rPr>
          <w:rFonts w:ascii="Arial" w:hAnsi="Arial" w:cs="Arial"/>
          <w:b/>
          <w:i/>
          <w:sz w:val="28"/>
          <w:szCs w:val="28"/>
        </w:rPr>
        <w:t xml:space="preserve"> </w:t>
      </w:r>
      <w:r w:rsidR="00CF4EF3" w:rsidRPr="00CF4EF3">
        <w:rPr>
          <w:rFonts w:ascii="Arial" w:hAnsi="Arial" w:cs="Arial"/>
          <w:i/>
          <w:sz w:val="28"/>
          <w:szCs w:val="28"/>
        </w:rPr>
        <w:t>6.</w:t>
      </w:r>
      <w:r w:rsidR="00CF4EF3">
        <w:rPr>
          <w:rFonts w:ascii="Arial" w:hAnsi="Arial" w:cs="Arial"/>
          <w:b/>
          <w:i/>
          <w:sz w:val="28"/>
          <w:szCs w:val="28"/>
        </w:rPr>
        <w:t xml:space="preserve"> </w:t>
      </w:r>
      <w:r w:rsidR="00C50C53" w:rsidRPr="00CF4EF3">
        <w:rPr>
          <w:rFonts w:ascii="Arial" w:hAnsi="Arial" w:cs="Arial"/>
          <w:i/>
          <w:sz w:val="28"/>
          <w:szCs w:val="28"/>
        </w:rPr>
        <w:t>Guitarras Segovia – (10) piezas</w:t>
      </w:r>
      <w:r w:rsidR="00CF4EF3">
        <w:rPr>
          <w:rFonts w:ascii="Arial" w:hAnsi="Arial" w:cs="Arial"/>
          <w:i/>
          <w:sz w:val="28"/>
          <w:szCs w:val="28"/>
        </w:rPr>
        <w:t xml:space="preserve"> 7.</w:t>
      </w:r>
      <w:r w:rsidR="00CF4EF3">
        <w:rPr>
          <w:rFonts w:ascii="Arial" w:hAnsi="Arial" w:cs="Arial"/>
          <w:b/>
          <w:i/>
          <w:sz w:val="28"/>
          <w:szCs w:val="28"/>
        </w:rPr>
        <w:t xml:space="preserve"> </w:t>
      </w:r>
      <w:r w:rsidR="00C50C53" w:rsidRPr="00CF4EF3">
        <w:rPr>
          <w:rFonts w:ascii="Arial" w:hAnsi="Arial" w:cs="Arial"/>
          <w:i/>
          <w:sz w:val="28"/>
          <w:szCs w:val="28"/>
        </w:rPr>
        <w:t>Guitarrón Real Don Vasco – (2) piezas</w:t>
      </w:r>
      <w:r w:rsidR="00CF4EF3">
        <w:rPr>
          <w:rFonts w:ascii="Arial" w:hAnsi="Arial" w:cs="Arial"/>
          <w:i/>
          <w:sz w:val="28"/>
          <w:szCs w:val="28"/>
        </w:rPr>
        <w:t xml:space="preserve"> 8.</w:t>
      </w:r>
      <w:r w:rsidR="00CF4EF3">
        <w:rPr>
          <w:rFonts w:ascii="Arial" w:hAnsi="Arial" w:cs="Arial"/>
          <w:b/>
          <w:i/>
          <w:sz w:val="28"/>
          <w:szCs w:val="28"/>
        </w:rPr>
        <w:t xml:space="preserve"> </w:t>
      </w:r>
      <w:r w:rsidR="00C50C53" w:rsidRPr="00CF4EF3">
        <w:rPr>
          <w:rFonts w:ascii="Arial" w:hAnsi="Arial" w:cs="Arial"/>
          <w:i/>
          <w:sz w:val="28"/>
          <w:szCs w:val="28"/>
        </w:rPr>
        <w:t xml:space="preserve">Saxofón Barítono </w:t>
      </w:r>
      <w:proofErr w:type="spellStart"/>
      <w:r w:rsidR="00C50C53" w:rsidRPr="00CF4EF3">
        <w:rPr>
          <w:rFonts w:ascii="Arial" w:hAnsi="Arial" w:cs="Arial"/>
          <w:i/>
          <w:sz w:val="28"/>
          <w:szCs w:val="28"/>
        </w:rPr>
        <w:t>Bentley</w:t>
      </w:r>
      <w:proofErr w:type="spellEnd"/>
      <w:r w:rsidR="00C50C53" w:rsidRPr="00CF4EF3">
        <w:rPr>
          <w:rFonts w:ascii="Arial" w:hAnsi="Arial" w:cs="Arial"/>
          <w:i/>
          <w:sz w:val="28"/>
          <w:szCs w:val="28"/>
        </w:rPr>
        <w:t xml:space="preserve"> Eb – (1) pieza</w:t>
      </w:r>
      <w:r w:rsidR="00CF4EF3">
        <w:rPr>
          <w:rFonts w:ascii="Arial" w:hAnsi="Arial" w:cs="Arial"/>
          <w:i/>
          <w:sz w:val="28"/>
          <w:szCs w:val="28"/>
        </w:rPr>
        <w:t xml:space="preserve"> 9.</w:t>
      </w:r>
      <w:r w:rsidR="00CF4EF3">
        <w:rPr>
          <w:rFonts w:ascii="Arial" w:hAnsi="Arial" w:cs="Arial"/>
          <w:b/>
          <w:i/>
          <w:sz w:val="28"/>
          <w:szCs w:val="28"/>
        </w:rPr>
        <w:t xml:space="preserve"> </w:t>
      </w:r>
      <w:r w:rsidR="00C50C53" w:rsidRPr="00CF4EF3">
        <w:rPr>
          <w:rFonts w:ascii="Arial" w:hAnsi="Arial" w:cs="Arial"/>
          <w:i/>
          <w:sz w:val="28"/>
          <w:szCs w:val="28"/>
        </w:rPr>
        <w:t>Saxofón Tenor Eb – (1) pieza</w:t>
      </w:r>
      <w:r w:rsidR="00CF4EF3">
        <w:rPr>
          <w:rFonts w:ascii="Arial" w:hAnsi="Arial" w:cs="Arial"/>
          <w:i/>
          <w:sz w:val="28"/>
          <w:szCs w:val="28"/>
        </w:rPr>
        <w:t xml:space="preserve"> 10.</w:t>
      </w:r>
      <w:r w:rsidR="00CF4EF3">
        <w:rPr>
          <w:rFonts w:ascii="Arial" w:hAnsi="Arial" w:cs="Arial"/>
          <w:b/>
          <w:i/>
          <w:sz w:val="28"/>
          <w:szCs w:val="28"/>
        </w:rPr>
        <w:t xml:space="preserve"> </w:t>
      </w:r>
      <w:r w:rsidR="00C50C53" w:rsidRPr="00CF4EF3">
        <w:rPr>
          <w:rFonts w:ascii="Arial" w:hAnsi="Arial" w:cs="Arial"/>
          <w:i/>
          <w:sz w:val="28"/>
          <w:szCs w:val="28"/>
        </w:rPr>
        <w:t>Teclado Yamaha PSR-970 sin cargador – (1) pieza</w:t>
      </w:r>
      <w:r w:rsidR="00CF4EF3">
        <w:rPr>
          <w:rFonts w:ascii="Arial" w:hAnsi="Arial" w:cs="Arial"/>
          <w:i/>
          <w:sz w:val="28"/>
          <w:szCs w:val="28"/>
        </w:rPr>
        <w:t xml:space="preserve"> 11.</w:t>
      </w:r>
      <w:r w:rsidR="00CF4EF3">
        <w:rPr>
          <w:rFonts w:ascii="Arial" w:hAnsi="Arial" w:cs="Arial"/>
          <w:b/>
          <w:i/>
          <w:sz w:val="28"/>
          <w:szCs w:val="28"/>
        </w:rPr>
        <w:t xml:space="preserve"> </w:t>
      </w:r>
      <w:r w:rsidR="00C50C53" w:rsidRPr="00CF4EF3">
        <w:rPr>
          <w:rFonts w:ascii="Arial" w:hAnsi="Arial" w:cs="Arial"/>
          <w:i/>
          <w:sz w:val="28"/>
          <w:szCs w:val="28"/>
        </w:rPr>
        <w:t>Teclado Yamaha PSR-770 con cargador – (1) pieza</w:t>
      </w:r>
      <w:r w:rsidR="00CF4EF3">
        <w:rPr>
          <w:rFonts w:ascii="Arial" w:hAnsi="Arial" w:cs="Arial"/>
          <w:i/>
          <w:sz w:val="28"/>
          <w:szCs w:val="28"/>
        </w:rPr>
        <w:t xml:space="preserve"> 12.</w:t>
      </w:r>
      <w:r w:rsidR="00CF4EF3">
        <w:rPr>
          <w:rFonts w:ascii="Arial" w:hAnsi="Arial" w:cs="Arial"/>
          <w:b/>
          <w:i/>
          <w:sz w:val="28"/>
          <w:szCs w:val="28"/>
        </w:rPr>
        <w:t xml:space="preserve"> </w:t>
      </w:r>
      <w:r w:rsidR="00C50C53" w:rsidRPr="00CF4EF3">
        <w:rPr>
          <w:rFonts w:ascii="Arial" w:hAnsi="Arial" w:cs="Arial"/>
          <w:i/>
          <w:sz w:val="28"/>
          <w:szCs w:val="28"/>
        </w:rPr>
        <w:t>Caballetes de madera – (10) piezas</w:t>
      </w:r>
      <w:r w:rsidR="00CF4EF3">
        <w:rPr>
          <w:rFonts w:ascii="Arial" w:hAnsi="Arial" w:cs="Arial"/>
          <w:i/>
          <w:sz w:val="28"/>
          <w:szCs w:val="28"/>
        </w:rPr>
        <w:t xml:space="preserve"> 13.</w:t>
      </w:r>
      <w:r w:rsidR="00CF4EF3">
        <w:rPr>
          <w:rFonts w:ascii="Arial" w:hAnsi="Arial" w:cs="Arial"/>
          <w:b/>
          <w:i/>
          <w:sz w:val="28"/>
          <w:szCs w:val="28"/>
        </w:rPr>
        <w:t xml:space="preserve"> </w:t>
      </w:r>
      <w:r w:rsidR="00C50C53" w:rsidRPr="00CF4EF3">
        <w:rPr>
          <w:rFonts w:ascii="Arial" w:hAnsi="Arial" w:cs="Arial"/>
          <w:i/>
          <w:sz w:val="28"/>
          <w:szCs w:val="28"/>
        </w:rPr>
        <w:t>Trompeta Century – (1) pieza</w:t>
      </w:r>
      <w:r w:rsidR="00CF4EF3">
        <w:rPr>
          <w:rFonts w:ascii="Arial" w:hAnsi="Arial" w:cs="Arial"/>
          <w:i/>
          <w:sz w:val="28"/>
          <w:szCs w:val="28"/>
        </w:rPr>
        <w:t xml:space="preserve"> 14.</w:t>
      </w:r>
      <w:r w:rsidR="00CF4EF3">
        <w:rPr>
          <w:rFonts w:ascii="Arial" w:hAnsi="Arial" w:cs="Arial"/>
          <w:b/>
          <w:i/>
          <w:sz w:val="28"/>
          <w:szCs w:val="28"/>
        </w:rPr>
        <w:t xml:space="preserve"> </w:t>
      </w:r>
      <w:r w:rsidR="00C50C53" w:rsidRPr="00CF4EF3">
        <w:rPr>
          <w:rFonts w:ascii="Arial" w:hAnsi="Arial" w:cs="Arial"/>
          <w:i/>
          <w:sz w:val="28"/>
          <w:szCs w:val="28"/>
        </w:rPr>
        <w:t>Trombón de vara – (1) pieza</w:t>
      </w:r>
      <w:r w:rsidR="00CF4EF3">
        <w:rPr>
          <w:rFonts w:ascii="Arial" w:hAnsi="Arial" w:cs="Arial"/>
          <w:i/>
          <w:sz w:val="28"/>
          <w:szCs w:val="28"/>
        </w:rPr>
        <w:t xml:space="preserve"> 15.</w:t>
      </w:r>
      <w:r w:rsidR="00CF4EF3">
        <w:rPr>
          <w:rFonts w:ascii="Arial" w:hAnsi="Arial" w:cs="Arial"/>
          <w:b/>
          <w:i/>
          <w:sz w:val="28"/>
          <w:szCs w:val="28"/>
        </w:rPr>
        <w:t xml:space="preserve"> </w:t>
      </w:r>
      <w:r w:rsidR="00C50C53" w:rsidRPr="00CF4EF3">
        <w:rPr>
          <w:rFonts w:ascii="Arial" w:hAnsi="Arial" w:cs="Arial"/>
          <w:i/>
          <w:sz w:val="28"/>
          <w:szCs w:val="28"/>
        </w:rPr>
        <w:t>Trombón de émbolos – (1) pieza</w:t>
      </w:r>
      <w:r w:rsidR="00CF4EF3">
        <w:rPr>
          <w:rFonts w:ascii="Arial" w:hAnsi="Arial" w:cs="Arial"/>
          <w:i/>
          <w:sz w:val="28"/>
          <w:szCs w:val="28"/>
        </w:rPr>
        <w:t xml:space="preserve"> 16.</w:t>
      </w:r>
      <w:r w:rsidR="00CF4EF3">
        <w:rPr>
          <w:rFonts w:ascii="Arial" w:hAnsi="Arial" w:cs="Arial"/>
          <w:b/>
          <w:i/>
          <w:sz w:val="28"/>
          <w:szCs w:val="28"/>
        </w:rPr>
        <w:t xml:space="preserve"> </w:t>
      </w:r>
      <w:r w:rsidR="00C50C53" w:rsidRPr="00CF4EF3">
        <w:rPr>
          <w:rFonts w:ascii="Arial" w:hAnsi="Arial" w:cs="Arial"/>
          <w:i/>
          <w:sz w:val="28"/>
          <w:szCs w:val="28"/>
        </w:rPr>
        <w:t xml:space="preserve">Violín </w:t>
      </w:r>
      <w:proofErr w:type="spellStart"/>
      <w:r w:rsidR="00C50C53" w:rsidRPr="00CF4EF3">
        <w:rPr>
          <w:rFonts w:ascii="Arial" w:hAnsi="Arial" w:cs="Arial"/>
          <w:i/>
          <w:sz w:val="28"/>
          <w:szCs w:val="28"/>
        </w:rPr>
        <w:t>Cellini</w:t>
      </w:r>
      <w:proofErr w:type="spellEnd"/>
      <w:r w:rsidR="00C50C53" w:rsidRPr="00CF4EF3">
        <w:rPr>
          <w:rFonts w:ascii="Arial" w:hAnsi="Arial" w:cs="Arial"/>
          <w:i/>
          <w:sz w:val="28"/>
          <w:szCs w:val="28"/>
        </w:rPr>
        <w:t xml:space="preserve"> 4/4 – (2) piezas</w:t>
      </w:r>
      <w:r w:rsidR="00CF4EF3">
        <w:rPr>
          <w:rFonts w:ascii="Arial" w:hAnsi="Arial" w:cs="Arial"/>
          <w:b/>
          <w:i/>
          <w:sz w:val="28"/>
          <w:szCs w:val="28"/>
        </w:rPr>
        <w:t xml:space="preserve"> </w:t>
      </w:r>
      <w:r w:rsidR="00C50C53" w:rsidRPr="005753D0">
        <w:rPr>
          <w:rFonts w:ascii="Arial" w:hAnsi="Arial" w:cs="Arial"/>
          <w:b/>
          <w:bCs/>
          <w:i/>
          <w:sz w:val="28"/>
          <w:szCs w:val="28"/>
        </w:rPr>
        <w:t xml:space="preserve">IV.- </w:t>
      </w:r>
      <w:r w:rsidR="00C50C53" w:rsidRPr="005753D0">
        <w:rPr>
          <w:rFonts w:ascii="Arial" w:hAnsi="Arial" w:cs="Arial"/>
          <w:i/>
          <w:sz w:val="28"/>
          <w:szCs w:val="28"/>
        </w:rPr>
        <w:t>En el</w:t>
      </w:r>
      <w:r w:rsidR="00C50C53" w:rsidRPr="005753D0">
        <w:rPr>
          <w:rFonts w:ascii="Arial" w:hAnsi="Arial" w:cs="Arial"/>
          <w:b/>
          <w:bCs/>
          <w:i/>
          <w:sz w:val="28"/>
          <w:szCs w:val="28"/>
        </w:rPr>
        <w:t xml:space="preserve"> </w:t>
      </w:r>
      <w:r w:rsidR="00C50C53" w:rsidRPr="005753D0">
        <w:rPr>
          <w:rFonts w:ascii="Arial" w:hAnsi="Arial" w:cs="Arial"/>
          <w:i/>
          <w:sz w:val="28"/>
          <w:szCs w:val="28"/>
        </w:rPr>
        <w:t xml:space="preserve">oficio señalado en el punto anterior se encuentra anexo el escrito firmado por la representante de la Asociación Civil, CORAZONES POR ZAPOTLÁN, Lic. Erika Lizette Llamas Navarrete quien acredita su personalidad mediante acta constitutiva de la asociación inscrita bajo la Escritura Pública número  4595 cuatro mil quinientos noventa y cinco folios 13529 al 13534 del protocolo del Notario Público Lic. Genaro Álvarez del Toro notario público número 2 de Zapotlán el Grande, Jalisco, EN EL QUE CONSTA SU CONSTITUCIÓN DE FECHA 26 DE SEPTIEMBRE DEL AÑO y el acta donde es nombrada representante de la asociación con acta 12749 DOCE MIL SETECIENTOS CUARENTA Y NUEVE de fecha 18 del mes de abril del año 2023, y en el que manifiesta En razón de lo anterior, es que se hace necesario por este Pleno de Ayuntamiento Constitucional de Zapotlán el Grande, Jalisco, </w:t>
      </w:r>
      <w:r w:rsidR="00C50C53" w:rsidRPr="005753D0">
        <w:rPr>
          <w:rFonts w:ascii="Arial" w:hAnsi="Arial" w:cs="Arial"/>
          <w:b/>
          <w:bCs/>
          <w:i/>
          <w:sz w:val="28"/>
          <w:szCs w:val="28"/>
        </w:rPr>
        <w:t>SE ACEPTE la donación pura y simple, a título gratuito</w:t>
      </w:r>
      <w:r w:rsidR="00C50C53" w:rsidRPr="005753D0">
        <w:rPr>
          <w:rFonts w:ascii="Arial" w:hAnsi="Arial" w:cs="Arial"/>
          <w:i/>
          <w:sz w:val="28"/>
          <w:szCs w:val="28"/>
        </w:rPr>
        <w:t xml:space="preserve"> de los mencionados instrumentos, lo anterior a efecto de darle </w:t>
      </w:r>
      <w:r w:rsidR="00C50C53" w:rsidRPr="005753D0">
        <w:rPr>
          <w:rFonts w:ascii="Arial" w:hAnsi="Arial" w:cs="Arial"/>
          <w:i/>
          <w:sz w:val="28"/>
          <w:szCs w:val="28"/>
        </w:rPr>
        <w:lastRenderedPageBreak/>
        <w:t>certeza jurídica a la donación de mérito para el perfeccionamiento de la misma.</w:t>
      </w:r>
      <w:r w:rsidR="00CF4EF3">
        <w:rPr>
          <w:rFonts w:ascii="Arial" w:hAnsi="Arial" w:cs="Arial"/>
          <w:b/>
          <w:i/>
          <w:sz w:val="28"/>
          <w:szCs w:val="28"/>
        </w:rPr>
        <w:t xml:space="preserve"> </w:t>
      </w:r>
      <w:r w:rsidR="00C50C53" w:rsidRPr="005753D0">
        <w:rPr>
          <w:rFonts w:ascii="Arial" w:hAnsi="Arial" w:cs="Arial"/>
          <w:i/>
          <w:sz w:val="28"/>
          <w:szCs w:val="28"/>
        </w:rPr>
        <w:t xml:space="preserve">En ese tenor, tenemos que, los artículos 1914, 1917 y 1942 del Código Civil del Estado de </w:t>
      </w:r>
      <w:r w:rsidR="00CF4EF3" w:rsidRPr="005753D0">
        <w:rPr>
          <w:rFonts w:ascii="Arial" w:hAnsi="Arial" w:cs="Arial"/>
          <w:i/>
          <w:sz w:val="28"/>
          <w:szCs w:val="28"/>
        </w:rPr>
        <w:t>Jalisco</w:t>
      </w:r>
      <w:r w:rsidR="00C50C53" w:rsidRPr="005753D0">
        <w:rPr>
          <w:rFonts w:ascii="Arial" w:hAnsi="Arial" w:cs="Arial"/>
          <w:i/>
          <w:sz w:val="28"/>
          <w:szCs w:val="28"/>
        </w:rPr>
        <w:t xml:space="preserve">, refieren: </w:t>
      </w:r>
      <w:r w:rsidR="00C50C53" w:rsidRPr="005753D0">
        <w:rPr>
          <w:rFonts w:ascii="Arial" w:hAnsi="Arial" w:cs="Arial"/>
          <w:b/>
          <w:bCs/>
          <w:i/>
          <w:sz w:val="28"/>
          <w:szCs w:val="28"/>
        </w:rPr>
        <w:t xml:space="preserve">Artículo 1914.- </w:t>
      </w:r>
      <w:r w:rsidR="00C50C53" w:rsidRPr="005753D0">
        <w:rPr>
          <w:rFonts w:ascii="Arial" w:hAnsi="Arial" w:cs="Arial"/>
          <w:i/>
          <w:sz w:val="28"/>
          <w:szCs w:val="28"/>
        </w:rPr>
        <w:t>Donación es un contrato por el cual una persona llamada donante transfiere gratuitamente, una parte o la totalidad de sus bienes presentes a otra persona llamada donatario.</w:t>
      </w:r>
      <w:r w:rsidR="00CF4EF3">
        <w:rPr>
          <w:rFonts w:ascii="Arial" w:hAnsi="Arial" w:cs="Arial"/>
          <w:b/>
          <w:i/>
          <w:sz w:val="28"/>
          <w:szCs w:val="28"/>
        </w:rPr>
        <w:t xml:space="preserve"> </w:t>
      </w:r>
      <w:r w:rsidR="00C50C53" w:rsidRPr="005753D0">
        <w:rPr>
          <w:rFonts w:ascii="Arial" w:hAnsi="Arial" w:cs="Arial"/>
          <w:b/>
          <w:bCs/>
          <w:i/>
          <w:sz w:val="28"/>
          <w:szCs w:val="28"/>
        </w:rPr>
        <w:t xml:space="preserve">Artículo 1917.- </w:t>
      </w:r>
      <w:r w:rsidR="00C50C53" w:rsidRPr="005753D0">
        <w:rPr>
          <w:rFonts w:ascii="Arial" w:hAnsi="Arial" w:cs="Arial"/>
          <w:i/>
          <w:sz w:val="28"/>
          <w:szCs w:val="28"/>
        </w:rPr>
        <w:t xml:space="preserve">Es pura la donación que se otorga en términos absolutos. </w:t>
      </w:r>
      <w:r w:rsidR="00C50C53" w:rsidRPr="005753D0">
        <w:rPr>
          <w:rFonts w:ascii="Arial" w:hAnsi="Arial" w:cs="Arial"/>
          <w:b/>
          <w:bCs/>
          <w:i/>
          <w:sz w:val="28"/>
          <w:szCs w:val="28"/>
        </w:rPr>
        <w:t xml:space="preserve">Artículo 1924.- </w:t>
      </w:r>
      <w:r w:rsidR="00C50C53" w:rsidRPr="005753D0">
        <w:rPr>
          <w:rFonts w:ascii="Arial" w:hAnsi="Arial" w:cs="Arial"/>
          <w:i/>
          <w:sz w:val="28"/>
          <w:szCs w:val="28"/>
        </w:rPr>
        <w:t>La donación es perfecta desde que el donatario la acepta y hace saber la aceptación del donante</w:t>
      </w:r>
      <w:r w:rsidR="00C50C53" w:rsidRPr="005753D0">
        <w:rPr>
          <w:rFonts w:ascii="Arial" w:hAnsi="Arial" w:cs="Arial"/>
          <w:b/>
          <w:bCs/>
          <w:i/>
          <w:sz w:val="28"/>
          <w:szCs w:val="28"/>
        </w:rPr>
        <w:t xml:space="preserve">. </w:t>
      </w:r>
      <w:r w:rsidR="00C50C53" w:rsidRPr="005753D0">
        <w:rPr>
          <w:rFonts w:ascii="Arial" w:hAnsi="Arial" w:cs="Arial"/>
          <w:i/>
          <w:sz w:val="28"/>
          <w:szCs w:val="28"/>
        </w:rPr>
        <w:t xml:space="preserve">Entendiendo que la Donación Pura y Simple, es aquella que además de estar fundada únicamente en la liberalidad del donante, no se encuentra sujeta a ningún tipo de condición. Y una vez que entra al patrimonio del municipio se convierte en un bien del dominio público del mismo. Por su parte la ley del Gobierno y la Administración </w:t>
      </w:r>
      <w:r w:rsidR="00CF4EF3" w:rsidRPr="005753D0">
        <w:rPr>
          <w:rFonts w:ascii="Arial" w:hAnsi="Arial" w:cs="Arial"/>
          <w:i/>
          <w:sz w:val="28"/>
          <w:szCs w:val="28"/>
        </w:rPr>
        <w:t>Pública</w:t>
      </w:r>
      <w:r w:rsidR="00C50C53" w:rsidRPr="005753D0">
        <w:rPr>
          <w:rFonts w:ascii="Arial" w:hAnsi="Arial" w:cs="Arial"/>
          <w:i/>
          <w:sz w:val="28"/>
          <w:szCs w:val="28"/>
        </w:rPr>
        <w:t xml:space="preserve"> Municipal, en sus artículos 37 y 38 menciona. </w:t>
      </w:r>
      <w:r w:rsidR="00C50C53" w:rsidRPr="005753D0">
        <w:rPr>
          <w:rFonts w:ascii="Arial" w:hAnsi="Arial" w:cs="Arial"/>
          <w:b/>
          <w:bCs/>
          <w:i/>
          <w:sz w:val="28"/>
          <w:szCs w:val="28"/>
        </w:rPr>
        <w:t>Artículo 37.-</w:t>
      </w:r>
      <w:r w:rsidR="00C50C53" w:rsidRPr="005753D0">
        <w:rPr>
          <w:rFonts w:ascii="Arial" w:hAnsi="Arial" w:cs="Arial"/>
          <w:i/>
          <w:sz w:val="28"/>
          <w:szCs w:val="28"/>
        </w:rPr>
        <w:t xml:space="preserve"> Son Obligaciones de los</w:t>
      </w:r>
      <w:r w:rsidR="00CF4EF3">
        <w:rPr>
          <w:rFonts w:ascii="Arial" w:hAnsi="Arial" w:cs="Arial"/>
          <w:i/>
          <w:sz w:val="28"/>
          <w:szCs w:val="28"/>
        </w:rPr>
        <w:t xml:space="preserve"> Ayuntamientos, las siguientes: </w:t>
      </w:r>
      <w:r w:rsidR="00C50C53" w:rsidRPr="005753D0">
        <w:rPr>
          <w:rFonts w:ascii="Arial" w:hAnsi="Arial" w:cs="Arial"/>
          <w:i/>
          <w:sz w:val="28"/>
          <w:szCs w:val="28"/>
        </w:rPr>
        <w:t>IV.- Conservar y acrecentar los bienes materiales del Municipio y llevar el registro Público de Bienes Municipales, en el que se señalen los bienes del dominio público y del dominio privado del Municipio y sus entidades.</w:t>
      </w:r>
      <w:r w:rsidR="00CF4EF3">
        <w:rPr>
          <w:rFonts w:ascii="Arial" w:hAnsi="Arial" w:cs="Arial"/>
          <w:b/>
          <w:i/>
          <w:sz w:val="28"/>
          <w:szCs w:val="28"/>
        </w:rPr>
        <w:t xml:space="preserve"> </w:t>
      </w:r>
      <w:r w:rsidR="00C50C53" w:rsidRPr="005753D0">
        <w:rPr>
          <w:rFonts w:ascii="Arial" w:hAnsi="Arial" w:cs="Arial"/>
          <w:b/>
          <w:bCs/>
          <w:i/>
          <w:sz w:val="28"/>
          <w:szCs w:val="28"/>
        </w:rPr>
        <w:t>Artículo 38.-</w:t>
      </w:r>
      <w:r w:rsidR="00C50C53" w:rsidRPr="005753D0">
        <w:rPr>
          <w:rFonts w:ascii="Arial" w:hAnsi="Arial" w:cs="Arial"/>
          <w:i/>
          <w:sz w:val="28"/>
          <w:szCs w:val="28"/>
        </w:rPr>
        <w:t xml:space="preserve"> Son Facultades de los Ayuntamientos: III.- Adquirir bienes en cualquiera de las formas previstas por la Ley.</w:t>
      </w:r>
      <w:r w:rsidR="00CF4EF3">
        <w:rPr>
          <w:rFonts w:ascii="Arial" w:hAnsi="Arial" w:cs="Arial"/>
          <w:b/>
          <w:i/>
          <w:sz w:val="28"/>
          <w:szCs w:val="28"/>
        </w:rPr>
        <w:t xml:space="preserve"> </w:t>
      </w:r>
      <w:r w:rsidR="00C50C53" w:rsidRPr="005753D0">
        <w:rPr>
          <w:rFonts w:ascii="Arial" w:hAnsi="Arial" w:cs="Arial"/>
          <w:i/>
          <w:sz w:val="28"/>
          <w:szCs w:val="28"/>
        </w:rPr>
        <w:t xml:space="preserve">Cumpliendo con lo anterior, con las características que reviste todo contrato de donación, como al efecto lo es, la gratuidad, unilateralidad, consensual e instantáneo, ya que tal y como lo menciona el Mtro. Michel Iván Vega Torres, los referidos instrumentos son entregados por la Asociación Civil Corazones por Zapotlán. En consecuencia, para que quede debidamente formalizado el acto, tal y como lo refiere el artículo 1924 del Código Civil del Estado de Jalisco, </w:t>
      </w:r>
      <w:r w:rsidR="00C50C53" w:rsidRPr="005753D0">
        <w:rPr>
          <w:rFonts w:ascii="Arial" w:hAnsi="Arial" w:cs="Arial"/>
          <w:i/>
          <w:sz w:val="28"/>
          <w:szCs w:val="28"/>
        </w:rPr>
        <w:lastRenderedPageBreak/>
        <w:t xml:space="preserve">antes mencionado, es menester que el Pleno de este Honorable Ayuntamiento constitucional de Zapotlán  el Grande, Jalisco, exprese de igual manera la voluntad de recibir los referidos bienes muebles en donación pura y simple, a título gratuito, sin limitación alguna, en favor del Municipio de Zapotlán el Grande, </w:t>
      </w:r>
      <w:r w:rsidR="00CF4EF3" w:rsidRPr="005753D0">
        <w:rPr>
          <w:rFonts w:ascii="Arial" w:hAnsi="Arial" w:cs="Arial"/>
          <w:i/>
          <w:sz w:val="28"/>
          <w:szCs w:val="28"/>
        </w:rPr>
        <w:t>Jalisco</w:t>
      </w:r>
      <w:r w:rsidR="00C50C53" w:rsidRPr="005753D0">
        <w:rPr>
          <w:rFonts w:ascii="Arial" w:hAnsi="Arial" w:cs="Arial"/>
          <w:i/>
          <w:sz w:val="28"/>
          <w:szCs w:val="28"/>
        </w:rPr>
        <w:t xml:space="preserve">, y que el referido bien mueble, sea dado de alta en el inventario patrimonial clasificado como bien del dominio </w:t>
      </w:r>
      <w:r w:rsidR="00CF4EF3" w:rsidRPr="005753D0">
        <w:rPr>
          <w:rFonts w:ascii="Arial" w:hAnsi="Arial" w:cs="Arial"/>
          <w:i/>
          <w:sz w:val="28"/>
          <w:szCs w:val="28"/>
        </w:rPr>
        <w:t>público</w:t>
      </w:r>
      <w:r w:rsidR="00C50C53" w:rsidRPr="005753D0">
        <w:rPr>
          <w:rFonts w:ascii="Arial" w:hAnsi="Arial" w:cs="Arial"/>
          <w:i/>
          <w:sz w:val="28"/>
          <w:szCs w:val="28"/>
        </w:rPr>
        <w:t xml:space="preserve"> del mismo. Tomando en cuenta la anterior exposición de motivos se llega a los siguientes:</w:t>
      </w:r>
      <w:r w:rsidR="00CF4EF3">
        <w:rPr>
          <w:rFonts w:ascii="Arial" w:hAnsi="Arial" w:cs="Arial"/>
          <w:b/>
          <w:i/>
          <w:sz w:val="28"/>
          <w:szCs w:val="28"/>
        </w:rPr>
        <w:t xml:space="preserve"> </w:t>
      </w:r>
      <w:r w:rsidR="00C50C53" w:rsidRPr="005753D0">
        <w:rPr>
          <w:rFonts w:ascii="Arial" w:hAnsi="Arial" w:cs="Arial"/>
          <w:b/>
          <w:bCs/>
          <w:i/>
          <w:sz w:val="28"/>
          <w:szCs w:val="28"/>
        </w:rPr>
        <w:t>CONSIDERANDOS:</w:t>
      </w:r>
      <w:r w:rsidR="00CF4EF3">
        <w:rPr>
          <w:rFonts w:ascii="Arial" w:hAnsi="Arial" w:cs="Arial"/>
          <w:b/>
          <w:bCs/>
          <w:i/>
          <w:sz w:val="28"/>
          <w:szCs w:val="28"/>
        </w:rPr>
        <w:t xml:space="preserve"> </w:t>
      </w:r>
      <w:r w:rsidR="00C50C53" w:rsidRPr="005753D0">
        <w:rPr>
          <w:rFonts w:ascii="Arial" w:hAnsi="Arial" w:cs="Arial"/>
          <w:b/>
          <w:bCs/>
          <w:i/>
          <w:sz w:val="28"/>
          <w:szCs w:val="28"/>
        </w:rPr>
        <w:t>UNICO:</w:t>
      </w:r>
      <w:r w:rsidR="00C50C53" w:rsidRPr="005753D0">
        <w:rPr>
          <w:rFonts w:ascii="Arial" w:hAnsi="Arial" w:cs="Arial"/>
          <w:i/>
          <w:sz w:val="28"/>
          <w:szCs w:val="28"/>
        </w:rPr>
        <w:t xml:space="preserve"> Revisada y analizada la propuesta del Mtro. Michel Iván Vega Torres, Jefe de la Escuela de Música Rubén Fuentes, para autorizar la donación de instrumentos musicales de la Asociación Civil Corazones por Zapotlán, Propongo para su aprobación iniciativa de acuerdo que contiene los siguientes: </w:t>
      </w:r>
      <w:r w:rsidR="00C50C53" w:rsidRPr="005753D0">
        <w:rPr>
          <w:rFonts w:ascii="Arial" w:hAnsi="Arial" w:cs="Arial"/>
          <w:b/>
          <w:bCs/>
          <w:i/>
          <w:sz w:val="28"/>
          <w:szCs w:val="28"/>
        </w:rPr>
        <w:t>RESOLUTIVOS:</w:t>
      </w:r>
      <w:r w:rsidR="00CF4EF3">
        <w:rPr>
          <w:rFonts w:ascii="Arial" w:hAnsi="Arial" w:cs="Arial"/>
          <w:b/>
          <w:i/>
          <w:sz w:val="28"/>
          <w:szCs w:val="28"/>
        </w:rPr>
        <w:t xml:space="preserve"> </w:t>
      </w:r>
      <w:r w:rsidR="00C50C53" w:rsidRPr="005753D0">
        <w:rPr>
          <w:rFonts w:ascii="Arial" w:hAnsi="Arial" w:cs="Arial"/>
          <w:b/>
          <w:bCs/>
          <w:i/>
          <w:sz w:val="28"/>
          <w:szCs w:val="28"/>
        </w:rPr>
        <w:t xml:space="preserve">PRIMERO. </w:t>
      </w:r>
      <w:r w:rsidR="00C50C53" w:rsidRPr="005753D0">
        <w:rPr>
          <w:rFonts w:ascii="Arial" w:hAnsi="Arial" w:cs="Arial"/>
          <w:i/>
          <w:sz w:val="28"/>
          <w:szCs w:val="28"/>
        </w:rPr>
        <w:t>El Pleno del Ayuntamiento de Zapotlán el Grande, Jalisco,</w:t>
      </w:r>
      <w:r w:rsidR="00C50C53" w:rsidRPr="005753D0">
        <w:rPr>
          <w:rFonts w:ascii="Arial" w:hAnsi="Arial" w:cs="Arial"/>
          <w:b/>
          <w:bCs/>
          <w:i/>
          <w:sz w:val="28"/>
          <w:szCs w:val="28"/>
        </w:rPr>
        <w:t xml:space="preserve"> ACEPTA LA DONACIÓN PURA Y SIMPLE </w:t>
      </w:r>
      <w:r w:rsidR="00C50C53" w:rsidRPr="005753D0">
        <w:rPr>
          <w:rFonts w:ascii="Arial" w:hAnsi="Arial" w:cs="Arial"/>
          <w:i/>
          <w:sz w:val="28"/>
          <w:szCs w:val="28"/>
        </w:rPr>
        <w:t>realizada por la Representante de la Asociación Civil Corazones por Zapotlán Lic. Erika Lizette Llamas Navarrete</w:t>
      </w:r>
      <w:r w:rsidR="00C50C53" w:rsidRPr="005753D0">
        <w:rPr>
          <w:rFonts w:ascii="Arial" w:hAnsi="Arial" w:cs="Arial"/>
          <w:b/>
          <w:bCs/>
          <w:i/>
          <w:sz w:val="28"/>
          <w:szCs w:val="28"/>
        </w:rPr>
        <w:t xml:space="preserve"> </w:t>
      </w:r>
      <w:r w:rsidR="00C50C53" w:rsidRPr="005753D0">
        <w:rPr>
          <w:rFonts w:ascii="Arial" w:hAnsi="Arial" w:cs="Arial"/>
          <w:i/>
          <w:sz w:val="28"/>
          <w:szCs w:val="28"/>
        </w:rPr>
        <w:t>(Donante) a favor del Municipio de Zapotlán el Grande, Jalisco (Donatario) respecto de los bienes muebles</w:t>
      </w:r>
      <w:r w:rsidR="00C50C53" w:rsidRPr="005753D0">
        <w:rPr>
          <w:rFonts w:ascii="Arial" w:hAnsi="Arial" w:cs="Arial"/>
          <w:b/>
          <w:bCs/>
          <w:i/>
          <w:sz w:val="28"/>
          <w:szCs w:val="28"/>
        </w:rPr>
        <w:t xml:space="preserve"> </w:t>
      </w:r>
      <w:r w:rsidR="00C50C53" w:rsidRPr="005753D0">
        <w:rPr>
          <w:rFonts w:ascii="Arial" w:hAnsi="Arial" w:cs="Arial"/>
          <w:i/>
          <w:sz w:val="28"/>
          <w:szCs w:val="28"/>
        </w:rPr>
        <w:t>que se enlistan a continuación</w:t>
      </w:r>
      <w:r w:rsidR="00C50C53" w:rsidRPr="005753D0">
        <w:rPr>
          <w:rFonts w:ascii="Arial" w:hAnsi="Arial" w:cs="Arial"/>
          <w:b/>
          <w:bCs/>
          <w:i/>
          <w:sz w:val="28"/>
          <w:szCs w:val="28"/>
        </w:rPr>
        <w:t>:</w:t>
      </w:r>
      <w:r w:rsidR="00CF4EF3">
        <w:rPr>
          <w:rFonts w:ascii="Arial" w:hAnsi="Arial" w:cs="Arial"/>
          <w:b/>
          <w:bCs/>
          <w:i/>
          <w:sz w:val="28"/>
          <w:szCs w:val="28"/>
        </w:rPr>
        <w:t xml:space="preserve"> </w:t>
      </w:r>
      <w:r w:rsidR="00CF4EF3" w:rsidRPr="00CF4EF3">
        <w:rPr>
          <w:rFonts w:ascii="Arial" w:hAnsi="Arial" w:cs="Arial"/>
          <w:bCs/>
          <w:i/>
          <w:sz w:val="28"/>
          <w:szCs w:val="28"/>
        </w:rPr>
        <w:t>1.</w:t>
      </w:r>
      <w:r w:rsidR="00CF4EF3">
        <w:rPr>
          <w:rFonts w:ascii="Arial" w:hAnsi="Arial" w:cs="Arial"/>
          <w:b/>
          <w:i/>
          <w:sz w:val="28"/>
          <w:szCs w:val="28"/>
        </w:rPr>
        <w:t xml:space="preserve"> </w:t>
      </w:r>
      <w:r w:rsidR="00C50C53" w:rsidRPr="00CF4EF3">
        <w:rPr>
          <w:rFonts w:ascii="Arial" w:hAnsi="Arial" w:cs="Arial"/>
          <w:i/>
          <w:sz w:val="28"/>
          <w:szCs w:val="28"/>
        </w:rPr>
        <w:t>Arpa Jarocha de 36 cuerdas con estuche – (1) pieza</w:t>
      </w:r>
      <w:r w:rsidR="00CF4EF3">
        <w:rPr>
          <w:rFonts w:ascii="Arial" w:hAnsi="Arial" w:cs="Arial"/>
          <w:i/>
          <w:sz w:val="28"/>
          <w:szCs w:val="28"/>
        </w:rPr>
        <w:t xml:space="preserve"> 2.</w:t>
      </w:r>
      <w:r w:rsidR="00CF4EF3">
        <w:rPr>
          <w:rFonts w:ascii="Arial" w:hAnsi="Arial" w:cs="Arial"/>
          <w:b/>
          <w:i/>
          <w:sz w:val="28"/>
          <w:szCs w:val="28"/>
        </w:rPr>
        <w:t xml:space="preserve"> </w:t>
      </w:r>
      <w:r w:rsidR="00C50C53" w:rsidRPr="00CF4EF3">
        <w:rPr>
          <w:rFonts w:ascii="Arial" w:hAnsi="Arial" w:cs="Arial"/>
          <w:i/>
          <w:sz w:val="28"/>
          <w:szCs w:val="28"/>
        </w:rPr>
        <w:t>Atriles de orquesta MS-013 – (8) piezas</w:t>
      </w:r>
      <w:r w:rsidR="00CF4EF3">
        <w:rPr>
          <w:rFonts w:ascii="Arial" w:hAnsi="Arial" w:cs="Arial"/>
          <w:b/>
          <w:i/>
          <w:sz w:val="28"/>
          <w:szCs w:val="28"/>
        </w:rPr>
        <w:t xml:space="preserve"> </w:t>
      </w:r>
      <w:r w:rsidR="00CF4EF3" w:rsidRPr="00CF4EF3">
        <w:rPr>
          <w:rFonts w:ascii="Arial" w:hAnsi="Arial" w:cs="Arial"/>
          <w:i/>
          <w:sz w:val="28"/>
          <w:szCs w:val="28"/>
        </w:rPr>
        <w:t>3.</w:t>
      </w:r>
      <w:r w:rsidR="00CF4EF3">
        <w:rPr>
          <w:rFonts w:ascii="Arial" w:hAnsi="Arial" w:cs="Arial"/>
          <w:b/>
          <w:i/>
          <w:sz w:val="28"/>
          <w:szCs w:val="28"/>
        </w:rPr>
        <w:t xml:space="preserve"> </w:t>
      </w:r>
      <w:r w:rsidR="00C50C53" w:rsidRPr="00CF4EF3">
        <w:rPr>
          <w:rFonts w:ascii="Arial" w:hAnsi="Arial" w:cs="Arial"/>
          <w:i/>
          <w:sz w:val="28"/>
          <w:szCs w:val="28"/>
        </w:rPr>
        <w:t xml:space="preserve">Contrabajo </w:t>
      </w:r>
      <w:proofErr w:type="spellStart"/>
      <w:r w:rsidR="00C50C53" w:rsidRPr="00CF4EF3">
        <w:rPr>
          <w:rFonts w:ascii="Arial" w:hAnsi="Arial" w:cs="Arial"/>
          <w:i/>
          <w:sz w:val="28"/>
          <w:szCs w:val="28"/>
        </w:rPr>
        <w:t>Cellini</w:t>
      </w:r>
      <w:proofErr w:type="spellEnd"/>
      <w:r w:rsidR="00C50C53" w:rsidRPr="00CF4EF3">
        <w:rPr>
          <w:rFonts w:ascii="Arial" w:hAnsi="Arial" w:cs="Arial"/>
          <w:i/>
          <w:sz w:val="28"/>
          <w:szCs w:val="28"/>
        </w:rPr>
        <w:t xml:space="preserve"> ¾ (cuerdas en mal estado) – (2) piezas</w:t>
      </w:r>
      <w:r w:rsidR="00CF4EF3">
        <w:rPr>
          <w:rFonts w:ascii="Arial" w:hAnsi="Arial" w:cs="Arial"/>
          <w:i/>
          <w:sz w:val="28"/>
          <w:szCs w:val="28"/>
        </w:rPr>
        <w:t xml:space="preserve"> 4.</w:t>
      </w:r>
      <w:r w:rsidR="00CF4EF3">
        <w:rPr>
          <w:rFonts w:ascii="Arial" w:hAnsi="Arial" w:cs="Arial"/>
          <w:b/>
          <w:i/>
          <w:sz w:val="28"/>
          <w:szCs w:val="28"/>
        </w:rPr>
        <w:t xml:space="preserve"> </w:t>
      </w:r>
      <w:proofErr w:type="spellStart"/>
      <w:r w:rsidR="00C50C53" w:rsidRPr="00CF4EF3">
        <w:rPr>
          <w:rFonts w:ascii="Arial" w:hAnsi="Arial" w:cs="Arial"/>
          <w:i/>
          <w:sz w:val="28"/>
          <w:szCs w:val="28"/>
        </w:rPr>
        <w:t>Eufonio</w:t>
      </w:r>
      <w:proofErr w:type="spellEnd"/>
      <w:r w:rsidR="00C50C53" w:rsidRPr="00CF4EF3">
        <w:rPr>
          <w:rFonts w:ascii="Arial" w:hAnsi="Arial" w:cs="Arial"/>
          <w:i/>
          <w:sz w:val="28"/>
          <w:szCs w:val="28"/>
        </w:rPr>
        <w:t xml:space="preserve"> </w:t>
      </w:r>
      <w:proofErr w:type="spellStart"/>
      <w:r w:rsidR="00C50C53" w:rsidRPr="00CF4EF3">
        <w:rPr>
          <w:rFonts w:ascii="Arial" w:hAnsi="Arial" w:cs="Arial"/>
          <w:i/>
          <w:sz w:val="28"/>
          <w:szCs w:val="28"/>
        </w:rPr>
        <w:t>Silvertone</w:t>
      </w:r>
      <w:proofErr w:type="spellEnd"/>
      <w:r w:rsidR="00C50C53" w:rsidRPr="00CF4EF3">
        <w:rPr>
          <w:rFonts w:ascii="Arial" w:hAnsi="Arial" w:cs="Arial"/>
          <w:i/>
          <w:sz w:val="28"/>
          <w:szCs w:val="28"/>
        </w:rPr>
        <w:t xml:space="preserve"> Barítono en Do – (1) pieza</w:t>
      </w:r>
      <w:r w:rsidR="00CF4EF3">
        <w:rPr>
          <w:rFonts w:ascii="Arial" w:hAnsi="Arial" w:cs="Arial"/>
          <w:i/>
          <w:sz w:val="28"/>
          <w:szCs w:val="28"/>
        </w:rPr>
        <w:t xml:space="preserve"> 5.</w:t>
      </w:r>
      <w:r w:rsidR="00CF4EF3">
        <w:rPr>
          <w:rFonts w:ascii="Arial" w:hAnsi="Arial" w:cs="Arial"/>
          <w:b/>
          <w:i/>
          <w:sz w:val="28"/>
          <w:szCs w:val="28"/>
        </w:rPr>
        <w:t xml:space="preserve"> </w:t>
      </w:r>
      <w:r w:rsidR="00C50C53" w:rsidRPr="00CF4EF3">
        <w:rPr>
          <w:rFonts w:ascii="Arial" w:hAnsi="Arial" w:cs="Arial"/>
          <w:i/>
          <w:sz w:val="28"/>
          <w:szCs w:val="28"/>
        </w:rPr>
        <w:t xml:space="preserve">Clarinete Century en </w:t>
      </w:r>
      <w:proofErr w:type="spellStart"/>
      <w:r w:rsidR="00C50C53" w:rsidRPr="00CF4EF3">
        <w:rPr>
          <w:rFonts w:ascii="Arial" w:hAnsi="Arial" w:cs="Arial"/>
          <w:i/>
          <w:sz w:val="28"/>
          <w:szCs w:val="28"/>
        </w:rPr>
        <w:t>Sib</w:t>
      </w:r>
      <w:proofErr w:type="spellEnd"/>
      <w:r w:rsidR="00C50C53" w:rsidRPr="00CF4EF3">
        <w:rPr>
          <w:rFonts w:ascii="Arial" w:hAnsi="Arial" w:cs="Arial"/>
          <w:i/>
          <w:sz w:val="28"/>
          <w:szCs w:val="28"/>
        </w:rPr>
        <w:t xml:space="preserve"> – (1) pieza</w:t>
      </w:r>
      <w:r w:rsidR="00CF4EF3">
        <w:rPr>
          <w:rFonts w:ascii="Arial" w:hAnsi="Arial" w:cs="Arial"/>
          <w:i/>
          <w:sz w:val="28"/>
          <w:szCs w:val="28"/>
        </w:rPr>
        <w:t xml:space="preserve"> 6.</w:t>
      </w:r>
      <w:r w:rsidR="00CF4EF3">
        <w:rPr>
          <w:rFonts w:ascii="Arial" w:hAnsi="Arial" w:cs="Arial"/>
          <w:b/>
          <w:i/>
          <w:sz w:val="28"/>
          <w:szCs w:val="28"/>
        </w:rPr>
        <w:t xml:space="preserve"> </w:t>
      </w:r>
      <w:r w:rsidR="00C50C53" w:rsidRPr="00CF4EF3">
        <w:rPr>
          <w:rFonts w:ascii="Arial" w:hAnsi="Arial" w:cs="Arial"/>
          <w:i/>
          <w:sz w:val="28"/>
          <w:szCs w:val="28"/>
        </w:rPr>
        <w:t>Guitarras Segovia – (10) piezas</w:t>
      </w:r>
      <w:r w:rsidR="00CF4EF3">
        <w:rPr>
          <w:rFonts w:ascii="Arial" w:hAnsi="Arial" w:cs="Arial"/>
          <w:i/>
          <w:sz w:val="28"/>
          <w:szCs w:val="28"/>
        </w:rPr>
        <w:t xml:space="preserve"> 7.</w:t>
      </w:r>
      <w:r w:rsidR="00CF4EF3">
        <w:rPr>
          <w:rFonts w:ascii="Arial" w:hAnsi="Arial" w:cs="Arial"/>
          <w:b/>
          <w:i/>
          <w:sz w:val="28"/>
          <w:szCs w:val="28"/>
        </w:rPr>
        <w:t xml:space="preserve"> </w:t>
      </w:r>
      <w:r w:rsidR="00C50C53" w:rsidRPr="00CF4EF3">
        <w:rPr>
          <w:rFonts w:ascii="Arial" w:hAnsi="Arial" w:cs="Arial"/>
          <w:i/>
          <w:sz w:val="28"/>
          <w:szCs w:val="28"/>
        </w:rPr>
        <w:t>Guitarrón Real Don Vasco – (2) piezas</w:t>
      </w:r>
      <w:r w:rsidR="00CF4EF3">
        <w:rPr>
          <w:rFonts w:ascii="Arial" w:hAnsi="Arial" w:cs="Arial"/>
          <w:i/>
          <w:sz w:val="28"/>
          <w:szCs w:val="28"/>
        </w:rPr>
        <w:t xml:space="preserve"> 8.</w:t>
      </w:r>
      <w:r w:rsidR="00CF4EF3">
        <w:rPr>
          <w:rFonts w:ascii="Arial" w:hAnsi="Arial" w:cs="Arial"/>
          <w:b/>
          <w:i/>
          <w:sz w:val="28"/>
          <w:szCs w:val="28"/>
        </w:rPr>
        <w:t xml:space="preserve"> </w:t>
      </w:r>
      <w:r w:rsidR="00C50C53" w:rsidRPr="00CF4EF3">
        <w:rPr>
          <w:rFonts w:ascii="Arial" w:hAnsi="Arial" w:cs="Arial"/>
          <w:i/>
          <w:sz w:val="28"/>
          <w:szCs w:val="28"/>
        </w:rPr>
        <w:t xml:space="preserve">Saxofón Barítono </w:t>
      </w:r>
      <w:proofErr w:type="spellStart"/>
      <w:r w:rsidR="00C50C53" w:rsidRPr="00CF4EF3">
        <w:rPr>
          <w:rFonts w:ascii="Arial" w:hAnsi="Arial" w:cs="Arial"/>
          <w:i/>
          <w:sz w:val="28"/>
          <w:szCs w:val="28"/>
        </w:rPr>
        <w:t>Bentley</w:t>
      </w:r>
      <w:proofErr w:type="spellEnd"/>
      <w:r w:rsidR="00C50C53" w:rsidRPr="00CF4EF3">
        <w:rPr>
          <w:rFonts w:ascii="Arial" w:hAnsi="Arial" w:cs="Arial"/>
          <w:i/>
          <w:sz w:val="28"/>
          <w:szCs w:val="28"/>
        </w:rPr>
        <w:t xml:space="preserve"> Eb – (1) pieza</w:t>
      </w:r>
      <w:r w:rsidR="00CF4EF3">
        <w:rPr>
          <w:rFonts w:ascii="Arial" w:hAnsi="Arial" w:cs="Arial"/>
          <w:i/>
          <w:sz w:val="28"/>
          <w:szCs w:val="28"/>
        </w:rPr>
        <w:t xml:space="preserve"> 9.</w:t>
      </w:r>
      <w:r w:rsidR="00CF4EF3">
        <w:rPr>
          <w:rFonts w:ascii="Arial" w:hAnsi="Arial" w:cs="Arial"/>
          <w:b/>
          <w:i/>
          <w:sz w:val="28"/>
          <w:szCs w:val="28"/>
        </w:rPr>
        <w:t xml:space="preserve"> </w:t>
      </w:r>
      <w:r w:rsidR="00C50C53" w:rsidRPr="00CF4EF3">
        <w:rPr>
          <w:rFonts w:ascii="Arial" w:hAnsi="Arial" w:cs="Arial"/>
          <w:i/>
          <w:sz w:val="28"/>
          <w:szCs w:val="28"/>
        </w:rPr>
        <w:t>Saxofón Tenor Eb – (1) pieza</w:t>
      </w:r>
      <w:r w:rsidR="00CF4EF3">
        <w:rPr>
          <w:rFonts w:ascii="Arial" w:hAnsi="Arial" w:cs="Arial"/>
          <w:i/>
          <w:sz w:val="28"/>
          <w:szCs w:val="28"/>
        </w:rPr>
        <w:t xml:space="preserve"> 10.</w:t>
      </w:r>
      <w:r w:rsidR="00CF4EF3">
        <w:rPr>
          <w:rFonts w:ascii="Arial" w:hAnsi="Arial" w:cs="Arial"/>
          <w:b/>
          <w:i/>
          <w:sz w:val="28"/>
          <w:szCs w:val="28"/>
        </w:rPr>
        <w:t xml:space="preserve"> </w:t>
      </w:r>
      <w:r w:rsidR="00C50C53" w:rsidRPr="00CF4EF3">
        <w:rPr>
          <w:rFonts w:ascii="Arial" w:hAnsi="Arial" w:cs="Arial"/>
          <w:i/>
          <w:sz w:val="28"/>
          <w:szCs w:val="28"/>
        </w:rPr>
        <w:t>Teclado Yamaha PSR-970 sin cargador – (1) pieza</w:t>
      </w:r>
      <w:r w:rsidR="00832214">
        <w:rPr>
          <w:rFonts w:ascii="Arial" w:hAnsi="Arial" w:cs="Arial"/>
          <w:i/>
          <w:sz w:val="28"/>
          <w:szCs w:val="28"/>
        </w:rPr>
        <w:t xml:space="preserve"> 11.</w:t>
      </w:r>
      <w:r w:rsidR="00832214">
        <w:rPr>
          <w:rFonts w:ascii="Arial" w:hAnsi="Arial" w:cs="Arial"/>
          <w:b/>
          <w:i/>
          <w:sz w:val="28"/>
          <w:szCs w:val="28"/>
        </w:rPr>
        <w:t xml:space="preserve"> </w:t>
      </w:r>
      <w:r w:rsidR="00C50C53" w:rsidRPr="00832214">
        <w:rPr>
          <w:rFonts w:ascii="Arial" w:hAnsi="Arial" w:cs="Arial"/>
          <w:i/>
          <w:sz w:val="28"/>
          <w:szCs w:val="28"/>
        </w:rPr>
        <w:t>Teclado Yamaha PSR-770 con cargador – (1) pieza</w:t>
      </w:r>
      <w:r w:rsidR="00832214">
        <w:rPr>
          <w:rFonts w:ascii="Arial" w:hAnsi="Arial" w:cs="Arial"/>
          <w:i/>
          <w:sz w:val="28"/>
          <w:szCs w:val="28"/>
        </w:rPr>
        <w:t xml:space="preserve"> 12.</w:t>
      </w:r>
      <w:r w:rsidR="00832214">
        <w:rPr>
          <w:rFonts w:ascii="Arial" w:hAnsi="Arial" w:cs="Arial"/>
          <w:b/>
          <w:i/>
          <w:sz w:val="28"/>
          <w:szCs w:val="28"/>
        </w:rPr>
        <w:t xml:space="preserve"> </w:t>
      </w:r>
      <w:r w:rsidR="00C50C53" w:rsidRPr="00832214">
        <w:rPr>
          <w:rFonts w:ascii="Arial" w:hAnsi="Arial" w:cs="Arial"/>
          <w:i/>
          <w:sz w:val="28"/>
          <w:szCs w:val="28"/>
        </w:rPr>
        <w:t>Caballetes de madera – (10) piezas</w:t>
      </w:r>
      <w:r w:rsidR="00832214">
        <w:rPr>
          <w:rFonts w:ascii="Arial" w:hAnsi="Arial" w:cs="Arial"/>
          <w:i/>
          <w:sz w:val="28"/>
          <w:szCs w:val="28"/>
        </w:rPr>
        <w:t xml:space="preserve"> </w:t>
      </w:r>
      <w:r w:rsidR="00832214">
        <w:rPr>
          <w:rFonts w:ascii="Arial" w:hAnsi="Arial" w:cs="Arial"/>
          <w:i/>
          <w:sz w:val="28"/>
          <w:szCs w:val="28"/>
        </w:rPr>
        <w:lastRenderedPageBreak/>
        <w:t>13.</w:t>
      </w:r>
      <w:r w:rsidR="00832214">
        <w:rPr>
          <w:rFonts w:ascii="Arial" w:hAnsi="Arial" w:cs="Arial"/>
          <w:b/>
          <w:i/>
          <w:sz w:val="28"/>
          <w:szCs w:val="28"/>
        </w:rPr>
        <w:t xml:space="preserve"> </w:t>
      </w:r>
      <w:r w:rsidR="00C50C53" w:rsidRPr="00832214">
        <w:rPr>
          <w:rFonts w:ascii="Arial" w:hAnsi="Arial" w:cs="Arial"/>
          <w:i/>
          <w:sz w:val="28"/>
          <w:szCs w:val="28"/>
        </w:rPr>
        <w:t>Trompeta Century – (1) pieza</w:t>
      </w:r>
      <w:r w:rsidR="00832214">
        <w:rPr>
          <w:rFonts w:ascii="Arial" w:hAnsi="Arial" w:cs="Arial"/>
          <w:i/>
          <w:sz w:val="28"/>
          <w:szCs w:val="28"/>
        </w:rPr>
        <w:t xml:space="preserve"> 14.</w:t>
      </w:r>
      <w:r w:rsidR="00832214">
        <w:rPr>
          <w:rFonts w:ascii="Arial" w:hAnsi="Arial" w:cs="Arial"/>
          <w:b/>
          <w:i/>
          <w:sz w:val="28"/>
          <w:szCs w:val="28"/>
        </w:rPr>
        <w:t xml:space="preserve"> </w:t>
      </w:r>
      <w:r w:rsidR="00C50C53" w:rsidRPr="00832214">
        <w:rPr>
          <w:rFonts w:ascii="Arial" w:hAnsi="Arial" w:cs="Arial"/>
          <w:i/>
          <w:sz w:val="28"/>
          <w:szCs w:val="28"/>
        </w:rPr>
        <w:t>Trombón de vara – (1) pieza</w:t>
      </w:r>
      <w:r w:rsidR="00832214">
        <w:rPr>
          <w:rFonts w:ascii="Arial" w:hAnsi="Arial" w:cs="Arial"/>
          <w:i/>
          <w:sz w:val="28"/>
          <w:szCs w:val="28"/>
        </w:rPr>
        <w:t xml:space="preserve"> 15.</w:t>
      </w:r>
      <w:r w:rsidR="00832214">
        <w:rPr>
          <w:rFonts w:ascii="Arial" w:hAnsi="Arial" w:cs="Arial"/>
          <w:b/>
          <w:i/>
          <w:sz w:val="28"/>
          <w:szCs w:val="28"/>
        </w:rPr>
        <w:t xml:space="preserve"> </w:t>
      </w:r>
      <w:r w:rsidR="00C50C53" w:rsidRPr="00832214">
        <w:rPr>
          <w:rFonts w:ascii="Arial" w:hAnsi="Arial" w:cs="Arial"/>
          <w:i/>
          <w:sz w:val="28"/>
          <w:szCs w:val="28"/>
        </w:rPr>
        <w:t>Trombón de émbolos – (1) pieza</w:t>
      </w:r>
      <w:r w:rsidR="00832214">
        <w:rPr>
          <w:rFonts w:ascii="Arial" w:hAnsi="Arial" w:cs="Arial"/>
          <w:i/>
          <w:sz w:val="28"/>
          <w:szCs w:val="28"/>
        </w:rPr>
        <w:t xml:space="preserve"> 16.</w:t>
      </w:r>
      <w:r w:rsidR="00832214">
        <w:rPr>
          <w:rFonts w:ascii="Arial" w:hAnsi="Arial" w:cs="Arial"/>
          <w:b/>
          <w:i/>
          <w:sz w:val="28"/>
          <w:szCs w:val="28"/>
        </w:rPr>
        <w:t xml:space="preserve"> </w:t>
      </w:r>
      <w:r w:rsidR="00C50C53" w:rsidRPr="00832214">
        <w:rPr>
          <w:rFonts w:ascii="Arial" w:hAnsi="Arial" w:cs="Arial"/>
          <w:i/>
          <w:sz w:val="28"/>
          <w:szCs w:val="28"/>
        </w:rPr>
        <w:t xml:space="preserve">Violín </w:t>
      </w:r>
      <w:proofErr w:type="spellStart"/>
      <w:r w:rsidR="00C50C53" w:rsidRPr="00832214">
        <w:rPr>
          <w:rFonts w:ascii="Arial" w:hAnsi="Arial" w:cs="Arial"/>
          <w:i/>
          <w:sz w:val="28"/>
          <w:szCs w:val="28"/>
        </w:rPr>
        <w:t>Cellini</w:t>
      </w:r>
      <w:proofErr w:type="spellEnd"/>
      <w:r w:rsidR="00C50C53" w:rsidRPr="00832214">
        <w:rPr>
          <w:rFonts w:ascii="Arial" w:hAnsi="Arial" w:cs="Arial"/>
          <w:i/>
          <w:sz w:val="28"/>
          <w:szCs w:val="28"/>
        </w:rPr>
        <w:t xml:space="preserve"> 4/4 – (2) piezas</w:t>
      </w:r>
      <w:r w:rsidR="00832214">
        <w:rPr>
          <w:rFonts w:ascii="Arial" w:hAnsi="Arial" w:cs="Arial"/>
          <w:b/>
          <w:i/>
          <w:sz w:val="28"/>
          <w:szCs w:val="28"/>
        </w:rPr>
        <w:t xml:space="preserve"> </w:t>
      </w:r>
      <w:r w:rsidR="00C50C53" w:rsidRPr="005753D0">
        <w:rPr>
          <w:rFonts w:ascii="Arial" w:hAnsi="Arial" w:cs="Arial"/>
          <w:b/>
          <w:bCs/>
          <w:i/>
          <w:sz w:val="28"/>
          <w:szCs w:val="28"/>
        </w:rPr>
        <w:t xml:space="preserve">SEGUNDO. </w:t>
      </w:r>
      <w:r w:rsidR="00C50C53" w:rsidRPr="005753D0">
        <w:rPr>
          <w:rFonts w:ascii="Arial" w:hAnsi="Arial" w:cs="Arial"/>
          <w:i/>
          <w:sz w:val="28"/>
          <w:szCs w:val="28"/>
        </w:rPr>
        <w:t>Se Instruye a la Lic. Mariana Vega Chávez titular de La Dirección Jurídica Municipal Para La Elaboración Del Convenio De Donación Pura Y Simple</w:t>
      </w:r>
      <w:r w:rsidR="00C50C53" w:rsidRPr="005753D0">
        <w:rPr>
          <w:rFonts w:ascii="Arial" w:hAnsi="Arial" w:cs="Arial"/>
          <w:b/>
          <w:bCs/>
          <w:i/>
          <w:sz w:val="28"/>
          <w:szCs w:val="28"/>
        </w:rPr>
        <w:t xml:space="preserve"> A </w:t>
      </w:r>
      <w:r w:rsidR="00C50C53" w:rsidRPr="005753D0">
        <w:rPr>
          <w:rFonts w:ascii="Arial" w:hAnsi="Arial" w:cs="Arial"/>
          <w:i/>
          <w:sz w:val="28"/>
          <w:szCs w:val="28"/>
        </w:rPr>
        <w:t xml:space="preserve">Celebrarse entre la Asociación civil Corazones por Zapotlán y el Gobierno Municipal de Zapotlán el Grande Jalisco, de conformidad al artículo 74 fracción IV y 75 fracción XIV del Reglamento del Gobierno y la Administración Pública Municipal de Zapotlán el </w:t>
      </w:r>
      <w:r w:rsidR="00832214">
        <w:rPr>
          <w:rFonts w:ascii="Arial" w:hAnsi="Arial" w:cs="Arial"/>
          <w:i/>
          <w:sz w:val="28"/>
          <w:szCs w:val="28"/>
        </w:rPr>
        <w:t xml:space="preserve">Grande, Jalisco. </w:t>
      </w:r>
      <w:r w:rsidR="00C50C53" w:rsidRPr="005753D0">
        <w:rPr>
          <w:rFonts w:ascii="Arial" w:hAnsi="Arial" w:cs="Arial"/>
          <w:b/>
          <w:bCs/>
          <w:i/>
          <w:sz w:val="28"/>
          <w:szCs w:val="28"/>
        </w:rPr>
        <w:t xml:space="preserve">TERCERO.- </w:t>
      </w:r>
      <w:r w:rsidR="00C50C53" w:rsidRPr="005753D0">
        <w:rPr>
          <w:rFonts w:ascii="Arial" w:hAnsi="Arial" w:cs="Arial"/>
          <w:i/>
          <w:sz w:val="28"/>
          <w:szCs w:val="28"/>
        </w:rPr>
        <w:t xml:space="preserve">Notifíquese a la Presidenta Municipal Magali Casillas Contreras, a la Sindica Municipal Claudia Margarita Robles Gómez, Secretaria de Ayuntamiento Karla Cisneros Torres y a la representante de la Asociación Civil Corazones por Zapotlán Erika Lizette Llamas Navarrete, para llevar a cabo la suscripción del convenio de donación pura y simple señalado en el acuerdo anterior. </w:t>
      </w:r>
      <w:proofErr w:type="gramStart"/>
      <w:r w:rsidR="00C50C53" w:rsidRPr="005753D0">
        <w:rPr>
          <w:rFonts w:ascii="Arial" w:hAnsi="Arial" w:cs="Arial"/>
          <w:b/>
          <w:bCs/>
          <w:i/>
          <w:sz w:val="28"/>
          <w:szCs w:val="28"/>
        </w:rPr>
        <w:t>CUARTO.-</w:t>
      </w:r>
      <w:proofErr w:type="gramEnd"/>
      <w:r w:rsidR="00C50C53" w:rsidRPr="005753D0">
        <w:rPr>
          <w:rFonts w:ascii="Arial" w:hAnsi="Arial" w:cs="Arial"/>
          <w:b/>
          <w:bCs/>
          <w:i/>
          <w:sz w:val="28"/>
          <w:szCs w:val="28"/>
        </w:rPr>
        <w:t xml:space="preserve"> </w:t>
      </w:r>
      <w:r w:rsidR="00C50C53" w:rsidRPr="005753D0">
        <w:rPr>
          <w:rFonts w:ascii="Arial" w:hAnsi="Arial" w:cs="Arial"/>
          <w:i/>
          <w:sz w:val="28"/>
          <w:szCs w:val="28"/>
        </w:rPr>
        <w:t>Una vez hecho lo anterior</w:t>
      </w:r>
      <w:r w:rsidR="00C50C53" w:rsidRPr="005753D0">
        <w:rPr>
          <w:rFonts w:ascii="Arial" w:hAnsi="Arial" w:cs="Arial"/>
          <w:b/>
          <w:bCs/>
          <w:i/>
          <w:sz w:val="28"/>
          <w:szCs w:val="28"/>
        </w:rPr>
        <w:t xml:space="preserve"> </w:t>
      </w:r>
      <w:r w:rsidR="00C50C53" w:rsidRPr="005753D0">
        <w:rPr>
          <w:rFonts w:ascii="Arial" w:eastAsia="Calibri" w:hAnsi="Arial" w:cs="Arial"/>
          <w:i/>
          <w:sz w:val="28"/>
          <w:szCs w:val="28"/>
        </w:rPr>
        <w:t xml:space="preserve">se notifica, faculta y autoriza a la Lic. Victoria García Contreras en su carácter de Encargada de la Hacienda Municipal, para que realice </w:t>
      </w:r>
      <w:r w:rsidR="00C50C53" w:rsidRPr="005753D0">
        <w:rPr>
          <w:rFonts w:ascii="Arial" w:hAnsi="Arial" w:cs="Arial"/>
          <w:i/>
          <w:sz w:val="28"/>
          <w:szCs w:val="28"/>
        </w:rPr>
        <w:t>los registros contables de los bienes a que se refiere el artículo 23</w:t>
      </w:r>
      <w:r w:rsidR="00C50C53" w:rsidRPr="005753D0">
        <w:rPr>
          <w:rFonts w:ascii="Arial" w:eastAsia="Calibri" w:hAnsi="Arial" w:cs="Arial"/>
          <w:i/>
          <w:sz w:val="28"/>
          <w:szCs w:val="28"/>
        </w:rPr>
        <w:t xml:space="preserve"> de la Ley de Contabilidad Gubernamental</w:t>
      </w:r>
      <w:r w:rsidR="00C50C53" w:rsidRPr="005753D0">
        <w:rPr>
          <w:rFonts w:ascii="Arial" w:hAnsi="Arial" w:cs="Arial"/>
          <w:i/>
          <w:sz w:val="28"/>
          <w:szCs w:val="28"/>
        </w:rPr>
        <w:t xml:space="preserve"> enunciado anteriormente, deberá de realizarse en cuentas específicas del activo y deberán ser inventariados. Dicho inventario deberá estar debidamente conci</w:t>
      </w:r>
      <w:r w:rsidR="00832214">
        <w:rPr>
          <w:rFonts w:ascii="Arial" w:hAnsi="Arial" w:cs="Arial"/>
          <w:i/>
          <w:sz w:val="28"/>
          <w:szCs w:val="28"/>
        </w:rPr>
        <w:t xml:space="preserve">liado con el registro contable. </w:t>
      </w:r>
      <w:r w:rsidR="00C50C53" w:rsidRPr="005753D0">
        <w:rPr>
          <w:rFonts w:ascii="Arial" w:hAnsi="Arial" w:cs="Arial"/>
          <w:b/>
          <w:bCs/>
          <w:i/>
          <w:sz w:val="28"/>
          <w:szCs w:val="28"/>
        </w:rPr>
        <w:t xml:space="preserve">QUINTO. </w:t>
      </w:r>
      <w:r w:rsidR="00C50C53" w:rsidRPr="005753D0">
        <w:rPr>
          <w:rFonts w:ascii="Arial" w:eastAsia="Calibri" w:hAnsi="Arial" w:cs="Arial"/>
          <w:i/>
          <w:sz w:val="28"/>
          <w:szCs w:val="28"/>
        </w:rPr>
        <w:t xml:space="preserve">Notifíquese la presente iniciativa a la Encargada de la Hacienda Municipal, a efecto de que, a través de la Jefatura de Patrimonio Municipal, se dé de alta los bienes muebles descritos, como </w:t>
      </w:r>
      <w:r w:rsidR="00C50C53" w:rsidRPr="005753D0">
        <w:rPr>
          <w:rFonts w:ascii="Arial" w:eastAsia="Calibri" w:hAnsi="Arial" w:cs="Arial"/>
          <w:b/>
          <w:i/>
          <w:sz w:val="28"/>
          <w:szCs w:val="28"/>
        </w:rPr>
        <w:t>bienes de dominio privado del Municipio de Zapotlán el Grande, Jalisco</w:t>
      </w:r>
      <w:r w:rsidR="00C50C53" w:rsidRPr="005753D0">
        <w:rPr>
          <w:rFonts w:ascii="Arial" w:eastAsia="Calibri" w:hAnsi="Arial" w:cs="Arial"/>
          <w:i/>
          <w:sz w:val="28"/>
          <w:szCs w:val="28"/>
        </w:rPr>
        <w:t xml:space="preserve">, asignándose dichos bienes a la Escuela de la Música Rubén Fuentes, para </w:t>
      </w:r>
      <w:r w:rsidR="00C50C53" w:rsidRPr="005753D0">
        <w:rPr>
          <w:rFonts w:ascii="Arial" w:eastAsia="Calibri" w:hAnsi="Arial" w:cs="Arial"/>
          <w:i/>
          <w:sz w:val="28"/>
          <w:szCs w:val="28"/>
        </w:rPr>
        <w:lastRenderedPageBreak/>
        <w:t xml:space="preserve">su uso, custodia y conservación. </w:t>
      </w:r>
      <w:bookmarkStart w:id="2" w:name="_Hlk201749752"/>
      <w:r w:rsidR="00C50C53" w:rsidRPr="005753D0">
        <w:rPr>
          <w:rFonts w:ascii="Arial" w:hAnsi="Arial" w:cs="Arial"/>
          <w:b/>
          <w:bCs/>
          <w:i/>
          <w:sz w:val="28"/>
          <w:szCs w:val="28"/>
        </w:rPr>
        <w:t>ATENTAMENTE</w:t>
      </w:r>
      <w:r w:rsidR="00832214">
        <w:rPr>
          <w:rFonts w:ascii="Arial" w:hAnsi="Arial" w:cs="Arial"/>
          <w:b/>
          <w:bCs/>
          <w:i/>
          <w:sz w:val="28"/>
          <w:szCs w:val="28"/>
        </w:rPr>
        <w:t xml:space="preserve"> </w:t>
      </w:r>
      <w:r w:rsidR="00C50C53" w:rsidRPr="005753D0">
        <w:rPr>
          <w:rFonts w:ascii="Arial" w:hAnsi="Arial" w:cs="Arial"/>
          <w:b/>
          <w:bCs/>
          <w:i/>
          <w:sz w:val="28"/>
          <w:szCs w:val="28"/>
          <w:lang w:val="es-ES"/>
        </w:rPr>
        <w:t>“2025, AÑO DEL 130 ANIVERSARIO DEL NATALICIO DE LA MUSA Y ESCRITORA ZAPOTLENSE MARIA GUADALUPE MARIN PRECIADO”</w:t>
      </w:r>
      <w:r w:rsidR="00832214">
        <w:rPr>
          <w:rFonts w:ascii="Arial" w:hAnsi="Arial" w:cs="Arial"/>
          <w:b/>
          <w:bCs/>
          <w:i/>
          <w:sz w:val="28"/>
          <w:szCs w:val="28"/>
          <w:lang w:val="es-ES"/>
        </w:rPr>
        <w:t xml:space="preserve"> </w:t>
      </w:r>
      <w:r w:rsidR="00C50C53" w:rsidRPr="005753D0">
        <w:rPr>
          <w:rFonts w:ascii="Arial" w:hAnsi="Arial" w:cs="Arial"/>
          <w:i/>
          <w:sz w:val="28"/>
          <w:szCs w:val="28"/>
        </w:rPr>
        <w:t>Ciudad. Guzmán, MPIO. De Zapotlán el grande Jalisco a 25 de junio de 2025.</w:t>
      </w:r>
      <w:r w:rsidR="00832214">
        <w:rPr>
          <w:rFonts w:ascii="Arial" w:hAnsi="Arial" w:cs="Arial"/>
          <w:b/>
          <w:i/>
          <w:sz w:val="28"/>
          <w:szCs w:val="28"/>
        </w:rPr>
        <w:t xml:space="preserve"> </w:t>
      </w:r>
      <w:r w:rsidR="00832214">
        <w:rPr>
          <w:rFonts w:ascii="Arial" w:hAnsi="Arial" w:cs="Arial"/>
          <w:b/>
          <w:bCs/>
          <w:i/>
          <w:sz w:val="28"/>
          <w:szCs w:val="28"/>
        </w:rPr>
        <w:t xml:space="preserve">C. MARISOL MENDOZA PINTO </w:t>
      </w:r>
      <w:r w:rsidR="00C50C53" w:rsidRPr="005753D0">
        <w:rPr>
          <w:rFonts w:ascii="Arial" w:hAnsi="Arial" w:cs="Arial"/>
          <w:b/>
          <w:bCs/>
          <w:i/>
          <w:sz w:val="28"/>
          <w:szCs w:val="28"/>
        </w:rPr>
        <w:t xml:space="preserve">REGIDORA DEL GOBIERNO MUNICIPAL DE ZAPOTLÁN EL GRANDE, JALISCO. </w:t>
      </w:r>
      <w:r w:rsidR="00C47752">
        <w:rPr>
          <w:rFonts w:ascii="Arial" w:hAnsi="Arial" w:cs="Arial"/>
          <w:bCs/>
          <w:i/>
          <w:sz w:val="28"/>
          <w:szCs w:val="28"/>
        </w:rPr>
        <w:t xml:space="preserve">FIRMA”. </w:t>
      </w:r>
      <w:r w:rsidR="00C47752">
        <w:rPr>
          <w:rFonts w:ascii="Arial" w:hAnsi="Arial" w:cs="Arial"/>
          <w:bCs/>
          <w:sz w:val="28"/>
          <w:szCs w:val="28"/>
        </w:rPr>
        <w:t>- - - - - - - - - - -</w:t>
      </w:r>
      <w:r w:rsidR="00C27530">
        <w:rPr>
          <w:rFonts w:ascii="Arial" w:hAnsi="Arial" w:cs="Arial"/>
          <w:b/>
          <w:i/>
          <w:sz w:val="28"/>
          <w:szCs w:val="28"/>
        </w:rPr>
        <w:t>C. Secretaria de Ayuntamiento Karla Cisneros Torres:</w:t>
      </w:r>
      <w:r w:rsidR="00C47752">
        <w:rPr>
          <w:rFonts w:ascii="Arial" w:hAnsi="Arial" w:cs="Arial"/>
          <w:bCs/>
          <w:sz w:val="28"/>
          <w:szCs w:val="28"/>
        </w:rPr>
        <w:t xml:space="preserve"> </w:t>
      </w:r>
      <w:r w:rsidR="00C27530" w:rsidRPr="00C27530">
        <w:rPr>
          <w:rFonts w:ascii="Arial" w:hAnsi="Arial" w:cs="Arial"/>
          <w:bCs/>
          <w:sz w:val="28"/>
          <w:szCs w:val="28"/>
        </w:rPr>
        <w:t>¿Alguien desea hacer algún comentario?</w:t>
      </w:r>
      <w:r w:rsidR="00C27530">
        <w:rPr>
          <w:rFonts w:ascii="Arial" w:hAnsi="Arial" w:cs="Arial"/>
          <w:bCs/>
          <w:sz w:val="28"/>
          <w:szCs w:val="28"/>
        </w:rPr>
        <w:t>...</w:t>
      </w:r>
      <w:r w:rsidR="00C27530" w:rsidRPr="00C27530">
        <w:rPr>
          <w:rFonts w:ascii="Arial" w:hAnsi="Arial" w:cs="Arial"/>
          <w:bCs/>
          <w:sz w:val="28"/>
          <w:szCs w:val="28"/>
        </w:rPr>
        <w:t xml:space="preserve"> </w:t>
      </w:r>
      <w:r w:rsidR="00C27530" w:rsidRPr="00C27530">
        <w:rPr>
          <w:rFonts w:ascii="Arial" w:hAnsi="Arial" w:cs="Arial"/>
          <w:b/>
          <w:bCs/>
          <w:i/>
          <w:sz w:val="28"/>
          <w:szCs w:val="28"/>
        </w:rPr>
        <w:t>C. Presidenta Municipal Magali Casillas Contreras:</w:t>
      </w:r>
      <w:r w:rsidR="00C27530">
        <w:rPr>
          <w:rFonts w:ascii="Arial" w:hAnsi="Arial" w:cs="Arial"/>
          <w:bCs/>
          <w:sz w:val="28"/>
          <w:szCs w:val="28"/>
        </w:rPr>
        <w:t xml:space="preserve"> </w:t>
      </w:r>
      <w:r w:rsidR="00C27530" w:rsidRPr="00C27530">
        <w:rPr>
          <w:rFonts w:ascii="Arial" w:hAnsi="Arial" w:cs="Arial"/>
          <w:bCs/>
          <w:sz w:val="28"/>
          <w:szCs w:val="28"/>
        </w:rPr>
        <w:t xml:space="preserve">Bien, pues viene a constituir otra noticia muy positiva, otra donación más. Agradecer muchísimo a esta asociación, Asociación Civil </w:t>
      </w:r>
      <w:r w:rsidR="00C27530">
        <w:rPr>
          <w:rFonts w:ascii="Arial" w:hAnsi="Arial" w:cs="Arial"/>
          <w:bCs/>
          <w:sz w:val="28"/>
          <w:szCs w:val="28"/>
        </w:rPr>
        <w:t>“</w:t>
      </w:r>
      <w:r w:rsidR="00C27530" w:rsidRPr="00C27530">
        <w:rPr>
          <w:rFonts w:ascii="Arial" w:hAnsi="Arial" w:cs="Arial"/>
          <w:bCs/>
          <w:sz w:val="28"/>
          <w:szCs w:val="28"/>
        </w:rPr>
        <w:t>Corazones por Zapotlán</w:t>
      </w:r>
      <w:r w:rsidR="00C27530">
        <w:rPr>
          <w:rFonts w:ascii="Arial" w:hAnsi="Arial" w:cs="Arial"/>
          <w:bCs/>
          <w:sz w:val="28"/>
          <w:szCs w:val="28"/>
        </w:rPr>
        <w:t>”</w:t>
      </w:r>
      <w:r w:rsidR="00C27530" w:rsidRPr="00C27530">
        <w:rPr>
          <w:rFonts w:ascii="Arial" w:hAnsi="Arial" w:cs="Arial"/>
          <w:bCs/>
          <w:sz w:val="28"/>
          <w:szCs w:val="28"/>
        </w:rPr>
        <w:t>, que tiene bien llevar a cabo la donaci</w:t>
      </w:r>
      <w:r w:rsidR="00C27530">
        <w:rPr>
          <w:rFonts w:ascii="Arial" w:hAnsi="Arial" w:cs="Arial"/>
          <w:bCs/>
          <w:sz w:val="28"/>
          <w:szCs w:val="28"/>
        </w:rPr>
        <w:t xml:space="preserve">ón de todos estos instrumentos. Ya platicamos </w:t>
      </w:r>
      <w:r w:rsidR="00C27530" w:rsidRPr="00C27530">
        <w:rPr>
          <w:rFonts w:ascii="Arial" w:hAnsi="Arial" w:cs="Arial"/>
          <w:bCs/>
          <w:sz w:val="28"/>
          <w:szCs w:val="28"/>
        </w:rPr>
        <w:t>previamente con el compañero Michel, que está a car</w:t>
      </w:r>
      <w:r w:rsidR="00C27530">
        <w:rPr>
          <w:rFonts w:ascii="Arial" w:hAnsi="Arial" w:cs="Arial"/>
          <w:bCs/>
          <w:sz w:val="28"/>
          <w:szCs w:val="28"/>
        </w:rPr>
        <w:t xml:space="preserve">go </w:t>
      </w:r>
      <w:r w:rsidR="00C27530" w:rsidRPr="00C27530">
        <w:rPr>
          <w:rFonts w:ascii="Arial" w:hAnsi="Arial" w:cs="Arial"/>
          <w:bCs/>
          <w:sz w:val="28"/>
          <w:szCs w:val="28"/>
        </w:rPr>
        <w:t xml:space="preserve">de la Escuela de la </w:t>
      </w:r>
      <w:r w:rsidR="00C27530">
        <w:rPr>
          <w:rFonts w:ascii="Arial" w:hAnsi="Arial" w:cs="Arial"/>
          <w:bCs/>
          <w:sz w:val="28"/>
          <w:szCs w:val="28"/>
        </w:rPr>
        <w:t xml:space="preserve">Música, y bueno, pues viene </w:t>
      </w:r>
      <w:r w:rsidR="00C27530" w:rsidRPr="00C27530">
        <w:rPr>
          <w:rFonts w:ascii="Arial" w:hAnsi="Arial" w:cs="Arial"/>
          <w:bCs/>
          <w:sz w:val="28"/>
          <w:szCs w:val="28"/>
        </w:rPr>
        <w:t>a fortalecer a t</w:t>
      </w:r>
      <w:r w:rsidR="00C27530">
        <w:rPr>
          <w:rFonts w:ascii="Arial" w:hAnsi="Arial" w:cs="Arial"/>
          <w:bCs/>
          <w:sz w:val="28"/>
          <w:szCs w:val="28"/>
        </w:rPr>
        <w:t>odos estos chicos que están en estudio en la</w:t>
      </w:r>
      <w:r w:rsidR="00C27530" w:rsidRPr="00C27530">
        <w:rPr>
          <w:rFonts w:ascii="Arial" w:hAnsi="Arial" w:cs="Arial"/>
          <w:bCs/>
          <w:sz w:val="28"/>
          <w:szCs w:val="28"/>
        </w:rPr>
        <w:t xml:space="preserve"> Escuela de la Música. Actualmente están alrededor de 450 estudiantes, están por iniciar este ciclo en julio. Y bueno, claro que cuando vio la lista de todos los instrumentos para el mariachi, para el coro, de verdad que es una noticia muy positiva y que afortunadamente creo que obtendremos el voto necesario para poder re</w:t>
      </w:r>
      <w:r w:rsidR="00C27530">
        <w:rPr>
          <w:rFonts w:ascii="Arial" w:hAnsi="Arial" w:cs="Arial"/>
          <w:bCs/>
          <w:sz w:val="28"/>
          <w:szCs w:val="28"/>
        </w:rPr>
        <w:t xml:space="preserve">cibir estos bienes en donación. </w:t>
      </w:r>
      <w:r w:rsidR="00C27530" w:rsidRPr="00C27530">
        <w:rPr>
          <w:rFonts w:ascii="Arial" w:hAnsi="Arial" w:cs="Arial"/>
          <w:bCs/>
          <w:sz w:val="28"/>
          <w:szCs w:val="28"/>
        </w:rPr>
        <w:t>Y aplaudo que no solo en esta sesión, hoy fue día de recibir esto, la donación que</w:t>
      </w:r>
      <w:r w:rsidR="00C27530">
        <w:rPr>
          <w:rFonts w:ascii="Arial" w:hAnsi="Arial" w:cs="Arial"/>
          <w:bCs/>
          <w:sz w:val="28"/>
          <w:szCs w:val="28"/>
        </w:rPr>
        <w:t xml:space="preserve"> también aquí la compañera Yuli</w:t>
      </w:r>
      <w:r w:rsidR="00C27530" w:rsidRPr="00C27530">
        <w:rPr>
          <w:rFonts w:ascii="Arial" w:hAnsi="Arial" w:cs="Arial"/>
          <w:bCs/>
          <w:sz w:val="28"/>
          <w:szCs w:val="28"/>
        </w:rPr>
        <w:t xml:space="preserve">, a través de su iniciativa de este aparato para las rehabilitaciones cardiopulmonares, también es una gran noticia que se suma a esta otra, a esta recepción de donación de estos instrumentos musicales. Enhorabuena, maestra Marisol, por ser partícipe de esta iniciativa y que sé que ayudará muchísimo ahí a los chicos que están </w:t>
      </w:r>
      <w:r w:rsidR="00C27530" w:rsidRPr="00C27530">
        <w:rPr>
          <w:rFonts w:ascii="Arial" w:hAnsi="Arial" w:cs="Arial"/>
          <w:bCs/>
          <w:sz w:val="28"/>
          <w:szCs w:val="28"/>
        </w:rPr>
        <w:lastRenderedPageBreak/>
        <w:t>actualmente estudiando y los nuevos que ingresen a la Escuela de la Música. Enhorabuen</w:t>
      </w:r>
      <w:r w:rsidR="00C27530">
        <w:rPr>
          <w:rFonts w:ascii="Arial" w:hAnsi="Arial" w:cs="Arial"/>
          <w:bCs/>
          <w:sz w:val="28"/>
          <w:szCs w:val="28"/>
        </w:rPr>
        <w:t xml:space="preserve">a es cuanto, señora secretaria. </w:t>
      </w:r>
      <w:r w:rsidR="00C27530" w:rsidRPr="00C27530">
        <w:rPr>
          <w:rFonts w:ascii="Arial" w:hAnsi="Arial" w:cs="Arial"/>
          <w:b/>
          <w:bCs/>
          <w:i/>
          <w:sz w:val="28"/>
          <w:szCs w:val="28"/>
        </w:rPr>
        <w:t>C. Secretaria de Ayuntamiento Karla Cisneros Torres:</w:t>
      </w:r>
      <w:r w:rsidR="00C27530">
        <w:rPr>
          <w:rFonts w:ascii="Arial" w:hAnsi="Arial" w:cs="Arial"/>
          <w:bCs/>
          <w:sz w:val="28"/>
          <w:szCs w:val="28"/>
        </w:rPr>
        <w:t xml:space="preserve"> </w:t>
      </w:r>
      <w:r w:rsidR="00C27530" w:rsidRPr="00C27530">
        <w:rPr>
          <w:rFonts w:ascii="Arial" w:hAnsi="Arial" w:cs="Arial"/>
          <w:bCs/>
          <w:sz w:val="28"/>
          <w:szCs w:val="28"/>
        </w:rPr>
        <w:t>Gracias, presidenta. ¿Alguien</w:t>
      </w:r>
      <w:r w:rsidR="00C27530">
        <w:rPr>
          <w:rFonts w:ascii="Arial" w:hAnsi="Arial" w:cs="Arial"/>
          <w:bCs/>
          <w:sz w:val="28"/>
          <w:szCs w:val="28"/>
        </w:rPr>
        <w:t xml:space="preserve"> más desea hacer uso de la voz?... </w:t>
      </w:r>
      <w:r w:rsidR="00C27530" w:rsidRPr="00C27530">
        <w:rPr>
          <w:rFonts w:ascii="Arial" w:hAnsi="Arial" w:cs="Arial"/>
          <w:bCs/>
          <w:sz w:val="28"/>
          <w:szCs w:val="28"/>
        </w:rPr>
        <w:t>Bien, si no hubiera más comentarios, voy a</w:t>
      </w:r>
      <w:r w:rsidR="00C27530">
        <w:rPr>
          <w:rFonts w:ascii="Arial" w:hAnsi="Arial" w:cs="Arial"/>
          <w:bCs/>
          <w:sz w:val="28"/>
          <w:szCs w:val="28"/>
        </w:rPr>
        <w:t xml:space="preserve"> someter a su consideración la I</w:t>
      </w:r>
      <w:r w:rsidR="00C27530" w:rsidRPr="00C27530">
        <w:rPr>
          <w:rFonts w:ascii="Arial" w:hAnsi="Arial" w:cs="Arial"/>
          <w:bCs/>
          <w:sz w:val="28"/>
          <w:szCs w:val="28"/>
        </w:rPr>
        <w:t xml:space="preserve">niciativa de acuerdo que autoriza a recibir en donación pura y simple varios instrumentos musicales de la Asociación Civil </w:t>
      </w:r>
      <w:r w:rsidR="00C27530">
        <w:rPr>
          <w:rFonts w:ascii="Arial" w:hAnsi="Arial" w:cs="Arial"/>
          <w:bCs/>
          <w:sz w:val="28"/>
          <w:szCs w:val="28"/>
        </w:rPr>
        <w:t>“</w:t>
      </w:r>
      <w:r w:rsidR="00C27530" w:rsidRPr="00C27530">
        <w:rPr>
          <w:rFonts w:ascii="Arial" w:hAnsi="Arial" w:cs="Arial"/>
          <w:bCs/>
          <w:sz w:val="28"/>
          <w:szCs w:val="28"/>
        </w:rPr>
        <w:t>Corazones por Zapotlán</w:t>
      </w:r>
      <w:r w:rsidR="00C27530">
        <w:rPr>
          <w:rFonts w:ascii="Arial" w:hAnsi="Arial" w:cs="Arial"/>
          <w:bCs/>
          <w:sz w:val="28"/>
          <w:szCs w:val="28"/>
        </w:rPr>
        <w:t>”,</w:t>
      </w:r>
      <w:r w:rsidR="00C27530" w:rsidRPr="00C27530">
        <w:rPr>
          <w:rFonts w:ascii="Arial" w:hAnsi="Arial" w:cs="Arial"/>
          <w:bCs/>
          <w:sz w:val="28"/>
          <w:szCs w:val="28"/>
        </w:rPr>
        <w:t xml:space="preserve"> a favor de la Escuela de la Música Rubén Fuentes, en los términos que fueron expuestos. Si están por la afirmat</w:t>
      </w:r>
      <w:r w:rsidR="00C27530">
        <w:rPr>
          <w:rFonts w:ascii="Arial" w:hAnsi="Arial" w:cs="Arial"/>
          <w:bCs/>
          <w:sz w:val="28"/>
          <w:szCs w:val="28"/>
        </w:rPr>
        <w:t xml:space="preserve">iva, síganse a levantar su mano… </w:t>
      </w:r>
      <w:r w:rsidR="00C27530" w:rsidRPr="00C27530">
        <w:rPr>
          <w:rFonts w:ascii="Arial" w:hAnsi="Arial" w:cs="Arial"/>
          <w:b/>
          <w:bCs/>
          <w:sz w:val="28"/>
          <w:szCs w:val="28"/>
        </w:rPr>
        <w:t xml:space="preserve">15 votos a favor, aprobado </w:t>
      </w:r>
      <w:r w:rsidR="00C27530" w:rsidRPr="00C27530">
        <w:rPr>
          <w:rFonts w:ascii="Arial" w:hAnsi="Arial" w:cs="Arial"/>
          <w:b/>
          <w:bCs/>
          <w:sz w:val="28"/>
          <w:szCs w:val="28"/>
        </w:rPr>
        <w:t>por unanimidad de los asistentes.</w:t>
      </w:r>
      <w:r w:rsidR="00C27530">
        <w:rPr>
          <w:rFonts w:ascii="Arial" w:hAnsi="Arial" w:cs="Arial"/>
          <w:bCs/>
          <w:sz w:val="28"/>
          <w:szCs w:val="28"/>
        </w:rPr>
        <w:t xml:space="preserve"> - - - - - - - - - - - </w:t>
      </w:r>
      <w:bookmarkEnd w:id="2"/>
      <w:r w:rsidR="00BE774C">
        <w:rPr>
          <w:rFonts w:ascii="Arial" w:hAnsi="Arial" w:cs="Arial"/>
          <w:b/>
          <w:sz w:val="28"/>
          <w:szCs w:val="28"/>
          <w:u w:val="single"/>
        </w:rPr>
        <w:t>SEXTO</w:t>
      </w:r>
      <w:r w:rsidR="00EE5DC7" w:rsidRPr="00EE5DC7">
        <w:rPr>
          <w:rFonts w:ascii="Arial" w:hAnsi="Arial" w:cs="Arial"/>
          <w:b/>
          <w:sz w:val="28"/>
          <w:szCs w:val="28"/>
          <w:u w:val="single"/>
        </w:rPr>
        <w:t xml:space="preserve"> PUNTO</w:t>
      </w:r>
      <w:r w:rsidR="00EE5DC7">
        <w:rPr>
          <w:rFonts w:ascii="Arial" w:hAnsi="Arial" w:cs="Arial"/>
          <w:b/>
          <w:sz w:val="28"/>
          <w:szCs w:val="28"/>
        </w:rPr>
        <w:t xml:space="preserve">: </w:t>
      </w:r>
      <w:r w:rsidR="00EF4F2A">
        <w:rPr>
          <w:rFonts w:ascii="Arial" w:hAnsi="Arial" w:cs="Arial"/>
          <w:sz w:val="28"/>
          <w:szCs w:val="28"/>
        </w:rPr>
        <w:t>Clausura de la Sesión.</w:t>
      </w:r>
      <w:r w:rsidR="00EF4F2A">
        <w:rPr>
          <w:rFonts w:ascii="Arial" w:hAnsi="Arial" w:cs="Arial"/>
          <w:b/>
          <w:sz w:val="28"/>
          <w:szCs w:val="28"/>
        </w:rPr>
        <w:t xml:space="preserve"> </w:t>
      </w:r>
      <w:r w:rsidR="00EF4F2A">
        <w:rPr>
          <w:rFonts w:ascii="Arial" w:hAnsi="Arial" w:cs="Arial"/>
          <w:sz w:val="28"/>
          <w:szCs w:val="28"/>
        </w:rPr>
        <w:t xml:space="preserve">- - - - - - - - - - - - - - </w:t>
      </w:r>
      <w:r w:rsidR="00BE774C">
        <w:rPr>
          <w:rFonts w:ascii="Arial" w:hAnsi="Arial" w:cs="Arial"/>
          <w:sz w:val="28"/>
          <w:szCs w:val="28"/>
        </w:rPr>
        <w:t>- -</w:t>
      </w:r>
      <w:r w:rsidR="00EF4F2A">
        <w:rPr>
          <w:rFonts w:ascii="Arial" w:hAnsi="Arial" w:cs="Arial"/>
          <w:b/>
          <w:i/>
          <w:sz w:val="28"/>
          <w:szCs w:val="28"/>
        </w:rPr>
        <w:t xml:space="preserve">C. Secretaria de Ayuntamiento Karla Cisneros Torres: </w:t>
      </w:r>
      <w:r w:rsidR="002A4973">
        <w:rPr>
          <w:rFonts w:ascii="Arial" w:hAnsi="Arial" w:cs="Arial"/>
          <w:sz w:val="28"/>
          <w:szCs w:val="28"/>
        </w:rPr>
        <w:t>Bien, agotados los puntos, pasaremos a la</w:t>
      </w:r>
      <w:r w:rsidR="002A4973" w:rsidRPr="002A4973">
        <w:rPr>
          <w:rFonts w:ascii="Arial" w:hAnsi="Arial" w:cs="Arial"/>
          <w:sz w:val="28"/>
          <w:szCs w:val="28"/>
        </w:rPr>
        <w:t xml:space="preserve"> clausura de la sesión, solicitando a todos ponerse de pie</w:t>
      </w:r>
      <w:r w:rsidR="00EF4F2A">
        <w:rPr>
          <w:rFonts w:ascii="Arial" w:hAnsi="Arial" w:cs="Arial"/>
          <w:sz w:val="28"/>
          <w:szCs w:val="28"/>
        </w:rPr>
        <w:t xml:space="preserve">. </w:t>
      </w:r>
      <w:r w:rsidR="00EF4F2A">
        <w:rPr>
          <w:rFonts w:ascii="Arial" w:hAnsi="Arial" w:cs="Arial"/>
          <w:b/>
          <w:i/>
          <w:sz w:val="28"/>
          <w:szCs w:val="28"/>
        </w:rPr>
        <w:t xml:space="preserve">C. Presidenta Municipal Magali Casillas Contreras: </w:t>
      </w:r>
      <w:r w:rsidR="002A4973">
        <w:rPr>
          <w:rFonts w:ascii="Arial" w:hAnsi="Arial" w:cs="Arial"/>
          <w:sz w:val="28"/>
          <w:szCs w:val="28"/>
        </w:rPr>
        <w:t>M</w:t>
      </w:r>
      <w:r w:rsidR="002A4973" w:rsidRPr="002A4973">
        <w:rPr>
          <w:rFonts w:ascii="Arial" w:hAnsi="Arial" w:cs="Arial"/>
          <w:sz w:val="28"/>
          <w:szCs w:val="28"/>
        </w:rPr>
        <w:t>uchísimas gracias a todas y todos por su presencia, una jornada muy productiva con i</w:t>
      </w:r>
      <w:r w:rsidR="002A4973">
        <w:rPr>
          <w:rFonts w:ascii="Arial" w:hAnsi="Arial" w:cs="Arial"/>
          <w:sz w:val="28"/>
          <w:szCs w:val="28"/>
        </w:rPr>
        <w:t xml:space="preserve">niciativas muy importantes </w:t>
      </w:r>
      <w:r w:rsidR="002A4973" w:rsidRPr="002A4973">
        <w:rPr>
          <w:rFonts w:ascii="Arial" w:hAnsi="Arial" w:cs="Arial"/>
          <w:sz w:val="28"/>
          <w:szCs w:val="28"/>
        </w:rPr>
        <w:t>para Zapotlán en</w:t>
      </w:r>
      <w:r w:rsidR="002A4973">
        <w:rPr>
          <w:rFonts w:ascii="Arial" w:hAnsi="Arial" w:cs="Arial"/>
          <w:sz w:val="28"/>
          <w:szCs w:val="28"/>
        </w:rPr>
        <w:t xml:space="preserve"> el desarrollo de las tres Sesiones de A</w:t>
      </w:r>
      <w:r w:rsidR="002A4973" w:rsidRPr="002A4973">
        <w:rPr>
          <w:rFonts w:ascii="Arial" w:hAnsi="Arial" w:cs="Arial"/>
          <w:sz w:val="28"/>
          <w:szCs w:val="28"/>
        </w:rPr>
        <w:t>yuntamiento que celebramos el día de hoy</w:t>
      </w:r>
      <w:r w:rsidR="002A4973">
        <w:rPr>
          <w:rFonts w:ascii="Arial" w:hAnsi="Arial" w:cs="Arial"/>
          <w:sz w:val="28"/>
          <w:szCs w:val="28"/>
        </w:rPr>
        <w:t xml:space="preserve">. Siendo las 21:54 </w:t>
      </w:r>
      <w:proofErr w:type="spellStart"/>
      <w:r w:rsidR="002A4973">
        <w:rPr>
          <w:rFonts w:ascii="Arial" w:hAnsi="Arial" w:cs="Arial"/>
          <w:sz w:val="28"/>
          <w:szCs w:val="28"/>
        </w:rPr>
        <w:t>hrs</w:t>
      </w:r>
      <w:proofErr w:type="spellEnd"/>
      <w:r w:rsidR="002A4973">
        <w:rPr>
          <w:rFonts w:ascii="Arial" w:hAnsi="Arial" w:cs="Arial"/>
          <w:sz w:val="28"/>
          <w:szCs w:val="28"/>
        </w:rPr>
        <w:t xml:space="preserve">. </w:t>
      </w:r>
      <w:proofErr w:type="gramStart"/>
      <w:r w:rsidR="002A4973">
        <w:rPr>
          <w:rFonts w:ascii="Arial" w:hAnsi="Arial" w:cs="Arial"/>
          <w:sz w:val="28"/>
          <w:szCs w:val="28"/>
        </w:rPr>
        <w:t>veintiún horas</w:t>
      </w:r>
      <w:proofErr w:type="gramEnd"/>
      <w:r w:rsidR="002A4973">
        <w:rPr>
          <w:rFonts w:ascii="Arial" w:hAnsi="Arial" w:cs="Arial"/>
          <w:sz w:val="28"/>
          <w:szCs w:val="28"/>
        </w:rPr>
        <w:t>, con cincuenta y cuatro</w:t>
      </w:r>
      <w:r w:rsidR="00EF4F2A" w:rsidRPr="00620AC7">
        <w:rPr>
          <w:rFonts w:ascii="Arial" w:hAnsi="Arial" w:cs="Arial"/>
          <w:sz w:val="28"/>
          <w:szCs w:val="28"/>
        </w:rPr>
        <w:t xml:space="preserve"> minutos,</w:t>
      </w:r>
      <w:r w:rsidR="00DC15F2">
        <w:rPr>
          <w:rFonts w:ascii="Arial" w:hAnsi="Arial" w:cs="Arial"/>
          <w:sz w:val="28"/>
          <w:szCs w:val="28"/>
        </w:rPr>
        <w:t xml:space="preserve"> del día jueves 26 veintiséis</w:t>
      </w:r>
      <w:r w:rsidR="00EF4F2A">
        <w:rPr>
          <w:rFonts w:ascii="Arial" w:hAnsi="Arial" w:cs="Arial"/>
          <w:sz w:val="28"/>
          <w:szCs w:val="28"/>
        </w:rPr>
        <w:t xml:space="preserve"> de Junio del año 2025 dos mil veinticinco, doy por clausurada esta Sesión Extraordinaria de</w:t>
      </w:r>
      <w:r w:rsidR="00DC15F2">
        <w:rPr>
          <w:rFonts w:ascii="Arial" w:hAnsi="Arial" w:cs="Arial"/>
          <w:sz w:val="28"/>
          <w:szCs w:val="28"/>
        </w:rPr>
        <w:t xml:space="preserve"> Ayuntamiento No. 2</w:t>
      </w:r>
      <w:r w:rsidR="00603C8F">
        <w:rPr>
          <w:rFonts w:ascii="Arial" w:hAnsi="Arial" w:cs="Arial"/>
          <w:sz w:val="28"/>
          <w:szCs w:val="28"/>
        </w:rPr>
        <w:t xml:space="preserve">7 </w:t>
      </w:r>
      <w:r w:rsidR="002A23D8">
        <w:rPr>
          <w:rFonts w:ascii="Arial" w:hAnsi="Arial" w:cs="Arial"/>
          <w:sz w:val="28"/>
          <w:szCs w:val="28"/>
        </w:rPr>
        <w:t>veinti</w:t>
      </w:r>
      <w:r w:rsidR="00603C8F">
        <w:rPr>
          <w:rFonts w:ascii="Arial" w:hAnsi="Arial" w:cs="Arial"/>
          <w:sz w:val="28"/>
          <w:szCs w:val="28"/>
        </w:rPr>
        <w:t>siete</w:t>
      </w:r>
      <w:r w:rsidR="00EF4F2A">
        <w:rPr>
          <w:rFonts w:ascii="Arial" w:hAnsi="Arial" w:cs="Arial"/>
          <w:sz w:val="28"/>
          <w:szCs w:val="28"/>
        </w:rPr>
        <w:t xml:space="preserve">, y válidos los acuerdos que aquí se tomaron. </w:t>
      </w:r>
      <w:r w:rsidR="002A23D8" w:rsidRPr="002A23D8">
        <w:rPr>
          <w:rFonts w:ascii="Arial" w:hAnsi="Arial" w:cs="Arial"/>
          <w:sz w:val="28"/>
          <w:szCs w:val="28"/>
        </w:rPr>
        <w:t>Muchas gracias y que tengan una excelente noche</w:t>
      </w:r>
      <w:r w:rsidR="00EF4F2A">
        <w:rPr>
          <w:rFonts w:ascii="Arial" w:hAnsi="Arial" w:cs="Arial"/>
          <w:sz w:val="28"/>
          <w:szCs w:val="28"/>
        </w:rPr>
        <w:t>.</w:t>
      </w:r>
      <w:r w:rsidR="002A23D8">
        <w:rPr>
          <w:rFonts w:ascii="Arial" w:hAnsi="Arial" w:cs="Arial"/>
          <w:sz w:val="28"/>
          <w:szCs w:val="28"/>
        </w:rPr>
        <w:t xml:space="preserve"> - - - - - - - </w:t>
      </w:r>
      <w:r w:rsidR="00BF7448">
        <w:rPr>
          <w:rFonts w:ascii="Arial" w:hAnsi="Arial" w:cs="Arial"/>
          <w:sz w:val="28"/>
          <w:szCs w:val="28"/>
        </w:rPr>
        <w:t xml:space="preserve">- - - - - - - - - - - - - - - - - - - - - - </w:t>
      </w:r>
    </w:p>
    <w:p w:rsidR="00EF4F2A" w:rsidRDefault="00EF4F2A" w:rsidP="00EF4F2A">
      <w:pPr>
        <w:spacing w:line="360" w:lineRule="auto"/>
        <w:jc w:val="both"/>
      </w:pPr>
    </w:p>
    <w:sectPr w:rsidR="00EF4F2A" w:rsidSect="00EF4F2A">
      <w:headerReference w:type="default" r:id="rId8"/>
      <w:footerReference w:type="default" r:id="rId9"/>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6DF" w:rsidRDefault="00E046DF" w:rsidP="00EF4F2A">
      <w:pPr>
        <w:spacing w:after="0" w:line="240" w:lineRule="auto"/>
      </w:pPr>
      <w:r>
        <w:separator/>
      </w:r>
    </w:p>
  </w:endnote>
  <w:endnote w:type="continuationSeparator" w:id="0">
    <w:p w:rsidR="00E046DF" w:rsidRDefault="00E046DF" w:rsidP="00EF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A" w:rsidRDefault="00EF4F2A" w:rsidP="00EF4F2A">
    <w:pPr>
      <w:pStyle w:val="Piedepgina"/>
      <w:jc w:val="center"/>
      <w:rPr>
        <w:rFonts w:ascii="Arial" w:hAnsi="Arial" w:cs="Arial"/>
        <w:i/>
        <w:sz w:val="20"/>
        <w:szCs w:val="20"/>
      </w:rPr>
    </w:pPr>
  </w:p>
  <w:p w:rsidR="00EF4F2A" w:rsidRDefault="00EF4F2A" w:rsidP="00EF4F2A">
    <w:pPr>
      <w:pStyle w:val="Piedepgina"/>
      <w:jc w:val="center"/>
      <w:rPr>
        <w:rFonts w:ascii="Arial" w:hAnsi="Arial" w:cs="Arial"/>
        <w:i/>
        <w:sz w:val="20"/>
        <w:szCs w:val="20"/>
      </w:rPr>
    </w:pPr>
  </w:p>
  <w:p w:rsidR="00EF4F2A" w:rsidRDefault="00EF4F2A" w:rsidP="00EF4F2A">
    <w:pPr>
      <w:pStyle w:val="Piedepgina"/>
      <w:jc w:val="center"/>
      <w:rPr>
        <w:rFonts w:ascii="Arial" w:hAnsi="Arial" w:cs="Arial"/>
        <w:i/>
        <w:sz w:val="20"/>
        <w:szCs w:val="20"/>
      </w:rPr>
    </w:pPr>
  </w:p>
  <w:p w:rsidR="00EF4F2A" w:rsidRPr="007955F7" w:rsidRDefault="00EF4F2A" w:rsidP="00EF4F2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Extraordinaria de Ayuntamiento No. 2</w:t>
    </w:r>
    <w:r w:rsidR="00603C8F">
      <w:rPr>
        <w:rFonts w:ascii="Arial" w:hAnsi="Arial" w:cs="Arial"/>
        <w:i/>
        <w:sz w:val="20"/>
        <w:szCs w:val="20"/>
      </w:rPr>
      <w:t>7</w:t>
    </w:r>
    <w:r>
      <w:rPr>
        <w:rFonts w:ascii="Arial" w:hAnsi="Arial" w:cs="Arial"/>
        <w:i/>
        <w:sz w:val="20"/>
        <w:szCs w:val="20"/>
      </w:rPr>
      <w:t xml:space="preserve"> de fecha 26 de </w:t>
    </w:r>
    <w:proofErr w:type="gramStart"/>
    <w:r>
      <w:rPr>
        <w:rFonts w:ascii="Arial" w:hAnsi="Arial" w:cs="Arial"/>
        <w:i/>
        <w:sz w:val="20"/>
        <w:szCs w:val="20"/>
      </w:rPr>
      <w:t>Junio</w:t>
    </w:r>
    <w:proofErr w:type="gramEnd"/>
    <w:r>
      <w:rPr>
        <w:rFonts w:ascii="Arial" w:hAnsi="Arial" w:cs="Arial"/>
        <w:i/>
        <w:sz w:val="20"/>
        <w:szCs w:val="20"/>
      </w:rPr>
      <w:t xml:space="preserve"> del 2025</w:t>
    </w:r>
  </w:p>
  <w:p w:rsidR="00EF4F2A" w:rsidRPr="007955F7" w:rsidRDefault="00EF4F2A" w:rsidP="00EF4F2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523CF8">
      <w:rPr>
        <w:rFonts w:ascii="Arial" w:hAnsi="Arial" w:cs="Arial"/>
        <w:bCs/>
        <w:i/>
        <w:noProof/>
        <w:sz w:val="20"/>
        <w:szCs w:val="20"/>
      </w:rPr>
      <w:t>16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523CF8">
      <w:rPr>
        <w:rFonts w:ascii="Arial" w:hAnsi="Arial" w:cs="Arial"/>
        <w:bCs/>
        <w:i/>
        <w:noProof/>
        <w:sz w:val="20"/>
        <w:szCs w:val="20"/>
      </w:rPr>
      <w:t>16</w:t>
    </w:r>
    <w:r w:rsidRPr="007955F7">
      <w:rPr>
        <w:rFonts w:ascii="Arial" w:hAnsi="Arial" w:cs="Arial"/>
        <w:bCs/>
        <w:i/>
        <w:sz w:val="20"/>
        <w:szCs w:val="20"/>
      </w:rPr>
      <w:fldChar w:fldCharType="end"/>
    </w:r>
  </w:p>
  <w:p w:rsidR="00EF4F2A" w:rsidRPr="007955F7" w:rsidRDefault="00EF4F2A" w:rsidP="00EF4F2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 2024-2027</w:t>
    </w:r>
  </w:p>
  <w:p w:rsidR="00EF4F2A" w:rsidRDefault="00EF4F2A" w:rsidP="00EF4F2A">
    <w:pPr>
      <w:pStyle w:val="Piedepgina"/>
      <w:jc w:val="right"/>
      <w:rPr>
        <w:rFonts w:ascii="Arial" w:hAnsi="Arial" w:cs="Arial"/>
        <w:bCs/>
        <w:i/>
        <w:sz w:val="20"/>
        <w:szCs w:val="20"/>
      </w:rPr>
    </w:pPr>
    <w:r>
      <w:rPr>
        <w:rFonts w:ascii="Arial" w:hAnsi="Arial" w:cs="Arial"/>
        <w:bCs/>
        <w:i/>
        <w:sz w:val="20"/>
        <w:szCs w:val="20"/>
      </w:rPr>
      <w:t>MCC/KCT/*</w:t>
    </w:r>
    <w:proofErr w:type="spellStart"/>
    <w:r>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p w:rsidR="00EF4F2A" w:rsidRDefault="00EF4F2A" w:rsidP="00EF4F2A">
    <w:pPr>
      <w:pStyle w:val="Piedepgina"/>
    </w:pPr>
  </w:p>
  <w:p w:rsidR="00EF4F2A" w:rsidRDefault="00EF4F2A">
    <w:pPr>
      <w:pStyle w:val="Piedepgina"/>
    </w:pPr>
  </w:p>
  <w:p w:rsidR="00EF4F2A" w:rsidRDefault="00EF4F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6DF" w:rsidRDefault="00E046DF" w:rsidP="00EF4F2A">
      <w:pPr>
        <w:spacing w:after="0" w:line="240" w:lineRule="auto"/>
      </w:pPr>
      <w:r>
        <w:separator/>
      </w:r>
    </w:p>
  </w:footnote>
  <w:footnote w:type="continuationSeparator" w:id="0">
    <w:p w:rsidR="00E046DF" w:rsidRDefault="00E046DF" w:rsidP="00EF4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29976"/>
      <w:docPartObj>
        <w:docPartGallery w:val="Page Numbers (Top of Page)"/>
        <w:docPartUnique/>
      </w:docPartObj>
    </w:sdtPr>
    <w:sdtEndPr/>
    <w:sdtContent>
      <w:p w:rsidR="00EF4F2A" w:rsidRDefault="00EF4F2A">
        <w:pPr>
          <w:pStyle w:val="Encabezado"/>
          <w:jc w:val="right"/>
        </w:pPr>
        <w:r>
          <w:fldChar w:fldCharType="begin"/>
        </w:r>
        <w:r>
          <w:instrText>PAGE   \* MERGEFORMAT</w:instrText>
        </w:r>
        <w:r>
          <w:fldChar w:fldCharType="separate"/>
        </w:r>
        <w:r w:rsidR="00523CF8" w:rsidRPr="00523CF8">
          <w:rPr>
            <w:noProof/>
            <w:lang w:val="es-ES"/>
          </w:rPr>
          <w:t>16</w:t>
        </w:r>
        <w:r>
          <w:fldChar w:fldCharType="end"/>
        </w:r>
      </w:p>
    </w:sdtContent>
  </w:sdt>
  <w:p w:rsidR="00EF4F2A" w:rsidRDefault="00EF4F2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4987"/>
    <w:multiLevelType w:val="hybridMultilevel"/>
    <w:tmpl w:val="1EB2D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223D7F"/>
    <w:multiLevelType w:val="hybridMultilevel"/>
    <w:tmpl w:val="1EB2DB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D72459"/>
    <w:multiLevelType w:val="hybridMultilevel"/>
    <w:tmpl w:val="1346E488"/>
    <w:lvl w:ilvl="0" w:tplc="F7F4FA1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2A"/>
    <w:rsid w:val="00104D68"/>
    <w:rsid w:val="00164F49"/>
    <w:rsid w:val="002A23D8"/>
    <w:rsid w:val="002A4973"/>
    <w:rsid w:val="002C4E93"/>
    <w:rsid w:val="002C73A8"/>
    <w:rsid w:val="002E2AB7"/>
    <w:rsid w:val="003A7EB2"/>
    <w:rsid w:val="00474C86"/>
    <w:rsid w:val="00501409"/>
    <w:rsid w:val="00523CF8"/>
    <w:rsid w:val="00554EE9"/>
    <w:rsid w:val="005E2E45"/>
    <w:rsid w:val="00603C8F"/>
    <w:rsid w:val="0077304A"/>
    <w:rsid w:val="007A4466"/>
    <w:rsid w:val="007D4019"/>
    <w:rsid w:val="008122A1"/>
    <w:rsid w:val="00832214"/>
    <w:rsid w:val="00844443"/>
    <w:rsid w:val="008E1B65"/>
    <w:rsid w:val="00910A94"/>
    <w:rsid w:val="009C3E5A"/>
    <w:rsid w:val="00B852B3"/>
    <w:rsid w:val="00BE774C"/>
    <w:rsid w:val="00BF7448"/>
    <w:rsid w:val="00C27530"/>
    <w:rsid w:val="00C47752"/>
    <w:rsid w:val="00C50C53"/>
    <w:rsid w:val="00C520BF"/>
    <w:rsid w:val="00CC70E8"/>
    <w:rsid w:val="00CF2252"/>
    <w:rsid w:val="00CF4EF3"/>
    <w:rsid w:val="00D30A7E"/>
    <w:rsid w:val="00D468C9"/>
    <w:rsid w:val="00DA2C30"/>
    <w:rsid w:val="00DC15F2"/>
    <w:rsid w:val="00E046DF"/>
    <w:rsid w:val="00E25E95"/>
    <w:rsid w:val="00E31C17"/>
    <w:rsid w:val="00E63586"/>
    <w:rsid w:val="00EC6552"/>
    <w:rsid w:val="00ED791C"/>
    <w:rsid w:val="00EE5DC7"/>
    <w:rsid w:val="00EF4F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1AC6"/>
  <w15:chartTrackingRefBased/>
  <w15:docId w15:val="{29DDFCCA-8553-4494-8DAA-4B8ABADD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F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F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4F2A"/>
  </w:style>
  <w:style w:type="paragraph" w:styleId="Piedepgina">
    <w:name w:val="footer"/>
    <w:basedOn w:val="Normal"/>
    <w:link w:val="PiedepginaCar"/>
    <w:uiPriority w:val="99"/>
    <w:unhideWhenUsed/>
    <w:rsid w:val="00EF4F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4F2A"/>
  </w:style>
  <w:style w:type="paragraph" w:styleId="Prrafodelista">
    <w:name w:val="List Paragraph"/>
    <w:basedOn w:val="Normal"/>
    <w:uiPriority w:val="34"/>
    <w:qFormat/>
    <w:rsid w:val="00CF2252"/>
    <w:pPr>
      <w:spacing w:after="0" w:line="240" w:lineRule="auto"/>
      <w:ind w:left="720"/>
      <w:contextualSpacing/>
    </w:pPr>
    <w:rPr>
      <w:kern w:val="2"/>
      <w:sz w:val="24"/>
      <w:szCs w:val="24"/>
      <w14:ligatures w14:val="standardContextual"/>
    </w:rPr>
  </w:style>
  <w:style w:type="paragraph" w:styleId="Sinespaciado">
    <w:name w:val="No Spacing"/>
    <w:link w:val="SinespaciadoCar"/>
    <w:uiPriority w:val="1"/>
    <w:qFormat/>
    <w:rsid w:val="00E31C17"/>
    <w:pPr>
      <w:spacing w:after="0" w:line="240" w:lineRule="auto"/>
    </w:pPr>
  </w:style>
  <w:style w:type="character" w:customStyle="1" w:styleId="SinespaciadoCar">
    <w:name w:val="Sin espaciado Car"/>
    <w:link w:val="Sinespaciado"/>
    <w:uiPriority w:val="1"/>
    <w:rsid w:val="00E31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944B-4EAC-44AD-9E3F-D3E6EB3E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4310</Words>
  <Characters>23709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37</cp:revision>
  <cp:lastPrinted>2025-07-04T16:53:00Z</cp:lastPrinted>
  <dcterms:created xsi:type="dcterms:W3CDTF">2025-06-26T14:23:00Z</dcterms:created>
  <dcterms:modified xsi:type="dcterms:W3CDTF">2025-07-04T16:54:00Z</dcterms:modified>
</cp:coreProperties>
</file>