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F8EFF2" w14:textId="77777777" w:rsidR="001E308F" w:rsidRDefault="001E308F" w:rsidP="001E308F">
      <w:pPr>
        <w:jc w:val="center"/>
        <w:rPr>
          <w:rFonts w:ascii="Verdana" w:hAnsi="Verdana"/>
          <w:b/>
          <w:sz w:val="24"/>
          <w:szCs w:val="24"/>
        </w:rPr>
      </w:pPr>
    </w:p>
    <w:p w14:paraId="1419D914" w14:textId="77777777" w:rsidR="001E308F" w:rsidRPr="00156E8A" w:rsidRDefault="001E308F" w:rsidP="001E308F">
      <w:pPr>
        <w:jc w:val="center"/>
        <w:rPr>
          <w:rFonts w:ascii="Verdana" w:hAnsi="Verdana"/>
          <w:b/>
          <w:color w:val="1F4E79" w:themeColor="accent1" w:themeShade="80"/>
          <w:sz w:val="36"/>
          <w:szCs w:val="24"/>
        </w:rPr>
      </w:pPr>
      <w:r w:rsidRPr="00156E8A">
        <w:rPr>
          <w:rFonts w:ascii="Verdana" w:hAnsi="Verdana"/>
          <w:b/>
          <w:color w:val="1F4E79" w:themeColor="accent1" w:themeShade="80"/>
          <w:sz w:val="36"/>
          <w:szCs w:val="24"/>
        </w:rPr>
        <w:t xml:space="preserve">INFORME ANUAL </w:t>
      </w:r>
    </w:p>
    <w:p w14:paraId="3EA996A7" w14:textId="044AF466" w:rsidR="001E308F" w:rsidRPr="00C95494" w:rsidRDefault="001E308F" w:rsidP="001E308F">
      <w:pPr>
        <w:jc w:val="center"/>
        <w:rPr>
          <w:rFonts w:ascii="Verdana" w:hAnsi="Verdana"/>
          <w:sz w:val="24"/>
        </w:rPr>
      </w:pPr>
      <w:r w:rsidRPr="00C95494">
        <w:rPr>
          <w:rFonts w:ascii="Verdana" w:hAnsi="Verdana"/>
          <w:sz w:val="24"/>
        </w:rPr>
        <w:t>Octubre 20</w:t>
      </w:r>
      <w:r w:rsidR="00E40EC4">
        <w:rPr>
          <w:rFonts w:ascii="Verdana" w:hAnsi="Verdana"/>
          <w:sz w:val="24"/>
        </w:rPr>
        <w:t>21</w:t>
      </w:r>
      <w:r w:rsidRPr="00C95494">
        <w:rPr>
          <w:rFonts w:ascii="Verdana" w:hAnsi="Verdana"/>
          <w:sz w:val="24"/>
        </w:rPr>
        <w:t xml:space="preserve"> – </w:t>
      </w:r>
      <w:r w:rsidR="007F1765">
        <w:rPr>
          <w:rFonts w:ascii="Verdana" w:hAnsi="Verdana"/>
          <w:sz w:val="24"/>
        </w:rPr>
        <w:t>Septiembre</w:t>
      </w:r>
      <w:r w:rsidRPr="00C95494">
        <w:rPr>
          <w:rFonts w:ascii="Verdana" w:hAnsi="Verdana"/>
          <w:sz w:val="24"/>
        </w:rPr>
        <w:t xml:space="preserve"> 20</w:t>
      </w:r>
      <w:r w:rsidR="00403D8D">
        <w:rPr>
          <w:rFonts w:ascii="Verdana" w:hAnsi="Verdana"/>
          <w:sz w:val="24"/>
        </w:rPr>
        <w:t>22</w:t>
      </w:r>
      <w:r w:rsidRPr="00C95494">
        <w:rPr>
          <w:rFonts w:ascii="Verdana" w:hAnsi="Verdana"/>
          <w:sz w:val="24"/>
        </w:rPr>
        <w:t>.</w:t>
      </w:r>
    </w:p>
    <w:p w14:paraId="0B055BF7" w14:textId="77777777" w:rsidR="00156E8A" w:rsidRDefault="00AA07AC" w:rsidP="001E308F">
      <w:pPr>
        <w:jc w:val="center"/>
        <w:rPr>
          <w:rFonts w:ascii="Verdana" w:hAnsi="Verdana"/>
          <w:color w:val="000000" w:themeColor="text1"/>
        </w:rPr>
      </w:pPr>
      <w:r>
        <w:rPr>
          <w:rFonts w:ascii="Verdana" w:hAnsi="Verdana" w:cs="Arial"/>
          <w:b/>
          <w:sz w:val="28"/>
          <w:szCs w:val="24"/>
        </w:rPr>
        <w:pict w14:anchorId="5CB391DA">
          <v:rect id="_x0000_i1025" style="width:295.3pt;height:2pt" o:hrpct="984" o:hralign="center" o:hrstd="t" o:hrnoshade="t" o:hr="t" fillcolor="#2e74b5 [2404]" stroked="f"/>
        </w:pict>
      </w:r>
    </w:p>
    <w:p w14:paraId="67A5B74B" w14:textId="1B142F79" w:rsidR="00156E8A" w:rsidRDefault="00156E8A" w:rsidP="001E308F">
      <w:pPr>
        <w:jc w:val="center"/>
        <w:rPr>
          <w:rFonts w:ascii="Verdana" w:hAnsi="Verdana"/>
          <w:b/>
          <w:color w:val="1F4E79" w:themeColor="accent1" w:themeShade="80"/>
          <w:sz w:val="28"/>
          <w:szCs w:val="28"/>
        </w:rPr>
      </w:pPr>
    </w:p>
    <w:p w14:paraId="7C29E867" w14:textId="6947DE79" w:rsidR="00E0339E" w:rsidRDefault="007B087E" w:rsidP="00257422">
      <w:pPr>
        <w:jc w:val="center"/>
        <w:rPr>
          <w:rFonts w:ascii="Verdana" w:hAnsi="Verdana"/>
        </w:rPr>
      </w:pPr>
      <w:r w:rsidRPr="005445E7">
        <w:rPr>
          <w:noProof/>
          <w:lang w:eastAsia="es-MX"/>
        </w:rPr>
        <w:drawing>
          <wp:inline distT="0" distB="0" distL="0" distR="0" wp14:anchorId="4EB94109" wp14:editId="1B73BE94">
            <wp:extent cx="3125470" cy="4535829"/>
            <wp:effectExtent l="0" t="0" r="0" b="0"/>
            <wp:docPr id="59" name="Imagen 59" descr="C:\Users\Laura\Pictures\FOTOS PARA INFORMES\SARA\IMG-20211117-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aura\Pictures\FOTOS PARA INFORMES\SARA\IMG-20211117-WA00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32005" cy="4545313"/>
                    </a:xfrm>
                    <a:prstGeom prst="rect">
                      <a:avLst/>
                    </a:prstGeom>
                    <a:noFill/>
                    <a:ln>
                      <a:noFill/>
                    </a:ln>
                  </pic:spPr>
                </pic:pic>
              </a:graphicData>
            </a:graphic>
          </wp:inline>
        </w:drawing>
      </w:r>
    </w:p>
    <w:p w14:paraId="052EA64C" w14:textId="77777777" w:rsidR="00257422" w:rsidRPr="005F253A" w:rsidRDefault="00257422" w:rsidP="00257422">
      <w:pPr>
        <w:jc w:val="center"/>
        <w:rPr>
          <w:rFonts w:ascii="Verdana" w:hAnsi="Verdana"/>
        </w:rPr>
      </w:pPr>
    </w:p>
    <w:p w14:paraId="6EC5C1A8" w14:textId="77777777" w:rsidR="001E308F" w:rsidRDefault="001E308F" w:rsidP="001E308F">
      <w:pPr>
        <w:rPr>
          <w:rFonts w:ascii="Verdana" w:hAnsi="Verdana"/>
        </w:rPr>
      </w:pPr>
    </w:p>
    <w:p w14:paraId="47D81979" w14:textId="330B8BBA" w:rsidR="00537639" w:rsidRDefault="00537639" w:rsidP="00156E8A">
      <w:pPr>
        <w:pStyle w:val="Default"/>
        <w:spacing w:line="276" w:lineRule="auto"/>
        <w:jc w:val="right"/>
        <w:rPr>
          <w:rFonts w:ascii="Verdana" w:hAnsi="Verdana" w:cs="Arial"/>
          <w:b/>
          <w:color w:val="1F4E79" w:themeColor="accent1" w:themeShade="80"/>
        </w:rPr>
      </w:pPr>
      <w:r>
        <w:rPr>
          <w:rFonts w:ascii="Verdana" w:hAnsi="Verdana" w:cs="Arial"/>
          <w:b/>
          <w:color w:val="1F4E79" w:themeColor="accent1" w:themeShade="80"/>
        </w:rPr>
        <w:t>C. SARA MORENO RAMÍREZ</w:t>
      </w:r>
    </w:p>
    <w:p w14:paraId="1B216903" w14:textId="6CF4A84D" w:rsidR="0047288B" w:rsidRPr="00156E8A" w:rsidRDefault="00156E8A" w:rsidP="00156E8A">
      <w:pPr>
        <w:pStyle w:val="Default"/>
        <w:spacing w:line="276" w:lineRule="auto"/>
        <w:jc w:val="right"/>
        <w:rPr>
          <w:rFonts w:ascii="Verdana" w:hAnsi="Verdana"/>
          <w:b/>
          <w:bCs/>
          <w:color w:val="1F4E79" w:themeColor="accent1" w:themeShade="80"/>
        </w:rPr>
      </w:pPr>
      <w:r w:rsidRPr="00156E8A">
        <w:rPr>
          <w:rFonts w:ascii="Verdana" w:hAnsi="Verdana" w:cs="Arial"/>
          <w:b/>
          <w:color w:val="1F4E79" w:themeColor="accent1" w:themeShade="80"/>
        </w:rPr>
        <w:t>REGIDOR</w:t>
      </w:r>
      <w:r w:rsidR="00207D10">
        <w:rPr>
          <w:rFonts w:ascii="Verdana" w:hAnsi="Verdana" w:cs="Arial"/>
          <w:b/>
          <w:color w:val="1F4E79" w:themeColor="accent1" w:themeShade="80"/>
        </w:rPr>
        <w:t>A</w:t>
      </w:r>
      <w:r w:rsidRPr="00156E8A">
        <w:rPr>
          <w:rFonts w:ascii="Verdana" w:hAnsi="Verdana" w:cs="Arial"/>
          <w:b/>
          <w:color w:val="1F4E79" w:themeColor="accent1" w:themeShade="80"/>
        </w:rPr>
        <w:t xml:space="preserve"> PRESIDENT</w:t>
      </w:r>
      <w:r w:rsidR="00207D10">
        <w:rPr>
          <w:rFonts w:ascii="Verdana" w:hAnsi="Verdana" w:cs="Arial"/>
          <w:b/>
          <w:color w:val="1F4E79" w:themeColor="accent1" w:themeShade="80"/>
        </w:rPr>
        <w:t>A</w:t>
      </w:r>
      <w:r w:rsidRPr="00156E8A">
        <w:rPr>
          <w:rFonts w:ascii="Verdana" w:hAnsi="Verdana" w:cs="Arial"/>
          <w:b/>
          <w:color w:val="1F4E79" w:themeColor="accent1" w:themeShade="80"/>
        </w:rPr>
        <w:t xml:space="preserve"> DE LA COMISIÓN EDILICIA</w:t>
      </w:r>
      <w:r w:rsidR="006C62E0">
        <w:rPr>
          <w:rFonts w:ascii="Verdana" w:hAnsi="Verdana" w:cs="Arial"/>
          <w:b/>
          <w:color w:val="1F4E79" w:themeColor="accent1" w:themeShade="80"/>
        </w:rPr>
        <w:t xml:space="preserve"> PERMANENTE</w:t>
      </w:r>
      <w:r w:rsidRPr="00156E8A">
        <w:rPr>
          <w:rFonts w:ascii="Verdana" w:hAnsi="Verdana" w:cs="Arial"/>
          <w:b/>
          <w:color w:val="1F4E79" w:themeColor="accent1" w:themeShade="80"/>
        </w:rPr>
        <w:t xml:space="preserve"> DE </w:t>
      </w:r>
      <w:r w:rsidR="00A75EE2">
        <w:rPr>
          <w:rFonts w:ascii="Verdana" w:hAnsi="Verdana" w:cs="Arial"/>
          <w:b/>
          <w:color w:val="1F4E79" w:themeColor="accent1" w:themeShade="80"/>
        </w:rPr>
        <w:t>LIMPIA, Á</w:t>
      </w:r>
      <w:r w:rsidR="005665DD">
        <w:rPr>
          <w:rFonts w:ascii="Verdana" w:hAnsi="Verdana" w:cs="Arial"/>
          <w:b/>
          <w:color w:val="1F4E79" w:themeColor="accent1" w:themeShade="80"/>
        </w:rPr>
        <w:t xml:space="preserve">REAS VERDES, MEDIO AMBIENTE Y ECOLOGÍA </w:t>
      </w:r>
    </w:p>
    <w:p w14:paraId="6BC64EA3" w14:textId="77777777" w:rsidR="0047288B" w:rsidRPr="00156E8A" w:rsidRDefault="0047288B" w:rsidP="005665DD">
      <w:pPr>
        <w:pStyle w:val="Default"/>
        <w:spacing w:line="276" w:lineRule="auto"/>
        <w:rPr>
          <w:rFonts w:ascii="Verdana" w:hAnsi="Verdana"/>
          <w:b/>
          <w:bCs/>
          <w:color w:val="1F4E79" w:themeColor="accent1" w:themeShade="80"/>
        </w:rPr>
      </w:pPr>
    </w:p>
    <w:p w14:paraId="31C3A60C" w14:textId="77777777" w:rsidR="0047288B" w:rsidRDefault="0047288B" w:rsidP="001E308F">
      <w:pPr>
        <w:pStyle w:val="Default"/>
        <w:spacing w:line="276" w:lineRule="auto"/>
        <w:jc w:val="center"/>
        <w:rPr>
          <w:rFonts w:ascii="Verdana" w:hAnsi="Verdana"/>
          <w:b/>
          <w:bCs/>
          <w:color w:val="auto"/>
        </w:rPr>
      </w:pPr>
    </w:p>
    <w:p w14:paraId="4FAE9643" w14:textId="0915146A" w:rsidR="00156E8A" w:rsidRDefault="00156E8A" w:rsidP="003B29CE">
      <w:pPr>
        <w:tabs>
          <w:tab w:val="left" w:pos="3402"/>
          <w:tab w:val="left" w:pos="3544"/>
        </w:tabs>
        <w:spacing w:line="276" w:lineRule="auto"/>
        <w:rPr>
          <w:rFonts w:ascii="Verdana" w:hAnsi="Verdana" w:cs="Arial"/>
          <w:b/>
          <w:color w:val="1F4E79" w:themeColor="accent1" w:themeShade="80"/>
          <w:sz w:val="28"/>
          <w:szCs w:val="24"/>
        </w:rPr>
      </w:pPr>
    </w:p>
    <w:p w14:paraId="1C154622" w14:textId="77777777" w:rsidR="00207D10" w:rsidRDefault="00207D10" w:rsidP="00325632">
      <w:pPr>
        <w:tabs>
          <w:tab w:val="left" w:pos="3402"/>
          <w:tab w:val="left" w:pos="3544"/>
        </w:tabs>
        <w:spacing w:line="276" w:lineRule="auto"/>
        <w:jc w:val="center"/>
        <w:rPr>
          <w:rFonts w:ascii="Verdana" w:hAnsi="Verdana" w:cs="Arial"/>
          <w:b/>
          <w:color w:val="1F4E79" w:themeColor="accent1" w:themeShade="80"/>
          <w:sz w:val="28"/>
          <w:szCs w:val="24"/>
        </w:rPr>
      </w:pPr>
    </w:p>
    <w:p w14:paraId="77C75643" w14:textId="5A755C62" w:rsidR="00325632" w:rsidRPr="00426385" w:rsidRDefault="00325632" w:rsidP="00325632">
      <w:pPr>
        <w:tabs>
          <w:tab w:val="left" w:pos="3402"/>
          <w:tab w:val="left" w:pos="3544"/>
        </w:tabs>
        <w:spacing w:line="276" w:lineRule="auto"/>
        <w:jc w:val="center"/>
        <w:rPr>
          <w:rFonts w:ascii="Verdana" w:hAnsi="Verdana" w:cs="Arial"/>
          <w:b/>
          <w:color w:val="1F4E79" w:themeColor="accent1" w:themeShade="80"/>
          <w:sz w:val="28"/>
          <w:szCs w:val="24"/>
        </w:rPr>
      </w:pPr>
      <w:r w:rsidRPr="00426385">
        <w:rPr>
          <w:rFonts w:ascii="Verdana" w:hAnsi="Verdana" w:cs="Arial"/>
          <w:b/>
          <w:color w:val="1F4E79" w:themeColor="accent1" w:themeShade="80"/>
          <w:sz w:val="28"/>
          <w:szCs w:val="24"/>
        </w:rPr>
        <w:t>Justificación</w:t>
      </w:r>
    </w:p>
    <w:p w14:paraId="354544F2" w14:textId="77777777" w:rsidR="00325632" w:rsidRPr="00426385" w:rsidRDefault="00AA07AC" w:rsidP="00325632">
      <w:pPr>
        <w:spacing w:line="276" w:lineRule="auto"/>
        <w:ind w:left="3402"/>
        <w:jc w:val="center"/>
        <w:rPr>
          <w:rFonts w:ascii="Verdana" w:hAnsi="Verdana" w:cs="Arial"/>
          <w:b/>
          <w:sz w:val="28"/>
          <w:szCs w:val="24"/>
        </w:rPr>
      </w:pPr>
      <w:r>
        <w:rPr>
          <w:rFonts w:ascii="Verdana" w:hAnsi="Verdana" w:cs="Arial"/>
          <w:b/>
          <w:sz w:val="28"/>
          <w:szCs w:val="24"/>
        </w:rPr>
        <w:pict w14:anchorId="61819B99">
          <v:rect id="_x0000_i1026" style="width:295.3pt;height:2pt" o:hrpct="984" o:hralign="center" o:hrstd="t" o:hrnoshade="t" o:hr="t" fillcolor="#2e74b5 [2404]" stroked="f"/>
        </w:pict>
      </w:r>
    </w:p>
    <w:p w14:paraId="5330841D" w14:textId="77777777" w:rsidR="00AA07AC" w:rsidRDefault="00AA07AC" w:rsidP="00325632">
      <w:pPr>
        <w:pStyle w:val="NormalWeb"/>
        <w:spacing w:before="0" w:beforeAutospacing="0" w:after="0" w:afterAutospacing="0" w:line="276" w:lineRule="auto"/>
        <w:ind w:right="50" w:firstLine="708"/>
        <w:jc w:val="both"/>
        <w:rPr>
          <w:rFonts w:ascii="Verdana" w:hAnsi="Verdana" w:cs="Arial"/>
          <w:lang w:val="es-MX"/>
        </w:rPr>
      </w:pPr>
    </w:p>
    <w:p w14:paraId="3D72D473" w14:textId="5089D801" w:rsidR="00325632" w:rsidRPr="00146B9A" w:rsidRDefault="00325632" w:rsidP="00325632">
      <w:pPr>
        <w:pStyle w:val="NormalWeb"/>
        <w:spacing w:before="0" w:beforeAutospacing="0" w:after="0" w:afterAutospacing="0" w:line="276" w:lineRule="auto"/>
        <w:ind w:right="50" w:firstLine="708"/>
        <w:jc w:val="both"/>
        <w:rPr>
          <w:rFonts w:ascii="Verdana" w:hAnsi="Verdana" w:cs="Arial"/>
          <w:lang w:val="es-MX"/>
        </w:rPr>
      </w:pPr>
      <w:r w:rsidRPr="00146B9A">
        <w:rPr>
          <w:rFonts w:ascii="Verdana" w:hAnsi="Verdana" w:cs="Arial"/>
          <w:lang w:val="es-MX"/>
        </w:rPr>
        <w:t xml:space="preserve">El presente informe </w:t>
      </w:r>
      <w:r>
        <w:rPr>
          <w:rFonts w:ascii="Verdana" w:hAnsi="Verdana" w:cs="Arial"/>
          <w:lang w:val="es-MX"/>
        </w:rPr>
        <w:t>anual de</w:t>
      </w:r>
      <w:r w:rsidRPr="00146B9A">
        <w:rPr>
          <w:rFonts w:ascii="Verdana" w:hAnsi="Verdana" w:cs="Arial"/>
          <w:lang w:val="es-MX"/>
        </w:rPr>
        <w:t xml:space="preserve"> actividades corresponde</w:t>
      </w:r>
      <w:r>
        <w:rPr>
          <w:rFonts w:ascii="Verdana" w:hAnsi="Verdana" w:cs="Arial"/>
          <w:lang w:val="es-MX"/>
        </w:rPr>
        <w:t xml:space="preserve"> al trabajo realizado a parti</w:t>
      </w:r>
      <w:r w:rsidR="007D5D36">
        <w:rPr>
          <w:rFonts w:ascii="Verdana" w:hAnsi="Verdana" w:cs="Arial"/>
          <w:lang w:val="es-MX"/>
        </w:rPr>
        <w:t>r del mes de octubre del año 2021</w:t>
      </w:r>
      <w:r>
        <w:rPr>
          <w:rFonts w:ascii="Verdana" w:hAnsi="Verdana" w:cs="Arial"/>
          <w:lang w:val="es-MX"/>
        </w:rPr>
        <w:t xml:space="preserve"> </w:t>
      </w:r>
      <w:r w:rsidR="006A50F5">
        <w:rPr>
          <w:rFonts w:ascii="Verdana" w:hAnsi="Verdana" w:cs="Arial"/>
          <w:lang w:val="es-MX"/>
        </w:rPr>
        <w:t>dos mil veintiuno</w:t>
      </w:r>
      <w:r w:rsidR="007D5D36">
        <w:rPr>
          <w:rFonts w:ascii="Verdana" w:hAnsi="Verdana" w:cs="Arial"/>
          <w:lang w:val="es-MX"/>
        </w:rPr>
        <w:t xml:space="preserve"> </w:t>
      </w:r>
      <w:r>
        <w:rPr>
          <w:rFonts w:ascii="Verdana" w:hAnsi="Verdana" w:cs="Arial"/>
          <w:lang w:val="es-MX"/>
        </w:rPr>
        <w:t xml:space="preserve">hasta </w:t>
      </w:r>
      <w:r w:rsidR="008617A6">
        <w:rPr>
          <w:rFonts w:ascii="Verdana" w:hAnsi="Verdana" w:cs="Arial"/>
          <w:lang w:val="es-MX"/>
        </w:rPr>
        <w:t>e</w:t>
      </w:r>
      <w:r w:rsidR="007D5D36">
        <w:rPr>
          <w:rFonts w:ascii="Verdana" w:hAnsi="Verdana" w:cs="Arial"/>
          <w:lang w:val="es-MX"/>
        </w:rPr>
        <w:t xml:space="preserve">l mes de septiembre del año 2022 dos mil </w:t>
      </w:r>
      <w:r w:rsidR="00A75EE2">
        <w:rPr>
          <w:rFonts w:ascii="Verdana" w:hAnsi="Verdana" w:cs="Arial"/>
          <w:lang w:val="es-MX"/>
        </w:rPr>
        <w:t>veintidós</w:t>
      </w:r>
      <w:r>
        <w:rPr>
          <w:rFonts w:ascii="Verdana" w:hAnsi="Verdana" w:cs="Arial"/>
          <w:lang w:val="es-MX"/>
        </w:rPr>
        <w:t>, en el desempeño de las actividades como regidor y como presidente de la Comisión Edilicia de</w:t>
      </w:r>
      <w:r w:rsidR="00A75EE2">
        <w:rPr>
          <w:rFonts w:ascii="Verdana" w:hAnsi="Verdana" w:cs="Arial"/>
          <w:lang w:val="es-MX"/>
        </w:rPr>
        <w:t xml:space="preserve"> </w:t>
      </w:r>
      <w:r w:rsidR="007D5D36">
        <w:rPr>
          <w:rFonts w:ascii="Verdana" w:hAnsi="Verdana" w:cs="Arial"/>
          <w:lang w:val="es-MX"/>
        </w:rPr>
        <w:t xml:space="preserve">Limpia, </w:t>
      </w:r>
      <w:r w:rsidR="00A75EE2">
        <w:rPr>
          <w:rFonts w:ascii="Verdana" w:hAnsi="Verdana" w:cs="Arial"/>
          <w:lang w:val="es-MX"/>
        </w:rPr>
        <w:t>Áreas Verdes, medio Ambiente y Ecología</w:t>
      </w:r>
      <w:r>
        <w:rPr>
          <w:rFonts w:ascii="Verdana" w:hAnsi="Verdana" w:cs="Arial"/>
          <w:lang w:val="es-MX"/>
        </w:rPr>
        <w:t xml:space="preserve">, </w:t>
      </w:r>
      <w:r w:rsidRPr="00146B9A">
        <w:rPr>
          <w:rFonts w:ascii="Verdana" w:hAnsi="Verdana" w:cs="Arial"/>
          <w:lang w:val="es-MX"/>
        </w:rPr>
        <w:t xml:space="preserve">en cumplimiento del artículo 8 fracción VI inciso l) de la Ley </w:t>
      </w:r>
      <w:r w:rsidRPr="00146B9A">
        <w:rPr>
          <w:rFonts w:ascii="Verdana" w:hAnsi="Verdana" w:cs="Arial"/>
          <w:bCs/>
          <w:lang w:val="es-ES_tradnl"/>
        </w:rPr>
        <w:t>de Transparencia y Acceso a la Información Pública del Estado de Jalisco y sus Municipios.</w:t>
      </w:r>
    </w:p>
    <w:p w14:paraId="4EBBFD7F" w14:textId="77777777" w:rsidR="00207D10" w:rsidRDefault="00207D10" w:rsidP="00392DAA">
      <w:pPr>
        <w:pStyle w:val="Sinespaciado"/>
        <w:spacing w:line="276" w:lineRule="auto"/>
        <w:ind w:firstLine="708"/>
        <w:jc w:val="both"/>
        <w:rPr>
          <w:rFonts w:ascii="Verdana" w:hAnsi="Verdana" w:cs="Arial"/>
          <w:sz w:val="24"/>
          <w:szCs w:val="24"/>
        </w:rPr>
      </w:pPr>
    </w:p>
    <w:p w14:paraId="221863BF" w14:textId="03B7B3EA" w:rsidR="00325632" w:rsidRPr="00392DAA" w:rsidRDefault="00325632" w:rsidP="00392DAA">
      <w:pPr>
        <w:pStyle w:val="Sinespaciado"/>
        <w:spacing w:line="276" w:lineRule="auto"/>
        <w:ind w:firstLine="708"/>
        <w:jc w:val="both"/>
        <w:rPr>
          <w:rFonts w:ascii="Verdana" w:hAnsi="Verdana" w:cs="Arial"/>
          <w:sz w:val="24"/>
          <w:szCs w:val="24"/>
        </w:rPr>
      </w:pPr>
      <w:r w:rsidRPr="00146B9A">
        <w:rPr>
          <w:rFonts w:ascii="Verdana" w:hAnsi="Verdana" w:cs="Arial"/>
          <w:sz w:val="24"/>
          <w:szCs w:val="24"/>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w:t>
      </w:r>
      <w:r w:rsidR="004056A9" w:rsidRPr="004056A9">
        <w:rPr>
          <w:rFonts w:ascii="Verdana" w:hAnsi="Verdana" w:cs="Arial"/>
          <w:sz w:val="24"/>
          <w:szCs w:val="24"/>
        </w:rPr>
        <w:t>de la Comisión Edilicia</w:t>
      </w:r>
      <w:r w:rsidR="006C62E0">
        <w:rPr>
          <w:rFonts w:ascii="Verdana" w:hAnsi="Verdana" w:cs="Arial"/>
          <w:sz w:val="24"/>
          <w:szCs w:val="24"/>
        </w:rPr>
        <w:t xml:space="preserve"> Permanente</w:t>
      </w:r>
      <w:r w:rsidR="004056A9" w:rsidRPr="004056A9">
        <w:rPr>
          <w:rFonts w:ascii="Verdana" w:hAnsi="Verdana" w:cs="Arial"/>
          <w:sz w:val="24"/>
          <w:szCs w:val="24"/>
        </w:rPr>
        <w:t xml:space="preserve"> de Limpia, Áreas Verdes, </w:t>
      </w:r>
      <w:r w:rsidR="00AA07AC">
        <w:rPr>
          <w:rFonts w:ascii="Verdana" w:hAnsi="Verdana" w:cs="Arial"/>
          <w:sz w:val="24"/>
          <w:szCs w:val="24"/>
        </w:rPr>
        <w:t>M</w:t>
      </w:r>
      <w:r w:rsidR="004056A9" w:rsidRPr="004056A9">
        <w:rPr>
          <w:rFonts w:ascii="Verdana" w:hAnsi="Verdana" w:cs="Arial"/>
          <w:sz w:val="24"/>
          <w:szCs w:val="24"/>
        </w:rPr>
        <w:t>edio Ambiente y Ecología</w:t>
      </w:r>
      <w:r w:rsidRPr="00146B9A">
        <w:rPr>
          <w:rFonts w:ascii="Verdana" w:hAnsi="Verdana" w:cs="Arial"/>
          <w:sz w:val="24"/>
          <w:szCs w:val="24"/>
        </w:rPr>
        <w:t xml:space="preserve"> la cual presido, asistencia y participación en las diversas comisiones edilicias de las cuales formo parte como lo son: Comisión de</w:t>
      </w:r>
      <w:r w:rsidR="001A5939">
        <w:rPr>
          <w:rFonts w:ascii="Verdana" w:hAnsi="Verdana" w:cs="Arial"/>
          <w:sz w:val="24"/>
          <w:szCs w:val="24"/>
        </w:rPr>
        <w:t xml:space="preserve"> Desarrollo Económico y Turismo</w:t>
      </w:r>
      <w:r w:rsidRPr="00146B9A">
        <w:rPr>
          <w:rFonts w:ascii="Verdana" w:hAnsi="Verdana" w:cs="Arial"/>
          <w:sz w:val="24"/>
          <w:szCs w:val="24"/>
        </w:rPr>
        <w:t xml:space="preserve">; </w:t>
      </w:r>
      <w:r w:rsidR="001A5939">
        <w:rPr>
          <w:rFonts w:ascii="Verdana" w:hAnsi="Verdana" w:cs="Arial"/>
          <w:sz w:val="24"/>
          <w:szCs w:val="24"/>
        </w:rPr>
        <w:t>Justicia</w:t>
      </w:r>
      <w:r w:rsidRPr="00146B9A">
        <w:rPr>
          <w:rFonts w:ascii="Verdana" w:hAnsi="Verdana" w:cs="Arial"/>
          <w:sz w:val="24"/>
          <w:szCs w:val="24"/>
        </w:rPr>
        <w:t xml:space="preserve">; </w:t>
      </w:r>
      <w:r w:rsidR="00B9403F">
        <w:rPr>
          <w:rFonts w:ascii="Verdana" w:hAnsi="Verdana" w:cs="Arial"/>
          <w:sz w:val="24"/>
          <w:szCs w:val="24"/>
        </w:rPr>
        <w:t>Seguridad Publica y Prevención Social, Reglamentos y Gobernación</w:t>
      </w:r>
      <w:r w:rsidRPr="00146B9A">
        <w:rPr>
          <w:rFonts w:ascii="Verdana" w:hAnsi="Verdana" w:cs="Arial"/>
          <w:sz w:val="24"/>
          <w:szCs w:val="24"/>
        </w:rPr>
        <w:t xml:space="preserve">. </w:t>
      </w:r>
    </w:p>
    <w:p w14:paraId="1CB75D6C" w14:textId="77777777" w:rsidR="00325632" w:rsidRPr="004E7D5D" w:rsidRDefault="00325632" w:rsidP="00325632">
      <w:pPr>
        <w:pStyle w:val="Sinespaciado"/>
        <w:spacing w:line="276" w:lineRule="auto"/>
        <w:ind w:firstLine="708"/>
        <w:jc w:val="both"/>
        <w:rPr>
          <w:rFonts w:ascii="Verdana" w:hAnsi="Verdana" w:cs="Arial"/>
          <w:sz w:val="24"/>
          <w:szCs w:val="24"/>
          <w:highlight w:val="yellow"/>
        </w:rPr>
      </w:pPr>
    </w:p>
    <w:p w14:paraId="4187B334" w14:textId="6778391B" w:rsidR="0047288B" w:rsidRDefault="00325632" w:rsidP="00AA07AC">
      <w:pPr>
        <w:pStyle w:val="Default"/>
        <w:spacing w:line="276" w:lineRule="auto"/>
        <w:ind w:firstLine="708"/>
        <w:jc w:val="both"/>
        <w:rPr>
          <w:rFonts w:ascii="Verdana" w:hAnsi="Verdana"/>
          <w:b/>
          <w:bCs/>
          <w:color w:val="auto"/>
        </w:rPr>
      </w:pPr>
      <w:r w:rsidRPr="00146B9A">
        <w:rPr>
          <w:rFonts w:ascii="Verdana" w:hAnsi="Verdana" w:cs="Arial"/>
        </w:rPr>
        <w:t>Además de participar en las diferentes activid</w:t>
      </w:r>
      <w:r w:rsidR="00392DAA">
        <w:rPr>
          <w:rFonts w:ascii="Verdana" w:hAnsi="Verdana" w:cs="Arial"/>
        </w:rPr>
        <w:t>ades del Gobierno Municipal 2021</w:t>
      </w:r>
      <w:r w:rsidRPr="00146B9A">
        <w:rPr>
          <w:rFonts w:ascii="Verdana" w:hAnsi="Verdana" w:cs="Arial"/>
        </w:rPr>
        <w:t>-202</w:t>
      </w:r>
      <w:r w:rsidR="00392DAA">
        <w:rPr>
          <w:rFonts w:ascii="Verdana" w:hAnsi="Verdana" w:cs="Arial"/>
        </w:rPr>
        <w:t>2</w:t>
      </w:r>
      <w:r w:rsidRPr="00146B9A">
        <w:rPr>
          <w:rFonts w:ascii="Verdana" w:hAnsi="Verdana" w:cs="Arial"/>
        </w:rPr>
        <w:t xml:space="preserve"> y representar al Partido Acción Nacional como coordinador</w:t>
      </w:r>
      <w:r w:rsidR="00207D10">
        <w:rPr>
          <w:rFonts w:ascii="Verdana" w:hAnsi="Verdana" w:cs="Arial"/>
        </w:rPr>
        <w:t>a</w:t>
      </w:r>
      <w:r w:rsidRPr="00146B9A">
        <w:rPr>
          <w:rFonts w:ascii="Verdana" w:hAnsi="Verdana" w:cs="Arial"/>
        </w:rPr>
        <w:t xml:space="preserve"> de la fracci</w:t>
      </w:r>
      <w:r>
        <w:rPr>
          <w:rFonts w:ascii="Verdana" w:hAnsi="Verdana" w:cs="Arial"/>
        </w:rPr>
        <w:t xml:space="preserve">ón en el Pleno del Ayuntamiento, pero principalmente </w:t>
      </w:r>
      <w:r w:rsidRPr="00146B9A">
        <w:rPr>
          <w:rFonts w:ascii="Verdana" w:hAnsi="Verdana" w:cs="Arial"/>
        </w:rPr>
        <w:t>la atención a la ciudadanía</w:t>
      </w:r>
      <w:r>
        <w:rPr>
          <w:rFonts w:ascii="Verdana" w:hAnsi="Verdana" w:cs="Arial"/>
        </w:rPr>
        <w:t>.</w:t>
      </w:r>
    </w:p>
    <w:p w14:paraId="611B65DF" w14:textId="77777777" w:rsidR="00893390" w:rsidRPr="00893390" w:rsidRDefault="00893390" w:rsidP="00893390">
      <w:pPr>
        <w:autoSpaceDE w:val="0"/>
        <w:autoSpaceDN w:val="0"/>
        <w:adjustRightInd w:val="0"/>
        <w:spacing w:after="0" w:line="240" w:lineRule="auto"/>
        <w:rPr>
          <w:rFonts w:ascii="Calibri" w:eastAsiaTheme="minorHAnsi" w:hAnsi="Calibri" w:cs="Calibri"/>
          <w:color w:val="000000"/>
          <w:sz w:val="24"/>
          <w:szCs w:val="24"/>
        </w:rPr>
      </w:pPr>
    </w:p>
    <w:p w14:paraId="6CD1B17B" w14:textId="77777777" w:rsidR="00E35624" w:rsidRDefault="00893390" w:rsidP="00893390">
      <w:pPr>
        <w:pStyle w:val="Default"/>
        <w:spacing w:line="276" w:lineRule="auto"/>
        <w:jc w:val="both"/>
        <w:rPr>
          <w:rFonts w:ascii="Verdana" w:hAnsi="Verdana" w:cs="Arial"/>
        </w:rPr>
      </w:pPr>
      <w:r w:rsidRPr="00893390">
        <w:rPr>
          <w:rFonts w:eastAsiaTheme="minorHAnsi"/>
        </w:rPr>
        <w:t xml:space="preserve"> </w:t>
      </w:r>
      <w:r w:rsidR="00156E8A">
        <w:rPr>
          <w:rFonts w:eastAsiaTheme="minorHAnsi"/>
        </w:rPr>
        <w:tab/>
      </w:r>
      <w:r w:rsidRPr="00893390">
        <w:rPr>
          <w:rFonts w:ascii="Verdana" w:eastAsiaTheme="minorHAnsi" w:hAnsi="Verdana"/>
        </w:rPr>
        <w:t xml:space="preserve">Con fundamento en la normatividad que rige al Gobierno Municipal de Zapotlán el Grande, Jalisco; y en base a lo establecido en los Artículos 27, 28 de la Ley de Gobierno y la Administración Pública Municipal, así como de los </w:t>
      </w:r>
      <w:r w:rsidRPr="006E6219">
        <w:rPr>
          <w:rFonts w:ascii="Verdana" w:eastAsiaTheme="minorHAnsi" w:hAnsi="Verdana"/>
        </w:rPr>
        <w:t>artículos 37, 39, 39, 47 y 70 del Reglamento Interior de Ayuntamiento de Zapotlán el Grande, Jalisco; en Sesión Pública</w:t>
      </w:r>
      <w:r w:rsidR="00AA07AC">
        <w:rPr>
          <w:rFonts w:ascii="Verdana" w:eastAsiaTheme="minorHAnsi" w:hAnsi="Verdana"/>
        </w:rPr>
        <w:t xml:space="preserve"> Extraordinaria de Ayuntamiento número</w:t>
      </w:r>
      <w:r w:rsidRPr="006E6219">
        <w:rPr>
          <w:rFonts w:ascii="Verdana" w:eastAsiaTheme="minorHAnsi" w:hAnsi="Verdana"/>
        </w:rPr>
        <w:t xml:space="preserve"> 1 celebrada el </w:t>
      </w:r>
      <w:r w:rsidR="006E6219" w:rsidRPr="006E6219">
        <w:rPr>
          <w:rFonts w:ascii="Verdana" w:eastAsiaTheme="minorHAnsi" w:hAnsi="Verdana"/>
        </w:rPr>
        <w:t>1°</w:t>
      </w:r>
      <w:r w:rsidR="00392DAA">
        <w:rPr>
          <w:rFonts w:ascii="Verdana" w:eastAsiaTheme="minorHAnsi" w:hAnsi="Verdana"/>
        </w:rPr>
        <w:t xml:space="preserve"> de Octubre de año 2021</w:t>
      </w:r>
      <w:r w:rsidRPr="006E6219">
        <w:rPr>
          <w:rFonts w:ascii="Verdana" w:eastAsiaTheme="minorHAnsi" w:hAnsi="Verdana"/>
        </w:rPr>
        <w:t xml:space="preserve"> dos mil </w:t>
      </w:r>
      <w:r w:rsidR="00392DAA">
        <w:rPr>
          <w:rFonts w:ascii="Verdana" w:eastAsiaTheme="minorHAnsi" w:hAnsi="Verdana"/>
        </w:rPr>
        <w:t>veintiuno</w:t>
      </w:r>
      <w:r w:rsidRPr="006E6219">
        <w:rPr>
          <w:rFonts w:ascii="Verdana" w:eastAsiaTheme="minorHAnsi" w:hAnsi="Verdana"/>
        </w:rPr>
        <w:t xml:space="preserve">, punto número </w:t>
      </w:r>
      <w:r w:rsidR="005976E3">
        <w:rPr>
          <w:rFonts w:ascii="Verdana" w:eastAsiaTheme="minorHAnsi" w:hAnsi="Verdana"/>
        </w:rPr>
        <w:t>10</w:t>
      </w:r>
      <w:r w:rsidRPr="006E6219">
        <w:rPr>
          <w:rFonts w:ascii="Verdana" w:eastAsiaTheme="minorHAnsi" w:hAnsi="Verdana"/>
        </w:rPr>
        <w:t xml:space="preserve"> </w:t>
      </w:r>
      <w:r w:rsidR="006E6219" w:rsidRPr="006E6219">
        <w:rPr>
          <w:rFonts w:ascii="Verdana" w:eastAsiaTheme="minorHAnsi" w:hAnsi="Verdana"/>
        </w:rPr>
        <w:t>cuatro</w:t>
      </w:r>
      <w:r w:rsidRPr="006E6219">
        <w:rPr>
          <w:rFonts w:ascii="Verdana" w:eastAsiaTheme="minorHAnsi" w:hAnsi="Verdana"/>
        </w:rPr>
        <w:t xml:space="preserve"> se aprobó por unanimidad la propuesta </w:t>
      </w:r>
      <w:r w:rsidR="006E6219" w:rsidRPr="006E6219">
        <w:rPr>
          <w:rFonts w:ascii="Verdana" w:hAnsi="Verdana" w:cs="Arial"/>
        </w:rPr>
        <w:t xml:space="preserve">designación e integración </w:t>
      </w:r>
      <w:r w:rsidRPr="006E6219">
        <w:rPr>
          <w:rFonts w:ascii="Verdana" w:eastAsiaTheme="minorHAnsi" w:hAnsi="Verdana"/>
        </w:rPr>
        <w:t>e integración de las C</w:t>
      </w:r>
      <w:r w:rsidR="006E6219" w:rsidRPr="006E6219">
        <w:rPr>
          <w:rFonts w:ascii="Verdana" w:eastAsiaTheme="minorHAnsi" w:hAnsi="Verdana"/>
        </w:rPr>
        <w:t xml:space="preserve">omisiones Edilicias Permanentes, </w:t>
      </w:r>
      <w:r w:rsidR="006E6219" w:rsidRPr="006E6219">
        <w:rPr>
          <w:rFonts w:ascii="Verdana" w:hAnsi="Verdana" w:cs="Arial"/>
        </w:rPr>
        <w:t xml:space="preserve">conformidad con lo dispuesto por el </w:t>
      </w:r>
      <w:r w:rsidR="00AA07AC">
        <w:rPr>
          <w:rFonts w:ascii="Verdana" w:hAnsi="Verdana" w:cs="Arial"/>
        </w:rPr>
        <w:t>artículo</w:t>
      </w:r>
      <w:r w:rsidR="006E6219" w:rsidRPr="006E6219">
        <w:rPr>
          <w:rFonts w:ascii="Verdana" w:hAnsi="Verdana" w:cs="Arial"/>
        </w:rPr>
        <w:t xml:space="preserve"> 28 de la Ley del Gobierno y la </w:t>
      </w:r>
    </w:p>
    <w:p w14:paraId="7702325D" w14:textId="77777777" w:rsidR="00E35624" w:rsidRDefault="00E35624" w:rsidP="00893390">
      <w:pPr>
        <w:pStyle w:val="Default"/>
        <w:spacing w:line="276" w:lineRule="auto"/>
        <w:jc w:val="both"/>
        <w:rPr>
          <w:rFonts w:ascii="Verdana" w:hAnsi="Verdana" w:cs="Arial"/>
        </w:rPr>
      </w:pPr>
    </w:p>
    <w:p w14:paraId="01D0BB81" w14:textId="77777777" w:rsidR="00E35624" w:rsidRDefault="00E35624" w:rsidP="00893390">
      <w:pPr>
        <w:pStyle w:val="Default"/>
        <w:spacing w:line="276" w:lineRule="auto"/>
        <w:jc w:val="both"/>
        <w:rPr>
          <w:rFonts w:ascii="Verdana" w:hAnsi="Verdana" w:cs="Arial"/>
        </w:rPr>
      </w:pPr>
    </w:p>
    <w:p w14:paraId="50D2F0A8" w14:textId="77777777" w:rsidR="00E35624" w:rsidRDefault="00E35624" w:rsidP="00893390">
      <w:pPr>
        <w:pStyle w:val="Default"/>
        <w:spacing w:line="276" w:lineRule="auto"/>
        <w:jc w:val="both"/>
        <w:rPr>
          <w:rFonts w:ascii="Verdana" w:hAnsi="Verdana" w:cs="Arial"/>
        </w:rPr>
      </w:pPr>
    </w:p>
    <w:p w14:paraId="731FF373" w14:textId="14E5D96D" w:rsidR="00893390" w:rsidRDefault="006E6219" w:rsidP="00893390">
      <w:pPr>
        <w:pStyle w:val="Default"/>
        <w:spacing w:line="276" w:lineRule="auto"/>
        <w:jc w:val="both"/>
        <w:rPr>
          <w:rFonts w:ascii="Verdana" w:eastAsiaTheme="minorHAnsi" w:hAnsi="Verdana"/>
        </w:rPr>
      </w:pPr>
      <w:r w:rsidRPr="006E6219">
        <w:rPr>
          <w:rFonts w:ascii="Verdana" w:hAnsi="Verdana" w:cs="Arial"/>
        </w:rPr>
        <w:t xml:space="preserve">Administración Pública Municipal del Estado de Jalisco en relación con el punto 2 del </w:t>
      </w:r>
      <w:r w:rsidR="00AA07AC">
        <w:rPr>
          <w:rFonts w:ascii="Verdana" w:hAnsi="Verdana" w:cs="Arial"/>
        </w:rPr>
        <w:t>artículo</w:t>
      </w:r>
      <w:r w:rsidRPr="006E6219">
        <w:rPr>
          <w:rFonts w:ascii="Verdana" w:hAnsi="Verdana" w:cs="Arial"/>
        </w:rPr>
        <w:t xml:space="preserve"> 37 del Reglamento Interior del Ayuntamiento de Zapotlán el Grande, Jalisco</w:t>
      </w:r>
      <w:r w:rsidR="00EF14F2">
        <w:rPr>
          <w:rFonts w:ascii="Verdana" w:eastAsiaTheme="minorHAnsi" w:hAnsi="Verdana"/>
        </w:rPr>
        <w:t xml:space="preserve"> quedando integrada la de </w:t>
      </w:r>
      <w:r w:rsidR="00F5367E">
        <w:rPr>
          <w:rFonts w:ascii="Verdana" w:eastAsiaTheme="minorHAnsi" w:hAnsi="Verdana"/>
        </w:rPr>
        <w:t>Limpia, Áreas Verdes, Medio Ambiente y Ecologia</w:t>
      </w:r>
      <w:r w:rsidR="00893390" w:rsidRPr="00325632">
        <w:rPr>
          <w:rFonts w:ascii="Verdana" w:eastAsiaTheme="minorHAnsi" w:hAnsi="Verdana"/>
          <w:bCs/>
        </w:rPr>
        <w:t xml:space="preserve"> </w:t>
      </w:r>
      <w:r w:rsidRPr="00325632">
        <w:rPr>
          <w:rFonts w:ascii="Verdana" w:eastAsiaTheme="minorHAnsi" w:hAnsi="Verdana"/>
          <w:bCs/>
        </w:rPr>
        <w:t>2021</w:t>
      </w:r>
      <w:r w:rsidR="00C55237">
        <w:rPr>
          <w:rFonts w:ascii="Verdana" w:eastAsiaTheme="minorHAnsi" w:hAnsi="Verdana"/>
          <w:bCs/>
        </w:rPr>
        <w:t>-202</w:t>
      </w:r>
      <w:r w:rsidR="00F5367E">
        <w:rPr>
          <w:rFonts w:ascii="Verdana" w:eastAsiaTheme="minorHAnsi" w:hAnsi="Verdana"/>
          <w:bCs/>
        </w:rPr>
        <w:t>4</w:t>
      </w:r>
      <w:r>
        <w:rPr>
          <w:rFonts w:ascii="Verdana" w:eastAsiaTheme="minorHAnsi" w:hAnsi="Verdana"/>
          <w:b/>
          <w:bCs/>
        </w:rPr>
        <w:t xml:space="preserve"> </w:t>
      </w:r>
      <w:r w:rsidR="00893390" w:rsidRPr="006E6219">
        <w:rPr>
          <w:rFonts w:ascii="Verdana" w:eastAsiaTheme="minorHAnsi" w:hAnsi="Verdana"/>
        </w:rPr>
        <w:t>de la siguiente forma:</w:t>
      </w:r>
    </w:p>
    <w:p w14:paraId="7CB03CD0" w14:textId="77777777" w:rsidR="00E35624" w:rsidRPr="006E6219" w:rsidRDefault="00E35624" w:rsidP="00893390">
      <w:pPr>
        <w:pStyle w:val="Default"/>
        <w:spacing w:line="276" w:lineRule="auto"/>
        <w:jc w:val="both"/>
        <w:rPr>
          <w:rFonts w:ascii="Verdana" w:hAnsi="Verdana"/>
          <w:b/>
          <w:bCs/>
          <w:color w:val="auto"/>
        </w:rPr>
      </w:pPr>
    </w:p>
    <w:p w14:paraId="7F09121B" w14:textId="0E27B345" w:rsidR="00257E99" w:rsidRDefault="00257E99" w:rsidP="009B3368">
      <w:pPr>
        <w:pStyle w:val="Default"/>
        <w:spacing w:line="276" w:lineRule="auto"/>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E35624" w14:paraId="2D7CEF22" w14:textId="77777777" w:rsidTr="00E35624">
        <w:tc>
          <w:tcPr>
            <w:tcW w:w="9394" w:type="dxa"/>
            <w:gridSpan w:val="2"/>
          </w:tcPr>
          <w:p w14:paraId="5690173C" w14:textId="77777777" w:rsidR="00E35624" w:rsidRPr="00611F81" w:rsidRDefault="00E35624" w:rsidP="00E35624">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center"/>
              <w:rPr>
                <w:rFonts w:ascii="Verdana" w:hAnsi="Verdana"/>
                <w:b/>
                <w:bCs/>
                <w:color w:val="auto"/>
              </w:rPr>
            </w:pPr>
            <w:r w:rsidRPr="00611F81">
              <w:rPr>
                <w:rFonts w:ascii="Verdana" w:hAnsi="Verdana"/>
                <w:b/>
                <w:bCs/>
                <w:color w:val="auto"/>
              </w:rPr>
              <w:t xml:space="preserve">INTEGRANTES: </w:t>
            </w:r>
          </w:p>
          <w:p w14:paraId="601C01C6" w14:textId="77777777" w:rsidR="00E35624" w:rsidRDefault="00E35624" w:rsidP="009B3368">
            <w:pPr>
              <w:pStyle w:val="Default"/>
              <w:spacing w:line="276" w:lineRule="auto"/>
              <w:rPr>
                <w:rFonts w:ascii="Verdana" w:hAnsi="Verdana"/>
                <w:b/>
                <w:bCs/>
                <w:color w:val="auto"/>
              </w:rPr>
            </w:pPr>
          </w:p>
        </w:tc>
      </w:tr>
      <w:tr w:rsidR="00E35624" w14:paraId="35FE170C" w14:textId="77777777" w:rsidTr="00E35624">
        <w:tc>
          <w:tcPr>
            <w:tcW w:w="6232" w:type="dxa"/>
          </w:tcPr>
          <w:p w14:paraId="7B518469" w14:textId="0817B34C" w:rsidR="00E35624" w:rsidRDefault="00E35624" w:rsidP="00E35624">
            <w:pPr>
              <w:pStyle w:val="Default"/>
              <w:spacing w:line="276" w:lineRule="auto"/>
              <w:jc w:val="center"/>
              <w:rPr>
                <w:rFonts w:ascii="Verdana" w:hAnsi="Verdana"/>
                <w:b/>
                <w:bCs/>
                <w:color w:val="auto"/>
              </w:rPr>
            </w:pPr>
            <w:r w:rsidRPr="00AA07AC">
              <w:rPr>
                <w:rFonts w:ascii="Verdana" w:hAnsi="Verdana"/>
                <w:color w:val="auto"/>
              </w:rPr>
              <w:t>C. SARA MORENO RAMIREZ</w:t>
            </w:r>
          </w:p>
        </w:tc>
        <w:tc>
          <w:tcPr>
            <w:tcW w:w="3162" w:type="dxa"/>
          </w:tcPr>
          <w:p w14:paraId="0151B0F3" w14:textId="6D2B205C" w:rsidR="00E35624" w:rsidRDefault="00E35624" w:rsidP="00E35624">
            <w:pPr>
              <w:pStyle w:val="Default"/>
              <w:spacing w:line="276" w:lineRule="auto"/>
              <w:jc w:val="center"/>
              <w:rPr>
                <w:rFonts w:ascii="Verdana" w:hAnsi="Verdana"/>
                <w:b/>
                <w:bCs/>
                <w:color w:val="auto"/>
              </w:rPr>
            </w:pPr>
            <w:r>
              <w:rPr>
                <w:rFonts w:ascii="Verdana" w:hAnsi="Verdana"/>
                <w:b/>
                <w:bCs/>
                <w:color w:val="auto"/>
              </w:rPr>
              <w:t>PRESIDENTA</w:t>
            </w:r>
          </w:p>
        </w:tc>
      </w:tr>
      <w:tr w:rsidR="00E35624" w14:paraId="5BA3EDE0" w14:textId="77777777" w:rsidTr="00E35624">
        <w:tc>
          <w:tcPr>
            <w:tcW w:w="6232" w:type="dxa"/>
          </w:tcPr>
          <w:p w14:paraId="6FC6E6BF" w14:textId="7437ACDA" w:rsidR="00E35624" w:rsidRDefault="00E35624" w:rsidP="00E35624">
            <w:pPr>
              <w:pStyle w:val="Default"/>
              <w:spacing w:line="276" w:lineRule="auto"/>
              <w:jc w:val="center"/>
              <w:rPr>
                <w:rFonts w:ascii="Verdana" w:hAnsi="Verdana"/>
                <w:b/>
                <w:bCs/>
                <w:color w:val="auto"/>
              </w:rPr>
            </w:pPr>
            <w:r w:rsidRPr="00AA07AC">
              <w:rPr>
                <w:rFonts w:ascii="Verdana" w:hAnsi="Verdana"/>
                <w:color w:val="auto"/>
              </w:rPr>
              <w:t>LIC. FRANCISCO IGNACIO CARRILLO GOMEZ</w:t>
            </w:r>
          </w:p>
        </w:tc>
        <w:tc>
          <w:tcPr>
            <w:tcW w:w="3162" w:type="dxa"/>
          </w:tcPr>
          <w:p w14:paraId="3C8F2C51" w14:textId="64F34E39" w:rsidR="00E35624" w:rsidRDefault="00E35624" w:rsidP="00E35624">
            <w:pPr>
              <w:pStyle w:val="Default"/>
              <w:spacing w:line="276" w:lineRule="auto"/>
              <w:jc w:val="center"/>
              <w:rPr>
                <w:rFonts w:ascii="Verdana" w:hAnsi="Verdana"/>
                <w:b/>
                <w:bCs/>
                <w:color w:val="auto"/>
              </w:rPr>
            </w:pPr>
            <w:r>
              <w:rPr>
                <w:rFonts w:ascii="Verdana" w:hAnsi="Verdana"/>
                <w:b/>
                <w:bCs/>
                <w:color w:val="auto"/>
              </w:rPr>
              <w:t>VOCAL</w:t>
            </w:r>
          </w:p>
        </w:tc>
      </w:tr>
      <w:tr w:rsidR="00E35624" w14:paraId="68DA9B1B" w14:textId="77777777" w:rsidTr="00E35624">
        <w:tc>
          <w:tcPr>
            <w:tcW w:w="6232" w:type="dxa"/>
          </w:tcPr>
          <w:p w14:paraId="3AE98B08" w14:textId="16EF09F4" w:rsidR="00E35624" w:rsidRDefault="00E35624" w:rsidP="00E35624">
            <w:pPr>
              <w:pStyle w:val="Default"/>
              <w:spacing w:line="276" w:lineRule="auto"/>
              <w:jc w:val="center"/>
              <w:rPr>
                <w:rFonts w:ascii="Verdana" w:hAnsi="Verdana"/>
                <w:b/>
                <w:bCs/>
                <w:color w:val="auto"/>
              </w:rPr>
            </w:pPr>
            <w:r w:rsidRPr="00AA07AC">
              <w:rPr>
                <w:rFonts w:ascii="Verdana" w:hAnsi="Verdana"/>
                <w:color w:val="auto"/>
              </w:rPr>
              <w:t>TAE. MONICA REYNOSO ROMERO</w:t>
            </w:r>
          </w:p>
        </w:tc>
        <w:tc>
          <w:tcPr>
            <w:tcW w:w="3162" w:type="dxa"/>
          </w:tcPr>
          <w:p w14:paraId="2C8797E3" w14:textId="672B79B7" w:rsidR="00E35624" w:rsidRDefault="00E35624" w:rsidP="00E35624">
            <w:pPr>
              <w:pStyle w:val="Default"/>
              <w:spacing w:line="276" w:lineRule="auto"/>
              <w:jc w:val="center"/>
              <w:rPr>
                <w:rFonts w:ascii="Verdana" w:hAnsi="Verdana"/>
                <w:b/>
                <w:bCs/>
                <w:color w:val="auto"/>
              </w:rPr>
            </w:pPr>
            <w:r>
              <w:rPr>
                <w:rFonts w:ascii="Verdana" w:hAnsi="Verdana"/>
                <w:b/>
                <w:bCs/>
                <w:color w:val="auto"/>
              </w:rPr>
              <w:t>VOCAL</w:t>
            </w:r>
          </w:p>
        </w:tc>
      </w:tr>
    </w:tbl>
    <w:p w14:paraId="24151F68" w14:textId="30249E0A" w:rsidR="00E35624" w:rsidRDefault="00E35624" w:rsidP="009B3368">
      <w:pPr>
        <w:pStyle w:val="Default"/>
        <w:spacing w:line="276" w:lineRule="auto"/>
        <w:rPr>
          <w:rFonts w:ascii="Verdana" w:hAnsi="Verdana"/>
          <w:b/>
          <w:bCs/>
          <w:color w:val="auto"/>
        </w:rPr>
      </w:pPr>
    </w:p>
    <w:p w14:paraId="07CFBFC6" w14:textId="301744B8" w:rsidR="00E35624" w:rsidRDefault="00E35624" w:rsidP="009B3368">
      <w:pPr>
        <w:pStyle w:val="Default"/>
        <w:spacing w:line="276" w:lineRule="auto"/>
        <w:rPr>
          <w:rFonts w:ascii="Verdana" w:hAnsi="Verdana"/>
          <w:b/>
          <w:bCs/>
          <w:color w:val="auto"/>
        </w:rPr>
      </w:pPr>
    </w:p>
    <w:p w14:paraId="1E6E5AD8" w14:textId="464ABAA8" w:rsidR="00E35624" w:rsidRDefault="00E35624" w:rsidP="009B3368">
      <w:pPr>
        <w:pStyle w:val="Default"/>
        <w:spacing w:line="276" w:lineRule="auto"/>
        <w:rPr>
          <w:rFonts w:ascii="Verdana" w:hAnsi="Verdana"/>
          <w:b/>
          <w:bCs/>
          <w:color w:val="auto"/>
        </w:rPr>
      </w:pPr>
    </w:p>
    <w:p w14:paraId="6A0F4D42" w14:textId="4B779923" w:rsidR="00257E99" w:rsidRDefault="00257E99" w:rsidP="001E308F">
      <w:pPr>
        <w:pStyle w:val="Default"/>
        <w:spacing w:line="276" w:lineRule="auto"/>
        <w:jc w:val="center"/>
        <w:rPr>
          <w:rFonts w:ascii="Verdana" w:hAnsi="Verdana" w:cs="Cambria"/>
          <w:b/>
          <w:bCs/>
          <w:iCs/>
        </w:rPr>
      </w:pPr>
    </w:p>
    <w:p w14:paraId="463AA10A" w14:textId="7C9126C4" w:rsidR="00AA07AC" w:rsidRDefault="00AA07AC" w:rsidP="00E35624">
      <w:pPr>
        <w:pStyle w:val="Default"/>
        <w:spacing w:line="276" w:lineRule="auto"/>
        <w:jc w:val="center"/>
        <w:rPr>
          <w:rFonts w:ascii="Verdana" w:hAnsi="Verdana" w:cs="Cambria"/>
          <w:bCs/>
          <w:iCs/>
        </w:rPr>
      </w:pPr>
      <w:r>
        <w:rPr>
          <w:rFonts w:ascii="Verdana" w:hAnsi="Verdana" w:cs="Cambria"/>
          <w:bCs/>
          <w:iCs/>
        </w:rPr>
        <w:t xml:space="preserve">Hasta el día 08 de agosto del 2022, se integra el </w:t>
      </w:r>
      <w:r w:rsidR="00E35624">
        <w:rPr>
          <w:rFonts w:ascii="Verdana" w:hAnsi="Verdana" w:cs="Cambria"/>
          <w:bCs/>
          <w:iCs/>
        </w:rPr>
        <w:t>R</w:t>
      </w:r>
      <w:r>
        <w:rPr>
          <w:rFonts w:ascii="Verdana" w:hAnsi="Verdana" w:cs="Cambria"/>
          <w:bCs/>
          <w:iCs/>
        </w:rPr>
        <w:t>egidor Víctor Manuel Monroy Rivera, quedando de la siguiente manera:</w:t>
      </w:r>
    </w:p>
    <w:p w14:paraId="33370A7E" w14:textId="6D6A3156" w:rsidR="00AA07AC" w:rsidRDefault="00AA07AC" w:rsidP="00AA07AC">
      <w:pPr>
        <w:pStyle w:val="Default"/>
        <w:spacing w:line="276" w:lineRule="auto"/>
        <w:rPr>
          <w:rFonts w:ascii="Verdana" w:hAnsi="Verdana" w:cs="Cambria"/>
          <w:bCs/>
          <w:iCs/>
        </w:rPr>
      </w:pPr>
    </w:p>
    <w:p w14:paraId="6813CF04" w14:textId="77777777" w:rsidR="00257E99" w:rsidRDefault="00257E99" w:rsidP="001E308F">
      <w:pPr>
        <w:pStyle w:val="Default"/>
        <w:spacing w:line="276" w:lineRule="auto"/>
        <w:jc w:val="center"/>
        <w:rPr>
          <w:rFonts w:ascii="Verdana" w:hAnsi="Verdana" w:cs="Cambria"/>
          <w:b/>
          <w:bCs/>
          <w:iCs/>
        </w:rPr>
      </w:pPr>
    </w:p>
    <w:p w14:paraId="5AF9B7D3" w14:textId="639A41F6" w:rsidR="00257E99" w:rsidRDefault="00257E99" w:rsidP="001E308F">
      <w:pPr>
        <w:pStyle w:val="Default"/>
        <w:spacing w:line="276" w:lineRule="auto"/>
        <w:jc w:val="center"/>
        <w:rPr>
          <w:rFonts w:ascii="Verdana" w:hAnsi="Verdana" w:cs="Cambria"/>
          <w:b/>
          <w:bCs/>
          <w:iCs/>
        </w:rPr>
      </w:pPr>
    </w:p>
    <w:p w14:paraId="2FE15DCC" w14:textId="6EF2E9C1" w:rsidR="00F5367E" w:rsidRDefault="00F5367E" w:rsidP="001E308F">
      <w:pPr>
        <w:pStyle w:val="Default"/>
        <w:spacing w:line="276" w:lineRule="auto"/>
        <w:jc w:val="center"/>
        <w:rPr>
          <w:rFonts w:ascii="Verdana" w:hAnsi="Verdana" w:cs="Cambria"/>
          <w:b/>
          <w:bCs/>
          <w:iC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E35624" w14:paraId="29C30B1C" w14:textId="77777777" w:rsidTr="00E35624">
        <w:tc>
          <w:tcPr>
            <w:tcW w:w="9394" w:type="dxa"/>
            <w:gridSpan w:val="2"/>
          </w:tcPr>
          <w:p w14:paraId="575C7DBA" w14:textId="77777777" w:rsidR="00E35624" w:rsidRPr="00611F81" w:rsidRDefault="00E35624" w:rsidP="00E422AA">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center"/>
              <w:rPr>
                <w:rFonts w:ascii="Verdana" w:hAnsi="Verdana"/>
                <w:b/>
                <w:bCs/>
                <w:color w:val="auto"/>
              </w:rPr>
            </w:pPr>
            <w:r w:rsidRPr="00611F81">
              <w:rPr>
                <w:rFonts w:ascii="Verdana" w:hAnsi="Verdana"/>
                <w:b/>
                <w:bCs/>
                <w:color w:val="auto"/>
              </w:rPr>
              <w:t xml:space="preserve">INTEGRANTES: </w:t>
            </w:r>
          </w:p>
          <w:p w14:paraId="1250330C" w14:textId="77777777" w:rsidR="00E35624" w:rsidRDefault="00E35624" w:rsidP="00E422AA">
            <w:pPr>
              <w:pStyle w:val="Default"/>
              <w:spacing w:line="276" w:lineRule="auto"/>
              <w:rPr>
                <w:rFonts w:ascii="Verdana" w:hAnsi="Verdana"/>
                <w:b/>
                <w:bCs/>
                <w:color w:val="auto"/>
              </w:rPr>
            </w:pPr>
          </w:p>
        </w:tc>
      </w:tr>
      <w:tr w:rsidR="00E35624" w14:paraId="6AB36956" w14:textId="77777777" w:rsidTr="00E35624">
        <w:tc>
          <w:tcPr>
            <w:tcW w:w="6232" w:type="dxa"/>
          </w:tcPr>
          <w:p w14:paraId="3A8DEA0B" w14:textId="77777777" w:rsidR="00E35624" w:rsidRDefault="00E35624" w:rsidP="00E422AA">
            <w:pPr>
              <w:pStyle w:val="Default"/>
              <w:spacing w:line="276" w:lineRule="auto"/>
              <w:jc w:val="center"/>
              <w:rPr>
                <w:rFonts w:ascii="Verdana" w:hAnsi="Verdana"/>
                <w:b/>
                <w:bCs/>
                <w:color w:val="auto"/>
              </w:rPr>
            </w:pPr>
            <w:r w:rsidRPr="00AA07AC">
              <w:rPr>
                <w:rFonts w:ascii="Verdana" w:hAnsi="Verdana"/>
                <w:color w:val="auto"/>
              </w:rPr>
              <w:t>C. SARA MORENO RAMIREZ</w:t>
            </w:r>
          </w:p>
        </w:tc>
        <w:tc>
          <w:tcPr>
            <w:tcW w:w="3162" w:type="dxa"/>
          </w:tcPr>
          <w:p w14:paraId="71587CAA" w14:textId="77777777" w:rsidR="00E35624" w:rsidRDefault="00E35624" w:rsidP="00E422AA">
            <w:pPr>
              <w:pStyle w:val="Default"/>
              <w:spacing w:line="276" w:lineRule="auto"/>
              <w:jc w:val="center"/>
              <w:rPr>
                <w:rFonts w:ascii="Verdana" w:hAnsi="Verdana"/>
                <w:b/>
                <w:bCs/>
                <w:color w:val="auto"/>
              </w:rPr>
            </w:pPr>
            <w:r>
              <w:rPr>
                <w:rFonts w:ascii="Verdana" w:hAnsi="Verdana"/>
                <w:b/>
                <w:bCs/>
                <w:color w:val="auto"/>
              </w:rPr>
              <w:t>PRESIDENTA</w:t>
            </w:r>
          </w:p>
        </w:tc>
      </w:tr>
      <w:tr w:rsidR="00E35624" w14:paraId="207FC5D7" w14:textId="77777777" w:rsidTr="00E35624">
        <w:tc>
          <w:tcPr>
            <w:tcW w:w="6232" w:type="dxa"/>
          </w:tcPr>
          <w:p w14:paraId="7FDCF183" w14:textId="78FCC1DF" w:rsidR="00E35624" w:rsidRDefault="00E35624" w:rsidP="00E422AA">
            <w:pPr>
              <w:pStyle w:val="Default"/>
              <w:spacing w:line="276" w:lineRule="auto"/>
              <w:jc w:val="center"/>
              <w:rPr>
                <w:rFonts w:ascii="Verdana" w:hAnsi="Verdana"/>
                <w:b/>
                <w:bCs/>
                <w:color w:val="auto"/>
              </w:rPr>
            </w:pPr>
            <w:r w:rsidRPr="00E35624">
              <w:rPr>
                <w:rFonts w:ascii="Verdana" w:hAnsi="Verdana"/>
              </w:rPr>
              <w:t>MTRO.</w:t>
            </w:r>
            <w:r w:rsidRPr="00E35624">
              <w:t xml:space="preserve">  </w:t>
            </w:r>
            <w:r w:rsidRPr="00E35624">
              <w:rPr>
                <w:rFonts w:ascii="Verdana" w:hAnsi="Verdana"/>
              </w:rPr>
              <w:t>VÍCTOR MANUEL MONROY RIVERA</w:t>
            </w:r>
          </w:p>
        </w:tc>
        <w:tc>
          <w:tcPr>
            <w:tcW w:w="3162" w:type="dxa"/>
          </w:tcPr>
          <w:p w14:paraId="5A2A36A9" w14:textId="77777777" w:rsidR="00E35624" w:rsidRDefault="00E35624" w:rsidP="00E422AA">
            <w:pPr>
              <w:pStyle w:val="Default"/>
              <w:spacing w:line="276" w:lineRule="auto"/>
              <w:jc w:val="center"/>
              <w:rPr>
                <w:rFonts w:ascii="Verdana" w:hAnsi="Verdana"/>
                <w:b/>
                <w:bCs/>
                <w:color w:val="auto"/>
              </w:rPr>
            </w:pPr>
            <w:r>
              <w:rPr>
                <w:rFonts w:ascii="Verdana" w:hAnsi="Verdana"/>
                <w:b/>
                <w:bCs/>
                <w:color w:val="auto"/>
              </w:rPr>
              <w:t>VOCAL</w:t>
            </w:r>
          </w:p>
        </w:tc>
      </w:tr>
      <w:tr w:rsidR="00E35624" w14:paraId="3470852D" w14:textId="77777777" w:rsidTr="00E35624">
        <w:tc>
          <w:tcPr>
            <w:tcW w:w="6232" w:type="dxa"/>
          </w:tcPr>
          <w:p w14:paraId="60D597C7" w14:textId="77777777" w:rsidR="00E35624" w:rsidRDefault="00E35624" w:rsidP="00E422AA">
            <w:pPr>
              <w:pStyle w:val="Default"/>
              <w:spacing w:line="276" w:lineRule="auto"/>
              <w:jc w:val="center"/>
              <w:rPr>
                <w:rFonts w:ascii="Verdana" w:hAnsi="Verdana"/>
                <w:b/>
                <w:bCs/>
                <w:color w:val="auto"/>
              </w:rPr>
            </w:pPr>
            <w:r w:rsidRPr="00AA07AC">
              <w:rPr>
                <w:rFonts w:ascii="Verdana" w:hAnsi="Verdana"/>
                <w:color w:val="auto"/>
              </w:rPr>
              <w:t>TAE. MONICA REYNOSO ROMERO</w:t>
            </w:r>
          </w:p>
        </w:tc>
        <w:tc>
          <w:tcPr>
            <w:tcW w:w="3162" w:type="dxa"/>
          </w:tcPr>
          <w:p w14:paraId="7D2CA2DA" w14:textId="77777777" w:rsidR="00E35624" w:rsidRDefault="00E35624" w:rsidP="00E422AA">
            <w:pPr>
              <w:pStyle w:val="Default"/>
              <w:spacing w:line="276" w:lineRule="auto"/>
              <w:jc w:val="center"/>
              <w:rPr>
                <w:rFonts w:ascii="Verdana" w:hAnsi="Verdana"/>
                <w:b/>
                <w:bCs/>
                <w:color w:val="auto"/>
              </w:rPr>
            </w:pPr>
            <w:r>
              <w:rPr>
                <w:rFonts w:ascii="Verdana" w:hAnsi="Verdana"/>
                <w:b/>
                <w:bCs/>
                <w:color w:val="auto"/>
              </w:rPr>
              <w:t>VOCAL</w:t>
            </w:r>
          </w:p>
        </w:tc>
      </w:tr>
    </w:tbl>
    <w:p w14:paraId="77FE8852" w14:textId="464384A6" w:rsidR="00F5367E" w:rsidRDefault="00F5367E" w:rsidP="001E308F">
      <w:pPr>
        <w:pStyle w:val="Default"/>
        <w:spacing w:line="276" w:lineRule="auto"/>
        <w:jc w:val="center"/>
        <w:rPr>
          <w:rFonts w:ascii="Verdana" w:hAnsi="Verdana" w:cs="Cambria"/>
          <w:b/>
          <w:bCs/>
          <w:iCs/>
        </w:rPr>
      </w:pPr>
    </w:p>
    <w:p w14:paraId="2744A814" w14:textId="77777777" w:rsidR="00F5367E" w:rsidRDefault="00F5367E" w:rsidP="001E308F">
      <w:pPr>
        <w:pStyle w:val="Default"/>
        <w:spacing w:line="276" w:lineRule="auto"/>
        <w:jc w:val="center"/>
        <w:rPr>
          <w:rFonts w:ascii="Verdana" w:hAnsi="Verdana" w:cs="Cambria"/>
          <w:b/>
          <w:bCs/>
          <w:iCs/>
        </w:rPr>
      </w:pPr>
    </w:p>
    <w:p w14:paraId="390DFEA8" w14:textId="77777777" w:rsidR="00257E99" w:rsidRDefault="00257E99" w:rsidP="001E308F">
      <w:pPr>
        <w:pStyle w:val="Default"/>
        <w:spacing w:line="276" w:lineRule="auto"/>
        <w:jc w:val="center"/>
        <w:rPr>
          <w:rFonts w:ascii="Verdana" w:hAnsi="Verdana" w:cs="Cambria"/>
          <w:b/>
          <w:bCs/>
          <w:iCs/>
        </w:rPr>
      </w:pPr>
    </w:p>
    <w:p w14:paraId="68EF472C" w14:textId="77777777" w:rsidR="00257E99" w:rsidRDefault="00257E99" w:rsidP="001E308F">
      <w:pPr>
        <w:pStyle w:val="Default"/>
        <w:spacing w:line="276" w:lineRule="auto"/>
        <w:jc w:val="center"/>
        <w:rPr>
          <w:rFonts w:ascii="Verdana" w:hAnsi="Verdana" w:cs="Cambria"/>
          <w:b/>
          <w:bCs/>
          <w:iCs/>
        </w:rPr>
      </w:pPr>
    </w:p>
    <w:p w14:paraId="3E8A6283" w14:textId="77777777" w:rsidR="00257E99" w:rsidRDefault="00257E99" w:rsidP="001E308F">
      <w:pPr>
        <w:pStyle w:val="Default"/>
        <w:spacing w:line="276" w:lineRule="auto"/>
        <w:jc w:val="center"/>
        <w:rPr>
          <w:rFonts w:ascii="Verdana" w:hAnsi="Verdana" w:cs="Cambria"/>
          <w:b/>
          <w:bCs/>
          <w:iCs/>
        </w:rPr>
      </w:pPr>
    </w:p>
    <w:p w14:paraId="0F3FD9B7" w14:textId="61DF35AC" w:rsidR="00053EA8" w:rsidRDefault="00053EA8" w:rsidP="00785478">
      <w:pPr>
        <w:pStyle w:val="Default"/>
        <w:spacing w:line="276" w:lineRule="auto"/>
        <w:rPr>
          <w:rFonts w:ascii="Verdana" w:hAnsi="Verdana" w:cs="Cambria"/>
          <w:b/>
          <w:bCs/>
          <w:iCs/>
        </w:rPr>
      </w:pPr>
    </w:p>
    <w:p w14:paraId="4B1AF5EE" w14:textId="1BCDF37C" w:rsidR="00E35624" w:rsidRDefault="00E35624" w:rsidP="00785478">
      <w:pPr>
        <w:pStyle w:val="Default"/>
        <w:spacing w:line="276" w:lineRule="auto"/>
        <w:rPr>
          <w:rFonts w:ascii="Verdana" w:hAnsi="Verdana" w:cs="Cambria"/>
          <w:b/>
          <w:bCs/>
          <w:iCs/>
        </w:rPr>
      </w:pPr>
    </w:p>
    <w:p w14:paraId="47028F86" w14:textId="42B4238F" w:rsidR="00E35624" w:rsidRDefault="00E35624" w:rsidP="00785478">
      <w:pPr>
        <w:pStyle w:val="Default"/>
        <w:spacing w:line="276" w:lineRule="auto"/>
        <w:rPr>
          <w:rFonts w:ascii="Verdana" w:hAnsi="Verdana" w:cs="Cambria"/>
          <w:b/>
          <w:bCs/>
          <w:iCs/>
        </w:rPr>
      </w:pPr>
    </w:p>
    <w:p w14:paraId="13C50C94" w14:textId="77777777" w:rsidR="00E35624" w:rsidRPr="00785478" w:rsidRDefault="00E35624" w:rsidP="00785478">
      <w:pPr>
        <w:pStyle w:val="Default"/>
        <w:spacing w:line="276" w:lineRule="auto"/>
        <w:rPr>
          <w:rFonts w:ascii="Verdana" w:hAnsi="Verdana" w:cs="Cambria"/>
          <w:b/>
          <w:bCs/>
          <w:iCs/>
        </w:rPr>
      </w:pPr>
    </w:p>
    <w:p w14:paraId="30E41EBD" w14:textId="77777777" w:rsidR="00E35624" w:rsidRDefault="00E35624" w:rsidP="00053EA8">
      <w:pPr>
        <w:pStyle w:val="Default"/>
        <w:spacing w:line="276" w:lineRule="auto"/>
        <w:ind w:left="3544"/>
        <w:rPr>
          <w:rFonts w:ascii="Verdana" w:hAnsi="Verdana" w:cs="Cambria"/>
          <w:b/>
          <w:bCs/>
          <w:iCs/>
          <w:color w:val="1F4E79" w:themeColor="accent1" w:themeShade="80"/>
          <w:sz w:val="28"/>
        </w:rPr>
      </w:pPr>
    </w:p>
    <w:p w14:paraId="7358AE48" w14:textId="449C07CD" w:rsidR="00053EA8" w:rsidRPr="00053EA8" w:rsidRDefault="00053EA8" w:rsidP="00053EA8">
      <w:pPr>
        <w:pStyle w:val="Default"/>
        <w:spacing w:line="276" w:lineRule="auto"/>
        <w:ind w:left="3544"/>
        <w:rPr>
          <w:rFonts w:ascii="Verdana" w:hAnsi="Verdana" w:cs="Cambria"/>
          <w:b/>
          <w:bCs/>
          <w:i/>
          <w:iCs/>
          <w:color w:val="1F4E79" w:themeColor="accent1" w:themeShade="80"/>
          <w:sz w:val="28"/>
          <w:u w:val="single"/>
        </w:rPr>
      </w:pPr>
      <w:r w:rsidRPr="00053EA8">
        <w:rPr>
          <w:rFonts w:ascii="Verdana" w:hAnsi="Verdana" w:cs="Cambria"/>
          <w:b/>
          <w:bCs/>
          <w:iCs/>
          <w:color w:val="1F4E79" w:themeColor="accent1" w:themeShade="80"/>
          <w:sz w:val="28"/>
        </w:rPr>
        <w:t>Atribuciones Generales</w:t>
      </w:r>
    </w:p>
    <w:p w14:paraId="2C22F68B" w14:textId="77777777" w:rsidR="00053EA8" w:rsidRPr="00426385" w:rsidRDefault="00AA07AC" w:rsidP="00053EA8">
      <w:pPr>
        <w:spacing w:line="276" w:lineRule="auto"/>
        <w:ind w:left="3402"/>
        <w:jc w:val="center"/>
        <w:rPr>
          <w:rFonts w:ascii="Verdana" w:hAnsi="Verdana" w:cs="Arial"/>
          <w:b/>
          <w:sz w:val="28"/>
          <w:szCs w:val="24"/>
        </w:rPr>
      </w:pPr>
      <w:r>
        <w:rPr>
          <w:rFonts w:ascii="Verdana" w:hAnsi="Verdana" w:cs="Arial"/>
          <w:b/>
          <w:sz w:val="28"/>
          <w:szCs w:val="24"/>
        </w:rPr>
        <w:pict w14:anchorId="443B37EA">
          <v:rect id="_x0000_i1027" style="width:295.3pt;height:2pt" o:hrpct="984" o:hralign="center" o:hrstd="t" o:hrnoshade="t" o:hr="t" fillcolor="#2e74b5 [2404]" stroked="f"/>
        </w:pict>
      </w:r>
    </w:p>
    <w:p w14:paraId="54590C09" w14:textId="77777777" w:rsidR="00257E99" w:rsidRDefault="00257E99" w:rsidP="001E308F">
      <w:pPr>
        <w:pStyle w:val="Default"/>
        <w:spacing w:line="276" w:lineRule="auto"/>
        <w:jc w:val="center"/>
        <w:rPr>
          <w:rFonts w:ascii="Verdana" w:hAnsi="Verdana" w:cs="Cambria"/>
          <w:b/>
          <w:bCs/>
          <w:iCs/>
        </w:rPr>
      </w:pPr>
    </w:p>
    <w:p w14:paraId="772F916E" w14:textId="77777777" w:rsidR="001E308F" w:rsidRPr="00705240" w:rsidRDefault="001E308F" w:rsidP="001E308F">
      <w:pPr>
        <w:pStyle w:val="Default"/>
        <w:spacing w:line="276" w:lineRule="auto"/>
        <w:jc w:val="both"/>
        <w:rPr>
          <w:rFonts w:ascii="Verdana" w:hAnsi="Verdana"/>
        </w:rPr>
      </w:pPr>
    </w:p>
    <w:p w14:paraId="76EB12D5" w14:textId="77777777" w:rsidR="001E308F" w:rsidRDefault="001E308F" w:rsidP="001E308F">
      <w:pPr>
        <w:pStyle w:val="Default"/>
        <w:spacing w:line="276" w:lineRule="auto"/>
        <w:jc w:val="both"/>
        <w:rPr>
          <w:rFonts w:ascii="Verdana" w:hAnsi="Verdana"/>
        </w:rPr>
      </w:pPr>
      <w:r w:rsidRPr="00705240">
        <w:rPr>
          <w:rFonts w:ascii="Verdana" w:hAnsi="Verdana"/>
        </w:rPr>
        <w:t>Para el correcto desempeño de las comisiones edilicias, el artículo 40 del Reglamento Interior del Ayuntamiento de Zapotlán el Grande, Jalisco, describe las atribuciones generales que les confiere, siendo las siguientes:</w:t>
      </w:r>
    </w:p>
    <w:p w14:paraId="333E688B" w14:textId="77777777" w:rsidR="001E308F" w:rsidRPr="00705240" w:rsidRDefault="001E308F" w:rsidP="001E308F">
      <w:pPr>
        <w:pStyle w:val="Default"/>
        <w:spacing w:line="276" w:lineRule="auto"/>
        <w:jc w:val="both"/>
        <w:rPr>
          <w:rFonts w:ascii="Verdana" w:hAnsi="Verdana"/>
        </w:rPr>
      </w:pPr>
    </w:p>
    <w:p w14:paraId="7C3D7D60" w14:textId="77777777" w:rsidR="001E308F" w:rsidRPr="00705240"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I.- Recibir, estudiar, analizar, discutir, dictaminar los asuntos turnados por el Ayuntamiento.</w:t>
      </w:r>
    </w:p>
    <w:p w14:paraId="5DFFC6C2" w14:textId="77777777" w:rsidR="001E308F" w:rsidRPr="00705240" w:rsidRDefault="001E308F" w:rsidP="001E308F">
      <w:pPr>
        <w:pStyle w:val="Default"/>
        <w:spacing w:line="276" w:lineRule="auto"/>
        <w:jc w:val="both"/>
        <w:rPr>
          <w:rFonts w:ascii="Verdana" w:hAnsi="Verdana"/>
        </w:rPr>
      </w:pPr>
    </w:p>
    <w:p w14:paraId="3878D61F" w14:textId="77777777" w:rsidR="001E308F" w:rsidRPr="00705240"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II.- Presentar al Ayuntamiento los dictámenes e informes, resultados de sus trabajos e investigaciones y demás documentos relativos a los asuntos que les son turnados.</w:t>
      </w:r>
    </w:p>
    <w:p w14:paraId="0EBB2E58" w14:textId="77777777" w:rsidR="001E308F" w:rsidRPr="00705240" w:rsidRDefault="001E308F" w:rsidP="001E308F">
      <w:pPr>
        <w:pStyle w:val="Default"/>
        <w:spacing w:line="276" w:lineRule="auto"/>
        <w:jc w:val="both"/>
        <w:rPr>
          <w:rFonts w:ascii="Verdana" w:hAnsi="Verdana"/>
        </w:rPr>
      </w:pPr>
    </w:p>
    <w:p w14:paraId="3DED9998" w14:textId="77777777" w:rsidR="001E308F" w:rsidRPr="00705240"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III.- Participar del control y evaluación de los ramos de la actividad pública municipal que correspondan a sus atribuciones mediante la presentación de informes y la participación en los procesos de planeación y presupuestación del Municipio.</w:t>
      </w:r>
    </w:p>
    <w:p w14:paraId="5F2A3BD3" w14:textId="77777777" w:rsidR="001E308F" w:rsidRPr="00705240" w:rsidRDefault="001E308F" w:rsidP="001E308F">
      <w:pPr>
        <w:pStyle w:val="Default"/>
        <w:spacing w:line="276" w:lineRule="auto"/>
        <w:jc w:val="both"/>
        <w:rPr>
          <w:rFonts w:ascii="Verdana" w:hAnsi="Verdana"/>
        </w:rPr>
      </w:pPr>
    </w:p>
    <w:p w14:paraId="72460529" w14:textId="77777777" w:rsidR="001E308F" w:rsidRPr="00705240"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IV.- Evaluar los trabajos de las dependencias municipales en la materia que corresponda a sus atribuciones y con base en sus resultados y las necesidades operantes, proponer las medidas pertinentes para orientar la política municipal al respecto.</w:t>
      </w:r>
    </w:p>
    <w:p w14:paraId="0340EB3C" w14:textId="77777777" w:rsidR="001E308F" w:rsidRPr="00705240" w:rsidRDefault="001E308F" w:rsidP="001E308F">
      <w:pPr>
        <w:pStyle w:val="Default"/>
        <w:spacing w:line="276" w:lineRule="auto"/>
        <w:jc w:val="both"/>
        <w:rPr>
          <w:rFonts w:ascii="Verdana" w:hAnsi="Verdana"/>
        </w:rPr>
      </w:pPr>
    </w:p>
    <w:p w14:paraId="2FFD2D77" w14:textId="77777777" w:rsidR="00836904"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 xml:space="preserve">V.- Citar a los titulares de las dependencias y entidades de la administración municipal, en los casos en que su comparecencia sea necesaria para el adecuado desempeño de sus atribuciones. </w:t>
      </w:r>
    </w:p>
    <w:p w14:paraId="26619C83" w14:textId="77777777" w:rsidR="00836904" w:rsidRDefault="00836904" w:rsidP="001E308F">
      <w:pPr>
        <w:pStyle w:val="Default"/>
        <w:spacing w:line="276" w:lineRule="auto"/>
        <w:jc w:val="both"/>
        <w:rPr>
          <w:rFonts w:ascii="Verdana" w:hAnsi="Verdana"/>
        </w:rPr>
      </w:pPr>
    </w:p>
    <w:p w14:paraId="5C126EAF" w14:textId="77777777" w:rsidR="00836904" w:rsidRDefault="001E308F" w:rsidP="00836904">
      <w:pPr>
        <w:pStyle w:val="Default"/>
        <w:spacing w:line="276" w:lineRule="auto"/>
        <w:ind w:left="708"/>
        <w:jc w:val="both"/>
        <w:rPr>
          <w:rFonts w:ascii="Verdana" w:hAnsi="Verdana"/>
        </w:rPr>
      </w:pPr>
      <w:r w:rsidRPr="00705240">
        <w:rPr>
          <w:rFonts w:ascii="Verdana" w:hAnsi="Verdana"/>
        </w:rPr>
        <w:t>VI.- Estudiar y en su caso, proponer la celebración de convenios o</w:t>
      </w:r>
    </w:p>
    <w:p w14:paraId="6C8D21A7" w14:textId="4ACEF8F6" w:rsidR="001E308F" w:rsidRPr="00705240" w:rsidRDefault="001E308F" w:rsidP="00836904">
      <w:pPr>
        <w:pStyle w:val="Default"/>
        <w:spacing w:line="276" w:lineRule="auto"/>
        <w:jc w:val="both"/>
        <w:rPr>
          <w:rFonts w:ascii="Verdana" w:hAnsi="Verdana"/>
        </w:rPr>
      </w:pPr>
      <w:r w:rsidRPr="00705240">
        <w:rPr>
          <w:rFonts w:ascii="Verdana" w:hAnsi="Verdana"/>
        </w:rPr>
        <w:t>contratos con la Federación, el Estado, los Municipios o los particulares respecto de la materia que le corresponda en virtud de sus atribuciones.</w:t>
      </w:r>
    </w:p>
    <w:p w14:paraId="7D510119" w14:textId="77777777" w:rsidR="001E308F" w:rsidRPr="00705240" w:rsidRDefault="001E308F" w:rsidP="001E308F">
      <w:pPr>
        <w:pStyle w:val="Default"/>
        <w:spacing w:line="276" w:lineRule="auto"/>
        <w:jc w:val="both"/>
        <w:rPr>
          <w:rFonts w:ascii="Verdana" w:hAnsi="Verdana"/>
        </w:rPr>
      </w:pPr>
    </w:p>
    <w:p w14:paraId="27A40F8C" w14:textId="77777777" w:rsidR="001E308F" w:rsidRDefault="001E308F" w:rsidP="001E308F">
      <w:pPr>
        <w:pStyle w:val="Default"/>
        <w:spacing w:line="276" w:lineRule="auto"/>
        <w:jc w:val="both"/>
        <w:rPr>
          <w:rFonts w:ascii="Verdana" w:hAnsi="Verdana"/>
        </w:rPr>
      </w:pPr>
      <w:r>
        <w:rPr>
          <w:rFonts w:ascii="Verdana" w:hAnsi="Verdana"/>
        </w:rPr>
        <w:tab/>
      </w:r>
      <w:r w:rsidRPr="00705240">
        <w:rPr>
          <w:rFonts w:ascii="Verdana" w:hAnsi="Verdana"/>
        </w:rPr>
        <w:t>VII.- Designar de entre sus miembros un repres</w:t>
      </w:r>
      <w:r>
        <w:rPr>
          <w:rFonts w:ascii="Verdana" w:hAnsi="Verdana"/>
        </w:rPr>
        <w:t>entante para que integre el Cons</w:t>
      </w:r>
      <w:r w:rsidRPr="00705240">
        <w:rPr>
          <w:rFonts w:ascii="Verdana" w:hAnsi="Verdana"/>
        </w:rPr>
        <w:t>ejo Municipal que le corresponda.</w:t>
      </w:r>
    </w:p>
    <w:p w14:paraId="763DBD18" w14:textId="68CB3E81" w:rsidR="00F5367E" w:rsidRDefault="00F5367E" w:rsidP="001E308F">
      <w:pPr>
        <w:pStyle w:val="Default"/>
        <w:spacing w:line="276" w:lineRule="auto"/>
        <w:jc w:val="both"/>
        <w:rPr>
          <w:rFonts w:ascii="Verdana" w:hAnsi="Verdana"/>
        </w:rPr>
      </w:pPr>
    </w:p>
    <w:p w14:paraId="4C3EF872" w14:textId="77777777" w:rsidR="00257E99" w:rsidRDefault="00257E99" w:rsidP="001E308F">
      <w:pPr>
        <w:pStyle w:val="Default"/>
        <w:spacing w:line="276" w:lineRule="auto"/>
        <w:jc w:val="center"/>
        <w:rPr>
          <w:rFonts w:ascii="Verdana" w:hAnsi="Verdana" w:cs="Cambria"/>
          <w:b/>
          <w:bCs/>
          <w:iCs/>
        </w:rPr>
      </w:pPr>
    </w:p>
    <w:p w14:paraId="26CE10D9" w14:textId="29E1C4C0" w:rsidR="00053EA8" w:rsidRPr="00053EA8" w:rsidRDefault="00053EA8" w:rsidP="00053EA8">
      <w:pPr>
        <w:pStyle w:val="Default"/>
        <w:spacing w:line="276" w:lineRule="auto"/>
        <w:ind w:left="3828"/>
        <w:rPr>
          <w:rFonts w:ascii="Verdana" w:hAnsi="Verdana" w:cs="Cambria"/>
          <w:b/>
          <w:bCs/>
          <w:i/>
          <w:iCs/>
          <w:color w:val="1F4E79" w:themeColor="accent1" w:themeShade="80"/>
          <w:sz w:val="28"/>
          <w:u w:val="single"/>
        </w:rPr>
      </w:pPr>
      <w:r w:rsidRPr="00053EA8">
        <w:rPr>
          <w:rFonts w:ascii="Verdana" w:hAnsi="Verdana" w:cs="Cambria"/>
          <w:b/>
          <w:bCs/>
          <w:iCs/>
          <w:color w:val="1F4E79" w:themeColor="accent1" w:themeShade="80"/>
          <w:sz w:val="28"/>
        </w:rPr>
        <w:t xml:space="preserve">Atribuciones </w:t>
      </w:r>
      <w:r>
        <w:rPr>
          <w:rFonts w:ascii="Verdana" w:hAnsi="Verdana" w:cs="Cambria"/>
          <w:b/>
          <w:bCs/>
          <w:iCs/>
          <w:color w:val="1F4E79" w:themeColor="accent1" w:themeShade="80"/>
          <w:sz w:val="28"/>
        </w:rPr>
        <w:t>Específicas</w:t>
      </w:r>
    </w:p>
    <w:p w14:paraId="4A6909BB" w14:textId="77777777" w:rsidR="00257E99" w:rsidRDefault="00AA07AC" w:rsidP="00053EA8">
      <w:pPr>
        <w:pStyle w:val="Default"/>
        <w:spacing w:line="276" w:lineRule="auto"/>
        <w:jc w:val="center"/>
        <w:rPr>
          <w:rFonts w:ascii="Verdana" w:hAnsi="Verdana" w:cs="Cambria"/>
          <w:b/>
          <w:bCs/>
          <w:iCs/>
        </w:rPr>
      </w:pPr>
      <w:r>
        <w:rPr>
          <w:rFonts w:ascii="Verdana" w:hAnsi="Verdana" w:cs="Arial"/>
          <w:b/>
          <w:sz w:val="28"/>
        </w:rPr>
        <w:pict w14:anchorId="2EDCE519">
          <v:rect id="_x0000_i1028" style="width:283.05pt;height:2.5pt" o:hrpct="602" o:hralign="right" o:hrstd="t" o:hrnoshade="t" o:hr="t" fillcolor="#2e74b5 [2404]" stroked="f"/>
        </w:pict>
      </w:r>
    </w:p>
    <w:p w14:paraId="3AA72DEA" w14:textId="77777777" w:rsidR="00257E99" w:rsidRDefault="00257E99" w:rsidP="001E308F">
      <w:pPr>
        <w:pStyle w:val="Default"/>
        <w:spacing w:line="276" w:lineRule="auto"/>
        <w:jc w:val="center"/>
        <w:rPr>
          <w:rFonts w:ascii="Verdana" w:hAnsi="Verdana" w:cs="Cambria"/>
          <w:b/>
          <w:bCs/>
          <w:iCs/>
        </w:rPr>
      </w:pPr>
    </w:p>
    <w:p w14:paraId="3A9941D3" w14:textId="77777777" w:rsidR="001E308F" w:rsidRDefault="001E308F" w:rsidP="001E308F">
      <w:pPr>
        <w:pStyle w:val="Default"/>
        <w:spacing w:line="276" w:lineRule="auto"/>
        <w:jc w:val="center"/>
        <w:rPr>
          <w:rFonts w:ascii="Verdana" w:hAnsi="Verdana" w:cs="Cambria"/>
          <w:b/>
          <w:bCs/>
          <w:iCs/>
        </w:rPr>
      </w:pPr>
    </w:p>
    <w:p w14:paraId="2B2E9679" w14:textId="440EF736" w:rsidR="00401E46" w:rsidRPr="00401E46" w:rsidRDefault="00401E46" w:rsidP="00401E46">
      <w:pPr>
        <w:pStyle w:val="Default"/>
        <w:spacing w:line="276" w:lineRule="auto"/>
        <w:jc w:val="both"/>
        <w:rPr>
          <w:rFonts w:ascii="Verdana" w:hAnsi="Verdana"/>
        </w:rPr>
      </w:pPr>
      <w:r>
        <w:rPr>
          <w:rFonts w:ascii="Verdana" w:hAnsi="Verdana"/>
        </w:rPr>
        <w:t>En el artículo 62</w:t>
      </w:r>
      <w:r w:rsidR="001E308F" w:rsidRPr="00705240">
        <w:rPr>
          <w:rFonts w:ascii="Verdana" w:hAnsi="Verdana"/>
        </w:rPr>
        <w:t xml:space="preserve"> del Reglamento Interior del Ayuntamiento de Zapotlán el Grande, Jalisco, específica las atribuciones</w:t>
      </w:r>
      <w:r>
        <w:rPr>
          <w:rFonts w:ascii="Verdana" w:hAnsi="Verdana"/>
        </w:rPr>
        <w:t xml:space="preserve"> de l</w:t>
      </w:r>
      <w:r w:rsidRPr="00401E46">
        <w:rPr>
          <w:rFonts w:ascii="Verdana" w:hAnsi="Verdana"/>
        </w:rPr>
        <w:t>a Comisión Edilicia</w:t>
      </w:r>
      <w:r w:rsidR="006C62E0">
        <w:rPr>
          <w:rFonts w:ascii="Verdana" w:hAnsi="Verdana"/>
        </w:rPr>
        <w:t xml:space="preserve"> </w:t>
      </w:r>
      <w:r w:rsidR="00B466AC">
        <w:rPr>
          <w:rFonts w:ascii="Verdana" w:hAnsi="Verdana"/>
        </w:rPr>
        <w:t xml:space="preserve">Permanente </w:t>
      </w:r>
      <w:r w:rsidR="00B466AC" w:rsidRPr="00401E46">
        <w:rPr>
          <w:rFonts w:ascii="Verdana" w:hAnsi="Verdana"/>
        </w:rPr>
        <w:t>de</w:t>
      </w:r>
      <w:r w:rsidRPr="00401E46">
        <w:rPr>
          <w:rFonts w:ascii="Verdana" w:hAnsi="Verdana"/>
        </w:rPr>
        <w:t xml:space="preserve"> Limpia, Áreas Verdes, Medio Ambiente y Ecología tiene las</w:t>
      </w:r>
      <w:r>
        <w:rPr>
          <w:rFonts w:ascii="Verdana" w:hAnsi="Verdana"/>
        </w:rPr>
        <w:t xml:space="preserve"> </w:t>
      </w:r>
      <w:r w:rsidRPr="00401E46">
        <w:rPr>
          <w:rFonts w:ascii="Verdana" w:hAnsi="Verdana"/>
        </w:rPr>
        <w:t>siguientes:</w:t>
      </w:r>
      <w:r>
        <w:rPr>
          <w:rFonts w:ascii="Verdana" w:hAnsi="Verdana"/>
        </w:rPr>
        <w:t xml:space="preserve"> </w:t>
      </w:r>
    </w:p>
    <w:p w14:paraId="740079DF" w14:textId="77777777" w:rsidR="00C878CB" w:rsidRDefault="00C878CB" w:rsidP="00401E46">
      <w:pPr>
        <w:pStyle w:val="Default"/>
        <w:spacing w:line="276" w:lineRule="auto"/>
        <w:ind w:firstLine="708"/>
        <w:jc w:val="both"/>
        <w:rPr>
          <w:rFonts w:ascii="Verdana" w:hAnsi="Verdana"/>
        </w:rPr>
      </w:pPr>
    </w:p>
    <w:p w14:paraId="60D9F89B" w14:textId="5585EFC7" w:rsidR="00401E46" w:rsidRPr="00401E46" w:rsidRDefault="00401E46" w:rsidP="00C878CB">
      <w:pPr>
        <w:pStyle w:val="Default"/>
        <w:spacing w:line="276" w:lineRule="auto"/>
        <w:ind w:firstLine="708"/>
        <w:jc w:val="both"/>
        <w:rPr>
          <w:rFonts w:ascii="Verdana" w:hAnsi="Verdana"/>
        </w:rPr>
      </w:pPr>
      <w:r w:rsidRPr="00401E46">
        <w:rPr>
          <w:rFonts w:ascii="Verdana" w:hAnsi="Verdana"/>
        </w:rPr>
        <w:t>I. Proponer, analizar, estudiar y dictaminar las iniciativas relativas al servicio de limpia,</w:t>
      </w:r>
      <w:r w:rsidR="00C878CB">
        <w:rPr>
          <w:rFonts w:ascii="Verdana" w:hAnsi="Verdana"/>
        </w:rPr>
        <w:t xml:space="preserve"> </w:t>
      </w:r>
      <w:r w:rsidRPr="00401E46">
        <w:rPr>
          <w:rFonts w:ascii="Verdana" w:hAnsi="Verdana"/>
        </w:rPr>
        <w:t>recolección, traslado, tratamiento y disposición final de residuos, así como del control y</w:t>
      </w:r>
      <w:r w:rsidR="00C878CB">
        <w:rPr>
          <w:rFonts w:ascii="Verdana" w:hAnsi="Verdana"/>
        </w:rPr>
        <w:t xml:space="preserve"> </w:t>
      </w:r>
      <w:r w:rsidRPr="00401E46">
        <w:rPr>
          <w:rFonts w:ascii="Verdana" w:hAnsi="Verdana"/>
        </w:rPr>
        <w:t>mejoramiento ecológico, ambiental, forestal y áreas verdes del municipio;</w:t>
      </w:r>
    </w:p>
    <w:p w14:paraId="269284A1" w14:textId="77777777" w:rsidR="00C878CB" w:rsidRDefault="00C878CB" w:rsidP="00401E46">
      <w:pPr>
        <w:pStyle w:val="Default"/>
        <w:spacing w:line="276" w:lineRule="auto"/>
        <w:ind w:firstLine="708"/>
        <w:jc w:val="both"/>
        <w:rPr>
          <w:rFonts w:ascii="Verdana" w:hAnsi="Verdana"/>
        </w:rPr>
      </w:pPr>
    </w:p>
    <w:p w14:paraId="3211D87B" w14:textId="46B76341" w:rsidR="00401E46" w:rsidRPr="00401E46" w:rsidRDefault="00401E46" w:rsidP="00C878CB">
      <w:pPr>
        <w:pStyle w:val="Default"/>
        <w:spacing w:line="276" w:lineRule="auto"/>
        <w:ind w:firstLine="708"/>
        <w:jc w:val="both"/>
        <w:rPr>
          <w:rFonts w:ascii="Verdana" w:hAnsi="Verdana"/>
        </w:rPr>
      </w:pPr>
      <w:r w:rsidRPr="00401E46">
        <w:rPr>
          <w:rFonts w:ascii="Verdana" w:hAnsi="Verdana"/>
        </w:rPr>
        <w:t>II. Estudiar la conveniencia de la celebración de convenios y programas conjuntos con</w:t>
      </w:r>
      <w:r w:rsidR="00C878CB">
        <w:rPr>
          <w:rFonts w:ascii="Verdana" w:hAnsi="Verdana"/>
        </w:rPr>
        <w:t xml:space="preserve"> </w:t>
      </w:r>
      <w:r w:rsidRPr="00401E46">
        <w:rPr>
          <w:rFonts w:ascii="Verdana" w:hAnsi="Verdana"/>
        </w:rPr>
        <w:t>las autoridades sanitarias y ecológicas respecto de los programas y campañas de aseo</w:t>
      </w:r>
      <w:r w:rsidR="00C878CB">
        <w:rPr>
          <w:rFonts w:ascii="Verdana" w:hAnsi="Verdana"/>
        </w:rPr>
        <w:t xml:space="preserve"> </w:t>
      </w:r>
      <w:r w:rsidRPr="00401E46">
        <w:rPr>
          <w:rFonts w:ascii="Verdana" w:hAnsi="Verdana"/>
        </w:rPr>
        <w:t>público y saneamiento ambiental en el municipio;</w:t>
      </w:r>
    </w:p>
    <w:p w14:paraId="616DD27F" w14:textId="77777777" w:rsidR="00C878CB" w:rsidRDefault="00C878CB" w:rsidP="00401E46">
      <w:pPr>
        <w:pStyle w:val="Default"/>
        <w:spacing w:line="276" w:lineRule="auto"/>
        <w:ind w:firstLine="708"/>
        <w:jc w:val="both"/>
        <w:rPr>
          <w:rFonts w:ascii="Verdana" w:hAnsi="Verdana"/>
        </w:rPr>
      </w:pPr>
    </w:p>
    <w:p w14:paraId="1FF00724" w14:textId="67ACA483" w:rsidR="00401E46" w:rsidRPr="00401E46" w:rsidRDefault="00401E46" w:rsidP="00C878CB">
      <w:pPr>
        <w:pStyle w:val="Default"/>
        <w:spacing w:line="276" w:lineRule="auto"/>
        <w:ind w:firstLine="708"/>
        <w:jc w:val="both"/>
        <w:rPr>
          <w:rFonts w:ascii="Verdana" w:hAnsi="Verdana"/>
        </w:rPr>
      </w:pPr>
      <w:r w:rsidRPr="00401E46">
        <w:rPr>
          <w:rFonts w:ascii="Verdana" w:hAnsi="Verdana"/>
        </w:rPr>
        <w:t>III. Evaluar los trabajos de las dependencias municipales con atribuciones en materia</w:t>
      </w:r>
      <w:r w:rsidR="00C878CB">
        <w:rPr>
          <w:rFonts w:ascii="Verdana" w:hAnsi="Verdana"/>
        </w:rPr>
        <w:t xml:space="preserve"> </w:t>
      </w:r>
      <w:r w:rsidRPr="00401E46">
        <w:rPr>
          <w:rFonts w:ascii="Verdana" w:hAnsi="Verdana"/>
        </w:rPr>
        <w:t>de aseo público, parques, jardines, áreas verdes, ecología, forestación y medio</w:t>
      </w:r>
      <w:r w:rsidR="00C878CB">
        <w:rPr>
          <w:rFonts w:ascii="Verdana" w:hAnsi="Verdana"/>
        </w:rPr>
        <w:t xml:space="preserve"> </w:t>
      </w:r>
      <w:r w:rsidRPr="00401E46">
        <w:rPr>
          <w:rFonts w:ascii="Verdana" w:hAnsi="Verdana"/>
        </w:rPr>
        <w:t>ambiente y con base en sus resultados y a las necesidades operantes, proponer las</w:t>
      </w:r>
      <w:r w:rsidR="00C878CB">
        <w:rPr>
          <w:rFonts w:ascii="Verdana" w:hAnsi="Verdana"/>
        </w:rPr>
        <w:t xml:space="preserve"> </w:t>
      </w:r>
      <w:r w:rsidRPr="00401E46">
        <w:rPr>
          <w:rFonts w:ascii="Verdana" w:hAnsi="Verdana"/>
        </w:rPr>
        <w:t>medidas pertinentes para orientar las políticas públicas que en materia de ecología</w:t>
      </w:r>
      <w:r w:rsidR="00C878CB">
        <w:rPr>
          <w:rFonts w:ascii="Verdana" w:hAnsi="Verdana"/>
        </w:rPr>
        <w:t xml:space="preserve"> </w:t>
      </w:r>
      <w:r w:rsidRPr="00401E46">
        <w:rPr>
          <w:rFonts w:ascii="Verdana" w:hAnsi="Verdana"/>
        </w:rPr>
        <w:t>deba emprender el municipio;</w:t>
      </w:r>
    </w:p>
    <w:p w14:paraId="28B40F19" w14:textId="77777777" w:rsidR="00C878CB" w:rsidRDefault="00C878CB" w:rsidP="00401E46">
      <w:pPr>
        <w:pStyle w:val="Default"/>
        <w:spacing w:line="276" w:lineRule="auto"/>
        <w:ind w:firstLine="708"/>
        <w:jc w:val="both"/>
        <w:rPr>
          <w:rFonts w:ascii="Verdana" w:hAnsi="Verdana"/>
        </w:rPr>
      </w:pPr>
    </w:p>
    <w:p w14:paraId="2696DA34" w14:textId="4539B8D5" w:rsidR="00401E46" w:rsidRPr="00401E46" w:rsidRDefault="00401E46" w:rsidP="00C878CB">
      <w:pPr>
        <w:pStyle w:val="Default"/>
        <w:spacing w:line="276" w:lineRule="auto"/>
        <w:ind w:firstLine="708"/>
        <w:jc w:val="both"/>
        <w:rPr>
          <w:rFonts w:ascii="Verdana" w:hAnsi="Verdana"/>
        </w:rPr>
      </w:pPr>
      <w:r w:rsidRPr="00401E46">
        <w:rPr>
          <w:rFonts w:ascii="Verdana" w:hAnsi="Verdana"/>
        </w:rPr>
        <w:t>IV. Procurar y proponer sistemas que se estimen adecuados, para mejorar</w:t>
      </w:r>
      <w:r w:rsidR="00C878CB">
        <w:rPr>
          <w:rFonts w:ascii="Verdana" w:hAnsi="Verdana"/>
        </w:rPr>
        <w:t xml:space="preserve"> </w:t>
      </w:r>
      <w:r w:rsidRPr="00401E46">
        <w:rPr>
          <w:rFonts w:ascii="Verdana" w:hAnsi="Verdana"/>
        </w:rPr>
        <w:t>constantemente el aspecto estético y de imagen visual en todo el municipio;</w:t>
      </w:r>
    </w:p>
    <w:p w14:paraId="5A8A7676" w14:textId="77777777" w:rsidR="00C878CB" w:rsidRDefault="00C878CB" w:rsidP="00401E46">
      <w:pPr>
        <w:pStyle w:val="Default"/>
        <w:spacing w:line="276" w:lineRule="auto"/>
        <w:ind w:firstLine="708"/>
        <w:jc w:val="both"/>
        <w:rPr>
          <w:rFonts w:ascii="Verdana" w:hAnsi="Verdana"/>
        </w:rPr>
      </w:pPr>
    </w:p>
    <w:p w14:paraId="73C2E65B" w14:textId="237E01E3" w:rsidR="00401E46" w:rsidRDefault="00401E46" w:rsidP="00C878CB">
      <w:pPr>
        <w:pStyle w:val="Default"/>
        <w:spacing w:line="276" w:lineRule="auto"/>
        <w:ind w:firstLine="708"/>
        <w:jc w:val="both"/>
        <w:rPr>
          <w:rFonts w:ascii="Verdana" w:hAnsi="Verdana"/>
        </w:rPr>
      </w:pPr>
      <w:r w:rsidRPr="00401E46">
        <w:rPr>
          <w:rFonts w:ascii="Verdana" w:hAnsi="Verdana"/>
        </w:rPr>
        <w:t>V. Proponer a la dependencia correspondiente la realización de los estudios necesarios</w:t>
      </w:r>
      <w:r w:rsidR="00C878CB">
        <w:rPr>
          <w:rFonts w:ascii="Verdana" w:hAnsi="Verdana"/>
        </w:rPr>
        <w:t xml:space="preserve"> </w:t>
      </w:r>
      <w:r w:rsidRPr="00401E46">
        <w:rPr>
          <w:rFonts w:ascii="Verdana" w:hAnsi="Verdana"/>
        </w:rPr>
        <w:t>de localización de áreas convenientes para estaciones de transferencias de residuos</w:t>
      </w:r>
      <w:r w:rsidR="00C878CB">
        <w:rPr>
          <w:rFonts w:ascii="Verdana" w:hAnsi="Verdana"/>
        </w:rPr>
        <w:t xml:space="preserve"> </w:t>
      </w:r>
      <w:r w:rsidRPr="00401E46">
        <w:rPr>
          <w:rFonts w:ascii="Verdana" w:hAnsi="Verdana"/>
        </w:rPr>
        <w:t>sólidos, rellenos sanitarios; así como la posibilidad de industrialización de los primeros;</w:t>
      </w:r>
    </w:p>
    <w:p w14:paraId="31185507" w14:textId="77777777" w:rsidR="00C878CB" w:rsidRPr="00401E46" w:rsidRDefault="00C878CB" w:rsidP="00401E46">
      <w:pPr>
        <w:pStyle w:val="Default"/>
        <w:spacing w:line="276" w:lineRule="auto"/>
        <w:jc w:val="both"/>
        <w:rPr>
          <w:rFonts w:ascii="Verdana" w:hAnsi="Verdana"/>
        </w:rPr>
      </w:pPr>
    </w:p>
    <w:p w14:paraId="2654B6AD" w14:textId="2391643E" w:rsidR="001E308F" w:rsidRDefault="00401E46" w:rsidP="00C878CB">
      <w:pPr>
        <w:pStyle w:val="Default"/>
        <w:spacing w:line="276" w:lineRule="auto"/>
        <w:ind w:firstLine="708"/>
        <w:jc w:val="both"/>
        <w:rPr>
          <w:rFonts w:ascii="Verdana" w:hAnsi="Verdana"/>
        </w:rPr>
      </w:pPr>
      <w:r w:rsidRPr="00401E46">
        <w:rPr>
          <w:rFonts w:ascii="Verdana" w:hAnsi="Verdana"/>
        </w:rPr>
        <w:t>V</w:t>
      </w:r>
      <w:r w:rsidR="00C878CB">
        <w:rPr>
          <w:rFonts w:ascii="Verdana" w:hAnsi="Verdana"/>
        </w:rPr>
        <w:t>I</w:t>
      </w:r>
      <w:r w:rsidRPr="00401E46">
        <w:rPr>
          <w:rFonts w:ascii="Verdana" w:hAnsi="Verdana"/>
        </w:rPr>
        <w:t>. Proponer las medidas que encaucen la aplicación del ornato oficial con motivo de las</w:t>
      </w:r>
      <w:r w:rsidR="00C878CB">
        <w:rPr>
          <w:rFonts w:ascii="Verdana" w:hAnsi="Verdana"/>
        </w:rPr>
        <w:t xml:space="preserve"> </w:t>
      </w:r>
      <w:r w:rsidRPr="00401E46">
        <w:rPr>
          <w:rFonts w:ascii="Verdana" w:hAnsi="Verdana"/>
        </w:rPr>
        <w:t>festividades cívicas o de cualquier índole.</w:t>
      </w:r>
    </w:p>
    <w:p w14:paraId="24C75987" w14:textId="6EC06B27" w:rsidR="001E308F" w:rsidRDefault="001E308F" w:rsidP="001E308F">
      <w:pPr>
        <w:pStyle w:val="Default"/>
        <w:spacing w:line="276" w:lineRule="auto"/>
        <w:jc w:val="both"/>
        <w:rPr>
          <w:rFonts w:ascii="Verdana" w:hAnsi="Verdana"/>
        </w:rPr>
      </w:pPr>
    </w:p>
    <w:p w14:paraId="47A8FC56" w14:textId="4F72D5E0" w:rsidR="00D92140" w:rsidRDefault="00D92140" w:rsidP="00053EA8">
      <w:pPr>
        <w:pStyle w:val="Default"/>
        <w:spacing w:line="276" w:lineRule="auto"/>
        <w:ind w:left="3544"/>
        <w:rPr>
          <w:rFonts w:ascii="Verdana" w:hAnsi="Verdana" w:cs="Cambria"/>
          <w:b/>
          <w:bCs/>
          <w:iCs/>
          <w:color w:val="1F4E79" w:themeColor="accent1" w:themeShade="80"/>
          <w:sz w:val="28"/>
        </w:rPr>
      </w:pPr>
    </w:p>
    <w:p w14:paraId="0383D908" w14:textId="77777777" w:rsidR="00C668ED" w:rsidRDefault="00C668ED" w:rsidP="00053EA8">
      <w:pPr>
        <w:pStyle w:val="Default"/>
        <w:spacing w:line="276" w:lineRule="auto"/>
        <w:ind w:left="3544"/>
        <w:rPr>
          <w:rFonts w:ascii="Verdana" w:hAnsi="Verdana" w:cs="Cambria"/>
          <w:b/>
          <w:bCs/>
          <w:iCs/>
          <w:color w:val="1F4E79" w:themeColor="accent1" w:themeShade="80"/>
          <w:sz w:val="28"/>
        </w:rPr>
      </w:pPr>
    </w:p>
    <w:p w14:paraId="452EB3F5" w14:textId="77777777" w:rsidR="00CD11A8" w:rsidRDefault="00CD11A8" w:rsidP="00053EA8">
      <w:pPr>
        <w:pStyle w:val="Default"/>
        <w:spacing w:line="276" w:lineRule="auto"/>
        <w:ind w:left="3544"/>
        <w:rPr>
          <w:rFonts w:ascii="Verdana" w:hAnsi="Verdana" w:cs="Cambria"/>
          <w:b/>
          <w:bCs/>
          <w:iCs/>
          <w:color w:val="1F4E79" w:themeColor="accent1" w:themeShade="80"/>
          <w:sz w:val="28"/>
        </w:rPr>
      </w:pPr>
    </w:p>
    <w:p w14:paraId="0EC257E7" w14:textId="1D50F0B3" w:rsidR="00053EA8" w:rsidRPr="00053EA8" w:rsidRDefault="00053EA8" w:rsidP="00053EA8">
      <w:pPr>
        <w:pStyle w:val="Default"/>
        <w:spacing w:line="276" w:lineRule="auto"/>
        <w:ind w:left="3544"/>
        <w:rPr>
          <w:rFonts w:ascii="Verdana" w:hAnsi="Verdana" w:cs="Cambria"/>
          <w:b/>
          <w:bCs/>
          <w:i/>
          <w:iCs/>
          <w:color w:val="1F4E79" w:themeColor="accent1" w:themeShade="80"/>
          <w:sz w:val="28"/>
          <w:u w:val="single"/>
        </w:rPr>
      </w:pPr>
      <w:r>
        <w:rPr>
          <w:rFonts w:ascii="Verdana" w:hAnsi="Verdana" w:cs="Cambria"/>
          <w:b/>
          <w:bCs/>
          <w:iCs/>
          <w:color w:val="1F4E79" w:themeColor="accent1" w:themeShade="80"/>
          <w:sz w:val="28"/>
        </w:rPr>
        <w:t>Misión de la Comisión</w:t>
      </w:r>
    </w:p>
    <w:p w14:paraId="50B2F3D0" w14:textId="77777777" w:rsidR="001E308F" w:rsidRDefault="00AA07AC" w:rsidP="00053EA8">
      <w:pPr>
        <w:pStyle w:val="Default"/>
        <w:spacing w:line="276" w:lineRule="auto"/>
        <w:jc w:val="both"/>
        <w:rPr>
          <w:rFonts w:ascii="Verdana" w:hAnsi="Verdana"/>
        </w:rPr>
      </w:pPr>
      <w:r>
        <w:rPr>
          <w:rFonts w:ascii="Verdana" w:hAnsi="Verdana" w:cs="Arial"/>
          <w:b/>
          <w:sz w:val="28"/>
        </w:rPr>
        <w:pict w14:anchorId="6B4DC8CB">
          <v:rect id="_x0000_i1029" style="width:292.95pt;height:2.5pt" o:hrpct="623" o:hralign="right" o:hrstd="t" o:hrnoshade="t" o:hr="t" fillcolor="#2e74b5 [2404]" stroked="f"/>
        </w:pict>
      </w:r>
    </w:p>
    <w:p w14:paraId="486CAC5A" w14:textId="4183A8C6" w:rsidR="001E308F" w:rsidRDefault="001E308F" w:rsidP="001E308F">
      <w:pPr>
        <w:pStyle w:val="Default"/>
        <w:spacing w:line="276" w:lineRule="auto"/>
        <w:jc w:val="both"/>
        <w:rPr>
          <w:rFonts w:ascii="Verdana" w:hAnsi="Verdana"/>
          <w:b/>
          <w:color w:val="auto"/>
        </w:rPr>
      </w:pPr>
    </w:p>
    <w:p w14:paraId="72EE8214" w14:textId="77777777" w:rsidR="00341BAA" w:rsidRPr="00F67C4F" w:rsidRDefault="00341BAA" w:rsidP="001E308F">
      <w:pPr>
        <w:pStyle w:val="Default"/>
        <w:spacing w:line="276" w:lineRule="auto"/>
        <w:jc w:val="both"/>
        <w:rPr>
          <w:rFonts w:ascii="Verdana" w:hAnsi="Verdana"/>
          <w:b/>
        </w:rPr>
      </w:pPr>
    </w:p>
    <w:p w14:paraId="49CCDA3F" w14:textId="46F23331" w:rsidR="001E308F" w:rsidRPr="00F67C4F" w:rsidRDefault="00341BAA" w:rsidP="001E308F">
      <w:pPr>
        <w:pStyle w:val="Default"/>
        <w:spacing w:line="276" w:lineRule="auto"/>
        <w:jc w:val="both"/>
        <w:rPr>
          <w:rFonts w:ascii="Verdana" w:hAnsi="Verdana"/>
        </w:rPr>
      </w:pPr>
      <w:r w:rsidRPr="00341BAA">
        <w:rPr>
          <w:rFonts w:ascii="Verdana" w:hAnsi="Verdana"/>
        </w:rPr>
        <w:t>Proponer políticas públicas, lineamientos, estrategias y acciones que generen el desarrollo sustentable, la educación y cuidado del medio ambiente y las áreas verdes del Municipio de Zapotlán el Grande.</w:t>
      </w:r>
    </w:p>
    <w:p w14:paraId="20EECD0F" w14:textId="221993A7" w:rsidR="00053EA8" w:rsidRDefault="00053EA8" w:rsidP="007E3638">
      <w:pPr>
        <w:pStyle w:val="Default"/>
        <w:spacing w:line="276" w:lineRule="auto"/>
        <w:rPr>
          <w:rFonts w:ascii="Verdana" w:hAnsi="Verdana" w:cs="Cambria"/>
          <w:b/>
          <w:bCs/>
          <w:iCs/>
          <w:color w:val="1F4E79" w:themeColor="accent1" w:themeShade="80"/>
          <w:sz w:val="28"/>
        </w:rPr>
      </w:pPr>
    </w:p>
    <w:p w14:paraId="043D8AF3" w14:textId="77777777" w:rsidR="00053EA8" w:rsidRDefault="00053EA8" w:rsidP="00053EA8">
      <w:pPr>
        <w:pStyle w:val="Default"/>
        <w:spacing w:line="276" w:lineRule="auto"/>
        <w:ind w:left="3544"/>
        <w:rPr>
          <w:rFonts w:ascii="Verdana" w:hAnsi="Verdana" w:cs="Cambria"/>
          <w:b/>
          <w:bCs/>
          <w:iCs/>
          <w:color w:val="1F4E79" w:themeColor="accent1" w:themeShade="80"/>
          <w:sz w:val="28"/>
        </w:rPr>
      </w:pPr>
    </w:p>
    <w:p w14:paraId="48083F3A" w14:textId="77777777" w:rsidR="00053EA8" w:rsidRPr="00053EA8" w:rsidRDefault="00053EA8" w:rsidP="00053EA8">
      <w:pPr>
        <w:pStyle w:val="Default"/>
        <w:spacing w:line="276" w:lineRule="auto"/>
        <w:ind w:left="3544"/>
        <w:rPr>
          <w:rFonts w:ascii="Verdana" w:hAnsi="Verdana" w:cs="Cambria"/>
          <w:b/>
          <w:bCs/>
          <w:i/>
          <w:iCs/>
          <w:color w:val="1F4E79" w:themeColor="accent1" w:themeShade="80"/>
          <w:sz w:val="28"/>
          <w:u w:val="single"/>
        </w:rPr>
      </w:pPr>
      <w:r>
        <w:rPr>
          <w:rFonts w:ascii="Verdana" w:hAnsi="Verdana" w:cs="Cambria"/>
          <w:b/>
          <w:bCs/>
          <w:iCs/>
          <w:color w:val="1F4E79" w:themeColor="accent1" w:themeShade="80"/>
          <w:sz w:val="28"/>
        </w:rPr>
        <w:t>Visión de la Comisión</w:t>
      </w:r>
    </w:p>
    <w:p w14:paraId="7F6E81B0" w14:textId="77777777" w:rsidR="00053EA8" w:rsidRDefault="00AA07AC" w:rsidP="00053EA8">
      <w:pPr>
        <w:pStyle w:val="Default"/>
        <w:spacing w:line="276" w:lineRule="auto"/>
        <w:jc w:val="both"/>
        <w:rPr>
          <w:rFonts w:ascii="Verdana" w:hAnsi="Verdana"/>
        </w:rPr>
      </w:pPr>
      <w:r>
        <w:rPr>
          <w:rFonts w:ascii="Verdana" w:hAnsi="Verdana" w:cs="Arial"/>
          <w:b/>
          <w:sz w:val="28"/>
        </w:rPr>
        <w:pict w14:anchorId="221D1659">
          <v:rect id="_x0000_i1030" style="width:292.95pt;height:2.5pt" o:hrpct="623" o:hralign="right" o:hrstd="t" o:hrnoshade="t" o:hr="t" fillcolor="#2e74b5 [2404]" stroked="f"/>
        </w:pict>
      </w:r>
    </w:p>
    <w:p w14:paraId="4D72332D" w14:textId="77777777" w:rsidR="00325632" w:rsidRDefault="00325632" w:rsidP="001E308F">
      <w:pPr>
        <w:pStyle w:val="Default"/>
        <w:spacing w:line="276" w:lineRule="auto"/>
        <w:jc w:val="center"/>
        <w:rPr>
          <w:rFonts w:ascii="Verdana" w:hAnsi="Verdana"/>
          <w:b/>
          <w:color w:val="auto"/>
        </w:rPr>
      </w:pPr>
    </w:p>
    <w:p w14:paraId="3122111A" w14:textId="77777777" w:rsidR="00325632" w:rsidRDefault="00325632" w:rsidP="001E308F">
      <w:pPr>
        <w:pStyle w:val="Default"/>
        <w:spacing w:line="276" w:lineRule="auto"/>
        <w:jc w:val="center"/>
        <w:rPr>
          <w:rFonts w:ascii="Verdana" w:hAnsi="Verdana"/>
          <w:b/>
          <w:color w:val="auto"/>
        </w:rPr>
      </w:pPr>
    </w:p>
    <w:p w14:paraId="02F6DE6D" w14:textId="77777777" w:rsidR="00325632" w:rsidRDefault="00325632" w:rsidP="001E308F">
      <w:pPr>
        <w:pStyle w:val="Default"/>
        <w:spacing w:line="276" w:lineRule="auto"/>
        <w:jc w:val="center"/>
        <w:rPr>
          <w:rFonts w:ascii="Verdana" w:hAnsi="Verdana"/>
          <w:b/>
          <w:color w:val="auto"/>
        </w:rPr>
      </w:pPr>
    </w:p>
    <w:p w14:paraId="53BFB61E" w14:textId="77777777" w:rsidR="001E308F" w:rsidRPr="00F67C4F" w:rsidRDefault="001E308F" w:rsidP="001E308F">
      <w:pPr>
        <w:pStyle w:val="Default"/>
        <w:spacing w:line="276" w:lineRule="auto"/>
        <w:jc w:val="both"/>
        <w:rPr>
          <w:rFonts w:ascii="Verdana" w:hAnsi="Verdana"/>
        </w:rPr>
      </w:pPr>
      <w:r w:rsidRPr="00F67C4F">
        <w:rPr>
          <w:rFonts w:ascii="Verdana" w:hAnsi="Verdana"/>
        </w:rPr>
        <w:t>Ser una Comisión Edilicia plural, incluyente y proactiva, que cumpla con sus atribuciones y realice las actividades encomendadas para cumplir la misión de la misma con apego estricto a la legalidad, transparencia, eficiencia y eficacia.</w:t>
      </w:r>
    </w:p>
    <w:p w14:paraId="7CBA716B" w14:textId="77777777" w:rsidR="001E308F" w:rsidRPr="00F67C4F" w:rsidRDefault="001E308F" w:rsidP="001E308F">
      <w:pPr>
        <w:pStyle w:val="Default"/>
        <w:spacing w:line="276" w:lineRule="auto"/>
        <w:jc w:val="both"/>
        <w:rPr>
          <w:rFonts w:ascii="Verdana" w:hAnsi="Verdana"/>
          <w:color w:val="auto"/>
        </w:rPr>
      </w:pPr>
    </w:p>
    <w:p w14:paraId="179E0285" w14:textId="77777777" w:rsidR="00257E99" w:rsidRDefault="00257E99" w:rsidP="001E308F">
      <w:pPr>
        <w:pStyle w:val="Default"/>
        <w:spacing w:line="276" w:lineRule="auto"/>
        <w:jc w:val="center"/>
        <w:rPr>
          <w:rFonts w:ascii="Verdana" w:hAnsi="Verdana"/>
          <w:b/>
          <w:color w:val="auto"/>
        </w:rPr>
      </w:pPr>
    </w:p>
    <w:p w14:paraId="23D36A7B" w14:textId="77777777" w:rsidR="00257E99" w:rsidRDefault="00257E99" w:rsidP="001E308F">
      <w:pPr>
        <w:pStyle w:val="Default"/>
        <w:spacing w:line="276" w:lineRule="auto"/>
        <w:jc w:val="center"/>
        <w:rPr>
          <w:rFonts w:ascii="Verdana" w:hAnsi="Verdana"/>
          <w:b/>
          <w:color w:val="auto"/>
        </w:rPr>
      </w:pPr>
    </w:p>
    <w:p w14:paraId="00A8B313" w14:textId="77777777" w:rsidR="00053EA8" w:rsidRPr="00053EA8" w:rsidRDefault="00053EA8" w:rsidP="00053EA8">
      <w:pPr>
        <w:pStyle w:val="Default"/>
        <w:spacing w:line="276" w:lineRule="auto"/>
        <w:ind w:left="3544"/>
        <w:rPr>
          <w:rFonts w:ascii="Verdana" w:hAnsi="Verdana" w:cs="Cambria"/>
          <w:b/>
          <w:bCs/>
          <w:i/>
          <w:iCs/>
          <w:color w:val="1F4E79" w:themeColor="accent1" w:themeShade="80"/>
          <w:sz w:val="28"/>
          <w:u w:val="single"/>
        </w:rPr>
      </w:pPr>
      <w:r>
        <w:rPr>
          <w:rFonts w:ascii="Verdana" w:hAnsi="Verdana" w:cs="Cambria"/>
          <w:b/>
          <w:bCs/>
          <w:iCs/>
          <w:color w:val="1F4E79" w:themeColor="accent1" w:themeShade="80"/>
          <w:sz w:val="28"/>
        </w:rPr>
        <w:t>Objetivos</w:t>
      </w:r>
    </w:p>
    <w:p w14:paraId="62EA90D4" w14:textId="77777777" w:rsidR="00053EA8" w:rsidRDefault="00AA07AC" w:rsidP="00053EA8">
      <w:pPr>
        <w:pStyle w:val="Default"/>
        <w:spacing w:line="276" w:lineRule="auto"/>
        <w:jc w:val="both"/>
        <w:rPr>
          <w:rFonts w:ascii="Verdana" w:hAnsi="Verdana"/>
        </w:rPr>
      </w:pPr>
      <w:r>
        <w:rPr>
          <w:rFonts w:ascii="Verdana" w:hAnsi="Verdana" w:cs="Arial"/>
          <w:b/>
          <w:sz w:val="28"/>
        </w:rPr>
        <w:pict w14:anchorId="50EF1EE3">
          <v:rect id="_x0000_i1031" style="width:292.95pt;height:2.5pt" o:hrpct="623" o:hralign="right" o:hrstd="t" o:hrnoshade="t" o:hr="t" fillcolor="#2e74b5 [2404]" stroked="f"/>
        </w:pict>
      </w:r>
    </w:p>
    <w:p w14:paraId="61351888" w14:textId="77777777" w:rsidR="001E308F" w:rsidRPr="00E35624" w:rsidRDefault="001E308F" w:rsidP="001E308F">
      <w:pPr>
        <w:pStyle w:val="Default"/>
        <w:spacing w:line="276" w:lineRule="auto"/>
        <w:ind w:left="720"/>
        <w:jc w:val="both"/>
        <w:rPr>
          <w:rFonts w:ascii="Verdana" w:hAnsi="Verdana"/>
        </w:rPr>
      </w:pPr>
    </w:p>
    <w:p w14:paraId="1C04FAD7" w14:textId="77777777" w:rsidR="00341BAA" w:rsidRPr="00E35624" w:rsidRDefault="00341BAA" w:rsidP="00341BAA">
      <w:pPr>
        <w:numPr>
          <w:ilvl w:val="0"/>
          <w:numId w:val="5"/>
        </w:numPr>
        <w:tabs>
          <w:tab w:val="left" w:pos="3690"/>
        </w:tabs>
        <w:spacing w:line="276" w:lineRule="auto"/>
        <w:contextualSpacing/>
        <w:jc w:val="both"/>
        <w:rPr>
          <w:rFonts w:ascii="Verdana" w:eastAsiaTheme="minorHAnsi" w:hAnsi="Verdana" w:cs="Arial"/>
          <w:sz w:val="24"/>
          <w:szCs w:val="24"/>
        </w:rPr>
      </w:pPr>
      <w:r w:rsidRPr="00E35624">
        <w:rPr>
          <w:rFonts w:ascii="Verdana" w:eastAsiaTheme="minorHAnsi" w:hAnsi="Verdana" w:cs="Arial"/>
          <w:sz w:val="24"/>
          <w:szCs w:val="24"/>
        </w:rPr>
        <w:t>Revisar y analizar los reglamentos observancia general relacionados con las áreas verdes del Municipio (parques y jardines).</w:t>
      </w:r>
    </w:p>
    <w:p w14:paraId="0617D350" w14:textId="77777777" w:rsidR="00341BAA" w:rsidRPr="00E35624" w:rsidRDefault="00341BAA" w:rsidP="00341BAA">
      <w:pPr>
        <w:tabs>
          <w:tab w:val="left" w:pos="3690"/>
        </w:tabs>
        <w:spacing w:line="276" w:lineRule="auto"/>
        <w:ind w:left="720"/>
        <w:contextualSpacing/>
        <w:jc w:val="both"/>
        <w:rPr>
          <w:rFonts w:ascii="Verdana" w:eastAsiaTheme="minorHAnsi" w:hAnsi="Verdana" w:cs="Arial"/>
          <w:sz w:val="24"/>
          <w:szCs w:val="24"/>
        </w:rPr>
      </w:pPr>
    </w:p>
    <w:p w14:paraId="5B12694B" w14:textId="77777777" w:rsidR="00341BAA" w:rsidRPr="00E35624" w:rsidRDefault="00341BAA" w:rsidP="00341BAA">
      <w:pPr>
        <w:numPr>
          <w:ilvl w:val="0"/>
          <w:numId w:val="5"/>
        </w:numPr>
        <w:tabs>
          <w:tab w:val="left" w:pos="3690"/>
        </w:tabs>
        <w:spacing w:line="276" w:lineRule="auto"/>
        <w:contextualSpacing/>
        <w:jc w:val="both"/>
        <w:rPr>
          <w:rFonts w:ascii="Verdana" w:eastAsiaTheme="minorHAnsi" w:hAnsi="Verdana" w:cs="Arial"/>
          <w:sz w:val="24"/>
          <w:szCs w:val="24"/>
        </w:rPr>
      </w:pPr>
      <w:r w:rsidRPr="00E35624">
        <w:rPr>
          <w:rFonts w:ascii="Verdana" w:eastAsiaTheme="minorHAnsi" w:hAnsi="Verdana" w:cs="Arial"/>
          <w:sz w:val="24"/>
          <w:szCs w:val="24"/>
        </w:rPr>
        <w:t>Proponer las reformas necesarias a los reglamentos relacionados con la organización y distribución de competencias de las áreas para la correcta aplicación normativa en el ejercicio del servicio público.</w:t>
      </w:r>
    </w:p>
    <w:p w14:paraId="6C5E5C27" w14:textId="77777777" w:rsidR="00341BAA" w:rsidRPr="00E35624" w:rsidRDefault="00341BAA" w:rsidP="00341BAA">
      <w:pPr>
        <w:ind w:left="720"/>
        <w:contextualSpacing/>
        <w:rPr>
          <w:rFonts w:ascii="Verdana" w:eastAsiaTheme="minorHAnsi" w:hAnsi="Verdana" w:cs="Arial"/>
        </w:rPr>
      </w:pPr>
    </w:p>
    <w:p w14:paraId="7B02324F" w14:textId="77777777" w:rsidR="00341BAA" w:rsidRPr="00E35624" w:rsidRDefault="00341BAA" w:rsidP="00341BAA">
      <w:pPr>
        <w:numPr>
          <w:ilvl w:val="0"/>
          <w:numId w:val="5"/>
        </w:numPr>
        <w:spacing w:after="0" w:line="240" w:lineRule="auto"/>
        <w:contextualSpacing/>
        <w:jc w:val="both"/>
        <w:rPr>
          <w:rFonts w:ascii="Verdana" w:eastAsiaTheme="minorHAnsi" w:hAnsi="Verdana" w:cs="Arial"/>
        </w:rPr>
      </w:pPr>
      <w:r w:rsidRPr="00E35624">
        <w:rPr>
          <w:rFonts w:ascii="Verdana" w:eastAsiaTheme="minorHAnsi" w:hAnsi="Verdana" w:cs="Arial"/>
        </w:rPr>
        <w:t xml:space="preserve">Participar en la actualización del Plan de Desarrollo Urbano y Programa de Ordenamiento Territorial. </w:t>
      </w:r>
    </w:p>
    <w:p w14:paraId="1E510181" w14:textId="77777777" w:rsidR="00341BAA" w:rsidRPr="00E35624" w:rsidRDefault="00341BAA" w:rsidP="00341BAA">
      <w:pPr>
        <w:tabs>
          <w:tab w:val="left" w:pos="3690"/>
        </w:tabs>
        <w:spacing w:line="276" w:lineRule="auto"/>
        <w:ind w:left="720"/>
        <w:contextualSpacing/>
        <w:jc w:val="both"/>
        <w:rPr>
          <w:rFonts w:ascii="Verdana" w:eastAsiaTheme="minorHAnsi" w:hAnsi="Verdana" w:cs="Arial"/>
          <w:sz w:val="24"/>
          <w:szCs w:val="24"/>
        </w:rPr>
      </w:pPr>
    </w:p>
    <w:p w14:paraId="558E6450" w14:textId="77777777" w:rsidR="001E308F" w:rsidRPr="00E35624" w:rsidRDefault="001E308F" w:rsidP="001E308F">
      <w:pPr>
        <w:pStyle w:val="Prrafodelista"/>
        <w:rPr>
          <w:rFonts w:ascii="Verdana" w:hAnsi="Verdana"/>
        </w:rPr>
      </w:pPr>
    </w:p>
    <w:p w14:paraId="52AB2CD9" w14:textId="77777777" w:rsidR="001E308F" w:rsidRPr="00E35624" w:rsidRDefault="001E308F" w:rsidP="001E308F">
      <w:pPr>
        <w:pStyle w:val="Default"/>
        <w:spacing w:line="276" w:lineRule="auto"/>
        <w:ind w:left="720"/>
        <w:jc w:val="both"/>
        <w:rPr>
          <w:rFonts w:ascii="Verdana" w:hAnsi="Verdana"/>
        </w:rPr>
      </w:pPr>
    </w:p>
    <w:p w14:paraId="332EAF63" w14:textId="77777777" w:rsidR="00E0339E" w:rsidRDefault="00E0339E" w:rsidP="001E308F">
      <w:pPr>
        <w:pStyle w:val="Default"/>
        <w:spacing w:line="276" w:lineRule="auto"/>
        <w:jc w:val="center"/>
        <w:rPr>
          <w:rFonts w:ascii="Verdana" w:hAnsi="Verdana"/>
          <w:b/>
          <w:color w:val="1F4E79" w:themeColor="accent1" w:themeShade="80"/>
          <w:sz w:val="28"/>
          <w:szCs w:val="28"/>
          <w:u w:val="single"/>
        </w:rPr>
      </w:pPr>
    </w:p>
    <w:p w14:paraId="3B7CB2E1" w14:textId="75615FE5" w:rsidR="003C2F0A" w:rsidRPr="003C2F0A" w:rsidRDefault="00F40DAB" w:rsidP="003C2F0A">
      <w:pPr>
        <w:pStyle w:val="Default"/>
        <w:spacing w:line="276" w:lineRule="auto"/>
        <w:ind w:left="1701"/>
        <w:jc w:val="right"/>
        <w:rPr>
          <w:rFonts w:ascii="Verdana" w:hAnsi="Verdana"/>
          <w:b/>
          <w:bCs/>
          <w:color w:val="1F4E79" w:themeColor="accent1" w:themeShade="80"/>
          <w:sz w:val="28"/>
        </w:rPr>
      </w:pPr>
      <w:r>
        <w:rPr>
          <w:rFonts w:ascii="Verdana" w:hAnsi="Verdana"/>
          <w:b/>
          <w:bCs/>
          <w:color w:val="1F4E79" w:themeColor="accent1" w:themeShade="80"/>
          <w:sz w:val="28"/>
        </w:rPr>
        <w:t>S</w:t>
      </w:r>
      <w:r w:rsidRPr="00F40DAB">
        <w:rPr>
          <w:rFonts w:ascii="Verdana" w:hAnsi="Verdana"/>
          <w:b/>
          <w:bCs/>
          <w:color w:val="1F4E79" w:themeColor="accent1" w:themeShade="80"/>
          <w:sz w:val="28"/>
        </w:rPr>
        <w:t>esiones convocadas</w:t>
      </w:r>
      <w:r>
        <w:rPr>
          <w:rFonts w:ascii="Verdana" w:hAnsi="Verdana"/>
          <w:b/>
          <w:bCs/>
          <w:color w:val="1F4E79" w:themeColor="accent1" w:themeShade="80"/>
          <w:sz w:val="28"/>
        </w:rPr>
        <w:t xml:space="preserve"> </w:t>
      </w:r>
      <w:r w:rsidRPr="00F40DAB">
        <w:rPr>
          <w:rFonts w:ascii="Verdana" w:hAnsi="Verdana"/>
          <w:b/>
          <w:bCs/>
          <w:color w:val="1F4E79" w:themeColor="accent1" w:themeShade="80"/>
          <w:sz w:val="28"/>
        </w:rPr>
        <w:t>por la Comisión Edilicia Permanente</w:t>
      </w:r>
      <w:r>
        <w:rPr>
          <w:rFonts w:ascii="Verdana" w:hAnsi="Verdana"/>
          <w:b/>
          <w:bCs/>
          <w:color w:val="1F4E79" w:themeColor="accent1" w:themeShade="80"/>
          <w:sz w:val="28"/>
        </w:rPr>
        <w:t xml:space="preserve"> </w:t>
      </w:r>
      <w:r w:rsidRPr="00F40DAB">
        <w:rPr>
          <w:rFonts w:ascii="Verdana" w:hAnsi="Verdana"/>
          <w:b/>
          <w:bCs/>
          <w:color w:val="1F4E79" w:themeColor="accent1" w:themeShade="80"/>
          <w:sz w:val="28"/>
        </w:rPr>
        <w:t>de</w:t>
      </w:r>
      <w:r w:rsidR="003C2F0A" w:rsidRPr="003C2F0A">
        <w:t xml:space="preserve"> </w:t>
      </w:r>
      <w:r w:rsidR="003C2F0A" w:rsidRPr="003C2F0A">
        <w:rPr>
          <w:rFonts w:ascii="Verdana" w:hAnsi="Verdana"/>
          <w:b/>
          <w:bCs/>
          <w:color w:val="1F4E79" w:themeColor="accent1" w:themeShade="80"/>
          <w:sz w:val="28"/>
        </w:rPr>
        <w:t>Limpia, Áreas Verdes, Medio</w:t>
      </w:r>
    </w:p>
    <w:p w14:paraId="210B25E2" w14:textId="4BE1676B" w:rsidR="00F40DAB" w:rsidRPr="00F40DAB" w:rsidRDefault="003C2F0A" w:rsidP="003C2F0A">
      <w:pPr>
        <w:pStyle w:val="Default"/>
        <w:spacing w:line="276" w:lineRule="auto"/>
        <w:ind w:left="1701"/>
        <w:jc w:val="right"/>
        <w:rPr>
          <w:rFonts w:ascii="Verdana" w:hAnsi="Verdana"/>
          <w:b/>
          <w:bCs/>
          <w:iCs/>
          <w:color w:val="1F4E79" w:themeColor="accent1" w:themeShade="80"/>
          <w:sz w:val="28"/>
        </w:rPr>
      </w:pPr>
      <w:r w:rsidRPr="003C2F0A">
        <w:rPr>
          <w:rFonts w:ascii="Verdana" w:hAnsi="Verdana"/>
          <w:b/>
          <w:bCs/>
          <w:color w:val="1F4E79" w:themeColor="accent1" w:themeShade="80"/>
          <w:sz w:val="28"/>
        </w:rPr>
        <w:t>Ambiente y Ecología</w:t>
      </w:r>
      <w:r w:rsidR="00F40DAB" w:rsidRPr="00F40DAB">
        <w:rPr>
          <w:rFonts w:ascii="Verdana" w:hAnsi="Verdana"/>
          <w:b/>
          <w:bCs/>
          <w:iCs/>
          <w:color w:val="1F4E79" w:themeColor="accent1" w:themeShade="80"/>
          <w:sz w:val="28"/>
        </w:rPr>
        <w:t>.</w:t>
      </w:r>
    </w:p>
    <w:p w14:paraId="43B91C6D" w14:textId="311C1473" w:rsidR="00F40DAB" w:rsidRDefault="00AA07AC" w:rsidP="00F40DAB">
      <w:pPr>
        <w:pStyle w:val="Default"/>
        <w:spacing w:line="276" w:lineRule="auto"/>
        <w:jc w:val="center"/>
        <w:rPr>
          <w:rFonts w:ascii="Verdana" w:hAnsi="Verdana" w:cs="Arial"/>
          <w:b/>
          <w:sz w:val="28"/>
        </w:rPr>
      </w:pPr>
      <w:r>
        <w:rPr>
          <w:rFonts w:ascii="Verdana" w:hAnsi="Verdana" w:cs="Arial"/>
          <w:b/>
          <w:sz w:val="28"/>
        </w:rPr>
        <w:pict w14:anchorId="0080BA0B">
          <v:rect id="_x0000_i1032" style="width:292.95pt;height:2.5pt" o:hrpct="623" o:hralign="right" o:hrstd="t" o:hrnoshade="t" o:hr="t" fillcolor="#2e74b5 [2404]" stroked="f"/>
        </w:pict>
      </w:r>
    </w:p>
    <w:p w14:paraId="545F333B" w14:textId="00073FEE" w:rsidR="003B3A64" w:rsidRDefault="003B3A64" w:rsidP="00F40DAB">
      <w:pPr>
        <w:pStyle w:val="Default"/>
        <w:spacing w:line="276" w:lineRule="auto"/>
        <w:jc w:val="center"/>
        <w:rPr>
          <w:rFonts w:ascii="Verdana" w:hAnsi="Verdana" w:cs="Arial"/>
          <w:b/>
          <w:sz w:val="28"/>
        </w:rPr>
      </w:pPr>
    </w:p>
    <w:p w14:paraId="312C4FC6" w14:textId="77777777" w:rsidR="003B3A64" w:rsidRDefault="003B3A64" w:rsidP="00F40DAB">
      <w:pPr>
        <w:pStyle w:val="Default"/>
        <w:spacing w:line="276" w:lineRule="auto"/>
        <w:jc w:val="center"/>
        <w:rPr>
          <w:rFonts w:ascii="Verdana" w:hAnsi="Verdana"/>
          <w:b/>
          <w:bCs/>
          <w:color w:val="1F4E79" w:themeColor="accent1" w:themeShade="80"/>
          <w:u w:val="single"/>
        </w:rPr>
      </w:pPr>
    </w:p>
    <w:p w14:paraId="2F846CD2" w14:textId="77777777" w:rsidR="00DD13CE" w:rsidRDefault="00DD13CE" w:rsidP="001E308F">
      <w:pPr>
        <w:pStyle w:val="Default"/>
        <w:spacing w:line="276" w:lineRule="auto"/>
        <w:jc w:val="center"/>
        <w:rPr>
          <w:rFonts w:ascii="Verdana" w:hAnsi="Verdana"/>
          <w:b/>
          <w:bCs/>
          <w:color w:val="1F4E79" w:themeColor="accent1" w:themeShade="80"/>
          <w:u w:val="single"/>
        </w:rPr>
      </w:pPr>
    </w:p>
    <w:tbl>
      <w:tblPr>
        <w:tblStyle w:val="Tablaconcuadrcula"/>
        <w:tblW w:w="5000" w:type="pct"/>
        <w:tblLook w:val="04A0" w:firstRow="1" w:lastRow="0" w:firstColumn="1" w:lastColumn="0" w:noHBand="0" w:noVBand="1"/>
      </w:tblPr>
      <w:tblGrid>
        <w:gridCol w:w="1961"/>
        <w:gridCol w:w="2471"/>
        <w:gridCol w:w="4962"/>
      </w:tblGrid>
      <w:tr w:rsidR="001E308F" w14:paraId="53F032BE" w14:textId="77777777" w:rsidTr="00C05853">
        <w:trPr>
          <w:trHeight w:val="670"/>
        </w:trPr>
        <w:tc>
          <w:tcPr>
            <w:tcW w:w="1044" w:type="pct"/>
            <w:shd w:val="clear" w:color="auto" w:fill="D9D9D9" w:themeFill="background1" w:themeFillShade="D9"/>
          </w:tcPr>
          <w:p w14:paraId="064F8B5C" w14:textId="77777777" w:rsidR="001E308F" w:rsidRPr="004665FE" w:rsidRDefault="001E308F" w:rsidP="00055D10">
            <w:pPr>
              <w:pStyle w:val="Default"/>
              <w:spacing w:line="276" w:lineRule="auto"/>
              <w:jc w:val="center"/>
              <w:rPr>
                <w:rFonts w:ascii="Verdana" w:hAnsi="Verdana"/>
                <w:b/>
                <w:color w:val="1F4E79" w:themeColor="accent1" w:themeShade="80"/>
              </w:rPr>
            </w:pPr>
            <w:r w:rsidRPr="004665FE">
              <w:rPr>
                <w:rFonts w:ascii="Verdana" w:hAnsi="Verdana"/>
                <w:b/>
                <w:color w:val="1F4E79" w:themeColor="accent1" w:themeShade="80"/>
              </w:rPr>
              <w:t>N</w:t>
            </w:r>
            <w:r>
              <w:rPr>
                <w:rFonts w:ascii="Verdana" w:hAnsi="Verdana"/>
                <w:b/>
                <w:color w:val="1F4E79" w:themeColor="accent1" w:themeShade="80"/>
              </w:rPr>
              <w:t xml:space="preserve">úmero </w:t>
            </w:r>
            <w:r w:rsidRPr="004665FE">
              <w:rPr>
                <w:rFonts w:ascii="Verdana" w:hAnsi="Verdana"/>
                <w:b/>
                <w:color w:val="1F4E79" w:themeColor="accent1" w:themeShade="80"/>
              </w:rPr>
              <w:t xml:space="preserve">de sesión </w:t>
            </w:r>
          </w:p>
        </w:tc>
        <w:tc>
          <w:tcPr>
            <w:tcW w:w="1315" w:type="pct"/>
            <w:shd w:val="clear" w:color="auto" w:fill="D9D9D9" w:themeFill="background1" w:themeFillShade="D9"/>
          </w:tcPr>
          <w:p w14:paraId="34A1FE72" w14:textId="77777777" w:rsidR="001E308F" w:rsidRPr="004665FE" w:rsidRDefault="001E308F" w:rsidP="00611F81">
            <w:pPr>
              <w:pStyle w:val="Default"/>
              <w:spacing w:line="276" w:lineRule="auto"/>
              <w:jc w:val="center"/>
              <w:rPr>
                <w:rFonts w:ascii="Verdana" w:hAnsi="Verdana"/>
                <w:b/>
                <w:color w:val="1F4E79" w:themeColor="accent1" w:themeShade="80"/>
              </w:rPr>
            </w:pPr>
            <w:r w:rsidRPr="004665FE">
              <w:rPr>
                <w:rFonts w:ascii="Verdana" w:hAnsi="Verdana"/>
                <w:b/>
                <w:color w:val="1F4E79" w:themeColor="accent1" w:themeShade="80"/>
              </w:rPr>
              <w:t>Fecha</w:t>
            </w:r>
          </w:p>
        </w:tc>
        <w:tc>
          <w:tcPr>
            <w:tcW w:w="2641" w:type="pct"/>
            <w:shd w:val="clear" w:color="auto" w:fill="D9D9D9" w:themeFill="background1" w:themeFillShade="D9"/>
          </w:tcPr>
          <w:p w14:paraId="45AB33D4" w14:textId="77777777" w:rsidR="001E308F" w:rsidRPr="004665FE" w:rsidRDefault="0047288B" w:rsidP="00055D10">
            <w:pPr>
              <w:pStyle w:val="Default"/>
              <w:spacing w:line="276" w:lineRule="auto"/>
              <w:jc w:val="center"/>
              <w:rPr>
                <w:rFonts w:ascii="Verdana" w:hAnsi="Verdana"/>
                <w:b/>
                <w:color w:val="1F4E79" w:themeColor="accent1" w:themeShade="80"/>
              </w:rPr>
            </w:pPr>
            <w:r>
              <w:rPr>
                <w:rFonts w:ascii="Verdana" w:hAnsi="Verdana"/>
                <w:b/>
                <w:color w:val="1F4E79" w:themeColor="accent1" w:themeShade="80"/>
              </w:rPr>
              <w:t>Sesión de Comisión</w:t>
            </w:r>
          </w:p>
        </w:tc>
      </w:tr>
      <w:tr w:rsidR="001E308F" w14:paraId="6B8F06F5" w14:textId="77777777" w:rsidTr="00C05853">
        <w:trPr>
          <w:trHeight w:val="792"/>
        </w:trPr>
        <w:tc>
          <w:tcPr>
            <w:tcW w:w="1044" w:type="pct"/>
          </w:tcPr>
          <w:p w14:paraId="40D77DFD" w14:textId="57957470" w:rsidR="001E308F" w:rsidRPr="004665FE" w:rsidRDefault="00825B24" w:rsidP="00E35624">
            <w:pPr>
              <w:jc w:val="center"/>
              <w:rPr>
                <w:rFonts w:ascii="Verdana" w:hAnsi="Verdana"/>
              </w:rPr>
            </w:pPr>
            <w:r w:rsidRPr="00825B24">
              <w:rPr>
                <w:rFonts w:ascii="Verdana" w:hAnsi="Verdana" w:cs="Calibri"/>
                <w:sz w:val="24"/>
                <w:szCs w:val="24"/>
              </w:rPr>
              <w:t xml:space="preserve">Sesión </w:t>
            </w:r>
            <w:r w:rsidR="00841A7E">
              <w:rPr>
                <w:rFonts w:ascii="Verdana" w:hAnsi="Verdana" w:cs="Calibri"/>
                <w:sz w:val="24"/>
                <w:szCs w:val="24"/>
              </w:rPr>
              <w:t xml:space="preserve"> ordinaria </w:t>
            </w:r>
            <w:r w:rsidR="00BD0B69">
              <w:rPr>
                <w:rFonts w:ascii="Verdana" w:hAnsi="Verdana" w:cs="Calibri"/>
                <w:sz w:val="24"/>
                <w:szCs w:val="24"/>
              </w:rPr>
              <w:t>número 0</w:t>
            </w:r>
            <w:r w:rsidR="002627CF">
              <w:rPr>
                <w:rFonts w:ascii="Verdana" w:hAnsi="Verdana" w:cs="Calibri"/>
                <w:sz w:val="24"/>
                <w:szCs w:val="24"/>
              </w:rPr>
              <w:t>1.</w:t>
            </w:r>
          </w:p>
        </w:tc>
        <w:tc>
          <w:tcPr>
            <w:tcW w:w="1315" w:type="pct"/>
          </w:tcPr>
          <w:p w14:paraId="26091A05" w14:textId="1B894016" w:rsidR="001E308F" w:rsidRPr="004665FE" w:rsidRDefault="00BD0B69" w:rsidP="008617A6">
            <w:pPr>
              <w:pStyle w:val="Default"/>
              <w:spacing w:line="276" w:lineRule="auto"/>
              <w:jc w:val="center"/>
              <w:rPr>
                <w:rFonts w:ascii="Verdana" w:hAnsi="Verdana"/>
                <w:color w:val="auto"/>
              </w:rPr>
            </w:pPr>
            <w:r w:rsidRPr="00825B24">
              <w:rPr>
                <w:rFonts w:ascii="Verdana" w:hAnsi="Verdana"/>
              </w:rPr>
              <w:t>15 de octubre del 2021</w:t>
            </w:r>
          </w:p>
        </w:tc>
        <w:tc>
          <w:tcPr>
            <w:tcW w:w="2641" w:type="pct"/>
          </w:tcPr>
          <w:p w14:paraId="3641D06F" w14:textId="4A67954F" w:rsidR="00616653" w:rsidRPr="00616653" w:rsidRDefault="00616653" w:rsidP="00616653">
            <w:pPr>
              <w:pStyle w:val="Default"/>
              <w:spacing w:line="276" w:lineRule="auto"/>
              <w:jc w:val="both"/>
              <w:rPr>
                <w:rFonts w:ascii="Verdana" w:hAnsi="Verdana" w:cs="Arial"/>
              </w:rPr>
            </w:pPr>
            <w:r>
              <w:rPr>
                <w:rFonts w:ascii="Verdana" w:hAnsi="Verdana" w:cs="Arial"/>
              </w:rPr>
              <w:t>Se realizó</w:t>
            </w:r>
            <w:r w:rsidRPr="00616653">
              <w:rPr>
                <w:rFonts w:ascii="Verdana" w:hAnsi="Verdana" w:cs="Arial"/>
              </w:rPr>
              <w:t xml:space="preserve"> la instalación de la Comisión Edilicia</w:t>
            </w:r>
            <w:r w:rsidR="003C2F0A">
              <w:rPr>
                <w:rFonts w:ascii="Verdana" w:hAnsi="Verdana" w:cs="Arial"/>
              </w:rPr>
              <w:t xml:space="preserve"> Permanente</w:t>
            </w:r>
            <w:r w:rsidRPr="00616653">
              <w:rPr>
                <w:rFonts w:ascii="Verdana" w:hAnsi="Verdana" w:cs="Arial"/>
              </w:rPr>
              <w:t xml:space="preserve"> de Limpia, Áreas Verdes, Medio</w:t>
            </w:r>
          </w:p>
          <w:p w14:paraId="4637F3C1" w14:textId="75DBBC1F" w:rsidR="008617A6" w:rsidRPr="008617A6" w:rsidRDefault="00616653" w:rsidP="00616653">
            <w:pPr>
              <w:pStyle w:val="Default"/>
              <w:spacing w:line="276" w:lineRule="auto"/>
              <w:jc w:val="both"/>
              <w:rPr>
                <w:rFonts w:ascii="Verdana" w:hAnsi="Verdana" w:cs="Arial"/>
              </w:rPr>
            </w:pPr>
            <w:r>
              <w:rPr>
                <w:rFonts w:ascii="Verdana" w:hAnsi="Verdana" w:cs="Arial"/>
              </w:rPr>
              <w:t>Ambiente y Ecología, de acuerdo a la legalidad correspondiente y con</w:t>
            </w:r>
            <w:r w:rsidRPr="00616653">
              <w:rPr>
                <w:rFonts w:ascii="Verdana" w:hAnsi="Verdana" w:cs="Arial"/>
              </w:rPr>
              <w:t xml:space="preserve"> la finalidad de que se inicien de manera formal y legalmente</w:t>
            </w:r>
            <w:r>
              <w:rPr>
                <w:rFonts w:ascii="Verdana" w:hAnsi="Verdana" w:cs="Arial"/>
              </w:rPr>
              <w:t xml:space="preserve"> </w:t>
            </w:r>
            <w:r w:rsidRPr="00616653">
              <w:rPr>
                <w:rFonts w:ascii="Verdana" w:hAnsi="Verdana" w:cs="Arial"/>
              </w:rPr>
              <w:t>los trabajos de Comisión.</w:t>
            </w:r>
          </w:p>
        </w:tc>
      </w:tr>
      <w:tr w:rsidR="008617A6" w14:paraId="411D942A" w14:textId="77777777" w:rsidTr="00C05853">
        <w:trPr>
          <w:trHeight w:val="792"/>
        </w:trPr>
        <w:tc>
          <w:tcPr>
            <w:tcW w:w="1044" w:type="pct"/>
          </w:tcPr>
          <w:p w14:paraId="690AC8A8" w14:textId="33AEAC51" w:rsidR="008617A6" w:rsidRDefault="002627CF" w:rsidP="00E35624">
            <w:pPr>
              <w:pStyle w:val="Default"/>
              <w:spacing w:line="276" w:lineRule="auto"/>
              <w:jc w:val="center"/>
              <w:rPr>
                <w:rFonts w:ascii="Verdana" w:hAnsi="Verdana"/>
                <w:color w:val="auto"/>
              </w:rPr>
            </w:pPr>
            <w:r>
              <w:rPr>
                <w:rFonts w:ascii="Verdana" w:hAnsi="Verdana"/>
                <w:color w:val="auto"/>
              </w:rPr>
              <w:t>Sesión</w:t>
            </w:r>
            <w:r w:rsidR="00841A7E">
              <w:rPr>
                <w:rFonts w:ascii="Verdana" w:hAnsi="Verdana"/>
                <w:color w:val="auto"/>
              </w:rPr>
              <w:t xml:space="preserve"> ordinaria</w:t>
            </w:r>
            <w:r>
              <w:rPr>
                <w:rFonts w:ascii="Verdana" w:hAnsi="Verdana"/>
                <w:color w:val="auto"/>
              </w:rPr>
              <w:t xml:space="preserve"> número 02</w:t>
            </w:r>
            <w:r w:rsidR="002617F4">
              <w:rPr>
                <w:rFonts w:ascii="Verdana" w:hAnsi="Verdana"/>
                <w:color w:val="auto"/>
              </w:rPr>
              <w:t>.</w:t>
            </w:r>
          </w:p>
        </w:tc>
        <w:tc>
          <w:tcPr>
            <w:tcW w:w="1315" w:type="pct"/>
          </w:tcPr>
          <w:p w14:paraId="5DC0C559" w14:textId="37DF7B3F" w:rsidR="008617A6" w:rsidRPr="004665FE" w:rsidRDefault="00887C20" w:rsidP="008617A6">
            <w:pPr>
              <w:pStyle w:val="Default"/>
              <w:spacing w:line="276" w:lineRule="auto"/>
              <w:jc w:val="center"/>
              <w:rPr>
                <w:rFonts w:ascii="Verdana" w:hAnsi="Verdana"/>
                <w:color w:val="auto"/>
              </w:rPr>
            </w:pPr>
            <w:r>
              <w:rPr>
                <w:rFonts w:ascii="Verdana" w:hAnsi="Verdana"/>
                <w:color w:val="auto"/>
              </w:rPr>
              <w:t>15 de diciembre del 2021</w:t>
            </w:r>
            <w:r w:rsidR="008617A6">
              <w:rPr>
                <w:rFonts w:ascii="Verdana" w:hAnsi="Verdana"/>
                <w:color w:val="auto"/>
              </w:rPr>
              <w:t>.</w:t>
            </w:r>
          </w:p>
        </w:tc>
        <w:tc>
          <w:tcPr>
            <w:tcW w:w="2641" w:type="pct"/>
          </w:tcPr>
          <w:p w14:paraId="475FCBE3" w14:textId="72476068" w:rsidR="008617A6" w:rsidRPr="008617A6" w:rsidRDefault="00E35624" w:rsidP="00EF53FA">
            <w:pPr>
              <w:spacing w:after="200"/>
              <w:jc w:val="both"/>
              <w:rPr>
                <w:rFonts w:ascii="Verdana" w:hAnsi="Verdana"/>
                <w:sz w:val="24"/>
                <w:szCs w:val="24"/>
              </w:rPr>
            </w:pPr>
            <w:r>
              <w:rPr>
                <w:rFonts w:ascii="Verdana" w:hAnsi="Verdana"/>
                <w:sz w:val="24"/>
                <w:szCs w:val="24"/>
              </w:rPr>
              <w:t>S</w:t>
            </w:r>
            <w:r w:rsidR="00887C20">
              <w:rPr>
                <w:rFonts w:ascii="Verdana" w:hAnsi="Verdana"/>
                <w:sz w:val="24"/>
                <w:szCs w:val="24"/>
              </w:rPr>
              <w:t>e presentó</w:t>
            </w:r>
            <w:r w:rsidR="00887C20" w:rsidRPr="00887C20">
              <w:rPr>
                <w:rFonts w:ascii="Verdana" w:hAnsi="Verdana"/>
                <w:sz w:val="24"/>
                <w:szCs w:val="24"/>
              </w:rPr>
              <w:t xml:space="preserve"> el plan de t</w:t>
            </w:r>
            <w:r w:rsidR="00887C20">
              <w:rPr>
                <w:rFonts w:ascii="Verdana" w:hAnsi="Verdana"/>
                <w:sz w:val="24"/>
                <w:szCs w:val="24"/>
              </w:rPr>
              <w:t xml:space="preserve">rabajo a realizar la </w:t>
            </w:r>
            <w:r w:rsidR="00887C20" w:rsidRPr="00887C20">
              <w:rPr>
                <w:rFonts w:ascii="Verdana" w:hAnsi="Verdana"/>
                <w:sz w:val="24"/>
                <w:szCs w:val="24"/>
              </w:rPr>
              <w:t xml:space="preserve">comisión </w:t>
            </w:r>
            <w:r w:rsidR="00EF53FA">
              <w:rPr>
                <w:rFonts w:ascii="Verdana" w:hAnsi="Verdana"/>
                <w:sz w:val="24"/>
                <w:szCs w:val="24"/>
              </w:rPr>
              <w:t>el cual d</w:t>
            </w:r>
            <w:r w:rsidR="00887C20" w:rsidRPr="00887C20">
              <w:rPr>
                <w:rFonts w:ascii="Verdana" w:hAnsi="Verdana"/>
                <w:sz w:val="24"/>
                <w:szCs w:val="24"/>
              </w:rPr>
              <w:t>escribe la justificación, el marco normativo, las atribuciones generales y</w:t>
            </w:r>
            <w:r w:rsidR="00887C20">
              <w:rPr>
                <w:rFonts w:ascii="Verdana" w:hAnsi="Verdana"/>
                <w:sz w:val="24"/>
                <w:szCs w:val="24"/>
              </w:rPr>
              <w:t xml:space="preserve"> </w:t>
            </w:r>
            <w:r w:rsidR="00887C20" w:rsidRPr="00887C20">
              <w:rPr>
                <w:rFonts w:ascii="Verdana" w:hAnsi="Verdana"/>
                <w:sz w:val="24"/>
                <w:szCs w:val="24"/>
              </w:rPr>
              <w:t>específicas, los integrantes, la misión, visión, así como los objetivos y finalmente las</w:t>
            </w:r>
            <w:r w:rsidR="00887C20">
              <w:rPr>
                <w:rFonts w:ascii="Verdana" w:hAnsi="Verdana"/>
                <w:sz w:val="24"/>
                <w:szCs w:val="24"/>
              </w:rPr>
              <w:t xml:space="preserve"> </w:t>
            </w:r>
            <w:r w:rsidR="00887C20" w:rsidRPr="00887C20">
              <w:rPr>
                <w:rFonts w:ascii="Verdana" w:hAnsi="Verdana"/>
                <w:sz w:val="24"/>
                <w:szCs w:val="24"/>
              </w:rPr>
              <w:t xml:space="preserve">acciones a realizar. </w:t>
            </w:r>
          </w:p>
        </w:tc>
      </w:tr>
      <w:tr w:rsidR="008617A6" w14:paraId="2BE57A5D" w14:textId="77777777" w:rsidTr="00C05853">
        <w:trPr>
          <w:trHeight w:val="792"/>
        </w:trPr>
        <w:tc>
          <w:tcPr>
            <w:tcW w:w="1044" w:type="pct"/>
          </w:tcPr>
          <w:p w14:paraId="26C9DACA" w14:textId="328761F9" w:rsidR="008617A6" w:rsidRPr="004665FE" w:rsidRDefault="006E605B" w:rsidP="00E35624">
            <w:pPr>
              <w:jc w:val="center"/>
              <w:rPr>
                <w:rFonts w:ascii="Verdana" w:hAnsi="Verdana"/>
              </w:rPr>
            </w:pPr>
            <w:r w:rsidRPr="006E605B">
              <w:rPr>
                <w:rFonts w:ascii="Verdana" w:hAnsi="Verdana" w:cs="Calibri"/>
                <w:sz w:val="24"/>
                <w:szCs w:val="24"/>
              </w:rPr>
              <w:t>Sesión Ordinaria número 03</w:t>
            </w:r>
            <w:r w:rsidR="00DC3F1B">
              <w:rPr>
                <w:rFonts w:ascii="Verdana" w:hAnsi="Verdana" w:cs="Calibri"/>
                <w:sz w:val="24"/>
                <w:szCs w:val="24"/>
              </w:rPr>
              <w:t>.</w:t>
            </w:r>
          </w:p>
        </w:tc>
        <w:tc>
          <w:tcPr>
            <w:tcW w:w="1315" w:type="pct"/>
          </w:tcPr>
          <w:p w14:paraId="28DB2E75" w14:textId="232FFF7D" w:rsidR="008617A6" w:rsidRPr="004665FE" w:rsidRDefault="00DC3F1B" w:rsidP="008617A6">
            <w:pPr>
              <w:pStyle w:val="Default"/>
              <w:spacing w:line="276" w:lineRule="auto"/>
              <w:jc w:val="center"/>
              <w:rPr>
                <w:rFonts w:ascii="Verdana" w:hAnsi="Verdana"/>
                <w:color w:val="auto"/>
              </w:rPr>
            </w:pPr>
            <w:r w:rsidRPr="006E605B">
              <w:rPr>
                <w:rFonts w:ascii="Verdana" w:hAnsi="Verdana"/>
              </w:rPr>
              <w:t>02 de febrero 2022.</w:t>
            </w:r>
          </w:p>
        </w:tc>
        <w:tc>
          <w:tcPr>
            <w:tcW w:w="2641" w:type="pct"/>
          </w:tcPr>
          <w:p w14:paraId="7B920562" w14:textId="733AA0B0" w:rsidR="008617A6" w:rsidRPr="008617A6" w:rsidRDefault="00E35624" w:rsidP="00596DC1">
            <w:pPr>
              <w:pStyle w:val="Default"/>
              <w:spacing w:line="276" w:lineRule="auto"/>
              <w:jc w:val="both"/>
              <w:rPr>
                <w:rFonts w:ascii="Verdana" w:hAnsi="Verdana" w:cs="Arial"/>
              </w:rPr>
            </w:pPr>
            <w:r>
              <w:rPr>
                <w:rFonts w:ascii="Verdana" w:hAnsi="Verdana" w:cs="Arial"/>
              </w:rPr>
              <w:t>S</w:t>
            </w:r>
            <w:r w:rsidR="001B26E0">
              <w:rPr>
                <w:rFonts w:ascii="Verdana" w:hAnsi="Verdana" w:cs="Arial"/>
              </w:rPr>
              <w:t>e presentó</w:t>
            </w:r>
            <w:r w:rsidR="00596DC1" w:rsidRPr="00596DC1">
              <w:rPr>
                <w:rFonts w:ascii="Verdana" w:hAnsi="Verdana" w:cs="Arial"/>
              </w:rPr>
              <w:t xml:space="preserve"> el plan de t</w:t>
            </w:r>
            <w:r w:rsidR="00596DC1">
              <w:rPr>
                <w:rFonts w:ascii="Verdana" w:hAnsi="Verdana" w:cs="Arial"/>
              </w:rPr>
              <w:t xml:space="preserve">rabajo que pretende realizar la </w:t>
            </w:r>
            <w:r w:rsidR="00596DC1" w:rsidRPr="00596DC1">
              <w:rPr>
                <w:rFonts w:ascii="Verdana" w:hAnsi="Verdana" w:cs="Arial"/>
              </w:rPr>
              <w:t>comisión de acuerdo a las facultades conferidas en el artículo 62 del Reglamento</w:t>
            </w:r>
            <w:r w:rsidR="00596DC1">
              <w:rPr>
                <w:rFonts w:ascii="Verdana" w:hAnsi="Verdana" w:cs="Arial"/>
              </w:rPr>
              <w:t xml:space="preserve"> </w:t>
            </w:r>
            <w:r w:rsidR="00596DC1" w:rsidRPr="00596DC1">
              <w:rPr>
                <w:rFonts w:ascii="Verdana" w:hAnsi="Verdana" w:cs="Arial"/>
              </w:rPr>
              <w:t>Interior del Ayuntamiento de Zapotlán el Grande, Jalisco, en dicho plan de trabajo</w:t>
            </w:r>
            <w:r w:rsidR="00596DC1">
              <w:rPr>
                <w:rFonts w:ascii="Verdana" w:hAnsi="Verdana" w:cs="Arial"/>
              </w:rPr>
              <w:t xml:space="preserve"> </w:t>
            </w:r>
            <w:r w:rsidR="00596DC1" w:rsidRPr="00596DC1">
              <w:rPr>
                <w:rFonts w:ascii="Verdana" w:hAnsi="Verdana" w:cs="Arial"/>
              </w:rPr>
              <w:t>se describe la justificación, el marco normativo, las atribuciones generales y</w:t>
            </w:r>
            <w:r w:rsidR="00596DC1">
              <w:rPr>
                <w:rFonts w:ascii="Verdana" w:hAnsi="Verdana" w:cs="Arial"/>
              </w:rPr>
              <w:t xml:space="preserve"> </w:t>
            </w:r>
            <w:r w:rsidR="00596DC1" w:rsidRPr="00596DC1">
              <w:rPr>
                <w:rFonts w:ascii="Verdana" w:hAnsi="Verdana" w:cs="Arial"/>
              </w:rPr>
              <w:t>específicas, los integrantes, la misión, visión, así como los objetivos y finalmente las</w:t>
            </w:r>
            <w:r w:rsidR="00596DC1">
              <w:rPr>
                <w:rFonts w:ascii="Verdana" w:hAnsi="Verdana" w:cs="Arial"/>
              </w:rPr>
              <w:t xml:space="preserve"> </w:t>
            </w:r>
            <w:r w:rsidR="00596DC1" w:rsidRPr="00596DC1">
              <w:rPr>
                <w:rFonts w:ascii="Verdana" w:hAnsi="Verdana" w:cs="Arial"/>
              </w:rPr>
              <w:t>acciones a realizar</w:t>
            </w:r>
            <w:r w:rsidR="001B26E0">
              <w:rPr>
                <w:rFonts w:ascii="Verdana" w:hAnsi="Verdana" w:cs="Arial"/>
              </w:rPr>
              <w:t>.</w:t>
            </w:r>
          </w:p>
        </w:tc>
      </w:tr>
      <w:tr w:rsidR="008617A6" w14:paraId="67894F58" w14:textId="77777777" w:rsidTr="00C05853">
        <w:trPr>
          <w:trHeight w:val="344"/>
        </w:trPr>
        <w:tc>
          <w:tcPr>
            <w:tcW w:w="1044" w:type="pct"/>
          </w:tcPr>
          <w:p w14:paraId="0BBFF46F" w14:textId="77777777" w:rsidR="00E35624" w:rsidRDefault="00E35624" w:rsidP="008617A6">
            <w:pPr>
              <w:pStyle w:val="Default"/>
              <w:spacing w:line="276" w:lineRule="auto"/>
              <w:jc w:val="center"/>
              <w:rPr>
                <w:rFonts w:ascii="Verdana" w:hAnsi="Verdana"/>
                <w:color w:val="auto"/>
              </w:rPr>
            </w:pPr>
          </w:p>
          <w:p w14:paraId="2191CB4B" w14:textId="77777777" w:rsidR="00E35624" w:rsidRDefault="00E35624" w:rsidP="008617A6">
            <w:pPr>
              <w:pStyle w:val="Default"/>
              <w:spacing w:line="276" w:lineRule="auto"/>
              <w:jc w:val="center"/>
              <w:rPr>
                <w:rFonts w:ascii="Verdana" w:hAnsi="Verdana"/>
                <w:color w:val="auto"/>
              </w:rPr>
            </w:pPr>
          </w:p>
          <w:p w14:paraId="1D93FBB5" w14:textId="2C0A48A6" w:rsidR="008617A6" w:rsidRPr="002617F4" w:rsidRDefault="00841A7E" w:rsidP="008617A6">
            <w:pPr>
              <w:pStyle w:val="Default"/>
              <w:spacing w:line="276" w:lineRule="auto"/>
              <w:jc w:val="center"/>
              <w:rPr>
                <w:rFonts w:ascii="Verdana" w:hAnsi="Verdana"/>
                <w:color w:val="auto"/>
              </w:rPr>
            </w:pPr>
            <w:r>
              <w:rPr>
                <w:rFonts w:ascii="Verdana" w:hAnsi="Verdana"/>
                <w:color w:val="auto"/>
              </w:rPr>
              <w:t xml:space="preserve">Sesión ordinaria </w:t>
            </w:r>
            <w:r w:rsidR="00A40A44">
              <w:rPr>
                <w:rFonts w:ascii="Verdana" w:hAnsi="Verdana"/>
                <w:color w:val="auto"/>
              </w:rPr>
              <w:t>número</w:t>
            </w:r>
            <w:r>
              <w:rPr>
                <w:rFonts w:ascii="Verdana" w:hAnsi="Verdana"/>
                <w:color w:val="auto"/>
              </w:rPr>
              <w:t xml:space="preserve"> 04</w:t>
            </w:r>
          </w:p>
        </w:tc>
        <w:tc>
          <w:tcPr>
            <w:tcW w:w="1315" w:type="pct"/>
          </w:tcPr>
          <w:p w14:paraId="3421E5E4" w14:textId="77777777" w:rsidR="00E35624" w:rsidRDefault="00E35624" w:rsidP="00841A7E">
            <w:pPr>
              <w:pStyle w:val="Default"/>
              <w:spacing w:line="276" w:lineRule="auto"/>
              <w:jc w:val="center"/>
              <w:rPr>
                <w:rFonts w:ascii="Verdana" w:hAnsi="Verdana"/>
                <w:color w:val="auto"/>
              </w:rPr>
            </w:pPr>
          </w:p>
          <w:p w14:paraId="041719B3" w14:textId="77777777" w:rsidR="00E35624" w:rsidRDefault="00E35624" w:rsidP="00841A7E">
            <w:pPr>
              <w:pStyle w:val="Default"/>
              <w:spacing w:line="276" w:lineRule="auto"/>
              <w:jc w:val="center"/>
              <w:rPr>
                <w:rFonts w:ascii="Verdana" w:hAnsi="Verdana"/>
                <w:color w:val="auto"/>
              </w:rPr>
            </w:pPr>
          </w:p>
          <w:p w14:paraId="512C11E4" w14:textId="49A2C2C7" w:rsidR="008617A6" w:rsidRPr="002617F4" w:rsidRDefault="00841A7E" w:rsidP="00841A7E">
            <w:pPr>
              <w:pStyle w:val="Default"/>
              <w:spacing w:line="276" w:lineRule="auto"/>
              <w:jc w:val="center"/>
              <w:rPr>
                <w:rFonts w:ascii="Verdana" w:hAnsi="Verdana"/>
                <w:color w:val="auto"/>
              </w:rPr>
            </w:pPr>
            <w:r>
              <w:rPr>
                <w:rFonts w:ascii="Verdana" w:hAnsi="Verdana"/>
                <w:color w:val="auto"/>
              </w:rPr>
              <w:t>23</w:t>
            </w:r>
            <w:r w:rsidR="008617A6" w:rsidRPr="002617F4">
              <w:rPr>
                <w:rFonts w:ascii="Verdana" w:hAnsi="Verdana"/>
                <w:color w:val="auto"/>
              </w:rPr>
              <w:t xml:space="preserve"> de </w:t>
            </w:r>
            <w:r>
              <w:rPr>
                <w:rFonts w:ascii="Verdana" w:hAnsi="Verdana"/>
                <w:color w:val="auto"/>
              </w:rPr>
              <w:t>Marzo del 2022</w:t>
            </w:r>
            <w:r w:rsidR="008617A6" w:rsidRPr="002617F4">
              <w:rPr>
                <w:rFonts w:ascii="Verdana" w:hAnsi="Verdana"/>
                <w:color w:val="auto"/>
              </w:rPr>
              <w:t>.</w:t>
            </w:r>
          </w:p>
        </w:tc>
        <w:tc>
          <w:tcPr>
            <w:tcW w:w="2641" w:type="pct"/>
          </w:tcPr>
          <w:p w14:paraId="212BC9F4" w14:textId="77777777" w:rsidR="00E35624" w:rsidRDefault="00E35624" w:rsidP="001E48EA">
            <w:pPr>
              <w:pStyle w:val="Default"/>
              <w:spacing w:line="276" w:lineRule="auto"/>
              <w:jc w:val="both"/>
              <w:rPr>
                <w:rFonts w:ascii="Verdana" w:hAnsi="Verdana"/>
                <w:color w:val="auto"/>
              </w:rPr>
            </w:pPr>
          </w:p>
          <w:p w14:paraId="01E5D3A3" w14:textId="77777777" w:rsidR="00E35624" w:rsidRDefault="00E35624" w:rsidP="001E48EA">
            <w:pPr>
              <w:pStyle w:val="Default"/>
              <w:spacing w:line="276" w:lineRule="auto"/>
              <w:jc w:val="both"/>
              <w:rPr>
                <w:rFonts w:ascii="Verdana" w:hAnsi="Verdana"/>
                <w:color w:val="auto"/>
              </w:rPr>
            </w:pPr>
          </w:p>
          <w:p w14:paraId="515364F6" w14:textId="3F678854" w:rsidR="001E48EA" w:rsidRPr="001E48EA" w:rsidRDefault="001E48EA" w:rsidP="001E48EA">
            <w:pPr>
              <w:pStyle w:val="Default"/>
              <w:spacing w:line="276" w:lineRule="auto"/>
              <w:jc w:val="both"/>
              <w:rPr>
                <w:rFonts w:ascii="Verdana" w:hAnsi="Verdana"/>
                <w:color w:val="auto"/>
              </w:rPr>
            </w:pPr>
            <w:r w:rsidRPr="001E48EA">
              <w:rPr>
                <w:rFonts w:ascii="Verdana" w:hAnsi="Verdana"/>
                <w:color w:val="auto"/>
              </w:rPr>
              <w:t>Sesión Ordinaria para desahogar el turno del Pleno de</w:t>
            </w:r>
            <w:r w:rsidR="00596DC1">
              <w:rPr>
                <w:rFonts w:ascii="Verdana" w:hAnsi="Verdana"/>
                <w:color w:val="auto"/>
              </w:rPr>
              <w:t xml:space="preserve">l Ayuntamiento de la iniciativa </w:t>
            </w:r>
            <w:r w:rsidRPr="001E48EA">
              <w:rPr>
                <w:rFonts w:ascii="Verdana" w:hAnsi="Verdana"/>
                <w:color w:val="auto"/>
              </w:rPr>
              <w:t>de acuerdo para la emisión de convocatoria para la integración del Observatorio</w:t>
            </w:r>
            <w:r w:rsidR="00596DC1">
              <w:rPr>
                <w:rFonts w:ascii="Verdana" w:hAnsi="Verdana"/>
                <w:color w:val="auto"/>
              </w:rPr>
              <w:t xml:space="preserve"> </w:t>
            </w:r>
            <w:r w:rsidRPr="001E48EA">
              <w:rPr>
                <w:rFonts w:ascii="Verdana" w:hAnsi="Verdana"/>
                <w:color w:val="auto"/>
              </w:rPr>
              <w:t>Ciudadano de Medio Ambiente y Desarrollo Sustentable, presentada en Sesión</w:t>
            </w:r>
            <w:r w:rsidR="00596DC1">
              <w:rPr>
                <w:rFonts w:ascii="Verdana" w:hAnsi="Verdana"/>
                <w:color w:val="auto"/>
              </w:rPr>
              <w:t xml:space="preserve"> </w:t>
            </w:r>
            <w:r w:rsidRPr="001E48EA">
              <w:rPr>
                <w:rFonts w:ascii="Verdana" w:hAnsi="Verdana"/>
                <w:color w:val="auto"/>
              </w:rPr>
              <w:t>Ordinaria número 06 de fecha 23 de febrero del 2</w:t>
            </w:r>
            <w:r w:rsidR="00596DC1">
              <w:rPr>
                <w:rFonts w:ascii="Verdana" w:hAnsi="Verdana"/>
                <w:color w:val="auto"/>
              </w:rPr>
              <w:t xml:space="preserve">022, mediante punto número 29 y </w:t>
            </w:r>
            <w:r w:rsidRPr="001E48EA">
              <w:rPr>
                <w:rFonts w:ascii="Verdana" w:hAnsi="Verdana"/>
                <w:color w:val="auto"/>
              </w:rPr>
              <w:t>notificado a la Comisión Edilicia de Limpia, Área V</w:t>
            </w:r>
            <w:r w:rsidR="00596DC1">
              <w:rPr>
                <w:rFonts w:ascii="Verdana" w:hAnsi="Verdana"/>
                <w:color w:val="auto"/>
              </w:rPr>
              <w:t xml:space="preserve">erde, Medio Ambiente y Ecología. </w:t>
            </w:r>
            <w:r w:rsidRPr="001E48EA">
              <w:rPr>
                <w:rFonts w:ascii="Verdana" w:hAnsi="Verdana"/>
                <w:color w:val="auto"/>
              </w:rPr>
              <w:t>Iniciativa que tiene el</w:t>
            </w:r>
            <w:r w:rsidR="00596DC1">
              <w:rPr>
                <w:rFonts w:ascii="Verdana" w:hAnsi="Verdana"/>
                <w:color w:val="auto"/>
              </w:rPr>
              <w:t xml:space="preserve"> </w:t>
            </w:r>
            <w:r w:rsidRPr="001E48EA">
              <w:rPr>
                <w:rFonts w:ascii="Verdana" w:hAnsi="Verdana"/>
                <w:color w:val="auto"/>
              </w:rPr>
              <w:t>objetivo de crear una convocatoria para conformar un observatorio ciudadano en</w:t>
            </w:r>
          </w:p>
          <w:p w14:paraId="22B72814" w14:textId="07550644" w:rsidR="008617A6" w:rsidRPr="008617A6" w:rsidRDefault="001E48EA" w:rsidP="001E48EA">
            <w:pPr>
              <w:pStyle w:val="Default"/>
              <w:spacing w:line="276" w:lineRule="auto"/>
              <w:jc w:val="both"/>
              <w:rPr>
                <w:rFonts w:ascii="Verdana" w:hAnsi="Verdana"/>
                <w:color w:val="auto"/>
                <w:highlight w:val="yellow"/>
              </w:rPr>
            </w:pPr>
            <w:r w:rsidRPr="001E48EA">
              <w:rPr>
                <w:rFonts w:ascii="Verdana" w:hAnsi="Verdana"/>
                <w:color w:val="auto"/>
              </w:rPr>
              <w:t>materia ambiental.</w:t>
            </w:r>
          </w:p>
        </w:tc>
      </w:tr>
      <w:tr w:rsidR="008617A6" w14:paraId="0387105E" w14:textId="77777777" w:rsidTr="00C05853">
        <w:trPr>
          <w:trHeight w:val="1578"/>
        </w:trPr>
        <w:tc>
          <w:tcPr>
            <w:tcW w:w="1044" w:type="pct"/>
          </w:tcPr>
          <w:p w14:paraId="19B5D922" w14:textId="4651D6E2" w:rsidR="008617A6" w:rsidRPr="002617F4" w:rsidRDefault="002617F4" w:rsidP="00B84D4D">
            <w:pPr>
              <w:pStyle w:val="Default"/>
              <w:spacing w:line="276" w:lineRule="auto"/>
              <w:jc w:val="center"/>
              <w:rPr>
                <w:rFonts w:ascii="Verdana" w:hAnsi="Verdana"/>
                <w:color w:val="auto"/>
              </w:rPr>
            </w:pPr>
            <w:r w:rsidRPr="002617F4">
              <w:rPr>
                <w:rFonts w:ascii="Verdana" w:hAnsi="Verdana"/>
                <w:color w:val="auto"/>
              </w:rPr>
              <w:t>Continuación Sesión</w:t>
            </w:r>
            <w:r w:rsidR="00C32BD6">
              <w:rPr>
                <w:rFonts w:ascii="Verdana" w:hAnsi="Verdana"/>
                <w:color w:val="auto"/>
              </w:rPr>
              <w:t xml:space="preserve"> ordinaria</w:t>
            </w:r>
            <w:r w:rsidRPr="002617F4">
              <w:rPr>
                <w:rFonts w:ascii="Verdana" w:hAnsi="Verdana"/>
                <w:color w:val="auto"/>
              </w:rPr>
              <w:t xml:space="preserve"> número 4 </w:t>
            </w:r>
            <w:r w:rsidR="00B84D4D">
              <w:rPr>
                <w:rFonts w:ascii="Verdana" w:hAnsi="Verdana"/>
                <w:color w:val="auto"/>
              </w:rPr>
              <w:t>(parte 2)</w:t>
            </w:r>
          </w:p>
        </w:tc>
        <w:tc>
          <w:tcPr>
            <w:tcW w:w="1315" w:type="pct"/>
          </w:tcPr>
          <w:p w14:paraId="7057B1FC" w14:textId="16EB09BF" w:rsidR="008617A6" w:rsidRPr="002617F4" w:rsidRDefault="00841A7E" w:rsidP="00841A7E">
            <w:pPr>
              <w:pStyle w:val="Default"/>
              <w:spacing w:line="276" w:lineRule="auto"/>
              <w:ind w:left="360"/>
              <w:rPr>
                <w:rFonts w:ascii="Verdana" w:hAnsi="Verdana"/>
                <w:color w:val="auto"/>
              </w:rPr>
            </w:pPr>
            <w:r>
              <w:rPr>
                <w:rFonts w:ascii="Verdana" w:hAnsi="Verdana"/>
                <w:color w:val="auto"/>
              </w:rPr>
              <w:t>06 de abril del 2022</w:t>
            </w:r>
            <w:r w:rsidR="002617F4" w:rsidRPr="002617F4">
              <w:rPr>
                <w:rFonts w:ascii="Verdana" w:hAnsi="Verdana"/>
                <w:color w:val="auto"/>
              </w:rPr>
              <w:t>.</w:t>
            </w:r>
          </w:p>
        </w:tc>
        <w:tc>
          <w:tcPr>
            <w:tcW w:w="2641" w:type="pct"/>
          </w:tcPr>
          <w:p w14:paraId="2D8F31D0" w14:textId="60711864" w:rsidR="0074567F" w:rsidRPr="0074567F" w:rsidRDefault="0074567F" w:rsidP="0074567F">
            <w:pPr>
              <w:pStyle w:val="Default"/>
              <w:spacing w:line="276" w:lineRule="auto"/>
              <w:jc w:val="both"/>
              <w:rPr>
                <w:rFonts w:ascii="Verdana" w:hAnsi="Verdana"/>
                <w:color w:val="auto"/>
              </w:rPr>
            </w:pPr>
            <w:r w:rsidRPr="0074567F">
              <w:rPr>
                <w:rFonts w:ascii="Verdana" w:hAnsi="Verdana"/>
                <w:color w:val="auto"/>
              </w:rPr>
              <w:t xml:space="preserve">Continuación de la Sesión Ordinaria número 04 de </w:t>
            </w:r>
            <w:r>
              <w:rPr>
                <w:rFonts w:ascii="Verdana" w:hAnsi="Verdana"/>
                <w:color w:val="auto"/>
              </w:rPr>
              <w:t xml:space="preserve">fecha 23 de marzo del 2022 para </w:t>
            </w:r>
            <w:r w:rsidRPr="0074567F">
              <w:rPr>
                <w:rFonts w:ascii="Verdana" w:hAnsi="Verdana"/>
                <w:color w:val="auto"/>
              </w:rPr>
              <w:t>desahogar el turno del Pleno del Ayuntamiento de la iniciativa de acuerdo para la</w:t>
            </w:r>
            <w:r>
              <w:rPr>
                <w:rFonts w:ascii="Verdana" w:hAnsi="Verdana"/>
                <w:color w:val="auto"/>
              </w:rPr>
              <w:t xml:space="preserve"> </w:t>
            </w:r>
            <w:r w:rsidRPr="0074567F">
              <w:rPr>
                <w:rFonts w:ascii="Verdana" w:hAnsi="Verdana"/>
                <w:color w:val="auto"/>
              </w:rPr>
              <w:t>emisión de convocatoria para la integración del Observatorio Ciudadano de Medio</w:t>
            </w:r>
          </w:p>
          <w:p w14:paraId="0D55F7E6" w14:textId="412E2A1B" w:rsidR="00B84D4D" w:rsidRPr="0074567F" w:rsidRDefault="0074567F" w:rsidP="00B84D4D">
            <w:pPr>
              <w:pStyle w:val="Default"/>
              <w:spacing w:line="276" w:lineRule="auto"/>
              <w:jc w:val="both"/>
              <w:rPr>
                <w:rFonts w:ascii="Verdana" w:hAnsi="Verdana"/>
                <w:color w:val="auto"/>
              </w:rPr>
            </w:pPr>
            <w:r w:rsidRPr="0074567F">
              <w:rPr>
                <w:rFonts w:ascii="Verdana" w:hAnsi="Verdana"/>
                <w:color w:val="auto"/>
              </w:rPr>
              <w:t>Ambiente y Desarrollo Sustentable, presentada e</w:t>
            </w:r>
            <w:r>
              <w:rPr>
                <w:rFonts w:ascii="Verdana" w:hAnsi="Verdana"/>
                <w:color w:val="auto"/>
              </w:rPr>
              <w:t xml:space="preserve">n Sesión Ordinaria número 06 de </w:t>
            </w:r>
            <w:r w:rsidRPr="0074567F">
              <w:rPr>
                <w:rFonts w:ascii="Verdana" w:hAnsi="Verdana"/>
                <w:color w:val="auto"/>
              </w:rPr>
              <w:t>fecha 23 de febrero del 2022</w:t>
            </w:r>
            <w:r w:rsidR="00E35624">
              <w:rPr>
                <w:rFonts w:ascii="Verdana" w:hAnsi="Verdana"/>
                <w:color w:val="auto"/>
              </w:rPr>
              <w:t>.</w:t>
            </w:r>
          </w:p>
          <w:p w14:paraId="6C56829F" w14:textId="2C5F84C5" w:rsidR="0074567F" w:rsidRPr="0074567F" w:rsidRDefault="00B84D4D" w:rsidP="0074567F">
            <w:pPr>
              <w:pStyle w:val="Default"/>
              <w:spacing w:line="276" w:lineRule="auto"/>
              <w:jc w:val="both"/>
              <w:rPr>
                <w:rFonts w:ascii="Verdana" w:hAnsi="Verdana"/>
                <w:color w:val="auto"/>
              </w:rPr>
            </w:pPr>
            <w:r>
              <w:rPr>
                <w:rFonts w:ascii="Verdana" w:hAnsi="Verdana"/>
                <w:color w:val="auto"/>
              </w:rPr>
              <w:t>En é</w:t>
            </w:r>
            <w:r w:rsidR="0074567F" w:rsidRPr="0074567F">
              <w:rPr>
                <w:rFonts w:ascii="Verdana" w:hAnsi="Verdana"/>
                <w:color w:val="auto"/>
              </w:rPr>
              <w:t>sta sesión se realizó la convocatoria a la Comisión Edilicia de Participación</w:t>
            </w:r>
          </w:p>
          <w:p w14:paraId="6F53F912" w14:textId="4DDDF503" w:rsidR="008617A6" w:rsidRPr="002617F4" w:rsidRDefault="0074567F" w:rsidP="0074567F">
            <w:pPr>
              <w:pStyle w:val="Default"/>
              <w:spacing w:line="276" w:lineRule="auto"/>
              <w:jc w:val="both"/>
              <w:rPr>
                <w:rFonts w:ascii="Verdana" w:hAnsi="Verdana"/>
                <w:color w:val="auto"/>
                <w:highlight w:val="yellow"/>
              </w:rPr>
            </w:pPr>
            <w:r w:rsidRPr="0074567F">
              <w:rPr>
                <w:rFonts w:ascii="Verdana" w:hAnsi="Verdana"/>
                <w:color w:val="auto"/>
              </w:rPr>
              <w:t>Ciudadana y Vecinal como coadyuvante.</w:t>
            </w:r>
          </w:p>
        </w:tc>
      </w:tr>
      <w:tr w:rsidR="008617A6" w14:paraId="78B4C7A1" w14:textId="77777777" w:rsidTr="00C05853">
        <w:trPr>
          <w:trHeight w:val="1867"/>
        </w:trPr>
        <w:tc>
          <w:tcPr>
            <w:tcW w:w="1044" w:type="pct"/>
          </w:tcPr>
          <w:p w14:paraId="6F8B9E1E" w14:textId="134F81A4" w:rsidR="008617A6" w:rsidRPr="002B5D24" w:rsidRDefault="00E35624" w:rsidP="00C32BD6">
            <w:pPr>
              <w:pStyle w:val="Default"/>
              <w:spacing w:line="276" w:lineRule="auto"/>
              <w:rPr>
                <w:rFonts w:ascii="Verdana" w:hAnsi="Verdana"/>
                <w:color w:val="auto"/>
              </w:rPr>
            </w:pPr>
            <w:r>
              <w:rPr>
                <w:rFonts w:ascii="Verdana" w:hAnsi="Verdana"/>
                <w:color w:val="auto"/>
              </w:rPr>
              <w:t>C</w:t>
            </w:r>
            <w:r w:rsidR="00C32BD6" w:rsidRPr="002B5D24">
              <w:rPr>
                <w:rFonts w:ascii="Verdana" w:hAnsi="Verdana"/>
                <w:color w:val="auto"/>
              </w:rPr>
              <w:t xml:space="preserve">ontinuación sesión ordinaria número </w:t>
            </w:r>
            <w:r w:rsidR="002B5D24" w:rsidRPr="002B5D24">
              <w:rPr>
                <w:rFonts w:ascii="Verdana" w:hAnsi="Verdana"/>
                <w:color w:val="auto"/>
              </w:rPr>
              <w:t>04</w:t>
            </w:r>
            <w:r w:rsidR="00FF7D29">
              <w:rPr>
                <w:rFonts w:ascii="Verdana" w:hAnsi="Verdana"/>
                <w:color w:val="auto"/>
              </w:rPr>
              <w:t>. (parte 3)</w:t>
            </w:r>
          </w:p>
        </w:tc>
        <w:tc>
          <w:tcPr>
            <w:tcW w:w="1315" w:type="pct"/>
          </w:tcPr>
          <w:p w14:paraId="5A3DD909" w14:textId="3F681FA4" w:rsidR="008617A6" w:rsidRPr="008617A6" w:rsidRDefault="00C32BD6" w:rsidP="002617F4">
            <w:pPr>
              <w:pStyle w:val="Default"/>
              <w:spacing w:line="276" w:lineRule="auto"/>
              <w:jc w:val="center"/>
              <w:rPr>
                <w:rFonts w:ascii="Verdana" w:hAnsi="Verdana"/>
                <w:color w:val="auto"/>
                <w:highlight w:val="yellow"/>
              </w:rPr>
            </w:pPr>
            <w:r w:rsidRPr="00067745">
              <w:rPr>
                <w:rFonts w:ascii="Verdana" w:eastAsia="Verdana" w:hAnsi="Verdana" w:cs="Verdana"/>
              </w:rPr>
              <w:t xml:space="preserve">04 de </w:t>
            </w:r>
            <w:r>
              <w:rPr>
                <w:rFonts w:ascii="Verdana" w:eastAsia="Verdana" w:hAnsi="Verdana" w:cs="Verdana"/>
              </w:rPr>
              <w:t>mayo</w:t>
            </w:r>
            <w:r w:rsidRPr="00067745">
              <w:rPr>
                <w:rFonts w:ascii="Verdana" w:eastAsia="Verdana" w:hAnsi="Verdana" w:cs="Verdana"/>
              </w:rPr>
              <w:t xml:space="preserve"> del 2022</w:t>
            </w:r>
            <w:r w:rsidR="00FF7D29">
              <w:rPr>
                <w:rFonts w:ascii="Verdana" w:eastAsia="Verdana" w:hAnsi="Verdana" w:cs="Verdana"/>
              </w:rPr>
              <w:t>.</w:t>
            </w:r>
          </w:p>
        </w:tc>
        <w:tc>
          <w:tcPr>
            <w:tcW w:w="2641" w:type="pct"/>
          </w:tcPr>
          <w:p w14:paraId="11BC1D17" w14:textId="63BF1301" w:rsidR="008617A6" w:rsidRPr="002617F4" w:rsidRDefault="00CF0FEF" w:rsidP="00CF0FEF">
            <w:pPr>
              <w:spacing w:after="200"/>
              <w:jc w:val="both"/>
              <w:rPr>
                <w:rFonts w:ascii="Verdana" w:hAnsi="Verdana"/>
                <w:sz w:val="24"/>
                <w:szCs w:val="24"/>
              </w:rPr>
            </w:pPr>
            <w:r w:rsidRPr="00CF0FEF">
              <w:rPr>
                <w:rFonts w:ascii="Verdana" w:hAnsi="Verdana"/>
                <w:sz w:val="24"/>
                <w:szCs w:val="24"/>
              </w:rPr>
              <w:t xml:space="preserve">Continuación de la Sesión Ordinaria número 04 de </w:t>
            </w:r>
            <w:r>
              <w:rPr>
                <w:rFonts w:ascii="Verdana" w:hAnsi="Verdana"/>
                <w:sz w:val="24"/>
                <w:szCs w:val="24"/>
              </w:rPr>
              <w:t xml:space="preserve">fecha 06 de abril del 2022 para </w:t>
            </w:r>
            <w:r w:rsidRPr="00CF0FEF">
              <w:rPr>
                <w:rFonts w:ascii="Verdana" w:hAnsi="Verdana"/>
                <w:sz w:val="24"/>
                <w:szCs w:val="24"/>
              </w:rPr>
              <w:t>desahogar el turno del Pleno del Ayuntamiento de la iniciativa</w:t>
            </w:r>
            <w:r>
              <w:rPr>
                <w:rFonts w:ascii="Verdana" w:hAnsi="Verdana"/>
                <w:sz w:val="24"/>
                <w:szCs w:val="24"/>
              </w:rPr>
              <w:t xml:space="preserve"> </w:t>
            </w:r>
            <w:r w:rsidRPr="00CF0FEF">
              <w:rPr>
                <w:rFonts w:ascii="Verdana" w:hAnsi="Verdana"/>
                <w:sz w:val="24"/>
                <w:szCs w:val="24"/>
              </w:rPr>
              <w:t>que tiene el objetivo de crear una</w:t>
            </w:r>
            <w:r>
              <w:rPr>
                <w:rFonts w:ascii="Verdana" w:hAnsi="Verdana"/>
                <w:sz w:val="24"/>
                <w:szCs w:val="24"/>
              </w:rPr>
              <w:t xml:space="preserve"> </w:t>
            </w:r>
            <w:r w:rsidRPr="00CF0FEF">
              <w:rPr>
                <w:rFonts w:ascii="Verdana" w:hAnsi="Verdana"/>
                <w:sz w:val="24"/>
                <w:szCs w:val="24"/>
              </w:rPr>
              <w:t xml:space="preserve">convocatoria para conformar un observatorio ciudadano en materia </w:t>
            </w:r>
            <w:r w:rsidRPr="00CF0FEF">
              <w:rPr>
                <w:rFonts w:ascii="Verdana" w:hAnsi="Verdana"/>
                <w:sz w:val="24"/>
                <w:szCs w:val="24"/>
              </w:rPr>
              <w:lastRenderedPageBreak/>
              <w:t>ambiental. Se</w:t>
            </w:r>
            <w:r>
              <w:rPr>
                <w:rFonts w:ascii="Verdana" w:hAnsi="Verdana"/>
                <w:sz w:val="24"/>
                <w:szCs w:val="24"/>
              </w:rPr>
              <w:t xml:space="preserve"> </w:t>
            </w:r>
            <w:r w:rsidRPr="00CF0FEF">
              <w:rPr>
                <w:rFonts w:ascii="Verdana" w:hAnsi="Verdana"/>
                <w:sz w:val="24"/>
                <w:szCs w:val="24"/>
              </w:rPr>
              <w:t>analizará la convocatoria para integrar el observatorio ciudadano de medio</w:t>
            </w:r>
            <w:r>
              <w:rPr>
                <w:rFonts w:ascii="Verdana" w:hAnsi="Verdana"/>
                <w:sz w:val="24"/>
                <w:szCs w:val="24"/>
              </w:rPr>
              <w:t xml:space="preserve"> </w:t>
            </w:r>
            <w:r w:rsidRPr="00CF0FEF">
              <w:rPr>
                <w:rFonts w:ascii="Verdana" w:hAnsi="Verdana"/>
                <w:sz w:val="24"/>
                <w:szCs w:val="24"/>
              </w:rPr>
              <w:t>ambiente y desarrollo sustentable</w:t>
            </w:r>
          </w:p>
        </w:tc>
      </w:tr>
      <w:tr w:rsidR="008617A6" w14:paraId="1B8B9EA0" w14:textId="77777777" w:rsidTr="005C6DA9">
        <w:trPr>
          <w:trHeight w:val="1744"/>
        </w:trPr>
        <w:tc>
          <w:tcPr>
            <w:tcW w:w="1044" w:type="pct"/>
          </w:tcPr>
          <w:p w14:paraId="732D2F75" w14:textId="77777777" w:rsidR="008617A6" w:rsidRDefault="008617A6" w:rsidP="00FF7D29">
            <w:pPr>
              <w:pStyle w:val="Default"/>
              <w:spacing w:line="276" w:lineRule="auto"/>
              <w:jc w:val="center"/>
              <w:rPr>
                <w:rFonts w:ascii="Verdana" w:hAnsi="Verdana"/>
                <w:color w:val="auto"/>
              </w:rPr>
            </w:pPr>
            <w:r w:rsidRPr="005C6DA9">
              <w:rPr>
                <w:rFonts w:ascii="Verdana" w:hAnsi="Verdana"/>
                <w:color w:val="auto"/>
              </w:rPr>
              <w:lastRenderedPageBreak/>
              <w:t xml:space="preserve">Sesión </w:t>
            </w:r>
            <w:r w:rsidR="00FF7D29">
              <w:rPr>
                <w:rFonts w:ascii="Verdana" w:hAnsi="Verdana"/>
                <w:color w:val="auto"/>
              </w:rPr>
              <w:t>ordinaria número 04</w:t>
            </w:r>
            <w:r w:rsidR="002617F4" w:rsidRPr="005C6DA9">
              <w:rPr>
                <w:rFonts w:ascii="Verdana" w:hAnsi="Verdana"/>
                <w:color w:val="auto"/>
              </w:rPr>
              <w:t>.</w:t>
            </w:r>
          </w:p>
          <w:p w14:paraId="4A5B683E" w14:textId="486C6B54" w:rsidR="00FF7D29" w:rsidRPr="005C6DA9" w:rsidRDefault="00FF7D29" w:rsidP="00FF7D29">
            <w:pPr>
              <w:pStyle w:val="Default"/>
              <w:spacing w:line="276" w:lineRule="auto"/>
              <w:jc w:val="center"/>
              <w:rPr>
                <w:rFonts w:ascii="Verdana" w:hAnsi="Verdana"/>
                <w:color w:val="auto"/>
              </w:rPr>
            </w:pPr>
            <w:r>
              <w:rPr>
                <w:rFonts w:ascii="Verdana" w:hAnsi="Verdana"/>
                <w:color w:val="auto"/>
              </w:rPr>
              <w:t>(parte 04)</w:t>
            </w:r>
          </w:p>
        </w:tc>
        <w:tc>
          <w:tcPr>
            <w:tcW w:w="1315" w:type="pct"/>
          </w:tcPr>
          <w:p w14:paraId="2FBAFCFF" w14:textId="173B7E1A" w:rsidR="008617A6" w:rsidRPr="005C6DA9" w:rsidRDefault="00840F5B" w:rsidP="002617F4">
            <w:pPr>
              <w:pStyle w:val="Default"/>
              <w:spacing w:line="276" w:lineRule="auto"/>
              <w:jc w:val="center"/>
              <w:rPr>
                <w:rFonts w:ascii="Verdana" w:hAnsi="Verdana"/>
                <w:color w:val="auto"/>
              </w:rPr>
            </w:pPr>
            <w:r>
              <w:rPr>
                <w:rFonts w:ascii="Verdana" w:hAnsi="Verdana"/>
                <w:color w:val="auto"/>
              </w:rPr>
              <w:t>27 de mayo del 2022</w:t>
            </w:r>
            <w:r w:rsidR="008617A6" w:rsidRPr="005C6DA9">
              <w:rPr>
                <w:rFonts w:ascii="Verdana" w:hAnsi="Verdana"/>
                <w:color w:val="auto"/>
              </w:rPr>
              <w:t>.</w:t>
            </w:r>
          </w:p>
        </w:tc>
        <w:tc>
          <w:tcPr>
            <w:tcW w:w="2641" w:type="pct"/>
          </w:tcPr>
          <w:p w14:paraId="590F77A6" w14:textId="77777777" w:rsidR="008617A6" w:rsidRDefault="00CF0FEF" w:rsidP="008617A6">
            <w:pPr>
              <w:pStyle w:val="Default"/>
              <w:spacing w:line="276" w:lineRule="auto"/>
              <w:jc w:val="both"/>
              <w:rPr>
                <w:rFonts w:ascii="Verdana" w:hAnsi="Verdana"/>
                <w:color w:val="auto"/>
              </w:rPr>
            </w:pPr>
            <w:r w:rsidRPr="00CF0FEF">
              <w:rPr>
                <w:rFonts w:ascii="Verdana" w:hAnsi="Verdana"/>
                <w:color w:val="auto"/>
              </w:rPr>
              <w:t>Continuación con el estudio de la Iniciativa de acuerdo para emisión de convocatoria para la integración del Observatorio Ciudadano de Medio Ambiente y Desarrollo Sustentable, aprobada en Sesión Ordinaria número 06 seis, mediante el punto número 29 veintinueve de fecha 23 veintitrés de febrero de 2022 dos mil veintidós, turnado a esta Comisión mediante oficio NOT/115/2022.</w:t>
            </w:r>
          </w:p>
          <w:p w14:paraId="3388A0BF" w14:textId="7C68F56B" w:rsidR="00E35624" w:rsidRPr="005C6DA9" w:rsidRDefault="00E35624" w:rsidP="008617A6">
            <w:pPr>
              <w:pStyle w:val="Default"/>
              <w:spacing w:line="276" w:lineRule="auto"/>
              <w:jc w:val="both"/>
              <w:rPr>
                <w:rFonts w:ascii="Verdana" w:hAnsi="Verdana"/>
                <w:color w:val="auto"/>
              </w:rPr>
            </w:pPr>
            <w:r>
              <w:rPr>
                <w:rFonts w:ascii="Verdana" w:hAnsi="Verdana"/>
                <w:color w:val="auto"/>
              </w:rPr>
              <w:t>Se dictamina la convocatoria para la integración del Observatorio Ciudadano de Medio Ambiente y Desarrollo Sustentable.</w:t>
            </w:r>
          </w:p>
        </w:tc>
      </w:tr>
      <w:tr w:rsidR="008617A6" w14:paraId="1E4E38F7" w14:textId="77777777" w:rsidTr="00C05853">
        <w:trPr>
          <w:trHeight w:val="1338"/>
        </w:trPr>
        <w:tc>
          <w:tcPr>
            <w:tcW w:w="1044" w:type="pct"/>
          </w:tcPr>
          <w:p w14:paraId="56510E6E" w14:textId="628E509F" w:rsidR="008617A6" w:rsidRPr="005C6DA9" w:rsidRDefault="00784B07" w:rsidP="00784B07">
            <w:pPr>
              <w:spacing w:after="200"/>
              <w:jc w:val="both"/>
              <w:rPr>
                <w:rFonts w:ascii="Verdana" w:hAnsi="Verdana"/>
              </w:rPr>
            </w:pPr>
            <w:r w:rsidRPr="00784B07">
              <w:rPr>
                <w:rFonts w:ascii="Verdana" w:hAnsi="Verdana" w:cs="Arial"/>
                <w:sz w:val="24"/>
                <w:szCs w:val="24"/>
              </w:rPr>
              <w:t>Sesión extraordinaria número 01</w:t>
            </w:r>
            <w:r>
              <w:rPr>
                <w:rFonts w:ascii="Verdana" w:hAnsi="Verdana" w:cs="Arial"/>
                <w:sz w:val="24"/>
                <w:szCs w:val="24"/>
              </w:rPr>
              <w:t>.</w:t>
            </w:r>
          </w:p>
        </w:tc>
        <w:tc>
          <w:tcPr>
            <w:tcW w:w="1315" w:type="pct"/>
          </w:tcPr>
          <w:p w14:paraId="7EA3758A" w14:textId="0130DDAA" w:rsidR="008617A6" w:rsidRPr="005C6DA9" w:rsidRDefault="00784B07" w:rsidP="008617A6">
            <w:pPr>
              <w:pStyle w:val="Default"/>
              <w:spacing w:line="276" w:lineRule="auto"/>
              <w:jc w:val="center"/>
              <w:rPr>
                <w:rFonts w:ascii="Verdana" w:hAnsi="Verdana"/>
                <w:color w:val="auto"/>
              </w:rPr>
            </w:pPr>
            <w:r w:rsidRPr="00784B07">
              <w:rPr>
                <w:rFonts w:ascii="Verdana" w:hAnsi="Verdana" w:cs="Arial"/>
              </w:rPr>
              <w:t>11 de julio 2022.</w:t>
            </w:r>
          </w:p>
        </w:tc>
        <w:tc>
          <w:tcPr>
            <w:tcW w:w="2641" w:type="pct"/>
          </w:tcPr>
          <w:p w14:paraId="2B7D4769" w14:textId="77777777" w:rsidR="00784B07" w:rsidRPr="00784B07" w:rsidRDefault="00784B07" w:rsidP="00784B07">
            <w:pPr>
              <w:spacing w:after="200"/>
              <w:jc w:val="both"/>
              <w:rPr>
                <w:rFonts w:ascii="Verdana" w:hAnsi="Verdana" w:cs="Arial"/>
                <w:sz w:val="24"/>
                <w:szCs w:val="24"/>
              </w:rPr>
            </w:pPr>
            <w:r w:rsidRPr="00784B07">
              <w:rPr>
                <w:rFonts w:ascii="Verdana" w:hAnsi="Verdana" w:cs="Arial"/>
                <w:sz w:val="24"/>
                <w:szCs w:val="24"/>
              </w:rPr>
              <w:t>Revisión y dictaminación para la integración el Observatorio Ciudadano de Medio Ambiente y Desarrollo Sustentable del Municipio de Zapotlán el Grande, Jalisco.</w:t>
            </w:r>
          </w:p>
          <w:p w14:paraId="596F4F9E" w14:textId="729DAA39" w:rsidR="00527DC0" w:rsidRPr="005C6DA9" w:rsidRDefault="00527DC0" w:rsidP="00527DC0">
            <w:pPr>
              <w:spacing w:after="200"/>
              <w:jc w:val="both"/>
              <w:rPr>
                <w:rFonts w:ascii="Verdana" w:hAnsi="Verdana" w:cs="Arial"/>
                <w:sz w:val="24"/>
                <w:szCs w:val="24"/>
              </w:rPr>
            </w:pPr>
          </w:p>
        </w:tc>
      </w:tr>
    </w:tbl>
    <w:p w14:paraId="75918D07" w14:textId="5E66860A" w:rsidR="00FE58EF" w:rsidRDefault="00FE58EF" w:rsidP="005A1250">
      <w:pPr>
        <w:pStyle w:val="Default"/>
        <w:spacing w:line="276" w:lineRule="auto"/>
        <w:rPr>
          <w:rFonts w:ascii="Verdana" w:hAnsi="Verdana"/>
          <w:b/>
          <w:bCs/>
          <w:color w:val="1F4E79" w:themeColor="accent1" w:themeShade="80"/>
          <w:sz w:val="28"/>
          <w:u w:val="single"/>
        </w:rPr>
      </w:pPr>
    </w:p>
    <w:p w14:paraId="6BDC3795" w14:textId="77777777" w:rsidR="00FE58EF" w:rsidRDefault="00FE58EF" w:rsidP="005A1250">
      <w:pPr>
        <w:pStyle w:val="Default"/>
        <w:spacing w:line="276" w:lineRule="auto"/>
        <w:rPr>
          <w:rFonts w:ascii="Verdana" w:hAnsi="Verdana"/>
          <w:b/>
          <w:bCs/>
          <w:color w:val="1F4E79" w:themeColor="accent1" w:themeShade="80"/>
          <w:sz w:val="28"/>
          <w:u w:val="single"/>
        </w:rPr>
      </w:pPr>
    </w:p>
    <w:p w14:paraId="7A4D3AA6" w14:textId="77777777" w:rsidR="004223FF" w:rsidRPr="00F40DAB" w:rsidRDefault="004223FF" w:rsidP="004223FF">
      <w:pPr>
        <w:pStyle w:val="Default"/>
        <w:spacing w:line="276" w:lineRule="auto"/>
        <w:jc w:val="center"/>
        <w:rPr>
          <w:rFonts w:ascii="Verdana" w:hAnsi="Verdana"/>
          <w:b/>
          <w:bCs/>
          <w:color w:val="1F4E79" w:themeColor="accent1" w:themeShade="80"/>
          <w:sz w:val="28"/>
        </w:rPr>
      </w:pPr>
    </w:p>
    <w:p w14:paraId="2EFABE94" w14:textId="77777777" w:rsidR="00430642" w:rsidRDefault="00430642" w:rsidP="00F40DAB">
      <w:pPr>
        <w:pStyle w:val="Default"/>
        <w:spacing w:line="276" w:lineRule="auto"/>
        <w:ind w:left="2977"/>
        <w:jc w:val="right"/>
        <w:rPr>
          <w:rFonts w:ascii="Verdana" w:hAnsi="Verdana"/>
          <w:b/>
          <w:bCs/>
          <w:color w:val="1F4E79" w:themeColor="accent1" w:themeShade="80"/>
          <w:sz w:val="28"/>
        </w:rPr>
      </w:pPr>
    </w:p>
    <w:p w14:paraId="762850E0" w14:textId="77777777" w:rsidR="00430642" w:rsidRDefault="00430642" w:rsidP="00F40DAB">
      <w:pPr>
        <w:pStyle w:val="Default"/>
        <w:spacing w:line="276" w:lineRule="auto"/>
        <w:ind w:left="2977"/>
        <w:jc w:val="right"/>
        <w:rPr>
          <w:rFonts w:ascii="Verdana" w:hAnsi="Verdana"/>
          <w:b/>
          <w:bCs/>
          <w:color w:val="1F4E79" w:themeColor="accent1" w:themeShade="80"/>
          <w:sz w:val="28"/>
        </w:rPr>
      </w:pPr>
    </w:p>
    <w:p w14:paraId="242E3580" w14:textId="77777777" w:rsidR="00430642" w:rsidRDefault="00430642" w:rsidP="00F40DAB">
      <w:pPr>
        <w:pStyle w:val="Default"/>
        <w:spacing w:line="276" w:lineRule="auto"/>
        <w:ind w:left="2977"/>
        <w:jc w:val="right"/>
        <w:rPr>
          <w:rFonts w:ascii="Verdana" w:hAnsi="Verdana"/>
          <w:b/>
          <w:bCs/>
          <w:color w:val="1F4E79" w:themeColor="accent1" w:themeShade="80"/>
          <w:sz w:val="28"/>
        </w:rPr>
      </w:pPr>
    </w:p>
    <w:p w14:paraId="09ACFE82" w14:textId="77777777" w:rsidR="00430642" w:rsidRDefault="00430642" w:rsidP="00F40DAB">
      <w:pPr>
        <w:pStyle w:val="Default"/>
        <w:spacing w:line="276" w:lineRule="auto"/>
        <w:ind w:left="2977"/>
        <w:jc w:val="right"/>
        <w:rPr>
          <w:rFonts w:ascii="Verdana" w:hAnsi="Verdana"/>
          <w:b/>
          <w:bCs/>
          <w:color w:val="1F4E79" w:themeColor="accent1" w:themeShade="80"/>
          <w:sz w:val="28"/>
        </w:rPr>
      </w:pPr>
    </w:p>
    <w:p w14:paraId="5428231E" w14:textId="77777777" w:rsidR="00430642" w:rsidRDefault="00430642" w:rsidP="00F40DAB">
      <w:pPr>
        <w:pStyle w:val="Default"/>
        <w:spacing w:line="276" w:lineRule="auto"/>
        <w:ind w:left="2977"/>
        <w:jc w:val="right"/>
        <w:rPr>
          <w:rFonts w:ascii="Verdana" w:hAnsi="Verdana"/>
          <w:b/>
          <w:bCs/>
          <w:color w:val="1F4E79" w:themeColor="accent1" w:themeShade="80"/>
          <w:sz w:val="28"/>
        </w:rPr>
      </w:pPr>
    </w:p>
    <w:p w14:paraId="630A40B8" w14:textId="77777777" w:rsidR="00430642" w:rsidRDefault="00430642" w:rsidP="00F40DAB">
      <w:pPr>
        <w:pStyle w:val="Default"/>
        <w:spacing w:line="276" w:lineRule="auto"/>
        <w:ind w:left="2977"/>
        <w:jc w:val="right"/>
        <w:rPr>
          <w:rFonts w:ascii="Verdana" w:hAnsi="Verdana"/>
          <w:b/>
          <w:bCs/>
          <w:color w:val="1F4E79" w:themeColor="accent1" w:themeShade="80"/>
          <w:sz w:val="28"/>
        </w:rPr>
      </w:pPr>
    </w:p>
    <w:p w14:paraId="5DAFBE7B" w14:textId="77777777" w:rsidR="00430642" w:rsidRDefault="00430642" w:rsidP="00F40DAB">
      <w:pPr>
        <w:pStyle w:val="Default"/>
        <w:spacing w:line="276" w:lineRule="auto"/>
        <w:ind w:left="2977"/>
        <w:jc w:val="right"/>
        <w:rPr>
          <w:rFonts w:ascii="Verdana" w:hAnsi="Verdana"/>
          <w:b/>
          <w:bCs/>
          <w:color w:val="1F4E79" w:themeColor="accent1" w:themeShade="80"/>
          <w:sz w:val="28"/>
        </w:rPr>
      </w:pPr>
    </w:p>
    <w:p w14:paraId="22138E7A" w14:textId="627394B3" w:rsidR="00430642" w:rsidRDefault="00430642" w:rsidP="006B6CB8">
      <w:pPr>
        <w:pStyle w:val="Default"/>
        <w:spacing w:line="276" w:lineRule="auto"/>
        <w:ind w:left="2977"/>
        <w:rPr>
          <w:rFonts w:ascii="Verdana" w:hAnsi="Verdana"/>
          <w:b/>
          <w:bCs/>
          <w:color w:val="1F4E79" w:themeColor="accent1" w:themeShade="80"/>
          <w:sz w:val="28"/>
        </w:rPr>
      </w:pPr>
    </w:p>
    <w:p w14:paraId="7FCFE551" w14:textId="65F8E4BF" w:rsidR="00257E99" w:rsidRPr="00F40DAB" w:rsidRDefault="00F40DAB" w:rsidP="00F40DAB">
      <w:pPr>
        <w:pStyle w:val="Default"/>
        <w:spacing w:line="276" w:lineRule="auto"/>
        <w:ind w:left="2977"/>
        <w:jc w:val="right"/>
        <w:rPr>
          <w:rFonts w:ascii="Verdana" w:hAnsi="Verdana"/>
          <w:b/>
          <w:bCs/>
          <w:iCs/>
          <w:color w:val="1F4E79" w:themeColor="accent1" w:themeShade="80"/>
        </w:rPr>
      </w:pPr>
      <w:r w:rsidRPr="00F40DAB">
        <w:rPr>
          <w:rFonts w:ascii="Verdana" w:hAnsi="Verdana"/>
          <w:b/>
          <w:bCs/>
          <w:color w:val="1F4E79" w:themeColor="accent1" w:themeShade="80"/>
          <w:sz w:val="28"/>
        </w:rPr>
        <w:t>Sesiones en las que participó</w:t>
      </w:r>
      <w:r>
        <w:rPr>
          <w:rFonts w:ascii="Verdana" w:hAnsi="Verdana"/>
          <w:b/>
          <w:bCs/>
          <w:color w:val="1F4E79" w:themeColor="accent1" w:themeShade="80"/>
          <w:sz w:val="28"/>
        </w:rPr>
        <w:t xml:space="preserve"> l</w:t>
      </w:r>
      <w:r w:rsidR="006B6CB8">
        <w:rPr>
          <w:rFonts w:ascii="Verdana" w:hAnsi="Verdana"/>
          <w:b/>
          <w:bCs/>
          <w:color w:val="1F4E79" w:themeColor="accent1" w:themeShade="80"/>
          <w:sz w:val="28"/>
        </w:rPr>
        <w:t>a Comisión Edilicia P</w:t>
      </w:r>
      <w:r w:rsidRPr="00F40DAB">
        <w:rPr>
          <w:rFonts w:ascii="Verdana" w:hAnsi="Verdana"/>
          <w:b/>
          <w:bCs/>
          <w:color w:val="1F4E79" w:themeColor="accent1" w:themeShade="80"/>
          <w:sz w:val="28"/>
        </w:rPr>
        <w:t>ermanente</w:t>
      </w:r>
      <w:r>
        <w:rPr>
          <w:rFonts w:ascii="Verdana" w:hAnsi="Verdana"/>
          <w:b/>
          <w:bCs/>
          <w:color w:val="1F4E79" w:themeColor="accent1" w:themeShade="80"/>
          <w:sz w:val="28"/>
        </w:rPr>
        <w:t xml:space="preserve"> d</w:t>
      </w:r>
      <w:r w:rsidRPr="00F40DAB">
        <w:rPr>
          <w:rFonts w:ascii="Verdana" w:hAnsi="Verdana"/>
          <w:b/>
          <w:bCs/>
          <w:color w:val="1F4E79" w:themeColor="accent1" w:themeShade="80"/>
          <w:sz w:val="28"/>
        </w:rPr>
        <w:t>e</w:t>
      </w:r>
      <w:r w:rsidRPr="00F40DAB">
        <w:rPr>
          <w:rFonts w:ascii="Verdana" w:hAnsi="Verdana"/>
          <w:b/>
          <w:color w:val="1F4E79" w:themeColor="accent1" w:themeShade="80"/>
          <w:sz w:val="28"/>
        </w:rPr>
        <w:t xml:space="preserve"> </w:t>
      </w:r>
      <w:r w:rsidR="006B6CB8">
        <w:rPr>
          <w:rFonts w:ascii="Verdana" w:hAnsi="Verdana"/>
          <w:b/>
          <w:bCs/>
          <w:iCs/>
          <w:color w:val="1F4E79" w:themeColor="accent1" w:themeShade="80"/>
          <w:sz w:val="28"/>
        </w:rPr>
        <w:t>Limpia, áreas Verdes, Medio Ambiente y Ecología</w:t>
      </w:r>
      <w:r w:rsidRPr="00F40DAB">
        <w:rPr>
          <w:rFonts w:ascii="Verdana" w:hAnsi="Verdana"/>
          <w:b/>
          <w:bCs/>
          <w:iCs/>
          <w:color w:val="1F4E79" w:themeColor="accent1" w:themeShade="80"/>
        </w:rPr>
        <w:t>.</w:t>
      </w:r>
    </w:p>
    <w:p w14:paraId="71CA0287" w14:textId="5EF00E51" w:rsidR="004223FF" w:rsidRDefault="00AA07AC" w:rsidP="00D1181D">
      <w:pPr>
        <w:pStyle w:val="Default"/>
        <w:spacing w:line="276" w:lineRule="auto"/>
        <w:ind w:left="2977"/>
        <w:jc w:val="right"/>
        <w:rPr>
          <w:rFonts w:ascii="Verdana" w:hAnsi="Verdana" w:cs="Arial"/>
          <w:b/>
          <w:sz w:val="28"/>
        </w:rPr>
      </w:pPr>
      <w:r>
        <w:rPr>
          <w:rFonts w:ascii="Verdana" w:hAnsi="Verdana" w:cs="Arial"/>
          <w:b/>
          <w:sz w:val="28"/>
        </w:rPr>
        <w:pict w14:anchorId="445F9919">
          <v:rect id="_x0000_i1033" style="width:316.2pt;height:2.5pt" o:hrpct="984" o:hralign="right" o:hrstd="t" o:hrnoshade="t" o:hr="t" fillcolor="#2e74b5 [2404]" stroked="f"/>
        </w:pict>
      </w:r>
    </w:p>
    <w:p w14:paraId="6DCFF89D" w14:textId="10589541" w:rsidR="0047288B" w:rsidRDefault="0047288B" w:rsidP="005A1250">
      <w:pPr>
        <w:rPr>
          <w:rFonts w:ascii="Verdana" w:hAnsi="Verdana"/>
          <w:b/>
          <w:bCs/>
          <w:iCs/>
          <w:color w:val="1F4E79" w:themeColor="accent1" w:themeShade="80"/>
          <w:sz w:val="28"/>
          <w:szCs w:val="24"/>
          <w:u w:val="single"/>
        </w:rPr>
      </w:pPr>
    </w:p>
    <w:tbl>
      <w:tblPr>
        <w:tblStyle w:val="Tablaconcuadrcula"/>
        <w:tblW w:w="0" w:type="auto"/>
        <w:tblLook w:val="04A0" w:firstRow="1" w:lastRow="0" w:firstColumn="1" w:lastColumn="0" w:noHBand="0" w:noVBand="1"/>
      </w:tblPr>
      <w:tblGrid>
        <w:gridCol w:w="9394"/>
      </w:tblGrid>
      <w:tr w:rsidR="00EA2034" w14:paraId="2CD1185A" w14:textId="77777777" w:rsidTr="00EA2034">
        <w:tc>
          <w:tcPr>
            <w:tcW w:w="9394" w:type="dxa"/>
          </w:tcPr>
          <w:p w14:paraId="0AF8A319" w14:textId="330C244F" w:rsidR="00D170CD" w:rsidRPr="00D170CD" w:rsidRDefault="00D170CD" w:rsidP="00D170CD">
            <w:pPr>
              <w:jc w:val="center"/>
              <w:rPr>
                <w:rFonts w:ascii="Verdana" w:eastAsia="MS Mincho" w:hAnsi="Verdana" w:cs="Arial"/>
                <w:b/>
                <w:noProof/>
                <w:sz w:val="24"/>
                <w:szCs w:val="36"/>
                <w:lang w:val="es-ES_tradnl" w:eastAsia="es-ES"/>
              </w:rPr>
            </w:pPr>
            <w:r w:rsidRPr="00D170CD">
              <w:rPr>
                <w:rFonts w:ascii="Verdana" w:eastAsia="MS Mincho" w:hAnsi="Verdana" w:cs="Arial"/>
                <w:b/>
                <w:noProof/>
                <w:sz w:val="24"/>
                <w:szCs w:val="36"/>
                <w:lang w:val="es-ES_tradnl" w:eastAsia="es-ES"/>
              </w:rPr>
              <w:t>Desarrollo Económico y Turismo</w:t>
            </w:r>
            <w:r w:rsidR="00956BE4">
              <w:rPr>
                <w:rFonts w:ascii="Verdana" w:eastAsia="MS Mincho" w:hAnsi="Verdana" w:cs="Arial"/>
                <w:b/>
                <w:noProof/>
                <w:sz w:val="24"/>
                <w:szCs w:val="36"/>
                <w:lang w:val="es-ES_tradnl" w:eastAsia="es-ES"/>
              </w:rPr>
              <w:t>.</w:t>
            </w:r>
          </w:p>
          <w:p w14:paraId="3FAB61BB" w14:textId="1580C285" w:rsidR="00EA2034" w:rsidRPr="00EA2034" w:rsidRDefault="00EA2034" w:rsidP="00EA2034">
            <w:pPr>
              <w:pStyle w:val="Sinespaciado"/>
              <w:jc w:val="center"/>
              <w:rPr>
                <w:rFonts w:ascii="Verdana" w:hAnsi="Verdana"/>
                <w:color w:val="1F4E79" w:themeColor="accent1" w:themeShade="80"/>
                <w:sz w:val="28"/>
              </w:rPr>
            </w:pPr>
          </w:p>
        </w:tc>
      </w:tr>
      <w:tr w:rsidR="00EA2034" w:rsidRPr="00E35624" w14:paraId="53C1EAC9" w14:textId="77777777" w:rsidTr="00EA2034">
        <w:tc>
          <w:tcPr>
            <w:tcW w:w="9394" w:type="dxa"/>
          </w:tcPr>
          <w:p w14:paraId="60FE3F5A" w14:textId="77777777" w:rsidR="00EA2034" w:rsidRPr="00E35624" w:rsidRDefault="00EA2034" w:rsidP="00DC3CE0">
            <w:pPr>
              <w:pStyle w:val="Prrafodelista"/>
              <w:numPr>
                <w:ilvl w:val="0"/>
                <w:numId w:val="38"/>
              </w:numPr>
              <w:spacing w:line="256" w:lineRule="auto"/>
              <w:jc w:val="both"/>
              <w:rPr>
                <w:rFonts w:ascii="Verdana" w:hAnsi="Verdana" w:cs="Arial"/>
                <w:sz w:val="24"/>
                <w:szCs w:val="24"/>
              </w:rPr>
            </w:pPr>
            <w:r w:rsidRPr="00E35624">
              <w:rPr>
                <w:rFonts w:ascii="Verdana" w:hAnsi="Verdana" w:cs="Arial"/>
                <w:sz w:val="24"/>
                <w:szCs w:val="24"/>
              </w:rPr>
              <w:t>Sesión Ordinaria número 01, instalación de la Comisión Edilicia Permanente de Desarrollo Económico y Turismo de fecha del 18 de octubre del 2021.</w:t>
            </w:r>
          </w:p>
          <w:p w14:paraId="6CA0113B" w14:textId="77777777" w:rsidR="00EA2034" w:rsidRPr="00E35624" w:rsidRDefault="00EA2034" w:rsidP="00BA6734">
            <w:pPr>
              <w:pStyle w:val="Prrafodelista"/>
              <w:spacing w:line="256" w:lineRule="auto"/>
              <w:jc w:val="both"/>
              <w:rPr>
                <w:rFonts w:ascii="Verdana" w:hAnsi="Verdana"/>
                <w:b/>
                <w:sz w:val="24"/>
                <w:szCs w:val="24"/>
              </w:rPr>
            </w:pPr>
          </w:p>
        </w:tc>
      </w:tr>
      <w:tr w:rsidR="00EA2034" w:rsidRPr="00E35624" w14:paraId="5E549351" w14:textId="77777777" w:rsidTr="00EA2034">
        <w:tc>
          <w:tcPr>
            <w:tcW w:w="9394" w:type="dxa"/>
          </w:tcPr>
          <w:p w14:paraId="6102F317" w14:textId="77777777" w:rsidR="00BA6734" w:rsidRPr="00E35624" w:rsidRDefault="00BA6734" w:rsidP="00DC3CE0">
            <w:pPr>
              <w:pStyle w:val="Prrafodelista"/>
              <w:numPr>
                <w:ilvl w:val="0"/>
                <w:numId w:val="38"/>
              </w:numPr>
              <w:spacing w:line="256" w:lineRule="auto"/>
              <w:jc w:val="both"/>
              <w:rPr>
                <w:rFonts w:ascii="Verdana" w:hAnsi="Verdana" w:cs="Arial"/>
                <w:sz w:val="24"/>
                <w:szCs w:val="24"/>
              </w:rPr>
            </w:pPr>
            <w:r w:rsidRPr="00E35624">
              <w:rPr>
                <w:rFonts w:ascii="Verdana" w:hAnsi="Verdana" w:cs="Arial"/>
                <w:sz w:val="24"/>
                <w:szCs w:val="24"/>
              </w:rPr>
              <w:t>Reunión de la Comisión de Desarrollo Económico y Turismo con CANACO, instalaciones de CANACO, 11 de noviembre del 2021.</w:t>
            </w:r>
          </w:p>
          <w:p w14:paraId="5158FFA7" w14:textId="77777777" w:rsidR="00EA2034" w:rsidRPr="00E35624" w:rsidRDefault="00EA2034" w:rsidP="00EA2034">
            <w:pPr>
              <w:pStyle w:val="Sinespaciado"/>
              <w:rPr>
                <w:rFonts w:ascii="Verdana" w:hAnsi="Verdana"/>
                <w:b/>
                <w:sz w:val="24"/>
                <w:szCs w:val="24"/>
              </w:rPr>
            </w:pPr>
          </w:p>
        </w:tc>
      </w:tr>
      <w:tr w:rsidR="00EA2034" w:rsidRPr="00E35624" w14:paraId="574E0EDF" w14:textId="77777777" w:rsidTr="00EA2034">
        <w:tc>
          <w:tcPr>
            <w:tcW w:w="9394" w:type="dxa"/>
          </w:tcPr>
          <w:p w14:paraId="4E2B9DFB" w14:textId="77777777" w:rsidR="00BA6734" w:rsidRPr="00E35624" w:rsidRDefault="00BA6734" w:rsidP="00DC3CE0">
            <w:pPr>
              <w:pStyle w:val="Prrafodelista"/>
              <w:numPr>
                <w:ilvl w:val="0"/>
                <w:numId w:val="38"/>
              </w:numPr>
              <w:spacing w:line="256" w:lineRule="auto"/>
              <w:jc w:val="both"/>
              <w:rPr>
                <w:rFonts w:ascii="Verdana" w:hAnsi="Verdana" w:cs="Arial"/>
                <w:sz w:val="24"/>
                <w:szCs w:val="24"/>
              </w:rPr>
            </w:pPr>
            <w:r w:rsidRPr="00E35624">
              <w:rPr>
                <w:rFonts w:ascii="Verdana" w:hAnsi="Verdana" w:cs="Arial"/>
                <w:sz w:val="24"/>
                <w:szCs w:val="24"/>
              </w:rPr>
              <w:t>Reunión de la comisión de Desarrollo Económico y Turismo para conocer las instalaciones y los proyectos de REDI, 17 de noviembre del 2021.</w:t>
            </w:r>
          </w:p>
          <w:p w14:paraId="6DA4689C" w14:textId="77777777" w:rsidR="00EA2034" w:rsidRPr="00E35624" w:rsidRDefault="00EA2034" w:rsidP="00EA2034">
            <w:pPr>
              <w:pStyle w:val="Sinespaciado"/>
              <w:rPr>
                <w:rFonts w:ascii="Verdana" w:hAnsi="Verdana"/>
                <w:b/>
                <w:sz w:val="24"/>
                <w:szCs w:val="24"/>
              </w:rPr>
            </w:pPr>
          </w:p>
        </w:tc>
      </w:tr>
      <w:tr w:rsidR="00EA2034" w:rsidRPr="00E35624" w14:paraId="7C0E7CAF" w14:textId="77777777" w:rsidTr="00EA2034">
        <w:tc>
          <w:tcPr>
            <w:tcW w:w="9394" w:type="dxa"/>
          </w:tcPr>
          <w:p w14:paraId="457153D5" w14:textId="77777777" w:rsidR="00BA6734" w:rsidRPr="00E35624" w:rsidRDefault="00BA6734" w:rsidP="00DC3CE0">
            <w:pPr>
              <w:pStyle w:val="Prrafodelista"/>
              <w:numPr>
                <w:ilvl w:val="0"/>
                <w:numId w:val="38"/>
              </w:numPr>
              <w:spacing w:line="256" w:lineRule="auto"/>
              <w:jc w:val="both"/>
              <w:rPr>
                <w:rFonts w:ascii="Verdana" w:hAnsi="Verdana" w:cs="Arial"/>
                <w:sz w:val="24"/>
                <w:szCs w:val="24"/>
              </w:rPr>
            </w:pPr>
            <w:r w:rsidRPr="00E35624">
              <w:rPr>
                <w:rFonts w:ascii="Verdana" w:hAnsi="Verdana" w:cs="Arial"/>
                <w:sz w:val="24"/>
                <w:szCs w:val="24"/>
              </w:rPr>
              <w:t>Reunión de la Comisión de Desarrollo Económico y Turismo con CANACO, instalaciones de CANACO, 20 de diciembre del 2021.</w:t>
            </w:r>
          </w:p>
          <w:p w14:paraId="689D77EC" w14:textId="77777777" w:rsidR="00EA2034" w:rsidRPr="00E35624" w:rsidRDefault="00EA2034" w:rsidP="00EA2034">
            <w:pPr>
              <w:pStyle w:val="Sinespaciado"/>
              <w:rPr>
                <w:rFonts w:ascii="Verdana" w:hAnsi="Verdana"/>
                <w:b/>
                <w:sz w:val="24"/>
                <w:szCs w:val="24"/>
              </w:rPr>
            </w:pPr>
          </w:p>
        </w:tc>
      </w:tr>
      <w:tr w:rsidR="00EA2034" w:rsidRPr="00E35624" w14:paraId="6991E09B" w14:textId="77777777" w:rsidTr="00EA2034">
        <w:tc>
          <w:tcPr>
            <w:tcW w:w="9394" w:type="dxa"/>
          </w:tcPr>
          <w:p w14:paraId="4D9B56D2" w14:textId="77777777" w:rsidR="00DC3CE0" w:rsidRPr="00E35624" w:rsidRDefault="00DC3CE0" w:rsidP="00DC3CE0">
            <w:pPr>
              <w:pStyle w:val="Prrafodelista"/>
              <w:numPr>
                <w:ilvl w:val="0"/>
                <w:numId w:val="38"/>
              </w:numPr>
              <w:rPr>
                <w:rFonts w:ascii="Verdana" w:hAnsi="Verdana"/>
                <w:sz w:val="24"/>
                <w:szCs w:val="24"/>
              </w:rPr>
            </w:pPr>
            <w:r w:rsidRPr="00E35624">
              <w:rPr>
                <w:rFonts w:ascii="Verdana" w:hAnsi="Verdana"/>
                <w:sz w:val="24"/>
                <w:szCs w:val="24"/>
              </w:rPr>
              <w:t>Sesión Ordinaria número 02 de la Comisión Edilicia de Seguridad Publica y Prevención Social, en coadyuvancia con la Comisión Edilicia Permanente de Reglamentos y Gobernación, de fecha 23 de marzo del 2022.</w:t>
            </w:r>
          </w:p>
          <w:p w14:paraId="52D2519D" w14:textId="77777777" w:rsidR="00EA2034" w:rsidRPr="00E35624" w:rsidRDefault="00EA2034" w:rsidP="00BA6734">
            <w:pPr>
              <w:pStyle w:val="Prrafodelista"/>
              <w:pBdr>
                <w:top w:val="nil"/>
                <w:left w:val="nil"/>
                <w:bottom w:val="nil"/>
                <w:right w:val="nil"/>
                <w:between w:val="nil"/>
              </w:pBdr>
              <w:spacing w:line="256" w:lineRule="auto"/>
              <w:jc w:val="both"/>
              <w:rPr>
                <w:rFonts w:ascii="Verdana" w:hAnsi="Verdana"/>
                <w:b/>
                <w:sz w:val="24"/>
                <w:szCs w:val="24"/>
              </w:rPr>
            </w:pPr>
          </w:p>
        </w:tc>
      </w:tr>
      <w:tr w:rsidR="00EA2034" w:rsidRPr="00E35624" w14:paraId="0930FA6B" w14:textId="77777777" w:rsidTr="00EA2034">
        <w:tc>
          <w:tcPr>
            <w:tcW w:w="9394" w:type="dxa"/>
          </w:tcPr>
          <w:p w14:paraId="34DE215B" w14:textId="77777777" w:rsidR="00DC3CE0" w:rsidRPr="00E35624" w:rsidRDefault="00DC3CE0" w:rsidP="00DC3CE0">
            <w:pPr>
              <w:numPr>
                <w:ilvl w:val="0"/>
                <w:numId w:val="38"/>
              </w:numPr>
              <w:pBdr>
                <w:top w:val="nil"/>
                <w:left w:val="nil"/>
                <w:bottom w:val="nil"/>
                <w:right w:val="nil"/>
                <w:between w:val="nil"/>
              </w:pBdr>
              <w:spacing w:after="160" w:line="256" w:lineRule="auto"/>
              <w:jc w:val="both"/>
              <w:rPr>
                <w:color w:val="000000"/>
                <w:sz w:val="24"/>
                <w:szCs w:val="24"/>
              </w:rPr>
            </w:pPr>
            <w:r w:rsidRPr="00E35624">
              <w:rPr>
                <w:rFonts w:ascii="Verdana" w:eastAsia="Verdana" w:hAnsi="Verdana" w:cs="Verdana"/>
                <w:color w:val="000000"/>
                <w:sz w:val="24"/>
                <w:szCs w:val="24"/>
              </w:rPr>
              <w:t>Sesión Ordinaria número 02 de la Comisión Edilicia de Seguridad Publica y Prevención Social, en coadyuvancia con la Comisión Edilicia Permanente de Reglamentos y Gobernación, de fecha 23 de marzo del 2022.</w:t>
            </w:r>
          </w:p>
          <w:p w14:paraId="1C627BB8" w14:textId="77777777" w:rsidR="00EA2034" w:rsidRPr="00E35624" w:rsidRDefault="00EA2034" w:rsidP="00DC3CE0">
            <w:pPr>
              <w:pStyle w:val="Sinespaciado"/>
              <w:ind w:left="720"/>
              <w:rPr>
                <w:rFonts w:ascii="Verdana" w:hAnsi="Verdana"/>
                <w:b/>
                <w:sz w:val="24"/>
                <w:szCs w:val="24"/>
              </w:rPr>
            </w:pPr>
          </w:p>
        </w:tc>
      </w:tr>
      <w:tr w:rsidR="00EA2034" w:rsidRPr="00E35624" w14:paraId="1F44D4D3" w14:textId="77777777" w:rsidTr="00EA2034">
        <w:tc>
          <w:tcPr>
            <w:tcW w:w="9394" w:type="dxa"/>
          </w:tcPr>
          <w:p w14:paraId="2FBCF7DD" w14:textId="77777777" w:rsidR="00DC3CE0" w:rsidRPr="00E35624" w:rsidRDefault="00DC3CE0" w:rsidP="00DC3CE0">
            <w:pPr>
              <w:pStyle w:val="Sinespaciado"/>
              <w:numPr>
                <w:ilvl w:val="0"/>
                <w:numId w:val="39"/>
              </w:numPr>
              <w:rPr>
                <w:rFonts w:ascii="Verdana" w:hAnsi="Verdana"/>
                <w:sz w:val="24"/>
                <w:szCs w:val="24"/>
              </w:rPr>
            </w:pPr>
            <w:r w:rsidRPr="00E35624">
              <w:rPr>
                <w:rFonts w:ascii="Verdana" w:hAnsi="Verdana"/>
                <w:sz w:val="24"/>
                <w:szCs w:val="24"/>
              </w:rPr>
              <w:t>Sesión Ordinaria número 03, de fecha 06 de mayo de 2022.</w:t>
            </w:r>
          </w:p>
          <w:p w14:paraId="370393AB" w14:textId="440B81B6" w:rsidR="00EA2034" w:rsidRPr="00E35624" w:rsidRDefault="00EA2034" w:rsidP="00E35624">
            <w:pPr>
              <w:pStyle w:val="Sinespaciado"/>
              <w:rPr>
                <w:rFonts w:ascii="Verdana" w:hAnsi="Verdana"/>
                <w:sz w:val="24"/>
                <w:szCs w:val="24"/>
              </w:rPr>
            </w:pPr>
          </w:p>
        </w:tc>
      </w:tr>
      <w:tr w:rsidR="00D170CD" w:rsidRPr="00E35624" w14:paraId="3E705174" w14:textId="77777777" w:rsidTr="00EA2034">
        <w:tc>
          <w:tcPr>
            <w:tcW w:w="9394" w:type="dxa"/>
          </w:tcPr>
          <w:p w14:paraId="77049A8A" w14:textId="77777777" w:rsidR="00D170CD" w:rsidRPr="00E35624" w:rsidRDefault="00D170CD" w:rsidP="00D170CD">
            <w:pPr>
              <w:numPr>
                <w:ilvl w:val="0"/>
                <w:numId w:val="39"/>
              </w:numPr>
              <w:pBdr>
                <w:top w:val="nil"/>
                <w:left w:val="nil"/>
                <w:bottom w:val="nil"/>
                <w:right w:val="nil"/>
                <w:between w:val="nil"/>
              </w:pBdr>
              <w:spacing w:after="160" w:line="256" w:lineRule="auto"/>
              <w:jc w:val="both"/>
              <w:rPr>
                <w:color w:val="000000"/>
                <w:sz w:val="24"/>
                <w:szCs w:val="24"/>
              </w:rPr>
            </w:pPr>
            <w:r w:rsidRPr="00E35624">
              <w:rPr>
                <w:rFonts w:ascii="Verdana" w:eastAsia="Verdana" w:hAnsi="Verdana" w:cs="Verdana"/>
                <w:color w:val="000000"/>
                <w:sz w:val="24"/>
                <w:szCs w:val="24"/>
              </w:rPr>
              <w:t>Sesión Ordinaria número 03 de la Comisión Edilicia de Desarrollo Económico y Turismo de fecha 12 de julio del 2022.</w:t>
            </w:r>
          </w:p>
          <w:p w14:paraId="1A68B83A" w14:textId="77777777" w:rsidR="00D170CD" w:rsidRPr="00E35624" w:rsidRDefault="00D170CD" w:rsidP="00D170CD">
            <w:pPr>
              <w:pBdr>
                <w:top w:val="nil"/>
                <w:left w:val="nil"/>
                <w:bottom w:val="nil"/>
                <w:right w:val="nil"/>
                <w:between w:val="nil"/>
              </w:pBdr>
              <w:spacing w:line="256" w:lineRule="auto"/>
              <w:ind w:left="720"/>
              <w:jc w:val="both"/>
              <w:rPr>
                <w:rFonts w:ascii="Verdana" w:hAnsi="Verdana"/>
                <w:sz w:val="24"/>
                <w:szCs w:val="24"/>
              </w:rPr>
            </w:pPr>
          </w:p>
        </w:tc>
      </w:tr>
    </w:tbl>
    <w:p w14:paraId="1B50E096" w14:textId="342739A9" w:rsidR="00CC1F39" w:rsidRPr="00E35624" w:rsidRDefault="00CC1F39" w:rsidP="00CC1F39">
      <w:pPr>
        <w:pStyle w:val="Sinespaciado"/>
        <w:jc w:val="right"/>
        <w:rPr>
          <w:rFonts w:ascii="Verdana" w:hAnsi="Verdana"/>
          <w:b/>
          <w:color w:val="1F4E79" w:themeColor="accent1" w:themeShade="80"/>
          <w:sz w:val="24"/>
          <w:szCs w:val="24"/>
        </w:rPr>
      </w:pPr>
    </w:p>
    <w:tbl>
      <w:tblPr>
        <w:tblStyle w:val="Tablaconcuadrcula"/>
        <w:tblW w:w="0" w:type="auto"/>
        <w:tblLook w:val="04A0" w:firstRow="1" w:lastRow="0" w:firstColumn="1" w:lastColumn="0" w:noHBand="0" w:noVBand="1"/>
      </w:tblPr>
      <w:tblGrid>
        <w:gridCol w:w="9394"/>
      </w:tblGrid>
      <w:tr w:rsidR="00D170CD" w14:paraId="60739660" w14:textId="77777777" w:rsidTr="00A94992">
        <w:tc>
          <w:tcPr>
            <w:tcW w:w="9394" w:type="dxa"/>
          </w:tcPr>
          <w:p w14:paraId="4BE51BFD" w14:textId="322F2EB0" w:rsidR="00D170CD" w:rsidRPr="00D170CD" w:rsidRDefault="00D170CD" w:rsidP="00D170CD">
            <w:pPr>
              <w:jc w:val="center"/>
              <w:rPr>
                <w:rFonts w:ascii="Verdana" w:eastAsia="MS Mincho" w:hAnsi="Verdana" w:cs="Arial"/>
                <w:b/>
                <w:noProof/>
                <w:sz w:val="24"/>
                <w:szCs w:val="36"/>
                <w:lang w:val="es-ES_tradnl" w:eastAsia="es-ES"/>
              </w:rPr>
            </w:pPr>
            <w:r w:rsidRPr="00D170CD">
              <w:rPr>
                <w:rFonts w:ascii="Verdana" w:eastAsia="MS Mincho" w:hAnsi="Verdana" w:cs="Arial"/>
                <w:b/>
                <w:noProof/>
                <w:sz w:val="24"/>
                <w:szCs w:val="36"/>
                <w:lang w:val="es-ES_tradnl" w:eastAsia="es-ES"/>
              </w:rPr>
              <w:t>Justicia</w:t>
            </w:r>
            <w:r w:rsidR="00956BE4">
              <w:rPr>
                <w:rFonts w:ascii="Verdana" w:eastAsia="MS Mincho" w:hAnsi="Verdana" w:cs="Arial"/>
                <w:b/>
                <w:noProof/>
                <w:sz w:val="24"/>
                <w:szCs w:val="36"/>
                <w:lang w:val="es-ES_tradnl" w:eastAsia="es-ES"/>
              </w:rPr>
              <w:t>.</w:t>
            </w:r>
          </w:p>
          <w:p w14:paraId="3DEDA22E" w14:textId="6DB5CC9E" w:rsidR="00D170CD" w:rsidRPr="00EA2034" w:rsidRDefault="00D170CD" w:rsidP="00A94992">
            <w:pPr>
              <w:pStyle w:val="Sinespaciado"/>
              <w:jc w:val="center"/>
              <w:rPr>
                <w:rFonts w:ascii="Verdana" w:hAnsi="Verdana"/>
                <w:color w:val="1F4E79" w:themeColor="accent1" w:themeShade="80"/>
                <w:sz w:val="28"/>
              </w:rPr>
            </w:pPr>
          </w:p>
        </w:tc>
      </w:tr>
      <w:tr w:rsidR="00D170CD" w14:paraId="002F487A" w14:textId="77777777" w:rsidTr="00A94992">
        <w:tc>
          <w:tcPr>
            <w:tcW w:w="9394" w:type="dxa"/>
          </w:tcPr>
          <w:p w14:paraId="771E9317" w14:textId="77777777" w:rsidR="00D1181D" w:rsidRPr="00525C78" w:rsidRDefault="00D1181D" w:rsidP="00D1181D">
            <w:pPr>
              <w:pStyle w:val="Prrafodelista"/>
              <w:numPr>
                <w:ilvl w:val="0"/>
                <w:numId w:val="33"/>
              </w:numPr>
              <w:spacing w:line="256" w:lineRule="auto"/>
              <w:jc w:val="both"/>
              <w:rPr>
                <w:rFonts w:ascii="Verdana" w:hAnsi="Verdana" w:cs="Arial"/>
                <w:sz w:val="24"/>
                <w:szCs w:val="28"/>
              </w:rPr>
            </w:pPr>
            <w:r w:rsidRPr="00525C78">
              <w:rPr>
                <w:rFonts w:ascii="Verdana" w:hAnsi="Verdana" w:cs="Arial"/>
                <w:sz w:val="24"/>
                <w:szCs w:val="28"/>
              </w:rPr>
              <w:t>Sesión Ordinaria número 01, instalación de la Comisión Edilicia Permanente de Justicia de fecha del 15 de octubre del 2021.</w:t>
            </w:r>
          </w:p>
          <w:p w14:paraId="7C706DC0" w14:textId="39B360E8" w:rsidR="00D170CD" w:rsidRPr="00DC3CE0" w:rsidRDefault="00D170CD" w:rsidP="002F7947">
            <w:pPr>
              <w:pStyle w:val="Prrafodelista"/>
              <w:spacing w:line="256" w:lineRule="auto"/>
              <w:jc w:val="both"/>
              <w:rPr>
                <w:rFonts w:ascii="Verdana" w:hAnsi="Verdana"/>
                <w:b/>
                <w:sz w:val="24"/>
                <w:szCs w:val="24"/>
              </w:rPr>
            </w:pPr>
          </w:p>
        </w:tc>
      </w:tr>
      <w:tr w:rsidR="00D170CD" w14:paraId="1D3D31D1" w14:textId="77777777" w:rsidTr="00A94992">
        <w:tc>
          <w:tcPr>
            <w:tcW w:w="9394" w:type="dxa"/>
          </w:tcPr>
          <w:p w14:paraId="479F56C2" w14:textId="77777777" w:rsidR="00D1181D" w:rsidRPr="00525C78" w:rsidRDefault="00D1181D" w:rsidP="00D1181D">
            <w:pPr>
              <w:pStyle w:val="Prrafodelista"/>
              <w:numPr>
                <w:ilvl w:val="0"/>
                <w:numId w:val="38"/>
              </w:numPr>
              <w:spacing w:line="256" w:lineRule="auto"/>
              <w:jc w:val="both"/>
              <w:rPr>
                <w:rFonts w:ascii="Verdana" w:hAnsi="Verdana" w:cs="Arial"/>
                <w:sz w:val="24"/>
                <w:szCs w:val="28"/>
              </w:rPr>
            </w:pPr>
            <w:r w:rsidRPr="00525C78">
              <w:rPr>
                <w:rFonts w:ascii="Verdana" w:hAnsi="Verdana" w:cs="Arial"/>
                <w:sz w:val="24"/>
                <w:szCs w:val="28"/>
              </w:rPr>
              <w:t>Sesión Extraordinaria número 02 de la Comisión Edilicia Permanente de Justicia de fecha del 04 de noviembre del 2021.</w:t>
            </w:r>
          </w:p>
          <w:p w14:paraId="55AB0720" w14:textId="77777777" w:rsidR="00D170CD" w:rsidRPr="00DC3CE0" w:rsidRDefault="00D170CD" w:rsidP="00D1181D">
            <w:pPr>
              <w:pStyle w:val="Prrafodelista"/>
              <w:spacing w:line="256" w:lineRule="auto"/>
              <w:jc w:val="both"/>
              <w:rPr>
                <w:rFonts w:ascii="Verdana" w:hAnsi="Verdana"/>
                <w:b/>
                <w:sz w:val="24"/>
                <w:szCs w:val="24"/>
              </w:rPr>
            </w:pPr>
          </w:p>
        </w:tc>
      </w:tr>
      <w:tr w:rsidR="00D170CD" w14:paraId="77AEC992" w14:textId="77777777" w:rsidTr="00A94992">
        <w:tc>
          <w:tcPr>
            <w:tcW w:w="9394" w:type="dxa"/>
          </w:tcPr>
          <w:p w14:paraId="016D83F8" w14:textId="77777777" w:rsidR="00D1181D" w:rsidRDefault="00D1181D" w:rsidP="00D1181D">
            <w:pPr>
              <w:pStyle w:val="Prrafodelista"/>
              <w:numPr>
                <w:ilvl w:val="0"/>
                <w:numId w:val="38"/>
              </w:numPr>
              <w:spacing w:line="256" w:lineRule="auto"/>
              <w:jc w:val="both"/>
              <w:rPr>
                <w:rFonts w:ascii="Verdana" w:hAnsi="Verdana" w:cs="Arial"/>
                <w:sz w:val="24"/>
                <w:szCs w:val="28"/>
              </w:rPr>
            </w:pPr>
            <w:r w:rsidRPr="00525C78">
              <w:rPr>
                <w:rFonts w:ascii="Verdana" w:hAnsi="Verdana" w:cs="Arial"/>
                <w:sz w:val="24"/>
                <w:szCs w:val="28"/>
              </w:rPr>
              <w:t>Sesión Extraordinaria número 03 de la Comisión Edilicia Permanente de Justicia de fecha del 10 de noviembre del 2021.</w:t>
            </w:r>
          </w:p>
          <w:p w14:paraId="3463E757" w14:textId="77777777" w:rsidR="00D170CD" w:rsidRPr="00DC3CE0" w:rsidRDefault="00D170CD" w:rsidP="00D1181D">
            <w:pPr>
              <w:pStyle w:val="Prrafodelista"/>
              <w:spacing w:line="256" w:lineRule="auto"/>
              <w:jc w:val="both"/>
              <w:rPr>
                <w:rFonts w:ascii="Verdana" w:hAnsi="Verdana"/>
                <w:b/>
                <w:sz w:val="24"/>
                <w:szCs w:val="24"/>
              </w:rPr>
            </w:pPr>
          </w:p>
        </w:tc>
      </w:tr>
      <w:tr w:rsidR="00D170CD" w14:paraId="6778D684" w14:textId="77777777" w:rsidTr="00A94992">
        <w:tc>
          <w:tcPr>
            <w:tcW w:w="9394" w:type="dxa"/>
          </w:tcPr>
          <w:p w14:paraId="0D589D14" w14:textId="77777777" w:rsidR="00D1181D" w:rsidRPr="00525C78" w:rsidRDefault="00D1181D" w:rsidP="00D1181D">
            <w:pPr>
              <w:pStyle w:val="Prrafodelista"/>
              <w:numPr>
                <w:ilvl w:val="0"/>
                <w:numId w:val="38"/>
              </w:numPr>
              <w:spacing w:line="256" w:lineRule="auto"/>
              <w:jc w:val="both"/>
              <w:rPr>
                <w:rFonts w:ascii="Verdana" w:hAnsi="Verdana" w:cs="Arial"/>
                <w:sz w:val="24"/>
                <w:szCs w:val="28"/>
              </w:rPr>
            </w:pPr>
            <w:r>
              <w:rPr>
                <w:rFonts w:ascii="Verdana" w:hAnsi="Verdana" w:cs="Arial"/>
                <w:sz w:val="24"/>
                <w:szCs w:val="28"/>
              </w:rPr>
              <w:t>Participación en la Comisión de Elecciones en la Delegación de Atequizayán, 14 de noviembre del 2021.</w:t>
            </w:r>
          </w:p>
          <w:p w14:paraId="1DABEB91" w14:textId="77777777" w:rsidR="00D170CD" w:rsidRPr="00DC3CE0" w:rsidRDefault="00D170CD" w:rsidP="00D1181D">
            <w:pPr>
              <w:pStyle w:val="Prrafodelista"/>
              <w:spacing w:line="256" w:lineRule="auto"/>
              <w:jc w:val="both"/>
              <w:rPr>
                <w:rFonts w:ascii="Verdana" w:hAnsi="Verdana"/>
                <w:b/>
                <w:sz w:val="24"/>
                <w:szCs w:val="24"/>
              </w:rPr>
            </w:pPr>
          </w:p>
        </w:tc>
      </w:tr>
      <w:tr w:rsidR="00D170CD" w14:paraId="4337DEB5" w14:textId="77777777" w:rsidTr="00A94992">
        <w:tc>
          <w:tcPr>
            <w:tcW w:w="9394" w:type="dxa"/>
          </w:tcPr>
          <w:p w14:paraId="6E9E1FD3" w14:textId="319980D2" w:rsidR="00D170CD" w:rsidRPr="00DC3CE0" w:rsidRDefault="00D1181D" w:rsidP="00D1181D">
            <w:pPr>
              <w:pStyle w:val="Prrafodelista"/>
              <w:numPr>
                <w:ilvl w:val="0"/>
                <w:numId w:val="38"/>
              </w:numPr>
              <w:rPr>
                <w:rFonts w:ascii="Verdana" w:hAnsi="Verdana"/>
                <w:b/>
                <w:sz w:val="24"/>
                <w:szCs w:val="24"/>
              </w:rPr>
            </w:pPr>
            <w:r w:rsidRPr="00525C78">
              <w:rPr>
                <w:rFonts w:ascii="Verdana" w:hAnsi="Verdana" w:cs="Arial"/>
                <w:sz w:val="24"/>
                <w:szCs w:val="28"/>
              </w:rPr>
              <w:t>Sesión Extraordinaria número 04 de la Comisión Edilicia Permanente de Justicia con fecha del 17 de noviembre del 2021</w:t>
            </w:r>
          </w:p>
        </w:tc>
      </w:tr>
      <w:tr w:rsidR="00D170CD" w14:paraId="1DF9FE41" w14:textId="77777777" w:rsidTr="00A94992">
        <w:tc>
          <w:tcPr>
            <w:tcW w:w="9394" w:type="dxa"/>
          </w:tcPr>
          <w:p w14:paraId="25D1C321" w14:textId="77777777" w:rsidR="00161A65" w:rsidRPr="00161A65" w:rsidRDefault="00161A65" w:rsidP="00161A65">
            <w:pPr>
              <w:numPr>
                <w:ilvl w:val="0"/>
                <w:numId w:val="38"/>
              </w:numPr>
              <w:pBdr>
                <w:top w:val="nil"/>
                <w:left w:val="nil"/>
                <w:bottom w:val="nil"/>
                <w:right w:val="nil"/>
                <w:between w:val="nil"/>
              </w:pBdr>
              <w:spacing w:line="256" w:lineRule="auto"/>
              <w:jc w:val="both"/>
              <w:rPr>
                <w:color w:val="000000"/>
                <w:sz w:val="24"/>
                <w:szCs w:val="24"/>
              </w:rPr>
            </w:pPr>
            <w:r w:rsidRPr="00161A65">
              <w:rPr>
                <w:rFonts w:ascii="Verdana" w:eastAsia="Verdana" w:hAnsi="Verdana" w:cs="Verdana"/>
                <w:color w:val="000000"/>
                <w:sz w:val="24"/>
                <w:szCs w:val="24"/>
              </w:rPr>
              <w:t>Sesión Ordinaria número 02 de la Comisión Edilicia Permanente de Justicia de fecha del 24 de enero del 2022.</w:t>
            </w:r>
          </w:p>
          <w:p w14:paraId="104E114A" w14:textId="77777777" w:rsidR="00D170CD" w:rsidRPr="00161A65" w:rsidRDefault="00D170CD" w:rsidP="00161A65">
            <w:pPr>
              <w:pBdr>
                <w:top w:val="nil"/>
                <w:left w:val="nil"/>
                <w:bottom w:val="nil"/>
                <w:right w:val="nil"/>
                <w:between w:val="nil"/>
              </w:pBdr>
              <w:spacing w:line="256" w:lineRule="auto"/>
              <w:ind w:left="720"/>
              <w:jc w:val="both"/>
              <w:rPr>
                <w:rFonts w:ascii="Verdana" w:hAnsi="Verdana"/>
                <w:b/>
                <w:sz w:val="24"/>
                <w:szCs w:val="24"/>
              </w:rPr>
            </w:pPr>
          </w:p>
        </w:tc>
      </w:tr>
      <w:tr w:rsidR="00D170CD" w14:paraId="473AAAC1" w14:textId="77777777" w:rsidTr="00A94992">
        <w:tc>
          <w:tcPr>
            <w:tcW w:w="9394" w:type="dxa"/>
          </w:tcPr>
          <w:p w14:paraId="541098EB" w14:textId="77777777" w:rsidR="00161A65" w:rsidRPr="00161A65" w:rsidRDefault="00161A65" w:rsidP="00161A65">
            <w:pPr>
              <w:numPr>
                <w:ilvl w:val="0"/>
                <w:numId w:val="38"/>
              </w:numPr>
              <w:pBdr>
                <w:top w:val="nil"/>
                <w:left w:val="nil"/>
                <w:bottom w:val="nil"/>
                <w:right w:val="nil"/>
                <w:between w:val="nil"/>
              </w:pBdr>
              <w:spacing w:after="160" w:line="256" w:lineRule="auto"/>
              <w:jc w:val="both"/>
              <w:rPr>
                <w:color w:val="000000"/>
                <w:sz w:val="24"/>
                <w:szCs w:val="24"/>
              </w:rPr>
            </w:pPr>
            <w:r w:rsidRPr="00161A65">
              <w:rPr>
                <w:rFonts w:ascii="Verdana" w:eastAsia="Verdana" w:hAnsi="Verdana" w:cs="Verdana"/>
                <w:color w:val="000000"/>
                <w:sz w:val="24"/>
                <w:szCs w:val="24"/>
              </w:rPr>
              <w:t>Sesión Ordinaria número 03 de la Comisión Edilicia Permanente de Justicia de fecha del 04 de febrero del 2022.</w:t>
            </w:r>
          </w:p>
          <w:p w14:paraId="158FC30E" w14:textId="77777777" w:rsidR="00D170CD" w:rsidRPr="00161A65" w:rsidRDefault="00D170CD" w:rsidP="00A94992">
            <w:pPr>
              <w:pStyle w:val="Sinespaciado"/>
              <w:ind w:left="720"/>
              <w:rPr>
                <w:rFonts w:ascii="Verdana" w:hAnsi="Verdana"/>
                <w:sz w:val="24"/>
                <w:szCs w:val="24"/>
              </w:rPr>
            </w:pPr>
          </w:p>
        </w:tc>
      </w:tr>
    </w:tbl>
    <w:p w14:paraId="5FDBD98A" w14:textId="703D48C0" w:rsidR="00D170CD" w:rsidRDefault="00D170CD" w:rsidP="00CC1F39">
      <w:pPr>
        <w:pStyle w:val="Sinespaciado"/>
        <w:jc w:val="right"/>
        <w:rPr>
          <w:rFonts w:ascii="Verdana" w:hAnsi="Verdana"/>
          <w:b/>
          <w:color w:val="1F4E79" w:themeColor="accent1" w:themeShade="80"/>
          <w:sz w:val="28"/>
        </w:rPr>
      </w:pPr>
    </w:p>
    <w:tbl>
      <w:tblPr>
        <w:tblStyle w:val="Tablaconcuadrcula1"/>
        <w:tblW w:w="0" w:type="auto"/>
        <w:tblLook w:val="04A0" w:firstRow="1" w:lastRow="0" w:firstColumn="1" w:lastColumn="0" w:noHBand="0" w:noVBand="1"/>
      </w:tblPr>
      <w:tblGrid>
        <w:gridCol w:w="9394"/>
      </w:tblGrid>
      <w:tr w:rsidR="00161A65" w:rsidRPr="00161A65" w14:paraId="71A369AC" w14:textId="77777777" w:rsidTr="00A94992">
        <w:tc>
          <w:tcPr>
            <w:tcW w:w="9394" w:type="dxa"/>
          </w:tcPr>
          <w:p w14:paraId="184265A1" w14:textId="656F6A3D" w:rsidR="00161A65" w:rsidRDefault="002F7947" w:rsidP="00161A65">
            <w:pPr>
              <w:jc w:val="center"/>
              <w:rPr>
                <w:rFonts w:ascii="Verdana" w:hAnsi="Verdana" w:cs="Arial"/>
                <w:b/>
                <w:szCs w:val="36"/>
              </w:rPr>
            </w:pPr>
            <w:r>
              <w:rPr>
                <w:rFonts w:ascii="Verdana" w:hAnsi="Verdana" w:cs="Arial"/>
                <w:b/>
                <w:szCs w:val="36"/>
              </w:rPr>
              <w:t>Seguridad Pública y Prevenció</w:t>
            </w:r>
            <w:r w:rsidRPr="00525C78">
              <w:rPr>
                <w:rFonts w:ascii="Verdana" w:hAnsi="Verdana" w:cs="Arial"/>
                <w:b/>
                <w:szCs w:val="36"/>
              </w:rPr>
              <w:t>n Socia</w:t>
            </w:r>
            <w:r>
              <w:rPr>
                <w:rFonts w:ascii="Verdana" w:hAnsi="Verdana" w:cs="Arial"/>
                <w:b/>
                <w:szCs w:val="36"/>
              </w:rPr>
              <w:t>l</w:t>
            </w:r>
            <w:r w:rsidR="00956BE4">
              <w:rPr>
                <w:rFonts w:ascii="Verdana" w:hAnsi="Verdana" w:cs="Arial"/>
                <w:b/>
                <w:szCs w:val="36"/>
              </w:rPr>
              <w:t>.</w:t>
            </w:r>
          </w:p>
          <w:p w14:paraId="09829539" w14:textId="00DF7970" w:rsidR="002F7947" w:rsidRPr="00161A65" w:rsidRDefault="002F7947" w:rsidP="00161A65">
            <w:pPr>
              <w:jc w:val="center"/>
              <w:rPr>
                <w:rFonts w:ascii="Verdana" w:hAnsi="Verdana"/>
                <w:color w:val="1F4E79" w:themeColor="accent1" w:themeShade="80"/>
                <w:sz w:val="28"/>
                <w:lang w:eastAsia="es-MX"/>
              </w:rPr>
            </w:pPr>
          </w:p>
        </w:tc>
      </w:tr>
      <w:tr w:rsidR="00161A65" w:rsidRPr="00161A65" w14:paraId="26396BA6" w14:textId="77777777" w:rsidTr="00A94992">
        <w:tc>
          <w:tcPr>
            <w:tcW w:w="9394" w:type="dxa"/>
          </w:tcPr>
          <w:p w14:paraId="21F5AFB8" w14:textId="77777777" w:rsidR="002F7947" w:rsidRPr="007948F1" w:rsidRDefault="002F7947" w:rsidP="002F7947">
            <w:pPr>
              <w:pStyle w:val="Prrafodelista"/>
              <w:numPr>
                <w:ilvl w:val="0"/>
                <w:numId w:val="39"/>
              </w:numPr>
              <w:spacing w:line="256" w:lineRule="auto"/>
              <w:jc w:val="both"/>
              <w:rPr>
                <w:rFonts w:ascii="Verdana" w:hAnsi="Verdana" w:cs="Arial"/>
                <w:sz w:val="24"/>
                <w:szCs w:val="24"/>
              </w:rPr>
            </w:pPr>
            <w:r w:rsidRPr="007948F1">
              <w:rPr>
                <w:rFonts w:ascii="Verdana" w:hAnsi="Verdana" w:cs="Arial"/>
                <w:sz w:val="24"/>
                <w:szCs w:val="28"/>
              </w:rPr>
              <w:t xml:space="preserve">Sesión número 01 de la Comisión Edilicia de </w:t>
            </w:r>
            <w:r>
              <w:rPr>
                <w:rFonts w:ascii="Verdana" w:hAnsi="Verdana" w:cs="Arial"/>
                <w:sz w:val="24"/>
                <w:szCs w:val="28"/>
              </w:rPr>
              <w:t>Seguridad P</w:t>
            </w:r>
            <w:r w:rsidRPr="007948F1">
              <w:rPr>
                <w:rFonts w:ascii="Verdana" w:hAnsi="Verdana" w:cs="Arial"/>
                <w:sz w:val="24"/>
                <w:szCs w:val="28"/>
              </w:rPr>
              <w:t xml:space="preserve">ública y </w:t>
            </w:r>
            <w:r w:rsidRPr="007948F1">
              <w:rPr>
                <w:rFonts w:ascii="Verdana" w:hAnsi="Verdana" w:cs="Arial"/>
                <w:sz w:val="24"/>
                <w:szCs w:val="24"/>
              </w:rPr>
              <w:t>Prevención Social, de fecha del 22 de octubre del 2021.</w:t>
            </w:r>
          </w:p>
          <w:p w14:paraId="69F2E49E" w14:textId="77777777" w:rsidR="00161A65" w:rsidRPr="002F7947" w:rsidRDefault="00161A65" w:rsidP="002F7947">
            <w:pPr>
              <w:spacing w:line="256" w:lineRule="auto"/>
              <w:ind w:left="360"/>
              <w:jc w:val="both"/>
              <w:rPr>
                <w:rFonts w:ascii="Verdana" w:hAnsi="Verdana"/>
                <w:b/>
                <w:sz w:val="24"/>
                <w:szCs w:val="24"/>
              </w:rPr>
            </w:pPr>
          </w:p>
        </w:tc>
      </w:tr>
      <w:tr w:rsidR="00161A65" w:rsidRPr="00161A65" w14:paraId="46234833" w14:textId="77777777" w:rsidTr="00A94992">
        <w:tc>
          <w:tcPr>
            <w:tcW w:w="9394" w:type="dxa"/>
          </w:tcPr>
          <w:p w14:paraId="24F4543F" w14:textId="129DFF19" w:rsidR="002F7947" w:rsidRPr="002F7947" w:rsidRDefault="002F7947" w:rsidP="002F7947">
            <w:pPr>
              <w:pStyle w:val="Prrafodelista"/>
              <w:numPr>
                <w:ilvl w:val="0"/>
                <w:numId w:val="39"/>
              </w:numPr>
              <w:spacing w:line="256" w:lineRule="auto"/>
              <w:jc w:val="both"/>
              <w:rPr>
                <w:rFonts w:ascii="Verdana" w:hAnsi="Verdana" w:cs="Arial"/>
                <w:sz w:val="24"/>
                <w:szCs w:val="24"/>
              </w:rPr>
            </w:pPr>
            <w:r w:rsidRPr="007948F1">
              <w:rPr>
                <w:rFonts w:ascii="Verdana" w:hAnsi="Verdana" w:cs="Arial"/>
                <w:sz w:val="24"/>
                <w:szCs w:val="24"/>
              </w:rPr>
              <w:t>Sesión Extraordinaria número 02 de la Comisión Edilicia de Seguridad Pública y Prevención Social, de fecha del 23 de noviembre del 2021.</w:t>
            </w:r>
          </w:p>
          <w:p w14:paraId="4AF8CED3" w14:textId="77777777" w:rsidR="00161A65" w:rsidRPr="00161A65" w:rsidRDefault="00161A65" w:rsidP="002F7947">
            <w:pPr>
              <w:spacing w:line="256" w:lineRule="auto"/>
              <w:ind w:left="720"/>
              <w:contextualSpacing/>
              <w:jc w:val="both"/>
              <w:rPr>
                <w:rFonts w:ascii="Verdana" w:hAnsi="Verdana"/>
                <w:b/>
                <w:sz w:val="24"/>
                <w:szCs w:val="24"/>
              </w:rPr>
            </w:pPr>
          </w:p>
        </w:tc>
      </w:tr>
      <w:tr w:rsidR="00161A65" w:rsidRPr="00161A65" w14:paraId="4EFFE307" w14:textId="77777777" w:rsidTr="00A94992">
        <w:tc>
          <w:tcPr>
            <w:tcW w:w="9394" w:type="dxa"/>
          </w:tcPr>
          <w:p w14:paraId="1243E721" w14:textId="77777777" w:rsidR="002F7947" w:rsidRPr="002F7947" w:rsidRDefault="002F7947" w:rsidP="002F7947">
            <w:pPr>
              <w:pStyle w:val="Prrafodelista"/>
              <w:numPr>
                <w:ilvl w:val="0"/>
                <w:numId w:val="39"/>
              </w:numPr>
              <w:spacing w:line="256" w:lineRule="auto"/>
              <w:jc w:val="both"/>
              <w:rPr>
                <w:rFonts w:ascii="Verdana" w:hAnsi="Verdana" w:cs="Arial"/>
                <w:sz w:val="24"/>
                <w:szCs w:val="24"/>
              </w:rPr>
            </w:pPr>
            <w:r w:rsidRPr="002F7947">
              <w:rPr>
                <w:rFonts w:ascii="Verdana" w:hAnsi="Verdana" w:cs="Arial"/>
                <w:sz w:val="24"/>
                <w:szCs w:val="24"/>
              </w:rPr>
              <w:t>Sesión Extraordinaria número 01 de la Comisión, de fecha del 24 de enero del 2022.</w:t>
            </w:r>
          </w:p>
          <w:p w14:paraId="4F6774FD" w14:textId="61886891" w:rsidR="00161A65" w:rsidRPr="002F7947" w:rsidRDefault="00161A65" w:rsidP="002F7947">
            <w:pPr>
              <w:spacing w:line="256" w:lineRule="auto"/>
              <w:jc w:val="both"/>
              <w:rPr>
                <w:rFonts w:ascii="Verdana" w:hAnsi="Verdana"/>
                <w:b/>
                <w:sz w:val="24"/>
                <w:szCs w:val="24"/>
              </w:rPr>
            </w:pPr>
          </w:p>
        </w:tc>
      </w:tr>
      <w:tr w:rsidR="00161A65" w:rsidRPr="00161A65" w14:paraId="01B30594" w14:textId="77777777" w:rsidTr="00A94992">
        <w:tc>
          <w:tcPr>
            <w:tcW w:w="9394" w:type="dxa"/>
          </w:tcPr>
          <w:p w14:paraId="6EA86A9D" w14:textId="77777777" w:rsidR="002F7947" w:rsidRPr="002F7947" w:rsidRDefault="002F7947" w:rsidP="002F7947">
            <w:pPr>
              <w:pStyle w:val="Prrafodelista"/>
              <w:numPr>
                <w:ilvl w:val="0"/>
                <w:numId w:val="39"/>
              </w:numPr>
              <w:spacing w:line="256" w:lineRule="auto"/>
              <w:jc w:val="both"/>
              <w:rPr>
                <w:rFonts w:ascii="Verdana" w:hAnsi="Verdana" w:cs="Arial"/>
                <w:sz w:val="24"/>
                <w:szCs w:val="24"/>
              </w:rPr>
            </w:pPr>
            <w:r w:rsidRPr="002F7947">
              <w:rPr>
                <w:rFonts w:ascii="Verdana" w:hAnsi="Verdana" w:cs="Arial"/>
                <w:sz w:val="24"/>
                <w:szCs w:val="24"/>
              </w:rPr>
              <w:t>Sesión Ordinaria número 02 de la Comisión, de fecha 23 de marzo del 2022.</w:t>
            </w:r>
          </w:p>
          <w:p w14:paraId="4FC63383" w14:textId="77777777" w:rsidR="00161A65" w:rsidRPr="00161A65" w:rsidRDefault="00161A65" w:rsidP="002F7947">
            <w:pPr>
              <w:spacing w:line="256" w:lineRule="auto"/>
              <w:ind w:left="720"/>
              <w:contextualSpacing/>
              <w:jc w:val="both"/>
              <w:rPr>
                <w:rFonts w:ascii="Verdana" w:hAnsi="Verdana"/>
                <w:b/>
                <w:sz w:val="24"/>
                <w:szCs w:val="24"/>
              </w:rPr>
            </w:pPr>
          </w:p>
        </w:tc>
      </w:tr>
      <w:tr w:rsidR="00161A65" w:rsidRPr="00161A65" w14:paraId="61CC0AA6" w14:textId="77777777" w:rsidTr="00A94992">
        <w:tc>
          <w:tcPr>
            <w:tcW w:w="9394" w:type="dxa"/>
          </w:tcPr>
          <w:p w14:paraId="4BE9C233" w14:textId="724FEAC6" w:rsidR="00161A65" w:rsidRPr="00161A65" w:rsidRDefault="002F7947" w:rsidP="00E35624">
            <w:pPr>
              <w:numPr>
                <w:ilvl w:val="0"/>
                <w:numId w:val="40"/>
              </w:numPr>
              <w:pBdr>
                <w:top w:val="nil"/>
                <w:left w:val="nil"/>
                <w:bottom w:val="nil"/>
                <w:right w:val="nil"/>
                <w:between w:val="nil"/>
              </w:pBdr>
              <w:spacing w:line="256" w:lineRule="auto"/>
              <w:jc w:val="both"/>
              <w:rPr>
                <w:rFonts w:ascii="Verdana" w:hAnsi="Verdana"/>
                <w:b/>
                <w:sz w:val="24"/>
                <w:szCs w:val="24"/>
              </w:rPr>
            </w:pPr>
            <w:r w:rsidRPr="009A090A">
              <w:rPr>
                <w:rFonts w:ascii="Verdana" w:eastAsia="Verdana" w:hAnsi="Verdana" w:cs="Verdana"/>
                <w:color w:val="000000"/>
                <w:sz w:val="24"/>
                <w:szCs w:val="24"/>
              </w:rPr>
              <w:t>Sesión Ordinaria número 03 de la Comisión Edilicia de Seguridad Publica y Prevención Social, de fecha 06 de julio del 2022.</w:t>
            </w:r>
          </w:p>
        </w:tc>
      </w:tr>
    </w:tbl>
    <w:p w14:paraId="7A1CEF99" w14:textId="3A17E068" w:rsidR="00161A65" w:rsidRDefault="00161A65" w:rsidP="00161A65">
      <w:pPr>
        <w:pStyle w:val="Sinespaciado"/>
        <w:rPr>
          <w:rFonts w:ascii="Verdana" w:hAnsi="Verdana"/>
          <w:b/>
          <w:color w:val="1F4E79" w:themeColor="accent1" w:themeShade="80"/>
          <w:sz w:val="28"/>
        </w:rPr>
      </w:pPr>
    </w:p>
    <w:tbl>
      <w:tblPr>
        <w:tblStyle w:val="Tablaconcuadrcula2"/>
        <w:tblW w:w="0" w:type="auto"/>
        <w:tblLook w:val="04A0" w:firstRow="1" w:lastRow="0" w:firstColumn="1" w:lastColumn="0" w:noHBand="0" w:noVBand="1"/>
      </w:tblPr>
      <w:tblGrid>
        <w:gridCol w:w="9394"/>
      </w:tblGrid>
      <w:tr w:rsidR="009B5EF6" w:rsidRPr="009B5EF6" w14:paraId="31497898" w14:textId="77777777" w:rsidTr="00A94992">
        <w:tc>
          <w:tcPr>
            <w:tcW w:w="9394" w:type="dxa"/>
          </w:tcPr>
          <w:p w14:paraId="4C7BF43E" w14:textId="6FC8771A" w:rsidR="00551ED1" w:rsidRPr="00525C78" w:rsidRDefault="00551ED1" w:rsidP="00551ED1">
            <w:pPr>
              <w:jc w:val="center"/>
              <w:rPr>
                <w:rFonts w:ascii="Verdana" w:hAnsi="Verdana" w:cs="Arial"/>
                <w:b/>
              </w:rPr>
            </w:pPr>
            <w:r>
              <w:rPr>
                <w:rFonts w:ascii="Verdana" w:hAnsi="Verdana" w:cs="Arial"/>
                <w:b/>
              </w:rPr>
              <w:t>Reglamentos y Gobernació</w:t>
            </w:r>
            <w:r w:rsidRPr="00525C78">
              <w:rPr>
                <w:rFonts w:ascii="Verdana" w:hAnsi="Verdana" w:cs="Arial"/>
                <w:b/>
              </w:rPr>
              <w:t>n</w:t>
            </w:r>
            <w:r w:rsidR="00956BE4">
              <w:rPr>
                <w:rFonts w:ascii="Verdana" w:hAnsi="Verdana" w:cs="Arial"/>
                <w:b/>
              </w:rPr>
              <w:t>.</w:t>
            </w:r>
          </w:p>
          <w:p w14:paraId="57F6C752" w14:textId="77777777" w:rsidR="009B5EF6" w:rsidRPr="009B5EF6" w:rsidRDefault="009B5EF6" w:rsidP="0033309C">
            <w:pPr>
              <w:jc w:val="center"/>
              <w:rPr>
                <w:rFonts w:ascii="Verdana" w:hAnsi="Verdana"/>
                <w:color w:val="1F4E79" w:themeColor="accent1" w:themeShade="80"/>
                <w:sz w:val="28"/>
                <w:lang w:eastAsia="es-MX"/>
              </w:rPr>
            </w:pPr>
          </w:p>
        </w:tc>
      </w:tr>
      <w:tr w:rsidR="009B5EF6" w:rsidRPr="009B5EF6" w14:paraId="1C62D7B7" w14:textId="77777777" w:rsidTr="00A94992">
        <w:tc>
          <w:tcPr>
            <w:tcW w:w="9394" w:type="dxa"/>
          </w:tcPr>
          <w:p w14:paraId="68B82490" w14:textId="77777777" w:rsidR="004261ED" w:rsidRDefault="004261ED" w:rsidP="004261ED">
            <w:pPr>
              <w:pStyle w:val="Prrafodelista"/>
              <w:numPr>
                <w:ilvl w:val="0"/>
                <w:numId w:val="41"/>
              </w:numPr>
              <w:spacing w:line="256" w:lineRule="auto"/>
              <w:jc w:val="both"/>
              <w:rPr>
                <w:rFonts w:ascii="Verdana" w:hAnsi="Verdana" w:cs="Arial"/>
                <w:sz w:val="24"/>
                <w:szCs w:val="28"/>
              </w:rPr>
            </w:pPr>
            <w:r w:rsidRPr="00F00201">
              <w:rPr>
                <w:rFonts w:ascii="Verdana" w:hAnsi="Verdana" w:cs="Arial"/>
                <w:sz w:val="24"/>
                <w:szCs w:val="28"/>
              </w:rPr>
              <w:t>Sesión Ordinaria número 01 de instalación de la Comisión Edilicia de Reglamentos y Gobernación de fecha del 18 de octubre del 2021.</w:t>
            </w:r>
          </w:p>
          <w:p w14:paraId="38DD49BE" w14:textId="640D386B" w:rsidR="009B5EF6" w:rsidRPr="009B5EF6" w:rsidRDefault="009B5EF6" w:rsidP="00A94992">
            <w:pPr>
              <w:spacing w:line="256" w:lineRule="auto"/>
              <w:ind w:left="720"/>
              <w:contextualSpacing/>
              <w:jc w:val="both"/>
              <w:rPr>
                <w:rFonts w:ascii="Verdana" w:hAnsi="Verdana"/>
                <w:b/>
                <w:sz w:val="24"/>
                <w:szCs w:val="24"/>
              </w:rPr>
            </w:pPr>
          </w:p>
        </w:tc>
      </w:tr>
      <w:tr w:rsidR="009B5EF6" w:rsidRPr="009B5EF6" w14:paraId="5D4E7A82" w14:textId="77777777" w:rsidTr="00A94992">
        <w:tc>
          <w:tcPr>
            <w:tcW w:w="9394" w:type="dxa"/>
          </w:tcPr>
          <w:p w14:paraId="6B3ACC28" w14:textId="77777777" w:rsidR="00A94992" w:rsidRPr="00F00201" w:rsidRDefault="00A94992" w:rsidP="00A94992">
            <w:pPr>
              <w:pStyle w:val="Prrafodelista"/>
              <w:numPr>
                <w:ilvl w:val="0"/>
                <w:numId w:val="38"/>
              </w:numPr>
              <w:spacing w:line="256" w:lineRule="auto"/>
              <w:jc w:val="both"/>
              <w:rPr>
                <w:rFonts w:ascii="Verdana" w:hAnsi="Verdana" w:cs="Arial"/>
                <w:sz w:val="24"/>
                <w:szCs w:val="24"/>
              </w:rPr>
            </w:pPr>
            <w:r w:rsidRPr="00F00201">
              <w:rPr>
                <w:rFonts w:ascii="Verdana" w:hAnsi="Verdana" w:cs="Arial"/>
                <w:sz w:val="24"/>
                <w:szCs w:val="24"/>
              </w:rPr>
              <w:t>Sesión Ordinaria número 02 de la comisión Edilicia Permanente de Desarrollo Agropecuario e Industrial en coadyuvancia con la Comisión Edilicia de Reglamentos y Gobernación de fecha del 23 de noviembre del 2021.</w:t>
            </w:r>
          </w:p>
          <w:p w14:paraId="1B245E9D" w14:textId="77777777" w:rsidR="009B5EF6" w:rsidRPr="009B5EF6" w:rsidRDefault="009B5EF6" w:rsidP="00A94992">
            <w:pPr>
              <w:spacing w:line="256" w:lineRule="auto"/>
              <w:ind w:left="720"/>
              <w:contextualSpacing/>
              <w:jc w:val="both"/>
              <w:rPr>
                <w:rFonts w:ascii="Verdana" w:hAnsi="Verdana"/>
                <w:b/>
                <w:sz w:val="24"/>
                <w:szCs w:val="24"/>
                <w:lang w:eastAsia="es-MX"/>
              </w:rPr>
            </w:pPr>
          </w:p>
        </w:tc>
      </w:tr>
      <w:tr w:rsidR="009B5EF6" w:rsidRPr="009B5EF6" w14:paraId="0C852C86" w14:textId="77777777" w:rsidTr="00A94992">
        <w:tc>
          <w:tcPr>
            <w:tcW w:w="9394" w:type="dxa"/>
          </w:tcPr>
          <w:p w14:paraId="70A58C07" w14:textId="77777777" w:rsidR="00A94992" w:rsidRPr="00F00201" w:rsidRDefault="00A94992" w:rsidP="00A94992">
            <w:pPr>
              <w:pStyle w:val="Prrafodelista"/>
              <w:numPr>
                <w:ilvl w:val="0"/>
                <w:numId w:val="38"/>
              </w:numPr>
              <w:spacing w:line="256" w:lineRule="auto"/>
              <w:jc w:val="both"/>
              <w:rPr>
                <w:rFonts w:ascii="Verdana" w:hAnsi="Verdana" w:cs="Arial"/>
                <w:sz w:val="24"/>
                <w:szCs w:val="24"/>
              </w:rPr>
            </w:pPr>
            <w:r w:rsidRPr="00F00201">
              <w:rPr>
                <w:rFonts w:ascii="Verdana" w:hAnsi="Verdana" w:cs="Arial"/>
                <w:sz w:val="24"/>
                <w:szCs w:val="24"/>
              </w:rPr>
              <w:t>Sesión Ordinaria número 02 de la Comisión Edilicia Permanente de Innovación Ciencia y Tecnología, en coadyuvancia con la Comisión Edilicia de Reglamentos y Gobernación, de fecha del 24 de noviembre del 2021.</w:t>
            </w:r>
          </w:p>
          <w:p w14:paraId="7FCD92C9" w14:textId="77777777" w:rsidR="009B5EF6" w:rsidRPr="009B5EF6" w:rsidRDefault="009B5EF6" w:rsidP="00A94992">
            <w:pPr>
              <w:spacing w:line="256" w:lineRule="auto"/>
              <w:ind w:left="720"/>
              <w:contextualSpacing/>
              <w:jc w:val="both"/>
              <w:rPr>
                <w:rFonts w:ascii="Verdana" w:hAnsi="Verdana"/>
                <w:b/>
                <w:sz w:val="24"/>
                <w:szCs w:val="24"/>
                <w:lang w:eastAsia="es-MX"/>
              </w:rPr>
            </w:pPr>
          </w:p>
        </w:tc>
      </w:tr>
      <w:tr w:rsidR="009B5EF6" w:rsidRPr="009B5EF6" w14:paraId="425AC4AD" w14:textId="77777777" w:rsidTr="00A94992">
        <w:tc>
          <w:tcPr>
            <w:tcW w:w="9394" w:type="dxa"/>
          </w:tcPr>
          <w:p w14:paraId="6DE322FF" w14:textId="77777777" w:rsidR="00A94992" w:rsidRDefault="00A94992" w:rsidP="00A94992">
            <w:pPr>
              <w:pStyle w:val="Prrafodelista"/>
              <w:numPr>
                <w:ilvl w:val="0"/>
                <w:numId w:val="38"/>
              </w:numPr>
              <w:spacing w:line="256" w:lineRule="auto"/>
              <w:jc w:val="both"/>
              <w:rPr>
                <w:rFonts w:ascii="Verdana" w:hAnsi="Verdana" w:cs="Arial"/>
                <w:sz w:val="24"/>
                <w:szCs w:val="24"/>
              </w:rPr>
            </w:pPr>
            <w:r w:rsidRPr="007948F1">
              <w:rPr>
                <w:rFonts w:ascii="Verdana" w:hAnsi="Verdana" w:cs="Arial"/>
                <w:sz w:val="24"/>
                <w:szCs w:val="24"/>
              </w:rPr>
              <w:t>Sesión Extraordinaria número 01 de la Comisión Edilicia de Reglamentos y Gobernación, de fecha del 26 de noviembre del 2021.</w:t>
            </w:r>
          </w:p>
          <w:p w14:paraId="4C7512B0" w14:textId="77777777" w:rsidR="009B5EF6" w:rsidRPr="009B5EF6" w:rsidRDefault="009B5EF6" w:rsidP="00A94992">
            <w:pPr>
              <w:spacing w:line="256" w:lineRule="auto"/>
              <w:ind w:left="720"/>
              <w:contextualSpacing/>
              <w:jc w:val="both"/>
              <w:rPr>
                <w:rFonts w:ascii="Verdana" w:hAnsi="Verdana"/>
                <w:b/>
                <w:sz w:val="24"/>
                <w:szCs w:val="24"/>
                <w:lang w:eastAsia="es-MX"/>
              </w:rPr>
            </w:pPr>
          </w:p>
        </w:tc>
      </w:tr>
      <w:tr w:rsidR="009B5EF6" w:rsidRPr="009B5EF6" w14:paraId="637F48EB" w14:textId="77777777" w:rsidTr="00A94992">
        <w:tc>
          <w:tcPr>
            <w:tcW w:w="9394" w:type="dxa"/>
          </w:tcPr>
          <w:p w14:paraId="2F37F96A" w14:textId="6A3A4B1E" w:rsidR="009B5EF6" w:rsidRPr="009B5EF6" w:rsidRDefault="00A94992" w:rsidP="009B5EF6">
            <w:pPr>
              <w:numPr>
                <w:ilvl w:val="0"/>
                <w:numId w:val="38"/>
              </w:numPr>
              <w:contextualSpacing/>
              <w:rPr>
                <w:rFonts w:ascii="Verdana" w:hAnsi="Verdana"/>
                <w:sz w:val="24"/>
                <w:szCs w:val="24"/>
              </w:rPr>
            </w:pPr>
            <w:r>
              <w:rPr>
                <w:rFonts w:ascii="Verdana" w:hAnsi="Verdana" w:cs="Arial"/>
                <w:sz w:val="24"/>
                <w:szCs w:val="24"/>
              </w:rPr>
              <w:t>Sesión Ordinaria número 02 de la Comisión de Edilicia de Reglamentos y Gobernación, de fecha 29 de diciembre del 2021</w:t>
            </w:r>
          </w:p>
          <w:p w14:paraId="116825D0" w14:textId="77777777" w:rsidR="009B5EF6" w:rsidRPr="009B5EF6" w:rsidRDefault="009B5EF6" w:rsidP="009B5EF6">
            <w:pPr>
              <w:pBdr>
                <w:top w:val="nil"/>
                <w:left w:val="nil"/>
                <w:bottom w:val="nil"/>
                <w:right w:val="nil"/>
                <w:between w:val="nil"/>
              </w:pBdr>
              <w:spacing w:line="256" w:lineRule="auto"/>
              <w:ind w:left="720"/>
              <w:contextualSpacing/>
              <w:jc w:val="both"/>
              <w:rPr>
                <w:rFonts w:ascii="Verdana" w:hAnsi="Verdana"/>
                <w:b/>
                <w:sz w:val="24"/>
                <w:szCs w:val="24"/>
              </w:rPr>
            </w:pPr>
          </w:p>
        </w:tc>
      </w:tr>
      <w:tr w:rsidR="009B5EF6" w:rsidRPr="009B5EF6" w14:paraId="751DD888" w14:textId="77777777" w:rsidTr="00A94992">
        <w:tc>
          <w:tcPr>
            <w:tcW w:w="9394" w:type="dxa"/>
          </w:tcPr>
          <w:p w14:paraId="251D4D98" w14:textId="77777777" w:rsidR="009B5EF6" w:rsidRPr="00A94992" w:rsidRDefault="009B5EF6" w:rsidP="009B5EF6">
            <w:pPr>
              <w:numPr>
                <w:ilvl w:val="0"/>
                <w:numId w:val="38"/>
              </w:numPr>
              <w:pBdr>
                <w:top w:val="nil"/>
                <w:left w:val="nil"/>
                <w:bottom w:val="nil"/>
                <w:right w:val="nil"/>
                <w:between w:val="nil"/>
              </w:pBdr>
              <w:spacing w:line="256" w:lineRule="auto"/>
              <w:jc w:val="both"/>
              <w:rPr>
                <w:color w:val="000000"/>
                <w:sz w:val="24"/>
                <w:szCs w:val="24"/>
              </w:rPr>
            </w:pPr>
            <w:r w:rsidRPr="00A94992">
              <w:rPr>
                <w:rFonts w:ascii="Verdana" w:eastAsia="Verdana" w:hAnsi="Verdana" w:cs="Verdana"/>
                <w:color w:val="000000"/>
                <w:sz w:val="24"/>
                <w:szCs w:val="24"/>
              </w:rPr>
              <w:t>Sesión Ordinaria número 02 de la Comisión Edilicia de Seguridad Publica y Prevención Social, en coadyuvancia con la Comisión Edilicia Permanente de Reglamentos y Gobernación, de fecha 23 de marzo del 2022.</w:t>
            </w:r>
          </w:p>
          <w:p w14:paraId="70367B1C" w14:textId="77777777" w:rsidR="009B5EF6" w:rsidRPr="009B5EF6" w:rsidRDefault="009B5EF6" w:rsidP="009B5EF6">
            <w:pPr>
              <w:ind w:left="720"/>
              <w:rPr>
                <w:rFonts w:ascii="Verdana" w:hAnsi="Verdana"/>
                <w:b/>
                <w:sz w:val="24"/>
                <w:szCs w:val="24"/>
                <w:lang w:eastAsia="es-MX"/>
              </w:rPr>
            </w:pPr>
          </w:p>
        </w:tc>
      </w:tr>
      <w:tr w:rsidR="00551ED1" w:rsidRPr="009B5EF6" w14:paraId="51111E9E" w14:textId="77777777" w:rsidTr="00A94992">
        <w:tc>
          <w:tcPr>
            <w:tcW w:w="9394" w:type="dxa"/>
          </w:tcPr>
          <w:p w14:paraId="51E99601" w14:textId="77777777" w:rsidR="00551ED1" w:rsidRDefault="00551ED1" w:rsidP="0027762C">
            <w:pPr>
              <w:numPr>
                <w:ilvl w:val="0"/>
                <w:numId w:val="38"/>
              </w:numPr>
              <w:pBdr>
                <w:top w:val="nil"/>
                <w:left w:val="nil"/>
                <w:bottom w:val="nil"/>
                <w:right w:val="nil"/>
                <w:between w:val="nil"/>
              </w:pBdr>
              <w:spacing w:line="256" w:lineRule="auto"/>
              <w:jc w:val="both"/>
              <w:rPr>
                <w:rFonts w:ascii="Verdana" w:eastAsia="Verdana" w:hAnsi="Verdana" w:cs="Verdana"/>
                <w:color w:val="000000"/>
                <w:sz w:val="24"/>
                <w:szCs w:val="24"/>
              </w:rPr>
            </w:pPr>
            <w:r w:rsidRPr="00551ED1">
              <w:rPr>
                <w:rFonts w:ascii="Verdana" w:eastAsia="Verdana" w:hAnsi="Verdana" w:cs="Verdana"/>
                <w:color w:val="000000"/>
                <w:sz w:val="24"/>
                <w:szCs w:val="24"/>
              </w:rPr>
              <w:t>Sesión Ordinaria de la Comisión Edilicia Permanente de Mercados y Centrales de Abasto en coadyuvancia con la Comisión Edilicia de Reglamentos y Gobernación, de fecha 24 de enero del 2022.</w:t>
            </w:r>
          </w:p>
          <w:p w14:paraId="0E82F581" w14:textId="43EF6459" w:rsidR="0027762C" w:rsidRPr="0027762C" w:rsidRDefault="0027762C" w:rsidP="0027762C">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551ED1" w:rsidRPr="009B5EF6" w14:paraId="6289541C" w14:textId="77777777" w:rsidTr="00A94992">
        <w:tc>
          <w:tcPr>
            <w:tcW w:w="9394" w:type="dxa"/>
          </w:tcPr>
          <w:p w14:paraId="16A6D178" w14:textId="77777777" w:rsidR="00551ED1" w:rsidRPr="00551ED1" w:rsidRDefault="00551ED1" w:rsidP="00551ED1">
            <w:pPr>
              <w:numPr>
                <w:ilvl w:val="0"/>
                <w:numId w:val="38"/>
              </w:numPr>
              <w:pBdr>
                <w:top w:val="nil"/>
                <w:left w:val="nil"/>
                <w:bottom w:val="nil"/>
                <w:right w:val="nil"/>
                <w:between w:val="nil"/>
              </w:pBdr>
              <w:spacing w:line="256" w:lineRule="auto"/>
              <w:jc w:val="both"/>
              <w:rPr>
                <w:rFonts w:ascii="Verdana" w:eastAsia="Verdana" w:hAnsi="Verdana" w:cs="Verdana"/>
                <w:color w:val="000000"/>
                <w:sz w:val="24"/>
                <w:szCs w:val="24"/>
              </w:rPr>
            </w:pPr>
            <w:r w:rsidRPr="00551ED1">
              <w:rPr>
                <w:rFonts w:ascii="Verdana" w:eastAsia="Verdana" w:hAnsi="Verdana" w:cs="Verdana"/>
                <w:color w:val="000000"/>
                <w:sz w:val="24"/>
                <w:szCs w:val="24"/>
              </w:rPr>
              <w:t xml:space="preserve">Sesión Ordinaria número 02 de la Comisión Edilicia de Reglamentos y Gobernación, de fecha 24 de enero del 2022. </w:t>
            </w:r>
          </w:p>
          <w:p w14:paraId="4499FCF0" w14:textId="77777777" w:rsidR="00551ED1" w:rsidRPr="00A94992" w:rsidRDefault="00551ED1" w:rsidP="0027762C">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551ED1" w:rsidRPr="009B5EF6" w14:paraId="07751660" w14:textId="77777777" w:rsidTr="00A94992">
        <w:tc>
          <w:tcPr>
            <w:tcW w:w="9394" w:type="dxa"/>
          </w:tcPr>
          <w:p w14:paraId="5EDE0BBC" w14:textId="17223ED9" w:rsidR="00551ED1" w:rsidRPr="00A94992" w:rsidRDefault="00551ED1" w:rsidP="009B5EF6">
            <w:pPr>
              <w:numPr>
                <w:ilvl w:val="0"/>
                <w:numId w:val="38"/>
              </w:numPr>
              <w:pBdr>
                <w:top w:val="nil"/>
                <w:left w:val="nil"/>
                <w:bottom w:val="nil"/>
                <w:right w:val="nil"/>
                <w:between w:val="nil"/>
              </w:pBdr>
              <w:spacing w:line="256" w:lineRule="auto"/>
              <w:jc w:val="both"/>
              <w:rPr>
                <w:rFonts w:ascii="Verdana" w:eastAsia="Verdana" w:hAnsi="Verdana" w:cs="Verdana"/>
                <w:color w:val="000000"/>
                <w:sz w:val="24"/>
                <w:szCs w:val="24"/>
              </w:rPr>
            </w:pPr>
            <w:r w:rsidRPr="00551ED1">
              <w:rPr>
                <w:rFonts w:ascii="Verdana" w:eastAsia="Verdana" w:hAnsi="Verdana" w:cs="Verdana"/>
                <w:color w:val="000000"/>
                <w:sz w:val="24"/>
                <w:szCs w:val="24"/>
              </w:rPr>
              <w:t>Sesión Ordinaria número 03 de la Comisión Edilicia Permanente de Transito y Protección Civil en coadyuvancia con la Comisión Edilicia de Reglamentos y Gobernación 01 de febrero del 2022.</w:t>
            </w:r>
          </w:p>
        </w:tc>
      </w:tr>
      <w:tr w:rsidR="00551ED1" w:rsidRPr="009B5EF6" w14:paraId="4013446C" w14:textId="77777777" w:rsidTr="00A94992">
        <w:tc>
          <w:tcPr>
            <w:tcW w:w="9394" w:type="dxa"/>
          </w:tcPr>
          <w:p w14:paraId="575DAF19" w14:textId="266A2C2F" w:rsidR="00551ED1" w:rsidRPr="00956BE4" w:rsidRDefault="0027762C" w:rsidP="00E35624">
            <w:pPr>
              <w:numPr>
                <w:ilvl w:val="0"/>
                <w:numId w:val="38"/>
              </w:numPr>
              <w:pBdr>
                <w:top w:val="nil"/>
                <w:left w:val="nil"/>
                <w:bottom w:val="nil"/>
                <w:right w:val="nil"/>
                <w:between w:val="nil"/>
              </w:pBdr>
              <w:spacing w:line="256"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Continuación de la Sesión Ordinaria del 24 de enero del 2022 de la Comisión Edilicia Permanente de Mercados y Centrales de Abasto en coadyuvancia con la Comisión Edilicia de Reglamentos y Gobernación con fecha del 31 enero del 2022.</w:t>
            </w:r>
          </w:p>
        </w:tc>
      </w:tr>
      <w:tr w:rsidR="00551ED1" w:rsidRPr="009B5EF6" w14:paraId="256F39D0" w14:textId="77777777" w:rsidTr="00A94992">
        <w:tc>
          <w:tcPr>
            <w:tcW w:w="9394" w:type="dxa"/>
          </w:tcPr>
          <w:p w14:paraId="2AE339F6" w14:textId="77777777" w:rsidR="00E35624" w:rsidRPr="00E35624" w:rsidRDefault="00E35624" w:rsidP="00E35624">
            <w:pPr>
              <w:spacing w:line="254" w:lineRule="auto"/>
              <w:ind w:left="720"/>
              <w:jc w:val="both"/>
              <w:rPr>
                <w:rFonts w:eastAsia="Cambria"/>
                <w:sz w:val="24"/>
                <w:szCs w:val="24"/>
              </w:rPr>
            </w:pPr>
          </w:p>
          <w:p w14:paraId="4D1F2C20" w14:textId="448E8724" w:rsidR="00383CBA" w:rsidRPr="00956BE4" w:rsidRDefault="00383CBA" w:rsidP="00383CBA">
            <w:pPr>
              <w:numPr>
                <w:ilvl w:val="0"/>
                <w:numId w:val="42"/>
              </w:numPr>
              <w:spacing w:line="254" w:lineRule="auto"/>
              <w:jc w:val="both"/>
              <w:rPr>
                <w:rFonts w:eastAsia="Cambria"/>
                <w:sz w:val="24"/>
                <w:szCs w:val="24"/>
              </w:rPr>
            </w:pPr>
            <w:r w:rsidRPr="00956BE4">
              <w:rPr>
                <w:rFonts w:ascii="Verdana" w:eastAsia="Verdana" w:hAnsi="Verdana" w:cs="Verdana"/>
                <w:color w:val="000000"/>
                <w:sz w:val="24"/>
                <w:szCs w:val="24"/>
              </w:rPr>
              <w:t>Sesión Ordinaria número 04 de la Comisión Edilicia Permanente de Deportes, Recreación y Atención a la Juventud, en coadyuvancia con la Comisión Edilicia de Reglamentos y Gobernación con fecha del 03 de febrero del 2022.</w:t>
            </w:r>
          </w:p>
          <w:p w14:paraId="5716EC2C" w14:textId="787CA953" w:rsidR="00551ED1" w:rsidRPr="00956BE4" w:rsidRDefault="00551ED1" w:rsidP="00897587">
            <w:pPr>
              <w:spacing w:line="254" w:lineRule="auto"/>
              <w:jc w:val="both"/>
              <w:rPr>
                <w:sz w:val="24"/>
                <w:szCs w:val="24"/>
              </w:rPr>
            </w:pPr>
          </w:p>
        </w:tc>
      </w:tr>
      <w:tr w:rsidR="00551ED1" w:rsidRPr="009B5EF6" w14:paraId="19AD295F" w14:textId="77777777" w:rsidTr="00A94992">
        <w:tc>
          <w:tcPr>
            <w:tcW w:w="9394" w:type="dxa"/>
          </w:tcPr>
          <w:p w14:paraId="33518568" w14:textId="77777777" w:rsidR="00383CBA" w:rsidRPr="00956BE4" w:rsidRDefault="00383CBA" w:rsidP="00383CBA">
            <w:pPr>
              <w:numPr>
                <w:ilvl w:val="0"/>
                <w:numId w:val="38"/>
              </w:numPr>
              <w:spacing w:line="254" w:lineRule="auto"/>
              <w:jc w:val="both"/>
              <w:rPr>
                <w:sz w:val="24"/>
                <w:szCs w:val="24"/>
              </w:rPr>
            </w:pPr>
            <w:r w:rsidRPr="00956BE4">
              <w:rPr>
                <w:rFonts w:ascii="Verdana" w:eastAsia="Verdana" w:hAnsi="Verdana" w:cs="Verdana"/>
                <w:color w:val="000000"/>
                <w:sz w:val="24"/>
                <w:szCs w:val="24"/>
              </w:rPr>
              <w:t>Sesión Ordinaria número 02 de la Comisión Edilicia de Desarrollo Económico y Turismo en coadyuvancia con la Comisión Edilicia de Reglamentos y Gobernación, de fecha del 08 de febrero del 2022.</w:t>
            </w:r>
          </w:p>
          <w:p w14:paraId="25250E95" w14:textId="77777777" w:rsidR="00551ED1" w:rsidRPr="00956BE4" w:rsidRDefault="00551ED1" w:rsidP="00383CBA">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383CBA" w:rsidRPr="009B5EF6" w14:paraId="15D75777" w14:textId="77777777" w:rsidTr="00A94992">
        <w:tc>
          <w:tcPr>
            <w:tcW w:w="9394" w:type="dxa"/>
          </w:tcPr>
          <w:p w14:paraId="65DAED20" w14:textId="77777777" w:rsidR="00383CBA" w:rsidRPr="00956BE4" w:rsidRDefault="00383CBA" w:rsidP="009B5EF6">
            <w:pPr>
              <w:numPr>
                <w:ilvl w:val="0"/>
                <w:numId w:val="38"/>
              </w:numPr>
              <w:pBdr>
                <w:top w:val="nil"/>
                <w:left w:val="nil"/>
                <w:bottom w:val="nil"/>
                <w:right w:val="nil"/>
                <w:between w:val="nil"/>
              </w:pBdr>
              <w:spacing w:line="256"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Ordinaria número 03 de la Comisión Edilicia de Administración Publica en coadyuvancia con la Comisión Edilicia de Reglamentos y Gobernación, de fecha del 24 de febrero del 2022.</w:t>
            </w:r>
          </w:p>
          <w:p w14:paraId="2A3D89AC" w14:textId="0A93DEE7" w:rsidR="00383CBA" w:rsidRPr="00956BE4" w:rsidRDefault="00383CBA" w:rsidP="00383CBA">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383CBA" w:rsidRPr="009B5EF6" w14:paraId="788AB679" w14:textId="77777777" w:rsidTr="00A94992">
        <w:tc>
          <w:tcPr>
            <w:tcW w:w="9394" w:type="dxa"/>
          </w:tcPr>
          <w:p w14:paraId="3B2EBEA0" w14:textId="77777777" w:rsidR="00383CBA" w:rsidRPr="00956BE4" w:rsidRDefault="00383CBA" w:rsidP="00383CBA">
            <w:pPr>
              <w:numPr>
                <w:ilvl w:val="0"/>
                <w:numId w:val="38"/>
              </w:numPr>
              <w:spacing w:line="254" w:lineRule="auto"/>
              <w:jc w:val="both"/>
              <w:rPr>
                <w:sz w:val="24"/>
                <w:szCs w:val="24"/>
              </w:rPr>
            </w:pPr>
            <w:r w:rsidRPr="00956BE4">
              <w:rPr>
                <w:rFonts w:ascii="Verdana" w:eastAsia="Verdana" w:hAnsi="Verdana" w:cs="Verdana"/>
                <w:color w:val="000000"/>
                <w:sz w:val="24"/>
                <w:szCs w:val="24"/>
              </w:rPr>
              <w:t>Continuación de la Sesión Ordinaria número 04 de la Comisión Edilicia Permanente de Deportes, Recreación y Atención a la Juventud en coadyuvancia con la Comisión Edilicia de Reglamentos y Gobernación, de fecha del 01 de marzo del 2022.</w:t>
            </w:r>
          </w:p>
          <w:p w14:paraId="231BB20F" w14:textId="77777777" w:rsidR="00383CBA" w:rsidRPr="00956BE4" w:rsidRDefault="00383CBA" w:rsidP="00383CBA">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383CBA" w:rsidRPr="009B5EF6" w14:paraId="6E07BE06" w14:textId="77777777" w:rsidTr="00A94992">
        <w:tc>
          <w:tcPr>
            <w:tcW w:w="9394" w:type="dxa"/>
          </w:tcPr>
          <w:p w14:paraId="4032687D" w14:textId="77777777" w:rsidR="00383CBA" w:rsidRPr="00956BE4" w:rsidRDefault="00383CBA" w:rsidP="00383CBA">
            <w:pPr>
              <w:numPr>
                <w:ilvl w:val="0"/>
                <w:numId w:val="38"/>
              </w:numPr>
              <w:spacing w:line="254" w:lineRule="auto"/>
              <w:jc w:val="both"/>
              <w:rPr>
                <w:sz w:val="24"/>
                <w:szCs w:val="24"/>
              </w:rPr>
            </w:pPr>
            <w:r w:rsidRPr="00956BE4">
              <w:rPr>
                <w:rFonts w:ascii="Verdana" w:eastAsia="Verdana" w:hAnsi="Verdana" w:cs="Verdana"/>
                <w:color w:val="000000"/>
                <w:sz w:val="24"/>
                <w:szCs w:val="24"/>
              </w:rPr>
              <w:t>Sesión Ordinaria número 04 de la Comisión Edilicia de Administración Pública en coadyuvancia con la Comisión Edilicia de Reglamentos y Gobernación, de fecha del 02 de marzo del 2022.</w:t>
            </w:r>
          </w:p>
          <w:p w14:paraId="69DD68BB" w14:textId="77777777" w:rsidR="00383CBA" w:rsidRPr="00956BE4" w:rsidRDefault="00383CBA" w:rsidP="00383CBA">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383CBA" w:rsidRPr="009B5EF6" w14:paraId="3E190B0F" w14:textId="77777777" w:rsidTr="00A94992">
        <w:tc>
          <w:tcPr>
            <w:tcW w:w="9394" w:type="dxa"/>
          </w:tcPr>
          <w:p w14:paraId="6B0E122A" w14:textId="77777777" w:rsidR="00383CBA" w:rsidRPr="00956BE4" w:rsidRDefault="00383CBA" w:rsidP="00383CBA">
            <w:pPr>
              <w:numPr>
                <w:ilvl w:val="0"/>
                <w:numId w:val="38"/>
              </w:numPr>
              <w:spacing w:line="254" w:lineRule="auto"/>
              <w:jc w:val="both"/>
              <w:rPr>
                <w:sz w:val="24"/>
                <w:szCs w:val="24"/>
              </w:rPr>
            </w:pPr>
            <w:r w:rsidRPr="00956BE4">
              <w:rPr>
                <w:rFonts w:ascii="Verdana" w:eastAsia="Verdana" w:hAnsi="Verdana" w:cs="Verdana"/>
                <w:color w:val="000000"/>
                <w:sz w:val="24"/>
                <w:szCs w:val="24"/>
              </w:rPr>
              <w:t>Continuación de la Sesión Ordinaria número 03 de la Comisión Edilicia de Administración Publica en coadyuvancia con la Comisión Edilicia de Reglamentos y Gobernación, de fecha del 04 de marzo del 2022.</w:t>
            </w:r>
          </w:p>
          <w:p w14:paraId="023ECBB2" w14:textId="77777777" w:rsidR="00383CBA" w:rsidRPr="00956BE4" w:rsidRDefault="00383CBA" w:rsidP="00383CBA">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383CBA" w:rsidRPr="009B5EF6" w14:paraId="5FEE8C83" w14:textId="77777777" w:rsidTr="00A94992">
        <w:tc>
          <w:tcPr>
            <w:tcW w:w="9394" w:type="dxa"/>
          </w:tcPr>
          <w:p w14:paraId="043C499B" w14:textId="77777777" w:rsidR="00383CBA" w:rsidRPr="00956BE4" w:rsidRDefault="00383CBA" w:rsidP="00383CBA">
            <w:pPr>
              <w:numPr>
                <w:ilvl w:val="0"/>
                <w:numId w:val="38"/>
              </w:numPr>
              <w:spacing w:line="254" w:lineRule="auto"/>
              <w:jc w:val="both"/>
              <w:rPr>
                <w:sz w:val="24"/>
                <w:szCs w:val="24"/>
              </w:rPr>
            </w:pPr>
            <w:r w:rsidRPr="00956BE4">
              <w:rPr>
                <w:rFonts w:ascii="Verdana" w:eastAsia="Verdana" w:hAnsi="Verdana" w:cs="Verdana"/>
                <w:color w:val="000000"/>
                <w:sz w:val="24"/>
                <w:szCs w:val="24"/>
              </w:rPr>
              <w:t>Sesión Ordinaria número 03 de la Comisión Edilicia de Reglamentos y Gobernación, de fecha del 08 de marzo del 2022.</w:t>
            </w:r>
          </w:p>
          <w:p w14:paraId="6463B39D" w14:textId="77777777" w:rsidR="00383CBA" w:rsidRPr="00956BE4" w:rsidRDefault="00383CBA" w:rsidP="00383CBA">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383CBA" w:rsidRPr="009B5EF6" w14:paraId="0C119C1A" w14:textId="77777777" w:rsidTr="00A94992">
        <w:tc>
          <w:tcPr>
            <w:tcW w:w="9394" w:type="dxa"/>
          </w:tcPr>
          <w:p w14:paraId="0B26D9C1" w14:textId="77777777" w:rsidR="00383CBA" w:rsidRPr="00956BE4" w:rsidRDefault="00383CBA" w:rsidP="00383CBA">
            <w:pPr>
              <w:numPr>
                <w:ilvl w:val="0"/>
                <w:numId w:val="38"/>
              </w:numPr>
              <w:spacing w:line="254" w:lineRule="auto"/>
              <w:jc w:val="both"/>
              <w:rPr>
                <w:sz w:val="24"/>
                <w:szCs w:val="24"/>
              </w:rPr>
            </w:pPr>
            <w:r w:rsidRPr="00956BE4">
              <w:rPr>
                <w:rFonts w:ascii="Verdana" w:eastAsia="Verdana" w:hAnsi="Verdana" w:cs="Verdana"/>
                <w:color w:val="000000"/>
                <w:sz w:val="24"/>
                <w:szCs w:val="24"/>
              </w:rPr>
              <w:t>Continuación de la Sesión Ordinaria número 04, de la Comisión Edilicia de Administración Publica, en coadyuvancia con la Comisión Edilicia Permanente de Reglamentos y Gobernación, de fecha 16 de marzo del 2022.</w:t>
            </w:r>
          </w:p>
          <w:p w14:paraId="4F4E5B4E" w14:textId="77777777" w:rsidR="00383CBA" w:rsidRPr="00956BE4" w:rsidRDefault="00383CBA" w:rsidP="00383CBA">
            <w:pPr>
              <w:pBdr>
                <w:top w:val="nil"/>
                <w:left w:val="nil"/>
                <w:bottom w:val="nil"/>
                <w:right w:val="nil"/>
                <w:between w:val="nil"/>
              </w:pBdr>
              <w:spacing w:line="256" w:lineRule="auto"/>
              <w:ind w:left="720"/>
              <w:jc w:val="both"/>
              <w:rPr>
                <w:rFonts w:ascii="Verdana" w:eastAsia="Verdana" w:hAnsi="Verdana" w:cs="Verdana"/>
                <w:color w:val="000000"/>
                <w:sz w:val="24"/>
                <w:szCs w:val="24"/>
              </w:rPr>
            </w:pPr>
          </w:p>
        </w:tc>
      </w:tr>
      <w:tr w:rsidR="00383CBA" w:rsidRPr="009B5EF6" w14:paraId="039819A3" w14:textId="77777777" w:rsidTr="00A94992">
        <w:tc>
          <w:tcPr>
            <w:tcW w:w="9394" w:type="dxa"/>
          </w:tcPr>
          <w:p w14:paraId="02B81131" w14:textId="77777777" w:rsidR="00383CBA" w:rsidRPr="00956BE4" w:rsidRDefault="00383CBA" w:rsidP="00383CBA">
            <w:pPr>
              <w:numPr>
                <w:ilvl w:val="0"/>
                <w:numId w:val="38"/>
              </w:numPr>
              <w:spacing w:line="254" w:lineRule="auto"/>
              <w:jc w:val="both"/>
              <w:rPr>
                <w:sz w:val="24"/>
                <w:szCs w:val="24"/>
              </w:rPr>
            </w:pPr>
            <w:r w:rsidRPr="00956BE4">
              <w:rPr>
                <w:rFonts w:ascii="Verdana" w:eastAsia="Verdana" w:hAnsi="Verdana" w:cs="Verdana"/>
                <w:color w:val="000000"/>
                <w:sz w:val="24"/>
                <w:szCs w:val="24"/>
              </w:rPr>
              <w:t>Continuación de la Sesión Ordinaria número 03, de la Comisión Edilicia de Administración Publica, en coadyuvancia con la Comisión Edilicia Permanente de Reglamentos y Gobernación, de fecha 17 de marzo del 2022.</w:t>
            </w:r>
          </w:p>
          <w:p w14:paraId="7465E1E6" w14:textId="77777777" w:rsidR="00383CBA" w:rsidRPr="00956BE4" w:rsidRDefault="00383CBA" w:rsidP="00383CBA">
            <w:pPr>
              <w:pBdr>
                <w:top w:val="nil"/>
                <w:left w:val="nil"/>
                <w:bottom w:val="nil"/>
                <w:right w:val="nil"/>
                <w:between w:val="nil"/>
              </w:pBdr>
              <w:spacing w:line="256" w:lineRule="auto"/>
              <w:ind w:left="360"/>
              <w:jc w:val="both"/>
              <w:rPr>
                <w:rFonts w:ascii="Verdana" w:eastAsia="Verdana" w:hAnsi="Verdana" w:cs="Verdana"/>
                <w:color w:val="000000"/>
                <w:sz w:val="24"/>
                <w:szCs w:val="24"/>
              </w:rPr>
            </w:pPr>
          </w:p>
        </w:tc>
      </w:tr>
      <w:tr w:rsidR="00897587" w:rsidRPr="009B5EF6" w14:paraId="29E3F4D3" w14:textId="77777777" w:rsidTr="00A94992">
        <w:tc>
          <w:tcPr>
            <w:tcW w:w="9394" w:type="dxa"/>
          </w:tcPr>
          <w:p w14:paraId="35A6CD27" w14:textId="77777777" w:rsidR="00CC7C80" w:rsidRPr="00CC7C80" w:rsidRDefault="00CC7C80" w:rsidP="00667027">
            <w:pPr>
              <w:numPr>
                <w:ilvl w:val="0"/>
                <w:numId w:val="38"/>
              </w:numPr>
              <w:spacing w:line="254" w:lineRule="auto"/>
              <w:jc w:val="both"/>
              <w:rPr>
                <w:sz w:val="24"/>
                <w:szCs w:val="24"/>
              </w:rPr>
            </w:pPr>
          </w:p>
          <w:p w14:paraId="22D812F8" w14:textId="77777777" w:rsidR="00CC7C80" w:rsidRPr="00CC7C80" w:rsidRDefault="00CC7C80" w:rsidP="00CC7C80">
            <w:pPr>
              <w:spacing w:line="254" w:lineRule="auto"/>
              <w:ind w:left="720"/>
              <w:jc w:val="both"/>
              <w:rPr>
                <w:sz w:val="24"/>
                <w:szCs w:val="24"/>
              </w:rPr>
            </w:pPr>
          </w:p>
          <w:p w14:paraId="28F14690" w14:textId="77777777" w:rsidR="00667027" w:rsidRPr="00CC7C80" w:rsidRDefault="00897587" w:rsidP="00667027">
            <w:pPr>
              <w:numPr>
                <w:ilvl w:val="0"/>
                <w:numId w:val="38"/>
              </w:numPr>
              <w:spacing w:line="254" w:lineRule="auto"/>
              <w:jc w:val="both"/>
              <w:rPr>
                <w:sz w:val="24"/>
                <w:szCs w:val="24"/>
              </w:rPr>
            </w:pPr>
            <w:r w:rsidRPr="00956BE4">
              <w:rPr>
                <w:rFonts w:ascii="Verdana" w:eastAsia="Verdana" w:hAnsi="Verdana" w:cs="Verdana"/>
                <w:color w:val="000000"/>
                <w:sz w:val="24"/>
                <w:szCs w:val="24"/>
              </w:rPr>
              <w:t>Continuación de la Sesión Ordinaria número 03, de la Comisión Edilicia de Administración Publica, en coadyuvancia con la Comisión Edilicia Permanente de Reglamentos y Gobernación, de fecha 25 de marzo del 2022.</w:t>
            </w:r>
          </w:p>
          <w:p w14:paraId="342C7DD4" w14:textId="1274E13B" w:rsidR="00CC7C80" w:rsidRPr="00956BE4" w:rsidRDefault="00CC7C80" w:rsidP="00CC7C80">
            <w:pPr>
              <w:spacing w:line="254" w:lineRule="auto"/>
              <w:ind w:left="720"/>
              <w:jc w:val="both"/>
              <w:rPr>
                <w:sz w:val="24"/>
                <w:szCs w:val="24"/>
              </w:rPr>
            </w:pPr>
          </w:p>
        </w:tc>
      </w:tr>
      <w:tr w:rsidR="00897587" w:rsidRPr="00956BE4" w14:paraId="67767FB2" w14:textId="77777777" w:rsidTr="00A94992">
        <w:tc>
          <w:tcPr>
            <w:tcW w:w="9394" w:type="dxa"/>
          </w:tcPr>
          <w:p w14:paraId="7EE42536" w14:textId="77777777" w:rsidR="00897587" w:rsidRDefault="00897587" w:rsidP="00383CBA">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lastRenderedPageBreak/>
              <w:t>Sesión Ordinaria número 04 de la Comisión Edilicia Permanente de Deportes, Recreación y Atención a la Juventud, en coadyuvancia con la Comisión Edilicia Permanente de Reglamentos y Gobernación, de fecha 17 de marzo del 2022</w:t>
            </w:r>
            <w:r w:rsidR="00CC7C80">
              <w:rPr>
                <w:rFonts w:ascii="Verdana" w:eastAsia="Verdana" w:hAnsi="Verdana" w:cs="Verdana"/>
                <w:color w:val="000000"/>
                <w:sz w:val="24"/>
                <w:szCs w:val="24"/>
              </w:rPr>
              <w:t>.</w:t>
            </w:r>
          </w:p>
          <w:p w14:paraId="65B4E307" w14:textId="0EFF9AD9" w:rsidR="00CC7C80" w:rsidRPr="00956BE4" w:rsidRDefault="00CC7C80" w:rsidP="00CC7C80">
            <w:pPr>
              <w:spacing w:line="254" w:lineRule="auto"/>
              <w:ind w:left="720"/>
              <w:jc w:val="both"/>
              <w:rPr>
                <w:rFonts w:ascii="Verdana" w:eastAsia="Verdana" w:hAnsi="Verdana" w:cs="Verdana"/>
                <w:color w:val="000000"/>
                <w:sz w:val="24"/>
                <w:szCs w:val="24"/>
              </w:rPr>
            </w:pPr>
          </w:p>
        </w:tc>
      </w:tr>
      <w:tr w:rsidR="00897587" w:rsidRPr="00956BE4" w14:paraId="5AD10608" w14:textId="77777777" w:rsidTr="00A94992">
        <w:tc>
          <w:tcPr>
            <w:tcW w:w="9394" w:type="dxa"/>
          </w:tcPr>
          <w:p w14:paraId="43350FD8" w14:textId="77777777" w:rsidR="00897587" w:rsidRPr="00CC7C80" w:rsidRDefault="00897587" w:rsidP="00CC7C80">
            <w:pPr>
              <w:numPr>
                <w:ilvl w:val="0"/>
                <w:numId w:val="38"/>
              </w:numPr>
              <w:spacing w:line="254" w:lineRule="auto"/>
              <w:jc w:val="both"/>
              <w:rPr>
                <w:sz w:val="24"/>
                <w:szCs w:val="24"/>
              </w:rPr>
            </w:pPr>
            <w:r w:rsidRPr="00956BE4">
              <w:rPr>
                <w:rFonts w:ascii="Verdana" w:eastAsia="Verdana" w:hAnsi="Verdana" w:cs="Verdana"/>
                <w:color w:val="000000"/>
                <w:sz w:val="24"/>
                <w:szCs w:val="24"/>
              </w:rPr>
              <w:t>Sesión Ordinaria número 02 de la Comisión Edilicia de Seguridad Publica y Prevención Social, en coadyuvancia con la Comisión Edilicia Permanente de Reglamentos y Gobernación, de fecha 23 de marzo del 2022</w:t>
            </w:r>
            <w:r w:rsidR="00CC7C80">
              <w:rPr>
                <w:rFonts w:ascii="Verdana" w:eastAsia="Verdana" w:hAnsi="Verdana" w:cs="Verdana"/>
                <w:color w:val="000000"/>
                <w:sz w:val="24"/>
                <w:szCs w:val="24"/>
              </w:rPr>
              <w:t>.</w:t>
            </w:r>
          </w:p>
          <w:p w14:paraId="38561E31" w14:textId="4495D5BA" w:rsidR="00CC7C80" w:rsidRPr="00CC7C80" w:rsidRDefault="00CC7C80" w:rsidP="00CC7C80">
            <w:pPr>
              <w:spacing w:line="254" w:lineRule="auto"/>
              <w:ind w:left="720"/>
              <w:jc w:val="both"/>
              <w:rPr>
                <w:sz w:val="24"/>
                <w:szCs w:val="24"/>
              </w:rPr>
            </w:pPr>
          </w:p>
        </w:tc>
      </w:tr>
      <w:tr w:rsidR="00897587" w:rsidRPr="00956BE4" w14:paraId="56C6609B" w14:textId="77777777" w:rsidTr="00A94992">
        <w:tc>
          <w:tcPr>
            <w:tcW w:w="9394" w:type="dxa"/>
          </w:tcPr>
          <w:p w14:paraId="109F1033" w14:textId="77777777" w:rsidR="00897587" w:rsidRPr="00CC7C80" w:rsidRDefault="00897587" w:rsidP="00CC7C80">
            <w:pPr>
              <w:numPr>
                <w:ilvl w:val="0"/>
                <w:numId w:val="38"/>
              </w:numPr>
              <w:spacing w:line="254" w:lineRule="auto"/>
              <w:jc w:val="both"/>
              <w:rPr>
                <w:sz w:val="24"/>
                <w:szCs w:val="24"/>
              </w:rPr>
            </w:pPr>
            <w:r w:rsidRPr="00956BE4">
              <w:rPr>
                <w:rFonts w:ascii="Verdana" w:eastAsia="Verdana" w:hAnsi="Verdana" w:cs="Verdana"/>
                <w:color w:val="000000"/>
                <w:sz w:val="24"/>
                <w:szCs w:val="24"/>
              </w:rPr>
              <w:t>Sesión Ordinaria número 04, de la Comisión Edilicia de Reglamentos y Gobernación, de fecha 28 de marzo del 2022.</w:t>
            </w:r>
          </w:p>
          <w:p w14:paraId="2439C1A3" w14:textId="5EAF92C9" w:rsidR="00CC7C80" w:rsidRPr="00CC7C80" w:rsidRDefault="00CC7C80" w:rsidP="00CC7C80">
            <w:pPr>
              <w:spacing w:line="254" w:lineRule="auto"/>
              <w:ind w:left="720"/>
              <w:jc w:val="both"/>
              <w:rPr>
                <w:sz w:val="24"/>
                <w:szCs w:val="24"/>
              </w:rPr>
            </w:pPr>
          </w:p>
        </w:tc>
      </w:tr>
      <w:tr w:rsidR="00897587" w:rsidRPr="00956BE4" w14:paraId="4BEA3914" w14:textId="77777777" w:rsidTr="00A94992">
        <w:tc>
          <w:tcPr>
            <w:tcW w:w="9394" w:type="dxa"/>
          </w:tcPr>
          <w:p w14:paraId="2E1D5272" w14:textId="77777777" w:rsidR="00897587" w:rsidRPr="00956BE4" w:rsidRDefault="00897587" w:rsidP="00383CBA">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Continuación de la Sesión Ordinaria número 02 de la Comisión Edilicia de Desarrollo Económico y Turismo, en coadyuvancia con la Comisión Edilicia Permanente de Reglamentos y Gobernación, de fecha 30 de marzo del 2022.</w:t>
            </w:r>
          </w:p>
          <w:p w14:paraId="3CDB80D5" w14:textId="41F6A4CE" w:rsidR="00897587" w:rsidRPr="00956BE4" w:rsidRDefault="00897587" w:rsidP="00897587">
            <w:pPr>
              <w:spacing w:line="254" w:lineRule="auto"/>
              <w:ind w:left="720"/>
              <w:jc w:val="both"/>
              <w:rPr>
                <w:rFonts w:ascii="Verdana" w:eastAsia="Verdana" w:hAnsi="Verdana" w:cs="Verdana"/>
                <w:color w:val="000000"/>
                <w:sz w:val="24"/>
                <w:szCs w:val="24"/>
              </w:rPr>
            </w:pPr>
          </w:p>
        </w:tc>
      </w:tr>
      <w:tr w:rsidR="00897587" w:rsidRPr="00956BE4" w14:paraId="2EC146D7" w14:textId="77777777" w:rsidTr="00A94992">
        <w:tc>
          <w:tcPr>
            <w:tcW w:w="9394" w:type="dxa"/>
          </w:tcPr>
          <w:p w14:paraId="752F087A" w14:textId="77777777" w:rsidR="00897587" w:rsidRPr="00956BE4" w:rsidRDefault="00897587" w:rsidP="0089758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ordinaria número 04 de la comisión edilicia permanente de CULTURA EDUCACIÓN Y ACTIVIDADES CÍVICAS, de fecha 19 de abril de 2022.</w:t>
            </w:r>
          </w:p>
          <w:p w14:paraId="17F86181" w14:textId="77777777" w:rsidR="00897587" w:rsidRPr="00956BE4" w:rsidRDefault="00897587" w:rsidP="00CC7C80">
            <w:pPr>
              <w:spacing w:line="254" w:lineRule="auto"/>
              <w:ind w:left="720"/>
              <w:jc w:val="both"/>
              <w:rPr>
                <w:rFonts w:ascii="Verdana" w:eastAsia="Verdana" w:hAnsi="Verdana" w:cs="Verdana"/>
                <w:color w:val="000000"/>
                <w:sz w:val="24"/>
                <w:szCs w:val="24"/>
              </w:rPr>
            </w:pPr>
          </w:p>
        </w:tc>
      </w:tr>
      <w:tr w:rsidR="00897587" w:rsidRPr="00956BE4" w14:paraId="396C00C5" w14:textId="77777777" w:rsidTr="00A94992">
        <w:tc>
          <w:tcPr>
            <w:tcW w:w="9394" w:type="dxa"/>
          </w:tcPr>
          <w:p w14:paraId="794028D4" w14:textId="7F9574E7" w:rsidR="00897587" w:rsidRPr="00956BE4" w:rsidRDefault="00897587" w:rsidP="0089758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extraordinaria número 01 de la C</w:t>
            </w:r>
            <w:r w:rsidR="00247D6B" w:rsidRPr="00956BE4">
              <w:rPr>
                <w:rFonts w:ascii="Verdana" w:eastAsia="Verdana" w:hAnsi="Verdana" w:cs="Verdana"/>
                <w:color w:val="000000"/>
                <w:sz w:val="24"/>
                <w:szCs w:val="24"/>
              </w:rPr>
              <w:t>omisión</w:t>
            </w:r>
            <w:r w:rsidRPr="00956BE4">
              <w:rPr>
                <w:rFonts w:ascii="Verdana" w:eastAsia="Verdana" w:hAnsi="Verdana" w:cs="Verdana"/>
                <w:color w:val="000000"/>
                <w:sz w:val="24"/>
                <w:szCs w:val="24"/>
              </w:rPr>
              <w:t xml:space="preserve"> </w:t>
            </w:r>
            <w:r w:rsidR="00247D6B" w:rsidRPr="00956BE4">
              <w:rPr>
                <w:rFonts w:ascii="Verdana" w:eastAsia="Verdana" w:hAnsi="Verdana" w:cs="Verdana"/>
                <w:color w:val="000000"/>
                <w:sz w:val="24"/>
                <w:szCs w:val="24"/>
              </w:rPr>
              <w:t>Edilicia Permanente De Espectáculos Públicos e Inspección y Vigilancia</w:t>
            </w:r>
            <w:r w:rsidRPr="00956BE4">
              <w:rPr>
                <w:rFonts w:ascii="Verdana" w:eastAsia="Verdana" w:hAnsi="Verdana" w:cs="Verdana"/>
                <w:color w:val="000000"/>
                <w:sz w:val="24"/>
                <w:szCs w:val="24"/>
              </w:rPr>
              <w:t>, de fecha 20 de abril de 2022.</w:t>
            </w:r>
          </w:p>
          <w:p w14:paraId="3011E431" w14:textId="77777777" w:rsidR="00897587" w:rsidRPr="00956BE4" w:rsidRDefault="00897587" w:rsidP="00667027">
            <w:pPr>
              <w:spacing w:line="254" w:lineRule="auto"/>
              <w:ind w:left="720"/>
              <w:jc w:val="both"/>
              <w:rPr>
                <w:rFonts w:ascii="Verdana" w:eastAsia="Verdana" w:hAnsi="Verdana" w:cs="Verdana"/>
                <w:color w:val="000000"/>
                <w:sz w:val="24"/>
                <w:szCs w:val="24"/>
              </w:rPr>
            </w:pPr>
          </w:p>
        </w:tc>
      </w:tr>
      <w:tr w:rsidR="00897587" w:rsidRPr="00956BE4" w14:paraId="1AA7F4CD" w14:textId="77777777" w:rsidTr="00A94992">
        <w:tc>
          <w:tcPr>
            <w:tcW w:w="9394" w:type="dxa"/>
          </w:tcPr>
          <w:p w14:paraId="27B9418D" w14:textId="70D69DB1" w:rsidR="00667027" w:rsidRPr="00956BE4" w:rsidRDefault="00667027" w:rsidP="0066702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 xml:space="preserve">Sesión ordinaria número 04 de la </w:t>
            </w:r>
            <w:r w:rsidR="00247D6B" w:rsidRPr="00956BE4">
              <w:rPr>
                <w:rFonts w:ascii="Verdana" w:eastAsia="Verdana" w:hAnsi="Verdana" w:cs="Verdana"/>
                <w:color w:val="000000"/>
                <w:sz w:val="24"/>
                <w:szCs w:val="24"/>
              </w:rPr>
              <w:t>Comisión Edilicia De Desarrollo Agropecuario e Industrial</w:t>
            </w:r>
            <w:r w:rsidRPr="00956BE4">
              <w:rPr>
                <w:rFonts w:ascii="Verdana" w:eastAsia="Verdana" w:hAnsi="Verdana" w:cs="Verdana"/>
                <w:color w:val="000000"/>
                <w:sz w:val="24"/>
                <w:szCs w:val="24"/>
              </w:rPr>
              <w:t>, de fecha 25 de abril de 2022.</w:t>
            </w:r>
          </w:p>
          <w:p w14:paraId="7765E24F" w14:textId="77777777" w:rsidR="00897587" w:rsidRPr="00956BE4" w:rsidRDefault="00897587" w:rsidP="00667027">
            <w:pPr>
              <w:spacing w:line="254" w:lineRule="auto"/>
              <w:ind w:left="720"/>
              <w:jc w:val="both"/>
              <w:rPr>
                <w:rFonts w:ascii="Verdana" w:eastAsia="Verdana" w:hAnsi="Verdana" w:cs="Verdana"/>
                <w:color w:val="000000"/>
                <w:sz w:val="24"/>
                <w:szCs w:val="24"/>
              </w:rPr>
            </w:pPr>
          </w:p>
        </w:tc>
      </w:tr>
      <w:tr w:rsidR="00897587" w:rsidRPr="00956BE4" w14:paraId="0B18B84A" w14:textId="77777777" w:rsidTr="00A94992">
        <w:tc>
          <w:tcPr>
            <w:tcW w:w="9394" w:type="dxa"/>
          </w:tcPr>
          <w:p w14:paraId="01D58D1F" w14:textId="14918BB0" w:rsidR="00667027" w:rsidRPr="00956BE4" w:rsidRDefault="00667027" w:rsidP="0066702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 xml:space="preserve">Continuación de la sesión Extraordinaria número 01 de la </w:t>
            </w:r>
            <w:r w:rsidR="00247D6B" w:rsidRPr="00956BE4">
              <w:rPr>
                <w:rFonts w:ascii="Verdana" w:eastAsia="Verdana" w:hAnsi="Verdana" w:cs="Verdana"/>
                <w:color w:val="000000"/>
                <w:sz w:val="24"/>
                <w:szCs w:val="24"/>
              </w:rPr>
              <w:t>Comisión Edilicia Permanente De Espectáculos Públicos e Inspección y Vigilancia</w:t>
            </w:r>
            <w:r w:rsidRPr="00956BE4">
              <w:rPr>
                <w:rFonts w:ascii="Verdana" w:eastAsia="Verdana" w:hAnsi="Verdana" w:cs="Verdana"/>
                <w:color w:val="000000"/>
                <w:sz w:val="24"/>
                <w:szCs w:val="24"/>
              </w:rPr>
              <w:t>, de fecha 25 de abril de 2022.</w:t>
            </w:r>
          </w:p>
          <w:p w14:paraId="4C704BCC" w14:textId="77777777" w:rsidR="00897587" w:rsidRPr="00956BE4" w:rsidRDefault="00897587" w:rsidP="00667027">
            <w:pPr>
              <w:spacing w:line="254" w:lineRule="auto"/>
              <w:ind w:left="720"/>
              <w:jc w:val="both"/>
              <w:rPr>
                <w:rFonts w:ascii="Verdana" w:eastAsia="Verdana" w:hAnsi="Verdana" w:cs="Verdana"/>
                <w:color w:val="000000"/>
                <w:sz w:val="24"/>
                <w:szCs w:val="24"/>
              </w:rPr>
            </w:pPr>
          </w:p>
        </w:tc>
      </w:tr>
      <w:tr w:rsidR="00897587" w:rsidRPr="00956BE4" w14:paraId="544687C8" w14:textId="77777777" w:rsidTr="00A94992">
        <w:tc>
          <w:tcPr>
            <w:tcW w:w="9394" w:type="dxa"/>
          </w:tcPr>
          <w:p w14:paraId="14E2EFC8" w14:textId="6E80C313" w:rsidR="00667027" w:rsidRPr="00956BE4" w:rsidRDefault="00667027" w:rsidP="0066702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lastRenderedPageBreak/>
              <w:t xml:space="preserve">Sesión Extraordinaria número 02 de la </w:t>
            </w:r>
            <w:r w:rsidR="00247D6B" w:rsidRPr="00956BE4">
              <w:rPr>
                <w:rFonts w:ascii="Verdana" w:eastAsia="Verdana" w:hAnsi="Verdana" w:cs="Verdana"/>
                <w:color w:val="000000"/>
                <w:sz w:val="24"/>
                <w:szCs w:val="24"/>
              </w:rPr>
              <w:t>Comisión Edilicia Permanente De Espectáculos Públicos e Inspección y Vigilancia</w:t>
            </w:r>
            <w:r w:rsidRPr="00956BE4">
              <w:rPr>
                <w:rFonts w:ascii="Verdana" w:eastAsia="Verdana" w:hAnsi="Verdana" w:cs="Verdana"/>
                <w:color w:val="000000"/>
                <w:sz w:val="24"/>
                <w:szCs w:val="24"/>
              </w:rPr>
              <w:t>, de fecha 25 de abril de 2022.</w:t>
            </w:r>
          </w:p>
          <w:p w14:paraId="69F417EB" w14:textId="77777777" w:rsidR="00897587" w:rsidRPr="00956BE4" w:rsidRDefault="00897587" w:rsidP="00667027">
            <w:pPr>
              <w:spacing w:line="254" w:lineRule="auto"/>
              <w:ind w:left="720"/>
              <w:jc w:val="both"/>
              <w:rPr>
                <w:rFonts w:ascii="Verdana" w:eastAsia="Verdana" w:hAnsi="Verdana" w:cs="Verdana"/>
                <w:color w:val="000000"/>
                <w:sz w:val="24"/>
                <w:szCs w:val="24"/>
              </w:rPr>
            </w:pPr>
          </w:p>
        </w:tc>
      </w:tr>
      <w:tr w:rsidR="00897587" w:rsidRPr="00956BE4" w14:paraId="7AA57820" w14:textId="77777777" w:rsidTr="00A94992">
        <w:tc>
          <w:tcPr>
            <w:tcW w:w="9394" w:type="dxa"/>
          </w:tcPr>
          <w:p w14:paraId="646E2100" w14:textId="558F4406" w:rsidR="00667027" w:rsidRPr="00956BE4" w:rsidRDefault="00667027" w:rsidP="0066702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 xml:space="preserve">Continuación de la sesión extraordinaria número 02 de la </w:t>
            </w:r>
            <w:r w:rsidR="008C1B51" w:rsidRPr="00956BE4">
              <w:rPr>
                <w:rFonts w:ascii="Verdana" w:eastAsia="Verdana" w:hAnsi="Verdana" w:cs="Verdana"/>
                <w:color w:val="000000"/>
                <w:sz w:val="24"/>
                <w:szCs w:val="24"/>
              </w:rPr>
              <w:t>Comisión Edilicia Permanente De Espectáculos Públicos e Inspección y Vigilancia</w:t>
            </w:r>
            <w:r w:rsidRPr="00956BE4">
              <w:rPr>
                <w:rFonts w:ascii="Verdana" w:eastAsia="Verdana" w:hAnsi="Verdana" w:cs="Verdana"/>
                <w:color w:val="000000"/>
                <w:sz w:val="24"/>
                <w:szCs w:val="24"/>
              </w:rPr>
              <w:t>, de fecha 26 de abril de 2022.</w:t>
            </w:r>
          </w:p>
          <w:p w14:paraId="1B788C27" w14:textId="77777777" w:rsidR="00897587" w:rsidRPr="00956BE4" w:rsidRDefault="00897587" w:rsidP="00667027">
            <w:pPr>
              <w:spacing w:line="254" w:lineRule="auto"/>
              <w:ind w:left="720"/>
              <w:jc w:val="both"/>
              <w:rPr>
                <w:rFonts w:ascii="Verdana" w:eastAsia="Verdana" w:hAnsi="Verdana" w:cs="Verdana"/>
                <w:color w:val="000000"/>
                <w:sz w:val="24"/>
                <w:szCs w:val="24"/>
              </w:rPr>
            </w:pPr>
          </w:p>
        </w:tc>
      </w:tr>
      <w:tr w:rsidR="00897587" w:rsidRPr="00956BE4" w14:paraId="329074BD" w14:textId="77777777" w:rsidTr="00A94992">
        <w:tc>
          <w:tcPr>
            <w:tcW w:w="9394" w:type="dxa"/>
          </w:tcPr>
          <w:p w14:paraId="7B680B66" w14:textId="4EE9514B" w:rsidR="00667027" w:rsidRPr="00956BE4" w:rsidRDefault="00667027" w:rsidP="0066702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 xml:space="preserve">Sesión Ordinaria número 04 de la </w:t>
            </w:r>
            <w:r w:rsidR="008C1B51" w:rsidRPr="00956BE4">
              <w:rPr>
                <w:rFonts w:ascii="Verdana" w:eastAsia="Verdana" w:hAnsi="Verdana" w:cs="Verdana"/>
                <w:color w:val="000000"/>
                <w:sz w:val="24"/>
                <w:szCs w:val="24"/>
              </w:rPr>
              <w:t xml:space="preserve">Comisión Edilicia Permanente de Derechos Humanos, Equidad De Género y Asuntos Indígenas, de Fecha </w:t>
            </w:r>
            <w:r w:rsidRPr="00956BE4">
              <w:rPr>
                <w:rFonts w:ascii="Verdana" w:eastAsia="Verdana" w:hAnsi="Verdana" w:cs="Verdana"/>
                <w:color w:val="000000"/>
                <w:sz w:val="24"/>
                <w:szCs w:val="24"/>
              </w:rPr>
              <w:t>29 de abril de 2022.</w:t>
            </w:r>
          </w:p>
          <w:p w14:paraId="53E9272B" w14:textId="77777777" w:rsidR="00897587" w:rsidRPr="00956BE4" w:rsidRDefault="00897587" w:rsidP="00667027">
            <w:pPr>
              <w:spacing w:line="254" w:lineRule="auto"/>
              <w:ind w:left="720"/>
              <w:jc w:val="both"/>
              <w:rPr>
                <w:rFonts w:ascii="Verdana" w:eastAsia="Verdana" w:hAnsi="Verdana" w:cs="Verdana"/>
                <w:color w:val="000000"/>
                <w:sz w:val="24"/>
                <w:szCs w:val="24"/>
              </w:rPr>
            </w:pPr>
          </w:p>
        </w:tc>
      </w:tr>
      <w:tr w:rsidR="00897587" w:rsidRPr="00956BE4" w14:paraId="2CB2C5BB" w14:textId="77777777" w:rsidTr="00A94992">
        <w:tc>
          <w:tcPr>
            <w:tcW w:w="9394" w:type="dxa"/>
          </w:tcPr>
          <w:p w14:paraId="7A987405" w14:textId="512CF238" w:rsidR="00667027" w:rsidRPr="00956BE4" w:rsidRDefault="00667027" w:rsidP="0066702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 xml:space="preserve">Sesión ordinaria de la </w:t>
            </w:r>
            <w:r w:rsidR="008C1B51" w:rsidRPr="00956BE4">
              <w:rPr>
                <w:rFonts w:ascii="Verdana" w:eastAsia="Verdana" w:hAnsi="Verdana" w:cs="Verdana"/>
                <w:color w:val="000000"/>
                <w:sz w:val="24"/>
                <w:szCs w:val="24"/>
              </w:rPr>
              <w:t>Comisión Edilicia Permanente De Mercados y Centrales de Abasto</w:t>
            </w:r>
            <w:r w:rsidRPr="00956BE4">
              <w:rPr>
                <w:rFonts w:ascii="Verdana" w:eastAsia="Verdana" w:hAnsi="Verdana" w:cs="Verdana"/>
                <w:color w:val="000000"/>
                <w:sz w:val="24"/>
                <w:szCs w:val="24"/>
              </w:rPr>
              <w:t>, de fecha 06 de mayo de 2022.</w:t>
            </w:r>
          </w:p>
          <w:p w14:paraId="5A20859D" w14:textId="77777777" w:rsidR="00897587" w:rsidRPr="00956BE4" w:rsidRDefault="00897587" w:rsidP="00667027">
            <w:pPr>
              <w:spacing w:line="254" w:lineRule="auto"/>
              <w:ind w:left="720"/>
              <w:jc w:val="both"/>
              <w:rPr>
                <w:rFonts w:ascii="Verdana" w:eastAsia="Verdana" w:hAnsi="Verdana" w:cs="Verdana"/>
                <w:color w:val="000000"/>
                <w:sz w:val="24"/>
                <w:szCs w:val="24"/>
              </w:rPr>
            </w:pPr>
          </w:p>
        </w:tc>
      </w:tr>
      <w:tr w:rsidR="00897587" w:rsidRPr="00956BE4" w14:paraId="6BAC8C33" w14:textId="77777777" w:rsidTr="00A94992">
        <w:tc>
          <w:tcPr>
            <w:tcW w:w="9394" w:type="dxa"/>
          </w:tcPr>
          <w:p w14:paraId="4B388204" w14:textId="04919524" w:rsidR="00667027" w:rsidRPr="00956BE4" w:rsidRDefault="00667027" w:rsidP="00667027">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 xml:space="preserve">Sesión Ordinaria número 03 de la </w:t>
            </w:r>
            <w:r w:rsidR="008C1B51" w:rsidRPr="00956BE4">
              <w:rPr>
                <w:rFonts w:ascii="Verdana" w:eastAsia="Verdana" w:hAnsi="Verdana" w:cs="Verdana"/>
                <w:color w:val="000000"/>
                <w:sz w:val="24"/>
                <w:szCs w:val="24"/>
              </w:rPr>
              <w:t>Comisión Edilicia Permanente de Innovación, Ciencia y Tecnología</w:t>
            </w:r>
            <w:r w:rsidRPr="00956BE4">
              <w:rPr>
                <w:rFonts w:ascii="Verdana" w:eastAsia="Verdana" w:hAnsi="Verdana" w:cs="Verdana"/>
                <w:color w:val="000000"/>
                <w:sz w:val="24"/>
                <w:szCs w:val="24"/>
              </w:rPr>
              <w:t>, de fecha 17 de junio de año 2022.</w:t>
            </w:r>
          </w:p>
          <w:p w14:paraId="0E75F11D"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Ordinaria número 04 de la Comisión Edilicia Permanente de Deportes, Recreación y Atención a la Juventud en coadyuvancia con la Comisión Edilicia de Reglamentos y Gobernación, de fecha 05 de julio del 2022.</w:t>
            </w:r>
          </w:p>
          <w:p w14:paraId="122D373B" w14:textId="0A83D9AF" w:rsidR="00897587" w:rsidRPr="00956BE4" w:rsidRDefault="00897587" w:rsidP="00CC7C80">
            <w:pPr>
              <w:spacing w:line="254" w:lineRule="auto"/>
              <w:jc w:val="both"/>
              <w:rPr>
                <w:rFonts w:ascii="Verdana" w:eastAsia="Verdana" w:hAnsi="Verdana" w:cs="Verdana"/>
                <w:color w:val="000000"/>
                <w:sz w:val="24"/>
                <w:szCs w:val="24"/>
              </w:rPr>
            </w:pPr>
          </w:p>
        </w:tc>
      </w:tr>
      <w:tr w:rsidR="00897587" w:rsidRPr="00956BE4" w14:paraId="11B1A59D" w14:textId="77777777" w:rsidTr="00A94992">
        <w:tc>
          <w:tcPr>
            <w:tcW w:w="9394" w:type="dxa"/>
          </w:tcPr>
          <w:p w14:paraId="66EAEFFF"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Ordinaria Comisión Edilicia Permanente de Derechos Humanos de Equidad de Equidad de Género y Asuntos Indígenas, de fecha 12 de julio del 2022.</w:t>
            </w:r>
          </w:p>
          <w:p w14:paraId="1F5B6EAD" w14:textId="5A2C9098" w:rsidR="00897587" w:rsidRPr="00956BE4" w:rsidRDefault="00897587" w:rsidP="00AE19B9">
            <w:pPr>
              <w:spacing w:line="254" w:lineRule="auto"/>
              <w:ind w:left="720"/>
              <w:jc w:val="both"/>
              <w:rPr>
                <w:rFonts w:ascii="Verdana" w:eastAsia="Verdana" w:hAnsi="Verdana" w:cs="Verdana"/>
                <w:color w:val="000000"/>
                <w:sz w:val="24"/>
                <w:szCs w:val="24"/>
              </w:rPr>
            </w:pPr>
          </w:p>
        </w:tc>
      </w:tr>
      <w:tr w:rsidR="00897587" w:rsidRPr="00956BE4" w14:paraId="5185D1F4" w14:textId="77777777" w:rsidTr="00A94992">
        <w:tc>
          <w:tcPr>
            <w:tcW w:w="9394" w:type="dxa"/>
          </w:tcPr>
          <w:p w14:paraId="1A009B1D"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Continuación de Sesión Ordinaria número 04 de la Comisión Edilicia Permanente de Deportes, Recreación y Atención a la Juventud en coadyuvancia con la Comisión Edilicia de Reglamentos y Gobernación, de fecha 13 de julio del 2022.</w:t>
            </w:r>
          </w:p>
          <w:p w14:paraId="47BA4F6D" w14:textId="77777777" w:rsidR="00897587" w:rsidRPr="00956BE4" w:rsidRDefault="00897587" w:rsidP="00AE19B9">
            <w:pPr>
              <w:spacing w:line="254" w:lineRule="auto"/>
              <w:ind w:left="720"/>
              <w:jc w:val="both"/>
              <w:rPr>
                <w:rFonts w:ascii="Verdana" w:eastAsia="Verdana" w:hAnsi="Verdana" w:cs="Verdana"/>
                <w:color w:val="000000"/>
                <w:sz w:val="24"/>
                <w:szCs w:val="24"/>
              </w:rPr>
            </w:pPr>
          </w:p>
        </w:tc>
      </w:tr>
      <w:tr w:rsidR="00897587" w:rsidRPr="00956BE4" w14:paraId="2A0B9FF2" w14:textId="77777777" w:rsidTr="00A94992">
        <w:tc>
          <w:tcPr>
            <w:tcW w:w="9394" w:type="dxa"/>
          </w:tcPr>
          <w:p w14:paraId="42547044"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Continuación de Sesión Ordinaria número 04 de la Comisión Edilicia Permanente de Deportes, Recreación y Atención a la Juventud en coadyuvancia con la Comisión Edilicia de Reglamentos y Gobernación, de fecha 19 de julio del 2022.</w:t>
            </w:r>
          </w:p>
          <w:p w14:paraId="34E0AAF7" w14:textId="77777777" w:rsidR="00897587" w:rsidRPr="00956BE4" w:rsidRDefault="00897587" w:rsidP="00AE19B9">
            <w:pPr>
              <w:spacing w:line="254" w:lineRule="auto"/>
              <w:ind w:left="720"/>
              <w:jc w:val="both"/>
              <w:rPr>
                <w:rFonts w:ascii="Verdana" w:eastAsia="Verdana" w:hAnsi="Verdana" w:cs="Verdana"/>
                <w:color w:val="000000"/>
                <w:sz w:val="24"/>
                <w:szCs w:val="24"/>
              </w:rPr>
            </w:pPr>
          </w:p>
        </w:tc>
      </w:tr>
      <w:tr w:rsidR="00AE19B9" w:rsidRPr="00956BE4" w14:paraId="498B8CB4" w14:textId="77777777" w:rsidTr="00A94992">
        <w:tc>
          <w:tcPr>
            <w:tcW w:w="9394" w:type="dxa"/>
          </w:tcPr>
          <w:p w14:paraId="5C3F3066"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ordinaria de la comisión Edilicia Permanente de Mercados y Centrales de Abasto, en coadyuvancia con la comisión Edilicia Permanente de Reglamentos y Gobernación de fecha de 28 de julio del 2022.</w:t>
            </w:r>
          </w:p>
          <w:p w14:paraId="22F26EA6" w14:textId="77777777" w:rsidR="00AE19B9" w:rsidRPr="00956BE4" w:rsidRDefault="00AE19B9" w:rsidP="00AE19B9">
            <w:pPr>
              <w:spacing w:line="254" w:lineRule="auto"/>
              <w:ind w:left="720"/>
              <w:jc w:val="both"/>
              <w:rPr>
                <w:rFonts w:ascii="Verdana" w:eastAsia="Verdana" w:hAnsi="Verdana" w:cs="Verdana"/>
                <w:color w:val="000000"/>
                <w:sz w:val="24"/>
                <w:szCs w:val="24"/>
              </w:rPr>
            </w:pPr>
          </w:p>
        </w:tc>
      </w:tr>
      <w:tr w:rsidR="00AE19B9" w:rsidRPr="00956BE4" w14:paraId="51660470" w14:textId="77777777" w:rsidTr="00A94992">
        <w:tc>
          <w:tcPr>
            <w:tcW w:w="9394" w:type="dxa"/>
          </w:tcPr>
          <w:p w14:paraId="0A18FF5E" w14:textId="77777777" w:rsidR="00CC7C80" w:rsidRDefault="00CC7C80" w:rsidP="00CC7C80">
            <w:pPr>
              <w:spacing w:line="254" w:lineRule="auto"/>
              <w:ind w:left="720"/>
              <w:jc w:val="both"/>
              <w:rPr>
                <w:rFonts w:ascii="Verdana" w:eastAsia="Verdana" w:hAnsi="Verdana" w:cs="Verdana"/>
                <w:color w:val="000000"/>
                <w:sz w:val="24"/>
                <w:szCs w:val="24"/>
              </w:rPr>
            </w:pPr>
          </w:p>
          <w:p w14:paraId="645705B8" w14:textId="41F5B477" w:rsidR="00AE19B9" w:rsidRPr="00CC7C80" w:rsidRDefault="00AE19B9" w:rsidP="00CC7C80">
            <w:pPr>
              <w:numPr>
                <w:ilvl w:val="0"/>
                <w:numId w:val="38"/>
              </w:numPr>
              <w:spacing w:line="254" w:lineRule="auto"/>
              <w:jc w:val="both"/>
              <w:rPr>
                <w:rFonts w:ascii="Verdana" w:eastAsia="Verdana" w:hAnsi="Verdana" w:cs="Verdana"/>
                <w:color w:val="000000"/>
                <w:sz w:val="24"/>
                <w:szCs w:val="24"/>
              </w:rPr>
            </w:pPr>
            <w:r w:rsidRPr="00CC7C80">
              <w:rPr>
                <w:rFonts w:ascii="Verdana" w:eastAsia="Verdana" w:hAnsi="Verdana" w:cs="Verdana"/>
                <w:color w:val="000000"/>
                <w:sz w:val="24"/>
                <w:szCs w:val="24"/>
              </w:rPr>
              <w:t>Continuación de la Sesión Ordinaria número 03 de la Comisión Edilicia de Transito y Protección Civil, en coadyuvancia con la Comisión Edilicia de Reglamentos y Gobernación de fecha 29 de julio.</w:t>
            </w:r>
          </w:p>
          <w:p w14:paraId="21B5AACB" w14:textId="77777777" w:rsidR="00AE19B9" w:rsidRPr="00956BE4" w:rsidRDefault="00AE19B9" w:rsidP="00AE19B9">
            <w:pPr>
              <w:spacing w:line="254" w:lineRule="auto"/>
              <w:ind w:left="720"/>
              <w:jc w:val="both"/>
              <w:rPr>
                <w:rFonts w:ascii="Verdana" w:eastAsia="Verdana" w:hAnsi="Verdana" w:cs="Verdana"/>
                <w:color w:val="000000"/>
                <w:sz w:val="24"/>
                <w:szCs w:val="24"/>
              </w:rPr>
            </w:pPr>
          </w:p>
        </w:tc>
      </w:tr>
      <w:tr w:rsidR="00AE19B9" w:rsidRPr="00956BE4" w14:paraId="46418CE3" w14:textId="77777777" w:rsidTr="00A94992">
        <w:tc>
          <w:tcPr>
            <w:tcW w:w="9394" w:type="dxa"/>
          </w:tcPr>
          <w:p w14:paraId="5F122357"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Continuación de la Sesión Ordinaria número 03 de la Comisión Edilicia de Transito y Protección Civil en coadyuvancia con la Comisión Edilicia de Reglamentos y Gobernación, de fecha del 03 de agosto del 2022.</w:t>
            </w:r>
          </w:p>
          <w:p w14:paraId="3B5BA7CF" w14:textId="77777777" w:rsidR="00AE19B9" w:rsidRPr="00956BE4" w:rsidRDefault="00AE19B9" w:rsidP="00AE19B9">
            <w:pPr>
              <w:spacing w:line="254" w:lineRule="auto"/>
              <w:ind w:left="720"/>
              <w:jc w:val="both"/>
              <w:rPr>
                <w:rFonts w:ascii="Verdana" w:eastAsia="Verdana" w:hAnsi="Verdana" w:cs="Verdana"/>
                <w:color w:val="000000"/>
                <w:sz w:val="24"/>
                <w:szCs w:val="24"/>
              </w:rPr>
            </w:pPr>
          </w:p>
        </w:tc>
      </w:tr>
      <w:tr w:rsidR="00AE19B9" w:rsidRPr="00956BE4" w14:paraId="58D2AD67" w14:textId="77777777" w:rsidTr="00A94992">
        <w:tc>
          <w:tcPr>
            <w:tcW w:w="9394" w:type="dxa"/>
          </w:tcPr>
          <w:p w14:paraId="0C616C20"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Extraordinaria número 8 de la Comisión Edilicia Permanente de Cultura, Educación y Festividades Cívicas de fecha del 09 de agosto del 2022.</w:t>
            </w:r>
          </w:p>
          <w:p w14:paraId="7A8198DF" w14:textId="77777777" w:rsidR="00AE19B9" w:rsidRPr="00956BE4" w:rsidRDefault="00AE19B9" w:rsidP="00AE19B9">
            <w:pPr>
              <w:spacing w:line="254" w:lineRule="auto"/>
              <w:ind w:left="720"/>
              <w:jc w:val="both"/>
              <w:rPr>
                <w:rFonts w:ascii="Verdana" w:eastAsia="Verdana" w:hAnsi="Verdana" w:cs="Verdana"/>
                <w:color w:val="000000"/>
                <w:sz w:val="24"/>
                <w:szCs w:val="24"/>
              </w:rPr>
            </w:pPr>
          </w:p>
        </w:tc>
      </w:tr>
      <w:tr w:rsidR="00AE19B9" w:rsidRPr="00956BE4" w14:paraId="4530D6DC" w14:textId="77777777" w:rsidTr="00A94992">
        <w:tc>
          <w:tcPr>
            <w:tcW w:w="9394" w:type="dxa"/>
          </w:tcPr>
          <w:p w14:paraId="3E93BFC6" w14:textId="7FD41A1A"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Continuación de Sesión Ordinaria número 08 de la Comisión Edilicia Permanente de Mercados y Centrales de Abasto en coadyuvancia con la Comisión Edilicia de Reglamentos y Gobernación, de fecha del 31 de agosto del 2022.</w:t>
            </w:r>
          </w:p>
        </w:tc>
      </w:tr>
      <w:tr w:rsidR="00AE19B9" w:rsidRPr="00956BE4" w14:paraId="66F577FA" w14:textId="77777777" w:rsidTr="00A94992">
        <w:tc>
          <w:tcPr>
            <w:tcW w:w="9394" w:type="dxa"/>
          </w:tcPr>
          <w:p w14:paraId="49B4D921"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Ordinaria número 09 de la Comisión Edilicia Permanente de Obras Públicas, Planeación Urbana y Regularización de la Tenencia de la Tierra en coadyuvancia con la Comisión Edilicia de Reglamentos y Gobernación, de fecha del 08 de septiembre del 2022.</w:t>
            </w:r>
          </w:p>
          <w:p w14:paraId="32399AD4" w14:textId="77777777" w:rsidR="00AE19B9" w:rsidRPr="00956BE4" w:rsidRDefault="00AE19B9" w:rsidP="00AE19B9">
            <w:pPr>
              <w:spacing w:line="254" w:lineRule="auto"/>
              <w:ind w:left="720"/>
              <w:jc w:val="both"/>
              <w:rPr>
                <w:rFonts w:ascii="Verdana" w:eastAsia="Verdana" w:hAnsi="Verdana" w:cs="Verdana"/>
                <w:color w:val="000000"/>
                <w:sz w:val="24"/>
                <w:szCs w:val="24"/>
              </w:rPr>
            </w:pPr>
          </w:p>
        </w:tc>
      </w:tr>
      <w:tr w:rsidR="00AE19B9" w:rsidRPr="00956BE4" w14:paraId="2DC7EFA8" w14:textId="77777777" w:rsidTr="00A94992">
        <w:tc>
          <w:tcPr>
            <w:tcW w:w="9394" w:type="dxa"/>
          </w:tcPr>
          <w:p w14:paraId="7A7E205B" w14:textId="77777777" w:rsidR="00AE19B9" w:rsidRPr="00956BE4" w:rsidRDefault="00AE19B9" w:rsidP="00AE19B9">
            <w:pPr>
              <w:numPr>
                <w:ilvl w:val="0"/>
                <w:numId w:val="38"/>
              </w:numPr>
              <w:spacing w:line="254" w:lineRule="auto"/>
              <w:jc w:val="both"/>
              <w:rPr>
                <w:rFonts w:ascii="Verdana" w:eastAsia="Verdana" w:hAnsi="Verdana" w:cs="Verdana"/>
                <w:color w:val="000000"/>
                <w:sz w:val="24"/>
                <w:szCs w:val="24"/>
              </w:rPr>
            </w:pPr>
            <w:r w:rsidRPr="00956BE4">
              <w:rPr>
                <w:rFonts w:ascii="Verdana" w:eastAsia="Verdana" w:hAnsi="Verdana" w:cs="Verdana"/>
                <w:color w:val="000000"/>
                <w:sz w:val="24"/>
                <w:szCs w:val="24"/>
              </w:rPr>
              <w:t>Sesión Ordinaria número 09 de la Comisión Edilicia Permanente de Cultura, Educación y Festividades Cívicas en coadyuvancia con la Comisión Edilicia de Reglamentos y Gobernación, de fecha del 14 de septiembre del 2022.</w:t>
            </w:r>
          </w:p>
          <w:p w14:paraId="46E3D750" w14:textId="77777777" w:rsidR="00AE19B9" w:rsidRPr="00956BE4" w:rsidRDefault="00AE19B9" w:rsidP="00AE19B9">
            <w:pPr>
              <w:spacing w:line="254" w:lineRule="auto"/>
              <w:ind w:left="720"/>
              <w:jc w:val="both"/>
              <w:rPr>
                <w:rFonts w:ascii="Verdana" w:eastAsia="Verdana" w:hAnsi="Verdana" w:cs="Verdana"/>
                <w:color w:val="000000"/>
                <w:sz w:val="24"/>
                <w:szCs w:val="24"/>
              </w:rPr>
            </w:pPr>
          </w:p>
        </w:tc>
      </w:tr>
    </w:tbl>
    <w:p w14:paraId="4108C92D" w14:textId="6B301957" w:rsidR="009B5EF6" w:rsidRPr="00956BE4" w:rsidRDefault="009B5EF6" w:rsidP="00161A65">
      <w:pPr>
        <w:pStyle w:val="Sinespaciado"/>
        <w:rPr>
          <w:rFonts w:ascii="Verdana" w:hAnsi="Verdana"/>
          <w:b/>
          <w:color w:val="1F4E79" w:themeColor="accent1" w:themeShade="80"/>
          <w:sz w:val="24"/>
          <w:szCs w:val="24"/>
        </w:rPr>
      </w:pPr>
    </w:p>
    <w:tbl>
      <w:tblPr>
        <w:tblStyle w:val="Tablaconcuadrcula"/>
        <w:tblW w:w="0" w:type="auto"/>
        <w:tblLook w:val="04A0" w:firstRow="1" w:lastRow="0" w:firstColumn="1" w:lastColumn="0" w:noHBand="0" w:noVBand="1"/>
      </w:tblPr>
      <w:tblGrid>
        <w:gridCol w:w="9394"/>
      </w:tblGrid>
      <w:tr w:rsidR="00B747EF" w:rsidRPr="00956BE4" w14:paraId="41AC4D37" w14:textId="77777777" w:rsidTr="00B747EF">
        <w:tc>
          <w:tcPr>
            <w:tcW w:w="9394" w:type="dxa"/>
          </w:tcPr>
          <w:p w14:paraId="11CB4939" w14:textId="63FFFB53" w:rsidR="008C1DC7" w:rsidRPr="00956BE4" w:rsidRDefault="008C1DC7" w:rsidP="008C1DC7">
            <w:pPr>
              <w:jc w:val="center"/>
              <w:rPr>
                <w:rFonts w:ascii="Verdana" w:hAnsi="Verdana" w:cs="Arial"/>
                <w:b/>
                <w:sz w:val="24"/>
                <w:szCs w:val="24"/>
              </w:rPr>
            </w:pPr>
            <w:r w:rsidRPr="00956BE4">
              <w:rPr>
                <w:rFonts w:ascii="Verdana" w:hAnsi="Verdana" w:cs="Arial"/>
                <w:b/>
                <w:sz w:val="24"/>
                <w:szCs w:val="24"/>
              </w:rPr>
              <w:t>Hacienda Pública y Patrimonio Municipal</w:t>
            </w:r>
            <w:r w:rsidR="00956BE4" w:rsidRPr="00956BE4">
              <w:rPr>
                <w:rFonts w:ascii="Verdana" w:hAnsi="Verdana" w:cs="Arial"/>
                <w:b/>
                <w:sz w:val="24"/>
                <w:szCs w:val="24"/>
              </w:rPr>
              <w:t>.</w:t>
            </w:r>
          </w:p>
          <w:p w14:paraId="1D402A87" w14:textId="77777777" w:rsidR="00B747EF" w:rsidRPr="00956BE4" w:rsidRDefault="00B747EF" w:rsidP="00B747EF">
            <w:pPr>
              <w:jc w:val="center"/>
              <w:rPr>
                <w:rFonts w:ascii="Verdana" w:hAnsi="Verdana"/>
                <w:color w:val="1F4E79" w:themeColor="accent1" w:themeShade="80"/>
                <w:sz w:val="24"/>
                <w:szCs w:val="24"/>
              </w:rPr>
            </w:pPr>
          </w:p>
        </w:tc>
      </w:tr>
      <w:tr w:rsidR="00B747EF" w:rsidRPr="00956BE4" w14:paraId="4D3D13DB" w14:textId="77777777" w:rsidTr="00B747EF">
        <w:tc>
          <w:tcPr>
            <w:tcW w:w="9394" w:type="dxa"/>
          </w:tcPr>
          <w:p w14:paraId="29A331EE" w14:textId="77777777" w:rsidR="001C6E7C" w:rsidRPr="00956BE4" w:rsidRDefault="001C6E7C" w:rsidP="001C6E7C">
            <w:pPr>
              <w:pStyle w:val="Prrafodelista"/>
              <w:numPr>
                <w:ilvl w:val="0"/>
                <w:numId w:val="38"/>
              </w:numPr>
              <w:jc w:val="both"/>
              <w:rPr>
                <w:rFonts w:ascii="Verdana" w:hAnsi="Verdana" w:cs="Arial"/>
                <w:sz w:val="24"/>
                <w:szCs w:val="24"/>
              </w:rPr>
            </w:pPr>
            <w:r w:rsidRPr="00956BE4">
              <w:rPr>
                <w:rFonts w:ascii="Verdana" w:hAnsi="Verdana" w:cs="Arial"/>
                <w:sz w:val="24"/>
                <w:szCs w:val="24"/>
              </w:rPr>
              <w:t>Sesión Informativa “Exposición del Fondo de Garantía”, en las instalaciones de la Caja Popular Tamazula, 10 de noviembre del 2021.</w:t>
            </w:r>
          </w:p>
          <w:p w14:paraId="4D6C426C" w14:textId="482E91AA" w:rsidR="00B747EF" w:rsidRPr="00956BE4" w:rsidRDefault="00B747EF" w:rsidP="00956BE4">
            <w:pPr>
              <w:pStyle w:val="Prrafodelista"/>
              <w:jc w:val="both"/>
              <w:rPr>
                <w:rFonts w:ascii="Verdana" w:hAnsi="Verdana"/>
                <w:b/>
                <w:sz w:val="24"/>
                <w:szCs w:val="24"/>
              </w:rPr>
            </w:pPr>
          </w:p>
        </w:tc>
      </w:tr>
      <w:tr w:rsidR="00B747EF" w:rsidRPr="00956BE4" w14:paraId="52345064" w14:textId="77777777" w:rsidTr="00B747EF">
        <w:tc>
          <w:tcPr>
            <w:tcW w:w="9394" w:type="dxa"/>
          </w:tcPr>
          <w:p w14:paraId="0D5A8A7F" w14:textId="77777777" w:rsidR="00B747EF" w:rsidRPr="00956BE4" w:rsidRDefault="001C6E7C" w:rsidP="001C6E7C">
            <w:pPr>
              <w:pStyle w:val="Prrafodelista"/>
              <w:numPr>
                <w:ilvl w:val="0"/>
                <w:numId w:val="38"/>
              </w:numPr>
              <w:jc w:val="both"/>
              <w:rPr>
                <w:rFonts w:ascii="Verdana" w:hAnsi="Verdana" w:cs="Arial"/>
                <w:sz w:val="24"/>
                <w:szCs w:val="24"/>
              </w:rPr>
            </w:pPr>
            <w:r w:rsidRPr="00956BE4">
              <w:rPr>
                <w:rFonts w:ascii="Verdana" w:hAnsi="Verdana" w:cs="Arial"/>
                <w:sz w:val="24"/>
                <w:szCs w:val="24"/>
              </w:rPr>
              <w:t>Sesiones para la revisión del Presupuesto de Egresos, de la Comisión de Hacienda y Patrimonio Municipal, Centro Cultura José Clemente Orozco, de fecha 06 y 08 de diciembre del 2021.</w:t>
            </w:r>
          </w:p>
          <w:p w14:paraId="2DCAA54D" w14:textId="29611B21" w:rsidR="001C6E7C" w:rsidRPr="00956BE4" w:rsidRDefault="001C6E7C" w:rsidP="001C6E7C">
            <w:pPr>
              <w:pStyle w:val="Prrafodelista"/>
              <w:numPr>
                <w:ilvl w:val="0"/>
                <w:numId w:val="38"/>
              </w:numPr>
              <w:jc w:val="both"/>
              <w:rPr>
                <w:rFonts w:ascii="Verdana" w:hAnsi="Verdana" w:cs="Arial"/>
                <w:sz w:val="24"/>
                <w:szCs w:val="24"/>
              </w:rPr>
            </w:pPr>
          </w:p>
        </w:tc>
      </w:tr>
      <w:tr w:rsidR="00B747EF" w:rsidRPr="00956BE4" w14:paraId="384EE7B3" w14:textId="77777777" w:rsidTr="00B747EF">
        <w:tc>
          <w:tcPr>
            <w:tcW w:w="9394" w:type="dxa"/>
          </w:tcPr>
          <w:p w14:paraId="2239DD60" w14:textId="77777777" w:rsidR="001C6E7C" w:rsidRPr="00956BE4" w:rsidRDefault="001C6E7C" w:rsidP="001C6E7C">
            <w:pPr>
              <w:pStyle w:val="Prrafodelista"/>
              <w:numPr>
                <w:ilvl w:val="0"/>
                <w:numId w:val="38"/>
              </w:numPr>
              <w:jc w:val="both"/>
              <w:rPr>
                <w:rFonts w:ascii="Verdana" w:hAnsi="Verdana" w:cs="Arial"/>
                <w:sz w:val="24"/>
                <w:szCs w:val="24"/>
              </w:rPr>
            </w:pPr>
            <w:r w:rsidRPr="00956BE4">
              <w:rPr>
                <w:rFonts w:ascii="Verdana" w:hAnsi="Verdana" w:cs="Arial"/>
                <w:sz w:val="24"/>
                <w:szCs w:val="24"/>
              </w:rPr>
              <w:t>Sesiones para la revisión del Presupuesto de Egresos, de la Comisión de Hacienda y Patrimonio Municipal, Juan S. Vizcaíno, de fecha 10 de diciembre del 2021.</w:t>
            </w:r>
          </w:p>
          <w:p w14:paraId="707E4CA2" w14:textId="77777777" w:rsidR="00B747EF" w:rsidRPr="00956BE4" w:rsidRDefault="00B747EF" w:rsidP="00956BE4">
            <w:pPr>
              <w:pStyle w:val="Prrafodelista"/>
              <w:spacing w:line="256" w:lineRule="auto"/>
              <w:jc w:val="both"/>
              <w:rPr>
                <w:rFonts w:ascii="Verdana" w:hAnsi="Verdana"/>
                <w:b/>
                <w:sz w:val="24"/>
                <w:szCs w:val="24"/>
              </w:rPr>
            </w:pPr>
          </w:p>
        </w:tc>
      </w:tr>
      <w:tr w:rsidR="001C6E7C" w:rsidRPr="00956BE4" w14:paraId="1733A832" w14:textId="77777777" w:rsidTr="00592431">
        <w:tc>
          <w:tcPr>
            <w:tcW w:w="9394" w:type="dxa"/>
          </w:tcPr>
          <w:p w14:paraId="020AEC22" w14:textId="77777777" w:rsidR="00CC7C80" w:rsidRDefault="00CC7C80" w:rsidP="00592431">
            <w:pPr>
              <w:pStyle w:val="Prrafodelista"/>
              <w:numPr>
                <w:ilvl w:val="0"/>
                <w:numId w:val="38"/>
              </w:numPr>
              <w:jc w:val="both"/>
              <w:rPr>
                <w:rFonts w:ascii="Verdana" w:hAnsi="Verdana" w:cs="Arial"/>
                <w:sz w:val="24"/>
                <w:szCs w:val="24"/>
              </w:rPr>
            </w:pPr>
          </w:p>
          <w:p w14:paraId="09A9125E" w14:textId="77777777" w:rsidR="00CC7C80" w:rsidRDefault="00CC7C80" w:rsidP="00CC7C80">
            <w:pPr>
              <w:pStyle w:val="Prrafodelista"/>
              <w:jc w:val="both"/>
              <w:rPr>
                <w:rFonts w:ascii="Verdana" w:hAnsi="Verdana" w:cs="Arial"/>
                <w:sz w:val="24"/>
                <w:szCs w:val="24"/>
              </w:rPr>
            </w:pPr>
          </w:p>
          <w:p w14:paraId="53597357" w14:textId="0F09E529" w:rsidR="001C6E7C" w:rsidRPr="00956BE4" w:rsidRDefault="001C6E7C" w:rsidP="00592431">
            <w:pPr>
              <w:pStyle w:val="Prrafodelista"/>
              <w:numPr>
                <w:ilvl w:val="0"/>
                <w:numId w:val="38"/>
              </w:numPr>
              <w:jc w:val="both"/>
              <w:rPr>
                <w:rFonts w:ascii="Verdana" w:hAnsi="Verdana" w:cs="Arial"/>
                <w:sz w:val="24"/>
                <w:szCs w:val="24"/>
              </w:rPr>
            </w:pPr>
            <w:r w:rsidRPr="00956BE4">
              <w:rPr>
                <w:rFonts w:ascii="Verdana" w:hAnsi="Verdana" w:cs="Arial"/>
                <w:sz w:val="24"/>
                <w:szCs w:val="24"/>
              </w:rPr>
              <w:t>Sesión Extraordinaria número 01, de la Comisión de Hacienda y Patrimonio Municipal, en sala del Pleno del Ayuntamiento, 23 de diciembre del 2021.</w:t>
            </w:r>
          </w:p>
          <w:p w14:paraId="29AAC426" w14:textId="1BD5774A" w:rsidR="00982228" w:rsidRPr="00982228" w:rsidRDefault="00982228" w:rsidP="00982228">
            <w:pPr>
              <w:pBdr>
                <w:top w:val="nil"/>
                <w:left w:val="nil"/>
                <w:bottom w:val="nil"/>
                <w:right w:val="nil"/>
                <w:between w:val="nil"/>
              </w:pBdr>
              <w:spacing w:line="256" w:lineRule="auto"/>
              <w:rPr>
                <w:rFonts w:ascii="Verdana" w:hAnsi="Verdana"/>
                <w:b/>
                <w:sz w:val="24"/>
                <w:szCs w:val="24"/>
              </w:rPr>
            </w:pPr>
          </w:p>
        </w:tc>
      </w:tr>
      <w:tr w:rsidR="00982228" w:rsidRPr="00956BE4" w14:paraId="78BB3A9D" w14:textId="77777777" w:rsidTr="00592431">
        <w:tc>
          <w:tcPr>
            <w:tcW w:w="9394" w:type="dxa"/>
          </w:tcPr>
          <w:p w14:paraId="6CA1166B" w14:textId="77777777" w:rsidR="00982228" w:rsidRDefault="00982228" w:rsidP="008E4848">
            <w:pPr>
              <w:pStyle w:val="Prrafodelista"/>
              <w:numPr>
                <w:ilvl w:val="0"/>
                <w:numId w:val="38"/>
              </w:numPr>
              <w:pBdr>
                <w:top w:val="nil"/>
                <w:left w:val="nil"/>
                <w:bottom w:val="nil"/>
                <w:right w:val="nil"/>
                <w:between w:val="nil"/>
              </w:pBdr>
              <w:spacing w:line="256" w:lineRule="auto"/>
              <w:rPr>
                <w:rFonts w:ascii="Verdana" w:eastAsia="Verdana" w:hAnsi="Verdana" w:cs="Verdana"/>
                <w:sz w:val="24"/>
                <w:szCs w:val="24"/>
              </w:rPr>
            </w:pPr>
            <w:r w:rsidRPr="00982228">
              <w:rPr>
                <w:rFonts w:ascii="Verdana" w:eastAsia="Verdana" w:hAnsi="Verdana" w:cs="Verdana"/>
                <w:sz w:val="24"/>
                <w:szCs w:val="24"/>
              </w:rPr>
              <w:lastRenderedPageBreak/>
              <w:t xml:space="preserve">Sesión extraordinaria número 03, de fecha 07 de </w:t>
            </w:r>
            <w:r>
              <w:rPr>
                <w:rFonts w:ascii="Verdana" w:eastAsia="Verdana" w:hAnsi="Verdana" w:cs="Verdana"/>
                <w:sz w:val="24"/>
                <w:szCs w:val="24"/>
              </w:rPr>
              <w:t>a</w:t>
            </w:r>
            <w:r w:rsidRPr="00982228">
              <w:rPr>
                <w:rFonts w:ascii="Verdana" w:eastAsia="Verdana" w:hAnsi="Verdana" w:cs="Verdana"/>
                <w:sz w:val="24"/>
                <w:szCs w:val="24"/>
              </w:rPr>
              <w:t>bril de 2022.</w:t>
            </w:r>
          </w:p>
          <w:p w14:paraId="3CA7497E" w14:textId="5044709D" w:rsidR="009B3490" w:rsidRPr="008E4848" w:rsidRDefault="009B3490" w:rsidP="009B3490">
            <w:pPr>
              <w:pStyle w:val="Prrafodelista"/>
              <w:pBdr>
                <w:top w:val="nil"/>
                <w:left w:val="nil"/>
                <w:bottom w:val="nil"/>
                <w:right w:val="nil"/>
                <w:between w:val="nil"/>
              </w:pBdr>
              <w:spacing w:line="256" w:lineRule="auto"/>
              <w:rPr>
                <w:rFonts w:ascii="Verdana" w:eastAsia="Verdana" w:hAnsi="Verdana" w:cs="Verdana"/>
                <w:sz w:val="24"/>
                <w:szCs w:val="24"/>
              </w:rPr>
            </w:pPr>
          </w:p>
        </w:tc>
      </w:tr>
      <w:tr w:rsidR="008E4848" w:rsidRPr="00956BE4" w14:paraId="1B6F7569" w14:textId="77777777" w:rsidTr="00592431">
        <w:tc>
          <w:tcPr>
            <w:tcW w:w="9394" w:type="dxa"/>
          </w:tcPr>
          <w:p w14:paraId="457340AE" w14:textId="77777777" w:rsidR="008E4848" w:rsidRPr="008E4848" w:rsidRDefault="008E4848" w:rsidP="008E4848">
            <w:pPr>
              <w:pStyle w:val="Prrafodelista"/>
              <w:numPr>
                <w:ilvl w:val="0"/>
                <w:numId w:val="38"/>
              </w:numPr>
              <w:pBdr>
                <w:top w:val="nil"/>
                <w:left w:val="nil"/>
                <w:bottom w:val="nil"/>
                <w:right w:val="nil"/>
                <w:between w:val="nil"/>
              </w:pBdr>
              <w:spacing w:line="256" w:lineRule="auto"/>
              <w:rPr>
                <w:rFonts w:ascii="Verdana" w:eastAsia="Verdana" w:hAnsi="Verdana" w:cs="Verdana"/>
                <w:sz w:val="24"/>
                <w:szCs w:val="24"/>
              </w:rPr>
            </w:pPr>
            <w:r w:rsidRPr="008E4848">
              <w:rPr>
                <w:rFonts w:ascii="Verdana" w:eastAsia="Verdana" w:hAnsi="Verdana" w:cs="Verdana"/>
                <w:sz w:val="24"/>
                <w:szCs w:val="24"/>
              </w:rPr>
              <w:t>Sesión Ordinaria número 15 de la Comisión Edilicia Permanente de Hacienda Pública y Patrimonio Municipal de fecha del 17 de agosto 2022.</w:t>
            </w:r>
          </w:p>
          <w:p w14:paraId="3D024720" w14:textId="213239D3" w:rsidR="008E4848" w:rsidRPr="009B3490" w:rsidRDefault="008E4848" w:rsidP="009B3490">
            <w:pPr>
              <w:pStyle w:val="Prrafodelista"/>
              <w:pBdr>
                <w:top w:val="nil"/>
                <w:left w:val="nil"/>
                <w:bottom w:val="nil"/>
                <w:right w:val="nil"/>
                <w:between w:val="nil"/>
              </w:pBdr>
              <w:spacing w:line="256" w:lineRule="auto"/>
              <w:rPr>
                <w:rFonts w:ascii="Verdana" w:eastAsia="Verdana" w:hAnsi="Verdana" w:cs="Verdana"/>
                <w:sz w:val="24"/>
                <w:szCs w:val="24"/>
              </w:rPr>
            </w:pPr>
          </w:p>
        </w:tc>
      </w:tr>
      <w:tr w:rsidR="008E4848" w:rsidRPr="00956BE4" w14:paraId="6CA67171" w14:textId="77777777" w:rsidTr="00592431">
        <w:tc>
          <w:tcPr>
            <w:tcW w:w="9394" w:type="dxa"/>
          </w:tcPr>
          <w:p w14:paraId="5B1ECC5D" w14:textId="77777777" w:rsidR="009B3490" w:rsidRPr="008E4848" w:rsidRDefault="009B3490" w:rsidP="009B3490">
            <w:pPr>
              <w:pStyle w:val="Prrafodelista"/>
              <w:numPr>
                <w:ilvl w:val="0"/>
                <w:numId w:val="38"/>
              </w:numPr>
              <w:pBdr>
                <w:top w:val="nil"/>
                <w:left w:val="nil"/>
                <w:bottom w:val="nil"/>
                <w:right w:val="nil"/>
                <w:between w:val="nil"/>
              </w:pBdr>
              <w:spacing w:line="256" w:lineRule="auto"/>
              <w:rPr>
                <w:rFonts w:ascii="Verdana" w:eastAsia="Verdana" w:hAnsi="Verdana" w:cs="Verdana"/>
                <w:sz w:val="24"/>
                <w:szCs w:val="24"/>
              </w:rPr>
            </w:pPr>
            <w:r w:rsidRPr="008E4848">
              <w:rPr>
                <w:rFonts w:ascii="Verdana" w:eastAsia="Verdana" w:hAnsi="Verdana" w:cs="Verdana"/>
                <w:sz w:val="24"/>
                <w:szCs w:val="24"/>
              </w:rPr>
              <w:t>Sesión Ordinaria número 16 de la Comisión Edilicia Permanente de Hacienda Pública y Patrimonio Municipal de fecha del 24 de agosto 2022.</w:t>
            </w:r>
          </w:p>
          <w:p w14:paraId="4130151B" w14:textId="77777777" w:rsidR="008E4848" w:rsidRPr="00982228" w:rsidRDefault="008E4848" w:rsidP="00CC7C80">
            <w:pPr>
              <w:pStyle w:val="Prrafodelista"/>
              <w:pBdr>
                <w:top w:val="nil"/>
                <w:left w:val="nil"/>
                <w:bottom w:val="nil"/>
                <w:right w:val="nil"/>
                <w:between w:val="nil"/>
              </w:pBdr>
              <w:spacing w:line="256" w:lineRule="auto"/>
              <w:rPr>
                <w:rFonts w:ascii="Verdana" w:eastAsia="Verdana" w:hAnsi="Verdana" w:cs="Verdana"/>
                <w:sz w:val="24"/>
                <w:szCs w:val="24"/>
              </w:rPr>
            </w:pPr>
          </w:p>
        </w:tc>
      </w:tr>
    </w:tbl>
    <w:p w14:paraId="2F49099B" w14:textId="77777777" w:rsidR="0033309C" w:rsidRDefault="0033309C" w:rsidP="00161A65">
      <w:pPr>
        <w:pStyle w:val="Sinespaciado"/>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956BE4" w:rsidRPr="008C1DC7" w14:paraId="71AA3D60" w14:textId="77777777" w:rsidTr="00592431">
        <w:tc>
          <w:tcPr>
            <w:tcW w:w="9394" w:type="dxa"/>
          </w:tcPr>
          <w:p w14:paraId="372D8DD4" w14:textId="77777777" w:rsidR="00956BE4" w:rsidRPr="007948F1" w:rsidRDefault="00956BE4" w:rsidP="00956BE4">
            <w:pPr>
              <w:jc w:val="center"/>
              <w:rPr>
                <w:rFonts w:ascii="Verdana" w:hAnsi="Verdana" w:cs="Arial"/>
                <w:b/>
              </w:rPr>
            </w:pPr>
            <w:r w:rsidRPr="00CC7C80">
              <w:rPr>
                <w:rFonts w:ascii="Verdana" w:hAnsi="Verdana" w:cs="Arial"/>
                <w:b/>
                <w:sz w:val="24"/>
              </w:rPr>
              <w:t>Comisión Edilicia Transitoria que estudie y analice la factibilidad de la reactivación del centro de asistencia de Medio Camino para mujeres y sus hijas e hijos maltratados.</w:t>
            </w:r>
          </w:p>
          <w:p w14:paraId="4A0D0CA0" w14:textId="77777777" w:rsidR="00956BE4" w:rsidRPr="008C1DC7" w:rsidRDefault="00956BE4" w:rsidP="00956BE4">
            <w:pPr>
              <w:jc w:val="center"/>
              <w:rPr>
                <w:rFonts w:ascii="Verdana" w:hAnsi="Verdana"/>
                <w:color w:val="1F4E79" w:themeColor="accent1" w:themeShade="80"/>
                <w:sz w:val="28"/>
              </w:rPr>
            </w:pPr>
          </w:p>
        </w:tc>
      </w:tr>
      <w:tr w:rsidR="00956BE4" w14:paraId="6EED1796" w14:textId="77777777" w:rsidTr="00592431">
        <w:tc>
          <w:tcPr>
            <w:tcW w:w="9394" w:type="dxa"/>
          </w:tcPr>
          <w:p w14:paraId="5856EF2B" w14:textId="77777777" w:rsidR="00956BE4" w:rsidRPr="00767837" w:rsidRDefault="00767837" w:rsidP="00767837">
            <w:pPr>
              <w:pStyle w:val="Prrafodelista"/>
              <w:numPr>
                <w:ilvl w:val="0"/>
                <w:numId w:val="38"/>
              </w:numPr>
              <w:jc w:val="both"/>
              <w:rPr>
                <w:rFonts w:ascii="Verdana" w:hAnsi="Verdana"/>
                <w:b/>
                <w:sz w:val="24"/>
                <w:szCs w:val="24"/>
              </w:rPr>
            </w:pPr>
            <w:r w:rsidRPr="007948F1">
              <w:rPr>
                <w:rFonts w:ascii="Verdana" w:hAnsi="Verdana" w:cs="Arial"/>
                <w:sz w:val="24"/>
                <w:szCs w:val="24"/>
              </w:rPr>
              <w:t xml:space="preserve">Sesión </w:t>
            </w:r>
            <w:r>
              <w:rPr>
                <w:rFonts w:ascii="Verdana" w:hAnsi="Verdana" w:cs="Arial"/>
                <w:sz w:val="24"/>
                <w:szCs w:val="24"/>
              </w:rPr>
              <w:t>O</w:t>
            </w:r>
            <w:r w:rsidRPr="007948F1">
              <w:rPr>
                <w:rFonts w:ascii="Verdana" w:hAnsi="Verdana" w:cs="Arial"/>
                <w:sz w:val="24"/>
                <w:szCs w:val="24"/>
              </w:rPr>
              <w:t xml:space="preserve">rdinaria </w:t>
            </w:r>
            <w:r>
              <w:rPr>
                <w:rFonts w:ascii="Verdana" w:hAnsi="Verdana" w:cs="Arial"/>
                <w:sz w:val="24"/>
                <w:szCs w:val="24"/>
              </w:rPr>
              <w:t>número</w:t>
            </w:r>
            <w:r w:rsidRPr="007948F1">
              <w:rPr>
                <w:rFonts w:ascii="Verdana" w:hAnsi="Verdana" w:cs="Arial"/>
                <w:sz w:val="24"/>
                <w:szCs w:val="24"/>
              </w:rPr>
              <w:t xml:space="preserve"> 01</w:t>
            </w:r>
            <w:r>
              <w:rPr>
                <w:rFonts w:ascii="Verdana" w:hAnsi="Verdana" w:cs="Arial"/>
                <w:sz w:val="24"/>
                <w:szCs w:val="24"/>
              </w:rPr>
              <w:t>, de</w:t>
            </w:r>
            <w:r w:rsidRPr="007948F1">
              <w:rPr>
                <w:rFonts w:ascii="Verdana" w:hAnsi="Verdana" w:cs="Arial"/>
                <w:sz w:val="24"/>
                <w:szCs w:val="24"/>
              </w:rPr>
              <w:t xml:space="preserve"> fecha del 25 de noviembre del 2021</w:t>
            </w:r>
            <w:r>
              <w:rPr>
                <w:rFonts w:ascii="Verdana" w:hAnsi="Verdana" w:cs="Arial"/>
                <w:sz w:val="24"/>
                <w:szCs w:val="24"/>
              </w:rPr>
              <w:t>.</w:t>
            </w:r>
          </w:p>
          <w:p w14:paraId="71629B4F" w14:textId="0187F88D" w:rsidR="00767837" w:rsidRPr="00DC3CE0" w:rsidRDefault="00767837" w:rsidP="00767837">
            <w:pPr>
              <w:pStyle w:val="Prrafodelista"/>
              <w:jc w:val="both"/>
              <w:rPr>
                <w:rFonts w:ascii="Verdana" w:hAnsi="Verdana"/>
                <w:b/>
                <w:sz w:val="24"/>
                <w:szCs w:val="24"/>
              </w:rPr>
            </w:pPr>
          </w:p>
        </w:tc>
      </w:tr>
      <w:tr w:rsidR="00956BE4" w14:paraId="61E37A41" w14:textId="77777777" w:rsidTr="00592431">
        <w:tc>
          <w:tcPr>
            <w:tcW w:w="9394" w:type="dxa"/>
          </w:tcPr>
          <w:p w14:paraId="15328C33" w14:textId="77777777" w:rsidR="00767837" w:rsidRPr="00767837" w:rsidRDefault="00767837" w:rsidP="00767837">
            <w:pPr>
              <w:pStyle w:val="Prrafodelista"/>
              <w:numPr>
                <w:ilvl w:val="0"/>
                <w:numId w:val="38"/>
              </w:numPr>
              <w:rPr>
                <w:rFonts w:ascii="Verdana" w:hAnsi="Verdana" w:cs="Arial"/>
                <w:sz w:val="24"/>
              </w:rPr>
            </w:pPr>
            <w:r w:rsidRPr="00767837">
              <w:rPr>
                <w:rFonts w:ascii="Verdana" w:hAnsi="Verdana" w:cs="Arial"/>
                <w:sz w:val="24"/>
              </w:rPr>
              <w:t>Sesión Ordinaria número 02, de fecha del 25 de enero del 2022.</w:t>
            </w:r>
          </w:p>
          <w:p w14:paraId="06D2D935" w14:textId="77777777" w:rsidR="00956BE4" w:rsidRPr="00767837" w:rsidRDefault="00956BE4" w:rsidP="00767837">
            <w:pPr>
              <w:ind w:left="360"/>
              <w:jc w:val="both"/>
              <w:rPr>
                <w:rFonts w:ascii="Verdana" w:hAnsi="Verdana" w:cs="Arial"/>
                <w:sz w:val="24"/>
              </w:rPr>
            </w:pPr>
          </w:p>
        </w:tc>
      </w:tr>
      <w:tr w:rsidR="00956BE4" w14:paraId="26EFE5AC" w14:textId="77777777" w:rsidTr="00592431">
        <w:tc>
          <w:tcPr>
            <w:tcW w:w="9394" w:type="dxa"/>
          </w:tcPr>
          <w:p w14:paraId="4A765471" w14:textId="77777777" w:rsidR="00956BE4" w:rsidRPr="002D4842" w:rsidRDefault="002D4842" w:rsidP="00767837">
            <w:pPr>
              <w:pStyle w:val="Prrafodelista"/>
              <w:numPr>
                <w:ilvl w:val="0"/>
                <w:numId w:val="38"/>
              </w:numPr>
              <w:jc w:val="both"/>
              <w:rPr>
                <w:rFonts w:ascii="Verdana" w:hAnsi="Verdana"/>
                <w:b/>
                <w:sz w:val="24"/>
                <w:szCs w:val="24"/>
              </w:rPr>
            </w:pPr>
            <w:r w:rsidRPr="002D4842">
              <w:rPr>
                <w:rFonts w:ascii="Verdana" w:eastAsia="Arial" w:hAnsi="Verdana" w:cs="Arial"/>
                <w:sz w:val="24"/>
                <w:szCs w:val="24"/>
                <w:lang w:eastAsia="es-MX"/>
              </w:rPr>
              <w:t>Sesión Ordinaria número 03, de fecha 27 de mayo de 2022.</w:t>
            </w:r>
          </w:p>
          <w:p w14:paraId="1FC014EF" w14:textId="5941C02D" w:rsidR="002D4842" w:rsidRPr="00DC3CE0" w:rsidRDefault="002D4842" w:rsidP="002D4842">
            <w:pPr>
              <w:pStyle w:val="Prrafodelista"/>
              <w:jc w:val="both"/>
              <w:rPr>
                <w:rFonts w:ascii="Verdana" w:hAnsi="Verdana"/>
                <w:b/>
                <w:sz w:val="24"/>
                <w:szCs w:val="24"/>
              </w:rPr>
            </w:pPr>
          </w:p>
        </w:tc>
      </w:tr>
      <w:tr w:rsidR="00956BE4" w14:paraId="2DAA1C97" w14:textId="77777777" w:rsidTr="00592431">
        <w:tc>
          <w:tcPr>
            <w:tcW w:w="9394" w:type="dxa"/>
          </w:tcPr>
          <w:p w14:paraId="3D3ECF79" w14:textId="77777777" w:rsidR="00956BE4" w:rsidRPr="00DC3CE0" w:rsidRDefault="00956BE4" w:rsidP="00BC3F75">
            <w:pPr>
              <w:pStyle w:val="Prrafodelista"/>
              <w:jc w:val="both"/>
              <w:rPr>
                <w:rFonts w:ascii="Verdana" w:hAnsi="Verdana"/>
                <w:b/>
                <w:sz w:val="24"/>
                <w:szCs w:val="24"/>
              </w:rPr>
            </w:pPr>
          </w:p>
        </w:tc>
      </w:tr>
    </w:tbl>
    <w:p w14:paraId="54F7B8C6" w14:textId="7710FCBF" w:rsidR="00A94992" w:rsidRDefault="00A94992" w:rsidP="00161A65">
      <w:pPr>
        <w:pStyle w:val="Sinespaciado"/>
        <w:rPr>
          <w:rFonts w:ascii="Verdana" w:hAnsi="Verdana"/>
          <w:b/>
          <w:color w:val="1F4E79" w:themeColor="accent1" w:themeShade="80"/>
          <w:sz w:val="28"/>
        </w:rPr>
      </w:pPr>
    </w:p>
    <w:tbl>
      <w:tblPr>
        <w:tblStyle w:val="Tablaconcuadrcula3"/>
        <w:tblW w:w="0" w:type="auto"/>
        <w:tblLook w:val="04A0" w:firstRow="1" w:lastRow="0" w:firstColumn="1" w:lastColumn="0" w:noHBand="0" w:noVBand="1"/>
      </w:tblPr>
      <w:tblGrid>
        <w:gridCol w:w="9394"/>
      </w:tblGrid>
      <w:tr w:rsidR="00391F50" w:rsidRPr="00391F50" w14:paraId="2B59DEE9" w14:textId="77777777" w:rsidTr="00592431">
        <w:tc>
          <w:tcPr>
            <w:tcW w:w="9394" w:type="dxa"/>
          </w:tcPr>
          <w:p w14:paraId="0BBA93D3" w14:textId="7E00D10E" w:rsidR="00391F50" w:rsidRPr="00BA35B8" w:rsidRDefault="00391F50" w:rsidP="00391F50">
            <w:pPr>
              <w:pBdr>
                <w:top w:val="nil"/>
                <w:left w:val="nil"/>
                <w:bottom w:val="nil"/>
                <w:right w:val="nil"/>
                <w:between w:val="nil"/>
              </w:pBdr>
              <w:spacing w:after="160" w:line="256" w:lineRule="auto"/>
              <w:ind w:left="720"/>
              <w:jc w:val="center"/>
              <w:rPr>
                <w:b/>
                <w:color w:val="000000"/>
              </w:rPr>
            </w:pPr>
            <w:r w:rsidRPr="00BA35B8">
              <w:rPr>
                <w:rFonts w:ascii="Verdana" w:eastAsia="Verdana" w:hAnsi="Verdana" w:cs="Verdana"/>
                <w:b/>
                <w:color w:val="000000"/>
              </w:rPr>
              <w:t>Comisión Edilicia Permanente de Agua Potable y Saneamiento</w:t>
            </w:r>
            <w:r>
              <w:rPr>
                <w:rFonts w:ascii="Verdana" w:eastAsia="Verdana" w:hAnsi="Verdana" w:cs="Verdana"/>
                <w:b/>
                <w:color w:val="000000"/>
              </w:rPr>
              <w:t>.</w:t>
            </w:r>
          </w:p>
          <w:p w14:paraId="52734639" w14:textId="77777777" w:rsidR="00391F50" w:rsidRPr="00391F50" w:rsidRDefault="00391F50" w:rsidP="00391F50">
            <w:pPr>
              <w:jc w:val="center"/>
              <w:rPr>
                <w:rFonts w:ascii="Verdana" w:hAnsi="Verdana"/>
                <w:color w:val="1F4E79" w:themeColor="accent1" w:themeShade="80"/>
                <w:sz w:val="28"/>
              </w:rPr>
            </w:pPr>
          </w:p>
        </w:tc>
      </w:tr>
      <w:tr w:rsidR="00391F50" w:rsidRPr="00391F50" w14:paraId="14FF69CB" w14:textId="77777777" w:rsidTr="00592431">
        <w:tc>
          <w:tcPr>
            <w:tcW w:w="9394" w:type="dxa"/>
          </w:tcPr>
          <w:p w14:paraId="50B1E6CB" w14:textId="77777777" w:rsidR="00391F50" w:rsidRPr="00391F50" w:rsidRDefault="00391F50" w:rsidP="00391F50">
            <w:pPr>
              <w:pStyle w:val="Prrafodelista"/>
              <w:numPr>
                <w:ilvl w:val="0"/>
                <w:numId w:val="38"/>
              </w:numPr>
              <w:rPr>
                <w:rFonts w:ascii="Verdana" w:hAnsi="Verdana" w:cs="Arial"/>
                <w:sz w:val="24"/>
                <w:szCs w:val="24"/>
              </w:rPr>
            </w:pPr>
            <w:r w:rsidRPr="00391F50">
              <w:rPr>
                <w:rFonts w:ascii="Verdana" w:hAnsi="Verdana" w:cs="Arial"/>
                <w:sz w:val="24"/>
                <w:szCs w:val="24"/>
              </w:rPr>
              <w:t>Sesión Ordinaria número 03 de la Comisión Edilicia Permanente de Agua Potable y Saneamiento de fecha martes 26 de julio del 2022.</w:t>
            </w:r>
          </w:p>
          <w:p w14:paraId="15A278C2" w14:textId="14C6ED86" w:rsidR="00391F50" w:rsidRPr="00391F50" w:rsidRDefault="00391F50" w:rsidP="009B3490">
            <w:pPr>
              <w:contextualSpacing/>
              <w:jc w:val="both"/>
              <w:rPr>
                <w:rFonts w:ascii="Verdana" w:hAnsi="Verdana"/>
                <w:b/>
                <w:sz w:val="24"/>
                <w:szCs w:val="24"/>
              </w:rPr>
            </w:pPr>
          </w:p>
        </w:tc>
      </w:tr>
    </w:tbl>
    <w:p w14:paraId="61BD2990" w14:textId="77777777" w:rsidR="00391F50" w:rsidRDefault="00391F50" w:rsidP="00161A65">
      <w:pPr>
        <w:pStyle w:val="Sinespaciado"/>
        <w:rPr>
          <w:rFonts w:ascii="Verdana" w:hAnsi="Verdana"/>
          <w:b/>
          <w:color w:val="1F4E79" w:themeColor="accent1" w:themeShade="80"/>
          <w:sz w:val="28"/>
        </w:rPr>
      </w:pPr>
    </w:p>
    <w:p w14:paraId="08C4A80C" w14:textId="77777777" w:rsidR="00CC1F39" w:rsidRDefault="00CC1F39" w:rsidP="00CC1F39">
      <w:pPr>
        <w:pStyle w:val="Sinespaciado"/>
        <w:jc w:val="right"/>
        <w:rPr>
          <w:rFonts w:ascii="Verdana" w:hAnsi="Verdana"/>
          <w:b/>
          <w:color w:val="1F4E79" w:themeColor="accent1" w:themeShade="80"/>
          <w:sz w:val="28"/>
        </w:rPr>
      </w:pPr>
    </w:p>
    <w:p w14:paraId="7B6F87C2" w14:textId="77777777" w:rsidR="00CC1F39" w:rsidRDefault="00CC1F39" w:rsidP="00CC1F39">
      <w:pPr>
        <w:pStyle w:val="Sinespaciado"/>
        <w:jc w:val="right"/>
        <w:rPr>
          <w:rFonts w:ascii="Verdana" w:hAnsi="Verdana"/>
          <w:b/>
          <w:color w:val="1F4E79" w:themeColor="accent1" w:themeShade="80"/>
          <w:sz w:val="28"/>
        </w:rPr>
      </w:pPr>
    </w:p>
    <w:p w14:paraId="3674CAE1" w14:textId="77777777" w:rsidR="0017089F" w:rsidRDefault="0017089F" w:rsidP="00F40DAB">
      <w:pPr>
        <w:pStyle w:val="Sinespaciado"/>
        <w:jc w:val="right"/>
        <w:rPr>
          <w:rFonts w:ascii="Verdana" w:hAnsi="Verdana"/>
          <w:b/>
          <w:color w:val="1F4E79" w:themeColor="accent1" w:themeShade="80"/>
          <w:sz w:val="28"/>
        </w:rPr>
      </w:pPr>
    </w:p>
    <w:p w14:paraId="11B70550" w14:textId="77777777" w:rsidR="0017089F" w:rsidRDefault="0017089F" w:rsidP="00F40DAB">
      <w:pPr>
        <w:pStyle w:val="Sinespaciado"/>
        <w:jc w:val="right"/>
        <w:rPr>
          <w:rFonts w:ascii="Verdana" w:hAnsi="Verdana"/>
          <w:b/>
          <w:color w:val="1F4E79" w:themeColor="accent1" w:themeShade="80"/>
          <w:sz w:val="28"/>
        </w:rPr>
      </w:pPr>
    </w:p>
    <w:p w14:paraId="596ACE4D" w14:textId="77777777" w:rsidR="0017089F" w:rsidRDefault="0017089F" w:rsidP="00F40DAB">
      <w:pPr>
        <w:pStyle w:val="Sinespaciado"/>
        <w:jc w:val="right"/>
        <w:rPr>
          <w:rFonts w:ascii="Verdana" w:hAnsi="Verdana"/>
          <w:b/>
          <w:color w:val="1F4E79" w:themeColor="accent1" w:themeShade="80"/>
          <w:sz w:val="28"/>
        </w:rPr>
      </w:pPr>
    </w:p>
    <w:p w14:paraId="78CBC4CF" w14:textId="77777777" w:rsidR="0017089F" w:rsidRDefault="0017089F" w:rsidP="00F40DAB">
      <w:pPr>
        <w:pStyle w:val="Sinespaciado"/>
        <w:jc w:val="right"/>
        <w:rPr>
          <w:rFonts w:ascii="Verdana" w:hAnsi="Verdana"/>
          <w:b/>
          <w:color w:val="1F4E79" w:themeColor="accent1" w:themeShade="80"/>
          <w:sz w:val="28"/>
        </w:rPr>
      </w:pPr>
    </w:p>
    <w:p w14:paraId="4CAA6717" w14:textId="77777777" w:rsidR="0017089F" w:rsidRDefault="0017089F" w:rsidP="00F40DAB">
      <w:pPr>
        <w:pStyle w:val="Sinespaciado"/>
        <w:jc w:val="right"/>
        <w:rPr>
          <w:rFonts w:ascii="Verdana" w:hAnsi="Verdana"/>
          <w:b/>
          <w:color w:val="1F4E79" w:themeColor="accent1" w:themeShade="80"/>
          <w:sz w:val="28"/>
        </w:rPr>
      </w:pPr>
    </w:p>
    <w:p w14:paraId="00B80E8C" w14:textId="2CD3993C" w:rsidR="00681959" w:rsidRPr="00F40DAB" w:rsidRDefault="00F40DAB" w:rsidP="00F40DAB">
      <w:pPr>
        <w:pStyle w:val="Sinespaciado"/>
        <w:jc w:val="right"/>
        <w:rPr>
          <w:rFonts w:ascii="Verdana" w:hAnsi="Verdana"/>
          <w:b/>
          <w:color w:val="1F4E79" w:themeColor="accent1" w:themeShade="80"/>
          <w:sz w:val="28"/>
        </w:rPr>
      </w:pPr>
      <w:r w:rsidRPr="00F40DAB">
        <w:rPr>
          <w:rFonts w:ascii="Verdana" w:hAnsi="Verdana"/>
          <w:b/>
          <w:color w:val="1F4E79" w:themeColor="accent1" w:themeShade="80"/>
          <w:sz w:val="28"/>
        </w:rPr>
        <w:t>Sesiones Solemnes</w:t>
      </w:r>
      <w:r w:rsidR="00156E8A">
        <w:rPr>
          <w:rFonts w:ascii="Verdana" w:hAnsi="Verdana"/>
          <w:b/>
          <w:color w:val="1F4E79" w:themeColor="accent1" w:themeShade="80"/>
          <w:sz w:val="28"/>
        </w:rPr>
        <w:t xml:space="preserve"> de Ayuntamiento.</w:t>
      </w:r>
    </w:p>
    <w:p w14:paraId="3012C815" w14:textId="55A9D313" w:rsidR="00F40DAB" w:rsidRDefault="00AA07AC" w:rsidP="00F40DAB">
      <w:pPr>
        <w:pStyle w:val="Sinespaciado"/>
        <w:rPr>
          <w:rFonts w:cs="Arial"/>
        </w:rPr>
      </w:pPr>
      <w:r>
        <w:rPr>
          <w:rFonts w:cs="Arial"/>
        </w:rPr>
        <w:pict w14:anchorId="4ED47F0A">
          <v:rect id="_x0000_i1034" style="width:292.95pt;height:2.5pt" o:hrpct="623" o:hralign="right" o:hrstd="t" o:hrnoshade="t" o:hr="t" fillcolor="#2e74b5 [2404]" stroked="f"/>
        </w:pict>
      </w:r>
    </w:p>
    <w:p w14:paraId="6F136CEC" w14:textId="63E896B3" w:rsidR="003B3A64" w:rsidRDefault="003B3A64" w:rsidP="00F40DAB">
      <w:pPr>
        <w:pStyle w:val="Sinespaciado"/>
        <w:rPr>
          <w:rFonts w:cs="Arial"/>
        </w:rPr>
      </w:pPr>
    </w:p>
    <w:p w14:paraId="5B92A273" w14:textId="77777777" w:rsidR="00F60842" w:rsidRDefault="00F60842" w:rsidP="00F40DAB">
      <w:pPr>
        <w:pStyle w:val="Sinespaciado"/>
      </w:pPr>
    </w:p>
    <w:tbl>
      <w:tblPr>
        <w:tblStyle w:val="Tablaconcuadrcula"/>
        <w:tblW w:w="9493" w:type="dxa"/>
        <w:tblLook w:val="04A0" w:firstRow="1" w:lastRow="0" w:firstColumn="1" w:lastColumn="0" w:noHBand="0" w:noVBand="1"/>
      </w:tblPr>
      <w:tblGrid>
        <w:gridCol w:w="1838"/>
        <w:gridCol w:w="2025"/>
        <w:gridCol w:w="5630"/>
      </w:tblGrid>
      <w:tr w:rsidR="00E62CA8" w14:paraId="04BD3E18" w14:textId="77777777" w:rsidTr="00CF4DCB">
        <w:tc>
          <w:tcPr>
            <w:tcW w:w="1838" w:type="dxa"/>
          </w:tcPr>
          <w:p w14:paraId="236EEC6F" w14:textId="77777777" w:rsidR="00E62CA8" w:rsidRPr="00594C04" w:rsidRDefault="00E62CA8" w:rsidP="00C85D1D">
            <w:pPr>
              <w:tabs>
                <w:tab w:val="center" w:pos="1457"/>
              </w:tabs>
              <w:jc w:val="center"/>
              <w:rPr>
                <w:rFonts w:ascii="Verdana" w:hAnsi="Verdana"/>
                <w:b/>
                <w:color w:val="1F4E79" w:themeColor="accent1" w:themeShade="80"/>
                <w:sz w:val="28"/>
                <w:szCs w:val="28"/>
              </w:rPr>
            </w:pPr>
            <w:r w:rsidRPr="00594C04">
              <w:rPr>
                <w:rFonts w:ascii="Verdana" w:hAnsi="Verdana"/>
                <w:b/>
                <w:color w:val="1F4E79" w:themeColor="accent1" w:themeShade="80"/>
                <w:sz w:val="28"/>
                <w:szCs w:val="28"/>
              </w:rPr>
              <w:t>Número de sesión</w:t>
            </w:r>
          </w:p>
        </w:tc>
        <w:tc>
          <w:tcPr>
            <w:tcW w:w="2025" w:type="dxa"/>
          </w:tcPr>
          <w:p w14:paraId="7171279A" w14:textId="77777777" w:rsidR="00E62CA8" w:rsidRPr="00594C04" w:rsidRDefault="00E62CA8" w:rsidP="00CF4DCB">
            <w:pPr>
              <w:jc w:val="center"/>
              <w:rPr>
                <w:rFonts w:ascii="Verdana" w:hAnsi="Verdana"/>
                <w:b/>
                <w:color w:val="1F4E79" w:themeColor="accent1" w:themeShade="80"/>
                <w:sz w:val="28"/>
                <w:szCs w:val="28"/>
              </w:rPr>
            </w:pPr>
            <w:r w:rsidRPr="00594C04">
              <w:rPr>
                <w:rFonts w:ascii="Verdana" w:hAnsi="Verdana"/>
                <w:b/>
                <w:color w:val="1F4E79" w:themeColor="accent1" w:themeShade="80"/>
                <w:sz w:val="28"/>
                <w:szCs w:val="28"/>
              </w:rPr>
              <w:t>Fecha</w:t>
            </w:r>
          </w:p>
        </w:tc>
        <w:tc>
          <w:tcPr>
            <w:tcW w:w="5630" w:type="dxa"/>
          </w:tcPr>
          <w:p w14:paraId="1D093183" w14:textId="77777777" w:rsidR="00E62CA8" w:rsidRPr="00594C04" w:rsidRDefault="00E62CA8" w:rsidP="00C85D1D">
            <w:pPr>
              <w:jc w:val="center"/>
              <w:rPr>
                <w:rFonts w:ascii="Verdana" w:hAnsi="Verdana"/>
                <w:b/>
                <w:color w:val="1F4E79" w:themeColor="accent1" w:themeShade="80"/>
                <w:sz w:val="28"/>
                <w:szCs w:val="28"/>
              </w:rPr>
            </w:pPr>
            <w:r w:rsidRPr="00594C04">
              <w:rPr>
                <w:rFonts w:ascii="Verdana" w:hAnsi="Verdana"/>
                <w:b/>
                <w:color w:val="1F4E79" w:themeColor="accent1" w:themeShade="80"/>
                <w:sz w:val="28"/>
                <w:szCs w:val="28"/>
              </w:rPr>
              <w:t>Acontecimiento</w:t>
            </w:r>
          </w:p>
        </w:tc>
      </w:tr>
      <w:tr w:rsidR="00E62CA8" w14:paraId="290F7974" w14:textId="77777777" w:rsidTr="00CF4DCB">
        <w:tc>
          <w:tcPr>
            <w:tcW w:w="1838" w:type="dxa"/>
          </w:tcPr>
          <w:p w14:paraId="6B03C77A" w14:textId="25C1A4D2" w:rsidR="00E62CA8" w:rsidRDefault="004D6564" w:rsidP="006D1D29">
            <w:pPr>
              <w:jc w:val="center"/>
            </w:pPr>
            <w:r w:rsidRPr="005A04E2">
              <w:rPr>
                <w:rFonts w:ascii="Verdana" w:hAnsi="Verdana" w:cs="Arial"/>
                <w:sz w:val="24"/>
                <w:szCs w:val="24"/>
              </w:rPr>
              <w:t xml:space="preserve">Sesión número </w:t>
            </w:r>
            <w:r w:rsidR="006D1D29">
              <w:rPr>
                <w:rFonts w:ascii="Verdana" w:hAnsi="Verdana" w:cs="Arial"/>
                <w:sz w:val="24"/>
                <w:szCs w:val="24"/>
              </w:rPr>
              <w:t>01</w:t>
            </w:r>
          </w:p>
        </w:tc>
        <w:tc>
          <w:tcPr>
            <w:tcW w:w="2025" w:type="dxa"/>
          </w:tcPr>
          <w:p w14:paraId="0B088C55" w14:textId="46920747" w:rsidR="00E62CA8" w:rsidRDefault="006D1D29" w:rsidP="006D1D29">
            <w:pPr>
              <w:jc w:val="center"/>
            </w:pPr>
            <w:r>
              <w:rPr>
                <w:rFonts w:ascii="Verdana" w:hAnsi="Verdana" w:cs="Arial"/>
                <w:sz w:val="24"/>
                <w:szCs w:val="24"/>
              </w:rPr>
              <w:t>01 de octubre del 20</w:t>
            </w:r>
            <w:r w:rsidR="004D6564" w:rsidRPr="005A04E2">
              <w:rPr>
                <w:rFonts w:ascii="Verdana" w:hAnsi="Verdana" w:cs="Arial"/>
                <w:sz w:val="24"/>
                <w:szCs w:val="24"/>
              </w:rPr>
              <w:t>21</w:t>
            </w:r>
            <w:r w:rsidR="00EF7E0C">
              <w:rPr>
                <w:rFonts w:ascii="Verdana" w:hAnsi="Verdana" w:cs="Arial"/>
                <w:sz w:val="24"/>
                <w:szCs w:val="24"/>
              </w:rPr>
              <w:t>.</w:t>
            </w:r>
            <w:r w:rsidR="004D6564" w:rsidRPr="005A04E2">
              <w:rPr>
                <w:rFonts w:ascii="Verdana" w:hAnsi="Verdana" w:cs="Arial"/>
                <w:sz w:val="24"/>
                <w:szCs w:val="24"/>
              </w:rPr>
              <w:t xml:space="preserve"> </w:t>
            </w:r>
          </w:p>
        </w:tc>
        <w:tc>
          <w:tcPr>
            <w:tcW w:w="5630" w:type="dxa"/>
          </w:tcPr>
          <w:p w14:paraId="61FC59D7" w14:textId="4511088C" w:rsidR="00E62CA8" w:rsidRPr="004D6564" w:rsidRDefault="006D1D29" w:rsidP="004D6564">
            <w:pPr>
              <w:pStyle w:val="Sinespaciado"/>
              <w:spacing w:line="276" w:lineRule="auto"/>
              <w:jc w:val="both"/>
              <w:rPr>
                <w:rFonts w:ascii="Verdana" w:hAnsi="Verdana" w:cs="Arial"/>
                <w:sz w:val="24"/>
                <w:szCs w:val="24"/>
              </w:rPr>
            </w:pPr>
            <w:r>
              <w:rPr>
                <w:rFonts w:ascii="Verdana" w:hAnsi="Verdana" w:cs="Arial"/>
                <w:sz w:val="24"/>
                <w:szCs w:val="24"/>
              </w:rPr>
              <w:t>Instalación del pleno del ayuntamiento</w:t>
            </w:r>
          </w:p>
        </w:tc>
      </w:tr>
      <w:tr w:rsidR="00236CFC" w14:paraId="44C28469" w14:textId="77777777" w:rsidTr="00CF4DCB">
        <w:tc>
          <w:tcPr>
            <w:tcW w:w="1838" w:type="dxa"/>
          </w:tcPr>
          <w:p w14:paraId="51B323A4" w14:textId="1EA32BD6" w:rsidR="00236CFC" w:rsidRPr="004A29F5" w:rsidRDefault="004D6564" w:rsidP="006D1D29">
            <w:pPr>
              <w:jc w:val="center"/>
              <w:rPr>
                <w:rFonts w:ascii="Verdana" w:hAnsi="Verdana" w:cs="Arial"/>
                <w:sz w:val="24"/>
                <w:szCs w:val="24"/>
              </w:rPr>
            </w:pPr>
            <w:r w:rsidRPr="005A04E2">
              <w:rPr>
                <w:rFonts w:ascii="Verdana" w:hAnsi="Verdana" w:cs="Arial"/>
                <w:sz w:val="24"/>
                <w:szCs w:val="24"/>
              </w:rPr>
              <w:t xml:space="preserve">Sesión número </w:t>
            </w:r>
            <w:r w:rsidR="006D1D29">
              <w:rPr>
                <w:rFonts w:ascii="Verdana" w:hAnsi="Verdana" w:cs="Arial"/>
                <w:sz w:val="24"/>
                <w:szCs w:val="24"/>
              </w:rPr>
              <w:t>02</w:t>
            </w:r>
          </w:p>
        </w:tc>
        <w:tc>
          <w:tcPr>
            <w:tcW w:w="2025" w:type="dxa"/>
          </w:tcPr>
          <w:p w14:paraId="606B35E0" w14:textId="2EC367A6" w:rsidR="00236CFC" w:rsidRDefault="006D1D29" w:rsidP="006D1D29">
            <w:pPr>
              <w:jc w:val="center"/>
              <w:rPr>
                <w:rFonts w:ascii="Verdana" w:hAnsi="Verdana" w:cs="Arial"/>
                <w:sz w:val="24"/>
                <w:szCs w:val="24"/>
              </w:rPr>
            </w:pPr>
            <w:r>
              <w:rPr>
                <w:rFonts w:ascii="Verdana" w:hAnsi="Verdana" w:cs="Arial"/>
                <w:sz w:val="24"/>
                <w:szCs w:val="24"/>
              </w:rPr>
              <w:t>20 de noviembre del 2021</w:t>
            </w:r>
            <w:r w:rsidR="00EF7E0C">
              <w:rPr>
                <w:rFonts w:ascii="Verdana" w:hAnsi="Verdana" w:cs="Arial"/>
                <w:sz w:val="24"/>
                <w:szCs w:val="24"/>
              </w:rPr>
              <w:t>.</w:t>
            </w:r>
          </w:p>
        </w:tc>
        <w:tc>
          <w:tcPr>
            <w:tcW w:w="5630" w:type="dxa"/>
          </w:tcPr>
          <w:p w14:paraId="05118BAA" w14:textId="77777777" w:rsidR="006D1D29" w:rsidRPr="006D1D29" w:rsidRDefault="006D1D29" w:rsidP="006D1D29">
            <w:pPr>
              <w:rPr>
                <w:rFonts w:ascii="Verdana" w:hAnsi="Verdana" w:cs="Helvetica"/>
                <w:sz w:val="24"/>
                <w:szCs w:val="24"/>
                <w:lang w:eastAsia="es-MX"/>
              </w:rPr>
            </w:pPr>
            <w:r w:rsidRPr="006D1D29">
              <w:rPr>
                <w:rFonts w:ascii="Verdana" w:hAnsi="Verdana" w:cs="Helvetica"/>
                <w:sz w:val="24"/>
                <w:szCs w:val="24"/>
                <w:lang w:eastAsia="es-MX"/>
              </w:rPr>
              <w:t>Entrega del Premio al Mérito Deportivo y entrega del Premio “Sismo” Martín Alejandro Ramírez Silva a deportistas reconocidos internacionalmente.</w:t>
            </w:r>
          </w:p>
          <w:p w14:paraId="0BFEB06A" w14:textId="51481B04" w:rsidR="00236CFC" w:rsidRDefault="00236CFC" w:rsidP="004D6564">
            <w:pPr>
              <w:pStyle w:val="Sinespaciado"/>
              <w:spacing w:line="276" w:lineRule="auto"/>
              <w:jc w:val="both"/>
              <w:rPr>
                <w:rFonts w:ascii="Verdana" w:hAnsi="Verdana" w:cs="Helvetica"/>
                <w:sz w:val="24"/>
                <w:szCs w:val="24"/>
              </w:rPr>
            </w:pPr>
          </w:p>
        </w:tc>
      </w:tr>
      <w:tr w:rsidR="004D6564" w14:paraId="595A6AAF" w14:textId="77777777" w:rsidTr="00CF4DCB">
        <w:tc>
          <w:tcPr>
            <w:tcW w:w="1838" w:type="dxa"/>
          </w:tcPr>
          <w:p w14:paraId="755E88EE" w14:textId="1FA1C28A" w:rsidR="004D6564" w:rsidRPr="004A29F5" w:rsidRDefault="004D6564" w:rsidP="006D1D29">
            <w:pPr>
              <w:jc w:val="center"/>
              <w:rPr>
                <w:rFonts w:ascii="Verdana" w:hAnsi="Verdana" w:cs="Arial"/>
                <w:sz w:val="24"/>
                <w:szCs w:val="24"/>
              </w:rPr>
            </w:pPr>
            <w:r w:rsidRPr="005A04E2">
              <w:rPr>
                <w:rFonts w:ascii="Verdana" w:hAnsi="Verdana" w:cs="Arial"/>
                <w:sz w:val="24"/>
                <w:szCs w:val="24"/>
              </w:rPr>
              <w:t>Sesión número</w:t>
            </w:r>
            <w:r w:rsidR="006D1D29">
              <w:rPr>
                <w:rFonts w:ascii="Verdana" w:hAnsi="Verdana" w:cs="Arial"/>
                <w:sz w:val="24"/>
                <w:szCs w:val="24"/>
              </w:rPr>
              <w:t xml:space="preserve"> 03</w:t>
            </w:r>
            <w:r w:rsidRPr="005A04E2">
              <w:rPr>
                <w:rFonts w:ascii="Verdana" w:hAnsi="Verdana" w:cs="Arial"/>
                <w:sz w:val="24"/>
                <w:szCs w:val="24"/>
              </w:rPr>
              <w:t xml:space="preserve"> </w:t>
            </w:r>
          </w:p>
        </w:tc>
        <w:tc>
          <w:tcPr>
            <w:tcW w:w="2025" w:type="dxa"/>
          </w:tcPr>
          <w:p w14:paraId="46B81C07" w14:textId="0166C06B" w:rsidR="004D6564" w:rsidRPr="005A04E2" w:rsidRDefault="00B57AD2" w:rsidP="00CF4DCB">
            <w:pPr>
              <w:jc w:val="center"/>
              <w:rPr>
                <w:rFonts w:ascii="Verdana" w:hAnsi="Verdana" w:cs="Helvetica"/>
                <w:sz w:val="24"/>
                <w:szCs w:val="24"/>
              </w:rPr>
            </w:pPr>
            <w:r>
              <w:rPr>
                <w:rFonts w:ascii="Verdana" w:hAnsi="Verdana" w:cs="Helvetica"/>
                <w:sz w:val="24"/>
                <w:szCs w:val="24"/>
              </w:rPr>
              <w:t>03 de diciembre del 2021</w:t>
            </w:r>
            <w:r w:rsidR="00EF7E0C">
              <w:rPr>
                <w:rFonts w:ascii="Verdana" w:hAnsi="Verdana" w:cs="Helvetica"/>
                <w:sz w:val="24"/>
                <w:szCs w:val="24"/>
              </w:rPr>
              <w:t>.</w:t>
            </w:r>
          </w:p>
        </w:tc>
        <w:tc>
          <w:tcPr>
            <w:tcW w:w="5630" w:type="dxa"/>
          </w:tcPr>
          <w:p w14:paraId="20182544" w14:textId="7C5E97C0" w:rsidR="004D6564" w:rsidRPr="004D6564" w:rsidRDefault="00B57AD2" w:rsidP="004D6564">
            <w:pPr>
              <w:pStyle w:val="Sinespaciado"/>
              <w:spacing w:line="276" w:lineRule="auto"/>
              <w:jc w:val="both"/>
              <w:rPr>
                <w:rFonts w:ascii="Verdana" w:hAnsi="Verdana" w:cs="Arial"/>
                <w:sz w:val="24"/>
                <w:szCs w:val="24"/>
              </w:rPr>
            </w:pPr>
            <w:r w:rsidRPr="008912B2">
              <w:rPr>
                <w:rFonts w:ascii="Verdana" w:hAnsi="Verdana" w:cs="Arial"/>
                <w:sz w:val="24"/>
                <w:szCs w:val="28"/>
              </w:rPr>
              <w:t>Declaratoria de “Hijo B</w:t>
            </w:r>
            <w:r>
              <w:rPr>
                <w:rFonts w:ascii="Verdana" w:hAnsi="Verdana" w:cs="Arial"/>
                <w:sz w:val="24"/>
                <w:szCs w:val="28"/>
              </w:rPr>
              <w:t>enemérito Predilecto” al Zapotlé</w:t>
            </w:r>
            <w:r w:rsidRPr="008912B2">
              <w:rPr>
                <w:rFonts w:ascii="Verdana" w:hAnsi="Verdana" w:cs="Arial"/>
                <w:sz w:val="24"/>
                <w:szCs w:val="28"/>
              </w:rPr>
              <w:t>nse ilustre Dr. Vicente Preciado Zacarías.</w:t>
            </w:r>
          </w:p>
        </w:tc>
      </w:tr>
      <w:tr w:rsidR="004D6564" w14:paraId="666ACE27" w14:textId="77777777" w:rsidTr="00CF4DCB">
        <w:tc>
          <w:tcPr>
            <w:tcW w:w="1838" w:type="dxa"/>
          </w:tcPr>
          <w:p w14:paraId="7CBB9243" w14:textId="33BCCF49" w:rsidR="004D6564" w:rsidRPr="005A04E2" w:rsidRDefault="004D6564" w:rsidP="006D1D29">
            <w:pPr>
              <w:jc w:val="center"/>
              <w:rPr>
                <w:rFonts w:ascii="Verdana" w:hAnsi="Verdana" w:cs="Arial"/>
                <w:sz w:val="24"/>
                <w:szCs w:val="24"/>
              </w:rPr>
            </w:pPr>
            <w:r w:rsidRPr="005A04E2">
              <w:rPr>
                <w:rFonts w:ascii="Verdana" w:hAnsi="Verdana" w:cs="Arial"/>
                <w:sz w:val="24"/>
                <w:szCs w:val="24"/>
              </w:rPr>
              <w:t xml:space="preserve">Sesión número </w:t>
            </w:r>
            <w:r w:rsidR="00B57AD2">
              <w:rPr>
                <w:rFonts w:ascii="Verdana" w:hAnsi="Verdana" w:cs="Arial"/>
                <w:sz w:val="24"/>
                <w:szCs w:val="24"/>
              </w:rPr>
              <w:t>04</w:t>
            </w:r>
          </w:p>
        </w:tc>
        <w:tc>
          <w:tcPr>
            <w:tcW w:w="2025" w:type="dxa"/>
          </w:tcPr>
          <w:p w14:paraId="42E71A9D" w14:textId="263A04BC" w:rsidR="004D6564" w:rsidRPr="005A04E2" w:rsidRDefault="00B57AD2" w:rsidP="00CF4DCB">
            <w:pPr>
              <w:jc w:val="center"/>
              <w:rPr>
                <w:rFonts w:ascii="Verdana" w:hAnsi="Verdana" w:cs="Arial"/>
                <w:sz w:val="24"/>
                <w:szCs w:val="24"/>
              </w:rPr>
            </w:pPr>
            <w:r>
              <w:rPr>
                <w:rFonts w:ascii="Verdana" w:hAnsi="Verdana" w:cs="Arial"/>
                <w:sz w:val="24"/>
                <w:szCs w:val="24"/>
              </w:rPr>
              <w:t>08 de diciembre del 2021</w:t>
            </w:r>
            <w:r w:rsidR="00CF4DCB">
              <w:rPr>
                <w:rFonts w:ascii="Verdana" w:hAnsi="Verdana" w:cs="Arial"/>
                <w:sz w:val="24"/>
                <w:szCs w:val="24"/>
              </w:rPr>
              <w:t>.</w:t>
            </w:r>
          </w:p>
        </w:tc>
        <w:tc>
          <w:tcPr>
            <w:tcW w:w="5630" w:type="dxa"/>
          </w:tcPr>
          <w:p w14:paraId="5216D4D4" w14:textId="77777777" w:rsidR="004D6564" w:rsidRDefault="00B57AD2" w:rsidP="00B57AD2">
            <w:pPr>
              <w:rPr>
                <w:rFonts w:ascii="Verdana" w:hAnsi="Verdana" w:cs="Arial"/>
                <w:sz w:val="24"/>
                <w:szCs w:val="24"/>
                <w:lang w:eastAsia="es-MX"/>
              </w:rPr>
            </w:pPr>
            <w:r w:rsidRPr="00B57AD2">
              <w:rPr>
                <w:rFonts w:ascii="Verdana" w:hAnsi="Verdana" w:cs="Arial"/>
                <w:sz w:val="24"/>
                <w:szCs w:val="24"/>
                <w:lang w:eastAsia="es-MX"/>
              </w:rPr>
              <w:t>conmemorar el día Internacional de los Derechos Humanos y llevar a cabo la firma del convenio de capacitación.</w:t>
            </w:r>
          </w:p>
          <w:p w14:paraId="36F4BFB2" w14:textId="693930ED" w:rsidR="00B57AD2" w:rsidRPr="004D6564" w:rsidRDefault="00B57AD2" w:rsidP="00B57AD2">
            <w:pPr>
              <w:rPr>
                <w:rFonts w:ascii="Verdana" w:hAnsi="Verdana" w:cs="Arial"/>
                <w:sz w:val="24"/>
                <w:szCs w:val="24"/>
                <w:lang w:eastAsia="es-MX"/>
              </w:rPr>
            </w:pPr>
          </w:p>
        </w:tc>
      </w:tr>
      <w:tr w:rsidR="004D6564" w14:paraId="56DCC654" w14:textId="77777777" w:rsidTr="00CF4DCB">
        <w:tc>
          <w:tcPr>
            <w:tcW w:w="1838" w:type="dxa"/>
          </w:tcPr>
          <w:p w14:paraId="2A739ABE" w14:textId="4DDCD3EE" w:rsidR="004D6564" w:rsidRPr="005A04E2" w:rsidRDefault="004D6564" w:rsidP="006D1D29">
            <w:pPr>
              <w:jc w:val="center"/>
              <w:rPr>
                <w:rFonts w:ascii="Verdana" w:hAnsi="Verdana" w:cs="Arial"/>
                <w:sz w:val="24"/>
                <w:szCs w:val="24"/>
              </w:rPr>
            </w:pPr>
            <w:r>
              <w:rPr>
                <w:rFonts w:ascii="Verdana" w:hAnsi="Verdana" w:cs="Arial"/>
                <w:sz w:val="24"/>
                <w:szCs w:val="24"/>
              </w:rPr>
              <w:t xml:space="preserve">Sesión número </w:t>
            </w:r>
            <w:r w:rsidR="00CC5F67">
              <w:rPr>
                <w:rFonts w:ascii="Verdana" w:hAnsi="Verdana" w:cs="Arial"/>
                <w:sz w:val="24"/>
                <w:szCs w:val="24"/>
              </w:rPr>
              <w:t>05</w:t>
            </w:r>
          </w:p>
        </w:tc>
        <w:tc>
          <w:tcPr>
            <w:tcW w:w="2025" w:type="dxa"/>
          </w:tcPr>
          <w:p w14:paraId="30042611" w14:textId="7641E389" w:rsidR="004D6564" w:rsidRPr="005A04E2" w:rsidRDefault="004D6564" w:rsidP="00CF4DCB">
            <w:pPr>
              <w:jc w:val="center"/>
              <w:rPr>
                <w:rFonts w:ascii="Verdana" w:hAnsi="Verdana" w:cs="Arial"/>
                <w:sz w:val="24"/>
                <w:szCs w:val="24"/>
              </w:rPr>
            </w:pPr>
            <w:r>
              <w:rPr>
                <w:rFonts w:ascii="Verdana" w:hAnsi="Verdana" w:cs="Arial"/>
                <w:sz w:val="24"/>
                <w:szCs w:val="24"/>
              </w:rPr>
              <w:t>2</w:t>
            </w:r>
            <w:r w:rsidR="00CC5F67">
              <w:rPr>
                <w:rFonts w:ascii="Verdana" w:hAnsi="Verdana" w:cs="Arial"/>
                <w:sz w:val="24"/>
                <w:szCs w:val="24"/>
              </w:rPr>
              <w:t>0 de diciembre del 2021</w:t>
            </w:r>
            <w:r w:rsidR="00EF7E0C">
              <w:rPr>
                <w:rFonts w:ascii="Verdana" w:hAnsi="Verdana" w:cs="Arial"/>
                <w:sz w:val="24"/>
                <w:szCs w:val="24"/>
              </w:rPr>
              <w:t>.</w:t>
            </w:r>
          </w:p>
        </w:tc>
        <w:tc>
          <w:tcPr>
            <w:tcW w:w="5630" w:type="dxa"/>
          </w:tcPr>
          <w:p w14:paraId="13635384" w14:textId="53E0FD27" w:rsidR="004D6564" w:rsidRDefault="00C359B8" w:rsidP="00C359B8">
            <w:pPr>
              <w:pStyle w:val="Sinespaciado"/>
              <w:spacing w:line="276" w:lineRule="auto"/>
              <w:jc w:val="both"/>
              <w:rPr>
                <w:rFonts w:ascii="Verdana" w:hAnsi="Verdana" w:cs="Arial"/>
                <w:sz w:val="24"/>
                <w:szCs w:val="24"/>
              </w:rPr>
            </w:pPr>
            <w:r>
              <w:rPr>
                <w:rFonts w:ascii="Verdana" w:hAnsi="Verdana" w:cs="Arial"/>
                <w:sz w:val="24"/>
                <w:szCs w:val="24"/>
              </w:rPr>
              <w:t>L</w:t>
            </w:r>
            <w:r w:rsidRPr="00C359B8">
              <w:rPr>
                <w:rFonts w:ascii="Verdana" w:hAnsi="Verdana" w:cs="Arial"/>
                <w:sz w:val="24"/>
                <w:szCs w:val="24"/>
              </w:rPr>
              <w:t>a Conmemoración del 25° Aniversario de la reintegración del</w:t>
            </w:r>
            <w:r w:rsidR="00EF7E0C">
              <w:rPr>
                <w:rFonts w:ascii="Verdana" w:hAnsi="Verdana" w:cs="Arial"/>
                <w:sz w:val="24"/>
                <w:szCs w:val="24"/>
              </w:rPr>
              <w:t xml:space="preserve"> </w:t>
            </w:r>
            <w:r w:rsidRPr="00C359B8">
              <w:rPr>
                <w:rFonts w:ascii="Verdana" w:hAnsi="Verdana" w:cs="Arial"/>
                <w:sz w:val="24"/>
                <w:szCs w:val="24"/>
              </w:rPr>
              <w:t>nombre de Zapotlán el Grande</w:t>
            </w:r>
            <w:r w:rsidR="00EF7E0C">
              <w:rPr>
                <w:rFonts w:ascii="Verdana" w:hAnsi="Verdana" w:cs="Arial"/>
                <w:sz w:val="24"/>
                <w:szCs w:val="24"/>
              </w:rPr>
              <w:t>.</w:t>
            </w:r>
          </w:p>
          <w:p w14:paraId="2A35391D" w14:textId="38399058" w:rsidR="00EF7E0C" w:rsidRPr="004D6564" w:rsidRDefault="00EF7E0C" w:rsidP="00C359B8">
            <w:pPr>
              <w:pStyle w:val="Sinespaciado"/>
              <w:spacing w:line="276" w:lineRule="auto"/>
              <w:jc w:val="both"/>
              <w:rPr>
                <w:rFonts w:ascii="Verdana" w:hAnsi="Verdana" w:cs="Arial"/>
                <w:sz w:val="24"/>
                <w:szCs w:val="24"/>
              </w:rPr>
            </w:pPr>
          </w:p>
        </w:tc>
      </w:tr>
      <w:tr w:rsidR="004D6564" w14:paraId="6CDF6723" w14:textId="77777777" w:rsidTr="00CF4DCB">
        <w:tc>
          <w:tcPr>
            <w:tcW w:w="1838" w:type="dxa"/>
          </w:tcPr>
          <w:p w14:paraId="6EB17894" w14:textId="4DA9F37B" w:rsidR="004D6564" w:rsidRDefault="004D6564" w:rsidP="006D1D29">
            <w:pPr>
              <w:jc w:val="center"/>
              <w:rPr>
                <w:rFonts w:ascii="Verdana" w:hAnsi="Verdana" w:cs="Arial"/>
                <w:sz w:val="24"/>
                <w:szCs w:val="24"/>
              </w:rPr>
            </w:pPr>
            <w:r w:rsidRPr="00D07E91">
              <w:rPr>
                <w:rFonts w:ascii="Verdana" w:hAnsi="Verdana" w:cs="Arial"/>
                <w:sz w:val="24"/>
                <w:szCs w:val="24"/>
              </w:rPr>
              <w:t xml:space="preserve">Sesión número </w:t>
            </w:r>
            <w:r w:rsidR="00EF7E0C">
              <w:rPr>
                <w:rFonts w:ascii="Verdana" w:hAnsi="Verdana" w:cs="Arial"/>
                <w:sz w:val="24"/>
                <w:szCs w:val="24"/>
              </w:rPr>
              <w:t>06</w:t>
            </w:r>
          </w:p>
        </w:tc>
        <w:tc>
          <w:tcPr>
            <w:tcW w:w="2025" w:type="dxa"/>
          </w:tcPr>
          <w:p w14:paraId="296BAD78" w14:textId="1DE53D20" w:rsidR="004D6564" w:rsidRDefault="00976DA9" w:rsidP="00CF4DCB">
            <w:pPr>
              <w:jc w:val="center"/>
              <w:rPr>
                <w:rFonts w:ascii="Verdana" w:hAnsi="Verdana" w:cs="Arial"/>
                <w:sz w:val="24"/>
                <w:szCs w:val="24"/>
              </w:rPr>
            </w:pPr>
            <w:r>
              <w:rPr>
                <w:rFonts w:ascii="Verdana" w:hAnsi="Verdana" w:cs="Arial"/>
                <w:sz w:val="24"/>
                <w:szCs w:val="24"/>
              </w:rPr>
              <w:t>28</w:t>
            </w:r>
            <w:r w:rsidR="00EF7E0C">
              <w:rPr>
                <w:rFonts w:ascii="Verdana" w:hAnsi="Verdana" w:cs="Arial"/>
                <w:sz w:val="24"/>
                <w:szCs w:val="24"/>
              </w:rPr>
              <w:t xml:space="preserve"> de enero del 2022</w:t>
            </w:r>
            <w:r w:rsidR="00CF4DCB">
              <w:rPr>
                <w:rFonts w:ascii="Verdana" w:hAnsi="Verdana" w:cs="Arial"/>
                <w:sz w:val="24"/>
                <w:szCs w:val="24"/>
              </w:rPr>
              <w:t>.</w:t>
            </w:r>
          </w:p>
        </w:tc>
        <w:tc>
          <w:tcPr>
            <w:tcW w:w="5630" w:type="dxa"/>
          </w:tcPr>
          <w:p w14:paraId="3179C92A" w14:textId="5677A685" w:rsidR="0054755A" w:rsidRPr="0054755A" w:rsidRDefault="0054755A" w:rsidP="0054755A">
            <w:pPr>
              <w:pStyle w:val="Sinespaciado"/>
              <w:spacing w:line="276" w:lineRule="auto"/>
              <w:jc w:val="both"/>
              <w:rPr>
                <w:rFonts w:ascii="Verdana" w:hAnsi="Verdana" w:cs="Arial"/>
                <w:sz w:val="24"/>
                <w:szCs w:val="24"/>
              </w:rPr>
            </w:pPr>
            <w:r>
              <w:rPr>
                <w:rFonts w:ascii="Verdana" w:hAnsi="Verdana" w:cs="Arial"/>
                <w:sz w:val="24"/>
                <w:szCs w:val="24"/>
              </w:rPr>
              <w:t>Celebrar la c</w:t>
            </w:r>
            <w:r w:rsidRPr="0054755A">
              <w:rPr>
                <w:rFonts w:ascii="Verdana" w:hAnsi="Verdana" w:cs="Arial"/>
                <w:sz w:val="24"/>
                <w:szCs w:val="24"/>
              </w:rPr>
              <w:t>onmemoración del 198° ciento</w:t>
            </w:r>
          </w:p>
          <w:p w14:paraId="3F203F8E" w14:textId="77777777" w:rsidR="004D6564" w:rsidRDefault="0054755A" w:rsidP="0054755A">
            <w:pPr>
              <w:pStyle w:val="Sinespaciado"/>
              <w:spacing w:line="276" w:lineRule="auto"/>
              <w:jc w:val="both"/>
              <w:rPr>
                <w:rFonts w:ascii="Verdana" w:hAnsi="Verdana" w:cs="Arial"/>
                <w:sz w:val="24"/>
                <w:szCs w:val="24"/>
              </w:rPr>
            </w:pPr>
            <w:r w:rsidRPr="0054755A">
              <w:rPr>
                <w:rFonts w:ascii="Verdana" w:hAnsi="Verdana" w:cs="Arial"/>
                <w:sz w:val="24"/>
                <w:szCs w:val="24"/>
              </w:rPr>
              <w:t xml:space="preserve">noventa y ocho Aniversario en </w:t>
            </w:r>
            <w:r>
              <w:rPr>
                <w:rFonts w:ascii="Verdana" w:hAnsi="Verdana" w:cs="Arial"/>
                <w:sz w:val="24"/>
                <w:szCs w:val="24"/>
              </w:rPr>
              <w:t xml:space="preserve">el que se nos eleva a categoría </w:t>
            </w:r>
            <w:r w:rsidRPr="0054755A">
              <w:rPr>
                <w:rFonts w:ascii="Verdana" w:hAnsi="Verdana" w:cs="Arial"/>
                <w:sz w:val="24"/>
                <w:szCs w:val="24"/>
              </w:rPr>
              <w:t>de Ciudad</w:t>
            </w:r>
            <w:r>
              <w:rPr>
                <w:rFonts w:ascii="Verdana" w:hAnsi="Verdana" w:cs="Arial"/>
                <w:sz w:val="24"/>
                <w:szCs w:val="24"/>
              </w:rPr>
              <w:t>.</w:t>
            </w:r>
          </w:p>
          <w:p w14:paraId="1CB1D259" w14:textId="49864560" w:rsidR="0054755A" w:rsidRDefault="0054755A" w:rsidP="0054755A">
            <w:pPr>
              <w:pStyle w:val="Sinespaciado"/>
              <w:spacing w:line="276" w:lineRule="auto"/>
              <w:jc w:val="both"/>
              <w:rPr>
                <w:rFonts w:ascii="Verdana" w:hAnsi="Verdana" w:cs="Arial"/>
                <w:sz w:val="24"/>
                <w:szCs w:val="24"/>
              </w:rPr>
            </w:pPr>
          </w:p>
        </w:tc>
      </w:tr>
      <w:tr w:rsidR="004D6564" w14:paraId="54D910E5" w14:textId="77777777" w:rsidTr="00CF4DCB">
        <w:tc>
          <w:tcPr>
            <w:tcW w:w="1838" w:type="dxa"/>
          </w:tcPr>
          <w:p w14:paraId="51849C81" w14:textId="439FF7DA" w:rsidR="004D6564" w:rsidRPr="00D07E91" w:rsidRDefault="004D6564" w:rsidP="006D1D29">
            <w:pPr>
              <w:jc w:val="center"/>
              <w:rPr>
                <w:rFonts w:ascii="Verdana" w:hAnsi="Verdana" w:cs="Arial"/>
                <w:sz w:val="24"/>
                <w:szCs w:val="24"/>
              </w:rPr>
            </w:pPr>
            <w:r>
              <w:rPr>
                <w:rFonts w:ascii="Verdana" w:hAnsi="Verdana" w:cs="Arial"/>
                <w:sz w:val="24"/>
                <w:szCs w:val="24"/>
              </w:rPr>
              <w:t>Sesión número</w:t>
            </w:r>
            <w:r w:rsidR="0054755A">
              <w:rPr>
                <w:rFonts w:ascii="Verdana" w:hAnsi="Verdana" w:cs="Arial"/>
                <w:sz w:val="24"/>
                <w:szCs w:val="24"/>
              </w:rPr>
              <w:t xml:space="preserve"> 07</w:t>
            </w:r>
            <w:r>
              <w:rPr>
                <w:rFonts w:ascii="Verdana" w:hAnsi="Verdana" w:cs="Arial"/>
                <w:sz w:val="24"/>
                <w:szCs w:val="24"/>
              </w:rPr>
              <w:t xml:space="preserve"> </w:t>
            </w:r>
          </w:p>
        </w:tc>
        <w:tc>
          <w:tcPr>
            <w:tcW w:w="2025" w:type="dxa"/>
          </w:tcPr>
          <w:p w14:paraId="6774E531" w14:textId="26E4D842" w:rsidR="004D6564" w:rsidRPr="0054755A" w:rsidRDefault="0054755A" w:rsidP="0054755A">
            <w:pPr>
              <w:rPr>
                <w:rFonts w:ascii="Verdana" w:hAnsi="Verdana" w:cs="Arial"/>
                <w:sz w:val="24"/>
                <w:szCs w:val="24"/>
              </w:rPr>
            </w:pPr>
            <w:r>
              <w:rPr>
                <w:rFonts w:ascii="Verdana" w:hAnsi="Verdana" w:cs="Arial"/>
                <w:sz w:val="24"/>
                <w:szCs w:val="24"/>
              </w:rPr>
              <w:t xml:space="preserve">15 </w:t>
            </w:r>
            <w:r w:rsidR="004D6564" w:rsidRPr="0054755A">
              <w:rPr>
                <w:rFonts w:ascii="Verdana" w:hAnsi="Verdana" w:cs="Arial"/>
                <w:sz w:val="24"/>
                <w:szCs w:val="24"/>
              </w:rPr>
              <w:t>d</w:t>
            </w:r>
            <w:r w:rsidR="00976DA9" w:rsidRPr="0054755A">
              <w:rPr>
                <w:rFonts w:ascii="Verdana" w:hAnsi="Verdana" w:cs="Arial"/>
                <w:sz w:val="24"/>
                <w:szCs w:val="24"/>
              </w:rPr>
              <w:t xml:space="preserve">e </w:t>
            </w:r>
            <w:r>
              <w:rPr>
                <w:rFonts w:ascii="Verdana" w:hAnsi="Verdana" w:cs="Arial"/>
                <w:sz w:val="24"/>
                <w:szCs w:val="24"/>
              </w:rPr>
              <w:t xml:space="preserve">Febrero </w:t>
            </w:r>
            <w:r w:rsidR="00976DA9" w:rsidRPr="0054755A">
              <w:rPr>
                <w:rFonts w:ascii="Verdana" w:hAnsi="Verdana" w:cs="Arial"/>
                <w:sz w:val="24"/>
                <w:szCs w:val="24"/>
              </w:rPr>
              <w:t>del 2022</w:t>
            </w:r>
            <w:r w:rsidR="00CF4DCB" w:rsidRPr="0054755A">
              <w:rPr>
                <w:rFonts w:ascii="Verdana" w:hAnsi="Verdana" w:cs="Arial"/>
                <w:sz w:val="24"/>
                <w:szCs w:val="24"/>
              </w:rPr>
              <w:t>.</w:t>
            </w:r>
          </w:p>
        </w:tc>
        <w:tc>
          <w:tcPr>
            <w:tcW w:w="5630" w:type="dxa"/>
          </w:tcPr>
          <w:p w14:paraId="1294E02B" w14:textId="1638C7FE" w:rsidR="0054755A" w:rsidRPr="0054755A" w:rsidRDefault="0054755A" w:rsidP="0054755A">
            <w:pPr>
              <w:pStyle w:val="Sinespaciado"/>
              <w:spacing w:line="276" w:lineRule="auto"/>
              <w:jc w:val="both"/>
              <w:rPr>
                <w:rFonts w:ascii="Verdana" w:hAnsi="Verdana" w:cs="Arial"/>
                <w:sz w:val="24"/>
                <w:szCs w:val="24"/>
              </w:rPr>
            </w:pPr>
            <w:r>
              <w:rPr>
                <w:rFonts w:ascii="Verdana" w:hAnsi="Verdana" w:cs="Arial"/>
                <w:sz w:val="24"/>
                <w:szCs w:val="24"/>
              </w:rPr>
              <w:t>Se rea</w:t>
            </w:r>
            <w:r w:rsidRPr="0054755A">
              <w:rPr>
                <w:rFonts w:ascii="Verdana" w:hAnsi="Verdana" w:cs="Arial"/>
                <w:sz w:val="24"/>
                <w:szCs w:val="24"/>
              </w:rPr>
              <w:t>l</w:t>
            </w:r>
            <w:r>
              <w:rPr>
                <w:rFonts w:ascii="Verdana" w:hAnsi="Verdana" w:cs="Arial"/>
                <w:sz w:val="24"/>
                <w:szCs w:val="24"/>
              </w:rPr>
              <w:t>iz</w:t>
            </w:r>
            <w:r w:rsidRPr="0054755A">
              <w:rPr>
                <w:rFonts w:ascii="Verdana" w:hAnsi="Verdana" w:cs="Arial"/>
                <w:sz w:val="24"/>
                <w:szCs w:val="24"/>
              </w:rPr>
              <w:t>a Declaratoria de “Hijo Benemérito Predilecto”, al Zapotlense</w:t>
            </w:r>
          </w:p>
          <w:p w14:paraId="0A896AF6" w14:textId="74689C8C" w:rsidR="004D6564" w:rsidRPr="00D07E91" w:rsidRDefault="0054755A" w:rsidP="0054755A">
            <w:pPr>
              <w:pStyle w:val="Sinespaciado"/>
              <w:spacing w:line="276" w:lineRule="auto"/>
              <w:jc w:val="both"/>
              <w:rPr>
                <w:rFonts w:ascii="Verdana" w:hAnsi="Verdana" w:cs="Arial"/>
                <w:sz w:val="24"/>
                <w:szCs w:val="24"/>
              </w:rPr>
            </w:pPr>
            <w:r w:rsidRPr="0054755A">
              <w:rPr>
                <w:rFonts w:ascii="Verdana" w:hAnsi="Verdana" w:cs="Arial"/>
                <w:sz w:val="24"/>
                <w:szCs w:val="24"/>
              </w:rPr>
              <w:t>Ilustre Rubén Fuentes Gasson</w:t>
            </w:r>
          </w:p>
        </w:tc>
      </w:tr>
      <w:tr w:rsidR="004D6564" w14:paraId="16CBB973" w14:textId="77777777" w:rsidTr="00CF4DCB">
        <w:tc>
          <w:tcPr>
            <w:tcW w:w="1838" w:type="dxa"/>
          </w:tcPr>
          <w:p w14:paraId="2669FD81" w14:textId="114FCAA5" w:rsidR="004D6564" w:rsidRDefault="004D6564" w:rsidP="006D1D29">
            <w:pPr>
              <w:jc w:val="center"/>
              <w:rPr>
                <w:rFonts w:ascii="Verdana" w:hAnsi="Verdana" w:cs="Arial"/>
                <w:sz w:val="24"/>
                <w:szCs w:val="24"/>
              </w:rPr>
            </w:pPr>
            <w:r>
              <w:rPr>
                <w:rFonts w:ascii="Verdana" w:hAnsi="Verdana" w:cs="Arial"/>
                <w:sz w:val="24"/>
                <w:szCs w:val="24"/>
              </w:rPr>
              <w:t xml:space="preserve">Sesión número </w:t>
            </w:r>
            <w:r w:rsidR="005B6466">
              <w:rPr>
                <w:rFonts w:ascii="Verdana" w:hAnsi="Verdana" w:cs="Arial"/>
                <w:sz w:val="24"/>
                <w:szCs w:val="24"/>
              </w:rPr>
              <w:t>08</w:t>
            </w:r>
          </w:p>
        </w:tc>
        <w:tc>
          <w:tcPr>
            <w:tcW w:w="2025" w:type="dxa"/>
          </w:tcPr>
          <w:p w14:paraId="4B2F0F4F" w14:textId="3DD2033A" w:rsidR="004D6564" w:rsidRPr="004D6564" w:rsidRDefault="005B6466" w:rsidP="00CF4DCB">
            <w:pPr>
              <w:pStyle w:val="Prrafodelista"/>
              <w:ind w:left="34"/>
              <w:jc w:val="center"/>
              <w:rPr>
                <w:rFonts w:ascii="Verdana" w:hAnsi="Verdana" w:cs="Arial"/>
                <w:sz w:val="24"/>
                <w:szCs w:val="24"/>
              </w:rPr>
            </w:pPr>
            <w:r>
              <w:rPr>
                <w:rFonts w:ascii="Verdana" w:hAnsi="Verdana" w:cs="Arial"/>
                <w:sz w:val="24"/>
                <w:szCs w:val="24"/>
              </w:rPr>
              <w:t>08 de Marzo del 2022.</w:t>
            </w:r>
          </w:p>
        </w:tc>
        <w:tc>
          <w:tcPr>
            <w:tcW w:w="5630" w:type="dxa"/>
          </w:tcPr>
          <w:p w14:paraId="4E188322" w14:textId="77777777" w:rsidR="004D6564" w:rsidRDefault="005B6466" w:rsidP="005B6466">
            <w:pPr>
              <w:pStyle w:val="Sinespaciado"/>
              <w:spacing w:line="276" w:lineRule="auto"/>
              <w:jc w:val="both"/>
              <w:rPr>
                <w:rFonts w:ascii="Verdana" w:hAnsi="Verdana" w:cs="Arial"/>
                <w:sz w:val="24"/>
                <w:szCs w:val="24"/>
              </w:rPr>
            </w:pPr>
            <w:r>
              <w:rPr>
                <w:rFonts w:ascii="Verdana" w:hAnsi="Verdana" w:cs="Arial"/>
                <w:sz w:val="24"/>
                <w:szCs w:val="24"/>
              </w:rPr>
              <w:t>E</w:t>
            </w:r>
            <w:r w:rsidRPr="005B6466">
              <w:rPr>
                <w:rFonts w:ascii="Verdana" w:hAnsi="Verdana" w:cs="Arial"/>
                <w:sz w:val="24"/>
                <w:szCs w:val="24"/>
              </w:rPr>
              <w:t>ntrega de la Presea “María Elena Larios” edición 2022, en</w:t>
            </w:r>
            <w:r>
              <w:rPr>
                <w:rFonts w:ascii="Verdana" w:hAnsi="Verdana" w:cs="Arial"/>
                <w:sz w:val="24"/>
                <w:szCs w:val="24"/>
              </w:rPr>
              <w:t xml:space="preserve"> </w:t>
            </w:r>
            <w:r w:rsidRPr="005B6466">
              <w:rPr>
                <w:rFonts w:ascii="Verdana" w:hAnsi="Verdana" w:cs="Arial"/>
                <w:sz w:val="24"/>
                <w:szCs w:val="24"/>
              </w:rPr>
              <w:t>el marco del día internacional de la Mujer</w:t>
            </w:r>
            <w:r>
              <w:rPr>
                <w:rFonts w:ascii="Verdana" w:hAnsi="Verdana" w:cs="Arial"/>
                <w:sz w:val="24"/>
                <w:szCs w:val="24"/>
              </w:rPr>
              <w:t>.</w:t>
            </w:r>
          </w:p>
          <w:p w14:paraId="676B348B" w14:textId="1BEC2A1E" w:rsidR="005B6466" w:rsidRDefault="005B6466" w:rsidP="005B6466">
            <w:pPr>
              <w:pStyle w:val="Sinespaciado"/>
              <w:spacing w:line="276" w:lineRule="auto"/>
              <w:jc w:val="both"/>
              <w:rPr>
                <w:rFonts w:ascii="Verdana" w:hAnsi="Verdana" w:cs="Arial"/>
                <w:sz w:val="24"/>
                <w:szCs w:val="24"/>
              </w:rPr>
            </w:pPr>
          </w:p>
        </w:tc>
      </w:tr>
      <w:tr w:rsidR="004D6564" w14:paraId="2E1E8787" w14:textId="77777777" w:rsidTr="00CF4DCB">
        <w:tc>
          <w:tcPr>
            <w:tcW w:w="1838" w:type="dxa"/>
          </w:tcPr>
          <w:p w14:paraId="20963B68" w14:textId="4214D5A1" w:rsidR="004D6564" w:rsidRDefault="004D6564" w:rsidP="006D1D29">
            <w:pPr>
              <w:jc w:val="center"/>
              <w:rPr>
                <w:rFonts w:ascii="Verdana" w:hAnsi="Verdana" w:cs="Arial"/>
                <w:sz w:val="24"/>
                <w:szCs w:val="24"/>
              </w:rPr>
            </w:pPr>
            <w:r>
              <w:rPr>
                <w:rFonts w:ascii="Verdana" w:hAnsi="Verdana" w:cs="Arial"/>
                <w:sz w:val="24"/>
                <w:szCs w:val="24"/>
              </w:rPr>
              <w:t xml:space="preserve">Sesión número </w:t>
            </w:r>
            <w:r w:rsidR="005B6466">
              <w:rPr>
                <w:rFonts w:ascii="Verdana" w:hAnsi="Verdana" w:cs="Arial"/>
                <w:sz w:val="24"/>
                <w:szCs w:val="24"/>
              </w:rPr>
              <w:t>09</w:t>
            </w:r>
          </w:p>
        </w:tc>
        <w:tc>
          <w:tcPr>
            <w:tcW w:w="2025" w:type="dxa"/>
          </w:tcPr>
          <w:p w14:paraId="3E71DB53" w14:textId="0697D9F9" w:rsidR="004D6564" w:rsidRDefault="005B6466" w:rsidP="00CF4DCB">
            <w:pPr>
              <w:pStyle w:val="Prrafodelista"/>
              <w:ind w:left="34"/>
              <w:jc w:val="center"/>
              <w:rPr>
                <w:rFonts w:ascii="Verdana" w:hAnsi="Verdana" w:cs="Arial"/>
                <w:sz w:val="24"/>
                <w:szCs w:val="24"/>
              </w:rPr>
            </w:pPr>
            <w:r>
              <w:rPr>
                <w:rFonts w:ascii="Verdana" w:hAnsi="Verdana" w:cs="Arial"/>
                <w:sz w:val="24"/>
                <w:szCs w:val="24"/>
              </w:rPr>
              <w:t>30 DE Marzo Del 2022</w:t>
            </w:r>
            <w:r w:rsidR="00CF4DCB">
              <w:rPr>
                <w:rFonts w:ascii="Verdana" w:hAnsi="Verdana" w:cs="Arial"/>
                <w:sz w:val="24"/>
                <w:szCs w:val="24"/>
              </w:rPr>
              <w:t>.</w:t>
            </w:r>
          </w:p>
        </w:tc>
        <w:tc>
          <w:tcPr>
            <w:tcW w:w="5630" w:type="dxa"/>
          </w:tcPr>
          <w:p w14:paraId="0EB0C8A6" w14:textId="77777777" w:rsidR="00D0371A" w:rsidRPr="00D0371A" w:rsidRDefault="00D0371A" w:rsidP="00D0371A">
            <w:pPr>
              <w:pStyle w:val="Sinespaciado"/>
              <w:spacing w:line="276" w:lineRule="auto"/>
              <w:jc w:val="both"/>
              <w:rPr>
                <w:rFonts w:ascii="Verdana" w:hAnsi="Verdana" w:cs="Arial"/>
                <w:sz w:val="24"/>
                <w:szCs w:val="24"/>
              </w:rPr>
            </w:pPr>
            <w:r w:rsidRPr="00D0371A">
              <w:rPr>
                <w:rFonts w:ascii="Verdana" w:hAnsi="Verdana" w:cs="Arial"/>
                <w:sz w:val="24"/>
                <w:szCs w:val="24"/>
              </w:rPr>
              <w:t>Sesión Solemne de Ayuntamiento para realizar</w:t>
            </w:r>
          </w:p>
          <w:p w14:paraId="2F0E3BC8" w14:textId="5805ADF5" w:rsidR="00D0371A" w:rsidRPr="00D0371A" w:rsidRDefault="00D0371A" w:rsidP="00D0371A">
            <w:pPr>
              <w:pStyle w:val="Sinespaciado"/>
              <w:spacing w:line="276" w:lineRule="auto"/>
              <w:jc w:val="both"/>
              <w:rPr>
                <w:rFonts w:ascii="Verdana" w:hAnsi="Verdana" w:cs="Arial"/>
                <w:sz w:val="24"/>
                <w:szCs w:val="24"/>
              </w:rPr>
            </w:pPr>
            <w:r w:rsidRPr="00D0371A">
              <w:rPr>
                <w:rFonts w:ascii="Verdana" w:hAnsi="Verdana" w:cs="Arial"/>
                <w:sz w:val="24"/>
                <w:szCs w:val="24"/>
              </w:rPr>
              <w:t>la declaratoria de “Hija Ilustre” a la Zapotlense María del</w:t>
            </w:r>
          </w:p>
          <w:p w14:paraId="0BF9F1A6" w14:textId="77777777" w:rsidR="004D6564" w:rsidRDefault="00D0371A" w:rsidP="00D0371A">
            <w:pPr>
              <w:pStyle w:val="Sinespaciado"/>
              <w:spacing w:line="276" w:lineRule="auto"/>
              <w:jc w:val="both"/>
              <w:rPr>
                <w:rFonts w:ascii="Verdana" w:hAnsi="Verdana" w:cs="Arial"/>
                <w:sz w:val="24"/>
                <w:szCs w:val="24"/>
              </w:rPr>
            </w:pPr>
            <w:r w:rsidRPr="00D0371A">
              <w:rPr>
                <w:rFonts w:ascii="Verdana" w:hAnsi="Verdana" w:cs="Arial"/>
                <w:sz w:val="24"/>
                <w:szCs w:val="24"/>
              </w:rPr>
              <w:lastRenderedPageBreak/>
              <w:t>Carmen Virginia Arreola Zúñiga.</w:t>
            </w:r>
          </w:p>
          <w:p w14:paraId="30F7D120" w14:textId="5EA57157" w:rsidR="00D0371A" w:rsidRDefault="00D0371A" w:rsidP="00D0371A">
            <w:pPr>
              <w:pStyle w:val="Sinespaciado"/>
              <w:spacing w:line="276" w:lineRule="auto"/>
              <w:jc w:val="both"/>
              <w:rPr>
                <w:rFonts w:ascii="Verdana" w:hAnsi="Verdana" w:cs="Arial"/>
                <w:sz w:val="24"/>
                <w:szCs w:val="24"/>
              </w:rPr>
            </w:pPr>
          </w:p>
        </w:tc>
      </w:tr>
      <w:tr w:rsidR="00CF4DCB" w14:paraId="7EDCEEF9" w14:textId="77777777" w:rsidTr="00CF4DCB">
        <w:tc>
          <w:tcPr>
            <w:tcW w:w="1838" w:type="dxa"/>
          </w:tcPr>
          <w:p w14:paraId="644203C8" w14:textId="1C7E8220" w:rsidR="00CF4DCB" w:rsidRDefault="00CF4DCB" w:rsidP="006D1D29">
            <w:pPr>
              <w:jc w:val="center"/>
              <w:rPr>
                <w:rFonts w:ascii="Verdana" w:hAnsi="Verdana" w:cs="Arial"/>
                <w:sz w:val="24"/>
                <w:szCs w:val="24"/>
              </w:rPr>
            </w:pPr>
            <w:r w:rsidRPr="002178EB">
              <w:rPr>
                <w:rFonts w:ascii="Verdana" w:hAnsi="Verdana" w:cs="Arial"/>
                <w:sz w:val="24"/>
                <w:szCs w:val="24"/>
              </w:rPr>
              <w:lastRenderedPageBreak/>
              <w:t xml:space="preserve">Sesión número </w:t>
            </w:r>
            <w:r w:rsidR="00D0371A">
              <w:rPr>
                <w:rFonts w:ascii="Verdana" w:hAnsi="Verdana" w:cs="Arial"/>
                <w:sz w:val="24"/>
                <w:szCs w:val="24"/>
              </w:rPr>
              <w:t>10</w:t>
            </w:r>
          </w:p>
        </w:tc>
        <w:tc>
          <w:tcPr>
            <w:tcW w:w="2025" w:type="dxa"/>
          </w:tcPr>
          <w:p w14:paraId="32F097F9" w14:textId="19D2B764" w:rsidR="00EE184A" w:rsidRPr="00EE184A" w:rsidRDefault="00EE184A" w:rsidP="00EE184A">
            <w:pPr>
              <w:pStyle w:val="Prrafodelista"/>
              <w:ind w:left="34"/>
              <w:jc w:val="center"/>
              <w:rPr>
                <w:rFonts w:ascii="Verdana" w:hAnsi="Verdana" w:cs="Arial"/>
                <w:sz w:val="24"/>
                <w:szCs w:val="24"/>
              </w:rPr>
            </w:pPr>
            <w:r w:rsidRPr="00EE184A">
              <w:rPr>
                <w:rFonts w:ascii="Verdana" w:hAnsi="Verdana" w:cs="Arial"/>
                <w:sz w:val="24"/>
                <w:szCs w:val="24"/>
              </w:rPr>
              <w:t>19 de abril del 2022.</w:t>
            </w:r>
          </w:p>
          <w:p w14:paraId="5302F58F" w14:textId="77777777" w:rsidR="00EE184A" w:rsidRPr="00EE184A" w:rsidRDefault="00EE184A" w:rsidP="00EE184A">
            <w:pPr>
              <w:pStyle w:val="Prrafodelista"/>
              <w:ind w:left="34"/>
              <w:jc w:val="center"/>
              <w:rPr>
                <w:rFonts w:ascii="Verdana" w:hAnsi="Verdana" w:cs="Arial"/>
                <w:sz w:val="24"/>
                <w:szCs w:val="24"/>
              </w:rPr>
            </w:pPr>
          </w:p>
          <w:p w14:paraId="53980345" w14:textId="02AA9AC8" w:rsidR="00CF4DCB" w:rsidRDefault="00CF4DCB" w:rsidP="00EE184A">
            <w:pPr>
              <w:pStyle w:val="Prrafodelista"/>
              <w:ind w:left="34"/>
              <w:jc w:val="center"/>
              <w:rPr>
                <w:rFonts w:ascii="Verdana" w:hAnsi="Verdana" w:cs="Arial"/>
                <w:sz w:val="24"/>
                <w:szCs w:val="24"/>
              </w:rPr>
            </w:pPr>
          </w:p>
        </w:tc>
        <w:tc>
          <w:tcPr>
            <w:tcW w:w="5630" w:type="dxa"/>
          </w:tcPr>
          <w:p w14:paraId="4C9A4705" w14:textId="77777777" w:rsidR="00EE184A" w:rsidRPr="00EE184A" w:rsidRDefault="00EE184A" w:rsidP="00EE184A">
            <w:pPr>
              <w:pStyle w:val="Prrafodelista"/>
              <w:ind w:left="34"/>
              <w:jc w:val="center"/>
              <w:rPr>
                <w:rFonts w:ascii="Verdana" w:hAnsi="Verdana" w:cs="Arial"/>
                <w:sz w:val="24"/>
                <w:szCs w:val="24"/>
              </w:rPr>
            </w:pPr>
            <w:r w:rsidRPr="00EE184A">
              <w:rPr>
                <w:rFonts w:ascii="Verdana" w:hAnsi="Verdana" w:cs="Arial"/>
                <w:sz w:val="24"/>
                <w:szCs w:val="24"/>
              </w:rPr>
              <w:t>Conmemoración del 166° aniversario en el que se asignó en el que se asignó el nombre de Ciudad Guzmán.</w:t>
            </w:r>
          </w:p>
          <w:p w14:paraId="09C25253" w14:textId="6038A59F" w:rsidR="00CF4DCB" w:rsidRPr="00CF4DCB" w:rsidRDefault="00CF4DCB" w:rsidP="00CF4DCB">
            <w:pPr>
              <w:jc w:val="both"/>
              <w:rPr>
                <w:rFonts w:ascii="Verdana" w:hAnsi="Verdana"/>
                <w:sz w:val="24"/>
                <w:szCs w:val="24"/>
              </w:rPr>
            </w:pPr>
          </w:p>
        </w:tc>
      </w:tr>
      <w:tr w:rsidR="00CF4DCB" w14:paraId="2A401AA7" w14:textId="77777777" w:rsidTr="00CF4DCB">
        <w:tc>
          <w:tcPr>
            <w:tcW w:w="1838" w:type="dxa"/>
          </w:tcPr>
          <w:p w14:paraId="7CC8C8D4" w14:textId="49DAB348" w:rsidR="00CF4DCB" w:rsidRPr="002178EB" w:rsidRDefault="00CF4DCB" w:rsidP="006D1D29">
            <w:pPr>
              <w:jc w:val="center"/>
              <w:rPr>
                <w:rFonts w:ascii="Verdana" w:hAnsi="Verdana" w:cs="Arial"/>
                <w:sz w:val="24"/>
                <w:szCs w:val="24"/>
              </w:rPr>
            </w:pPr>
            <w:r w:rsidRPr="002178EB">
              <w:rPr>
                <w:rFonts w:ascii="Verdana" w:hAnsi="Verdana"/>
                <w:sz w:val="24"/>
                <w:szCs w:val="24"/>
              </w:rPr>
              <w:t xml:space="preserve">Sesión número </w:t>
            </w:r>
            <w:r w:rsidR="00D0371A">
              <w:rPr>
                <w:rFonts w:ascii="Verdana" w:hAnsi="Verdana"/>
                <w:sz w:val="24"/>
                <w:szCs w:val="24"/>
              </w:rPr>
              <w:t>11</w:t>
            </w:r>
          </w:p>
        </w:tc>
        <w:tc>
          <w:tcPr>
            <w:tcW w:w="2025" w:type="dxa"/>
          </w:tcPr>
          <w:p w14:paraId="3DCD6F51" w14:textId="0FC0FAAB" w:rsidR="00CF4DCB" w:rsidRPr="002178EB" w:rsidRDefault="00EE184A" w:rsidP="00D0371A">
            <w:pPr>
              <w:pStyle w:val="Prrafodelista"/>
              <w:ind w:left="34"/>
              <w:rPr>
                <w:rFonts w:ascii="Verdana" w:hAnsi="Verdana" w:cs="Arial"/>
                <w:sz w:val="24"/>
                <w:szCs w:val="24"/>
              </w:rPr>
            </w:pPr>
            <w:r w:rsidRPr="00EE184A">
              <w:rPr>
                <w:rFonts w:ascii="Verdana" w:hAnsi="Verdana"/>
                <w:sz w:val="24"/>
                <w:szCs w:val="24"/>
              </w:rPr>
              <w:t>12 de mayo del 2022.</w:t>
            </w:r>
          </w:p>
        </w:tc>
        <w:tc>
          <w:tcPr>
            <w:tcW w:w="5630" w:type="dxa"/>
          </w:tcPr>
          <w:p w14:paraId="63945CB8" w14:textId="77777777" w:rsidR="00EE184A" w:rsidRPr="00EE184A" w:rsidRDefault="00EE184A" w:rsidP="00EE184A">
            <w:pPr>
              <w:jc w:val="both"/>
              <w:rPr>
                <w:rFonts w:ascii="Verdana" w:hAnsi="Verdana"/>
                <w:sz w:val="24"/>
                <w:szCs w:val="24"/>
              </w:rPr>
            </w:pPr>
            <w:r w:rsidRPr="00EE184A">
              <w:rPr>
                <w:rFonts w:ascii="Verdana" w:hAnsi="Verdana"/>
                <w:sz w:val="24"/>
                <w:szCs w:val="24"/>
              </w:rPr>
              <w:t>Entrega de la Presea “José Clemente Orozco” al mérito docente, en su edición 2022.</w:t>
            </w:r>
          </w:p>
          <w:p w14:paraId="0D344B79" w14:textId="0631D3C6" w:rsidR="00CF4DCB" w:rsidRPr="00CF4DCB" w:rsidRDefault="00CF4DCB" w:rsidP="00CF4DCB">
            <w:pPr>
              <w:jc w:val="both"/>
              <w:rPr>
                <w:rFonts w:ascii="Verdana" w:hAnsi="Verdana"/>
                <w:sz w:val="24"/>
                <w:szCs w:val="24"/>
              </w:rPr>
            </w:pPr>
          </w:p>
        </w:tc>
      </w:tr>
      <w:tr w:rsidR="00CF4DCB" w14:paraId="3A637A05" w14:textId="77777777" w:rsidTr="00CF4DCB">
        <w:tc>
          <w:tcPr>
            <w:tcW w:w="1838" w:type="dxa"/>
          </w:tcPr>
          <w:p w14:paraId="784B4D42" w14:textId="1C7D59FC" w:rsidR="00CF4DCB" w:rsidRPr="002178EB" w:rsidRDefault="00CF4DCB" w:rsidP="006D1D29">
            <w:pPr>
              <w:jc w:val="center"/>
              <w:rPr>
                <w:rFonts w:ascii="Verdana" w:hAnsi="Verdana"/>
                <w:sz w:val="24"/>
                <w:szCs w:val="24"/>
              </w:rPr>
            </w:pPr>
            <w:r w:rsidRPr="002178EB">
              <w:rPr>
                <w:rFonts w:ascii="Verdana" w:hAnsi="Verdana"/>
                <w:sz w:val="24"/>
                <w:szCs w:val="24"/>
              </w:rPr>
              <w:t xml:space="preserve">Sesión número </w:t>
            </w:r>
            <w:r w:rsidR="00D0371A">
              <w:rPr>
                <w:rFonts w:ascii="Verdana" w:hAnsi="Verdana"/>
                <w:sz w:val="24"/>
                <w:szCs w:val="24"/>
              </w:rPr>
              <w:t>12</w:t>
            </w:r>
          </w:p>
        </w:tc>
        <w:tc>
          <w:tcPr>
            <w:tcW w:w="2025" w:type="dxa"/>
          </w:tcPr>
          <w:p w14:paraId="7BDFDFF3" w14:textId="6AA1EAD8" w:rsidR="00CF4DCB" w:rsidRPr="002178EB" w:rsidRDefault="00EE184A" w:rsidP="00CF4DCB">
            <w:pPr>
              <w:pStyle w:val="Prrafodelista"/>
              <w:ind w:left="0"/>
              <w:jc w:val="center"/>
              <w:rPr>
                <w:rFonts w:ascii="Verdana" w:hAnsi="Verdana"/>
                <w:sz w:val="24"/>
                <w:szCs w:val="24"/>
              </w:rPr>
            </w:pPr>
            <w:r>
              <w:rPr>
                <w:rFonts w:ascii="Verdana" w:hAnsi="Verdana"/>
                <w:sz w:val="24"/>
                <w:szCs w:val="24"/>
              </w:rPr>
              <w:t>19 de Mayo del 2022.</w:t>
            </w:r>
          </w:p>
        </w:tc>
        <w:tc>
          <w:tcPr>
            <w:tcW w:w="5630" w:type="dxa"/>
          </w:tcPr>
          <w:p w14:paraId="58715917" w14:textId="77777777" w:rsidR="00CF4DCB" w:rsidRDefault="00EE184A" w:rsidP="00CF4DCB">
            <w:pPr>
              <w:pStyle w:val="Sinespaciado"/>
              <w:spacing w:line="276" w:lineRule="auto"/>
              <w:jc w:val="both"/>
              <w:rPr>
                <w:rFonts w:ascii="Verdana" w:hAnsi="Verdana" w:cs="Arial"/>
                <w:sz w:val="24"/>
                <w:szCs w:val="24"/>
              </w:rPr>
            </w:pPr>
            <w:r w:rsidRPr="00EE184A">
              <w:rPr>
                <w:rFonts w:ascii="Verdana" w:hAnsi="Verdana" w:cs="Arial"/>
                <w:sz w:val="24"/>
                <w:szCs w:val="24"/>
              </w:rPr>
              <w:t>Entrega de los reconocimientos a los atletas zapotlenses que participaron en los I Juegos Panamericanos Junior Cali Valle Colombia 2021.</w:t>
            </w:r>
          </w:p>
          <w:p w14:paraId="24DBD07E" w14:textId="77777777" w:rsidR="0078251E" w:rsidRDefault="0078251E" w:rsidP="00CF4DCB">
            <w:pPr>
              <w:pStyle w:val="Sinespaciado"/>
              <w:spacing w:line="276" w:lineRule="auto"/>
              <w:jc w:val="both"/>
              <w:rPr>
                <w:rFonts w:ascii="Verdana" w:hAnsi="Verdana" w:cs="Arial"/>
                <w:sz w:val="24"/>
                <w:szCs w:val="24"/>
              </w:rPr>
            </w:pPr>
          </w:p>
          <w:p w14:paraId="569F5A99" w14:textId="75003AC7" w:rsidR="0078251E" w:rsidRPr="00CF4DCB" w:rsidRDefault="0078251E" w:rsidP="0078251E">
            <w:pPr>
              <w:pStyle w:val="Sinespaciado"/>
              <w:spacing w:line="276" w:lineRule="auto"/>
              <w:jc w:val="both"/>
              <w:rPr>
                <w:rFonts w:ascii="Verdana" w:hAnsi="Verdana" w:cs="Arial"/>
                <w:sz w:val="24"/>
                <w:szCs w:val="24"/>
              </w:rPr>
            </w:pPr>
          </w:p>
        </w:tc>
      </w:tr>
      <w:tr w:rsidR="0078251E" w14:paraId="1C3F43B9" w14:textId="77777777" w:rsidTr="00CF4DCB">
        <w:tc>
          <w:tcPr>
            <w:tcW w:w="1838" w:type="dxa"/>
          </w:tcPr>
          <w:p w14:paraId="372DBE74" w14:textId="2AADAAB9" w:rsidR="0078251E" w:rsidRPr="002178EB" w:rsidRDefault="0078251E" w:rsidP="006D1D29">
            <w:pPr>
              <w:jc w:val="center"/>
              <w:rPr>
                <w:rFonts w:ascii="Verdana" w:hAnsi="Verdana"/>
                <w:sz w:val="24"/>
                <w:szCs w:val="24"/>
              </w:rPr>
            </w:pPr>
            <w:r w:rsidRPr="0078251E">
              <w:rPr>
                <w:rFonts w:ascii="Verdana" w:hAnsi="Verdana"/>
                <w:sz w:val="24"/>
                <w:szCs w:val="24"/>
              </w:rPr>
              <w:t>Sesión número 1</w:t>
            </w:r>
            <w:r>
              <w:rPr>
                <w:rFonts w:ascii="Verdana" w:hAnsi="Verdana"/>
                <w:sz w:val="24"/>
                <w:szCs w:val="24"/>
              </w:rPr>
              <w:t>3</w:t>
            </w:r>
          </w:p>
        </w:tc>
        <w:tc>
          <w:tcPr>
            <w:tcW w:w="2025" w:type="dxa"/>
          </w:tcPr>
          <w:p w14:paraId="5C8EAC3A" w14:textId="77777777" w:rsidR="0078251E" w:rsidRPr="0078251E" w:rsidRDefault="0078251E" w:rsidP="0078251E">
            <w:pPr>
              <w:pStyle w:val="Sinespaciado"/>
              <w:spacing w:line="276" w:lineRule="auto"/>
              <w:jc w:val="both"/>
              <w:rPr>
                <w:rFonts w:ascii="Verdana" w:hAnsi="Verdana" w:cs="Arial"/>
                <w:sz w:val="24"/>
                <w:szCs w:val="24"/>
              </w:rPr>
            </w:pPr>
            <w:r w:rsidRPr="0078251E">
              <w:rPr>
                <w:rFonts w:ascii="Verdana" w:hAnsi="Verdana" w:cs="Arial"/>
                <w:sz w:val="24"/>
                <w:szCs w:val="24"/>
              </w:rPr>
              <w:t>23 de junio del 2022.</w:t>
            </w:r>
          </w:p>
          <w:p w14:paraId="70F03B62" w14:textId="77777777" w:rsidR="0078251E" w:rsidRDefault="0078251E" w:rsidP="00CF4DCB">
            <w:pPr>
              <w:pStyle w:val="Prrafodelista"/>
              <w:ind w:left="0"/>
              <w:jc w:val="center"/>
              <w:rPr>
                <w:rFonts w:ascii="Verdana" w:hAnsi="Verdana"/>
                <w:sz w:val="24"/>
                <w:szCs w:val="24"/>
              </w:rPr>
            </w:pPr>
          </w:p>
        </w:tc>
        <w:tc>
          <w:tcPr>
            <w:tcW w:w="5630" w:type="dxa"/>
          </w:tcPr>
          <w:p w14:paraId="4B95CC9C" w14:textId="77777777" w:rsidR="0078251E" w:rsidRPr="0078251E" w:rsidRDefault="0078251E" w:rsidP="0078251E">
            <w:pPr>
              <w:pStyle w:val="Sinespaciado"/>
              <w:spacing w:line="276" w:lineRule="auto"/>
              <w:jc w:val="both"/>
              <w:rPr>
                <w:rFonts w:ascii="Verdana" w:hAnsi="Verdana" w:cs="Arial"/>
                <w:sz w:val="24"/>
                <w:szCs w:val="24"/>
              </w:rPr>
            </w:pPr>
            <w:r w:rsidRPr="0078251E">
              <w:rPr>
                <w:rFonts w:ascii="Verdana" w:hAnsi="Verdana" w:cs="Arial"/>
                <w:sz w:val="24"/>
                <w:szCs w:val="24"/>
              </w:rPr>
              <w:t>Declaratorias de Hijos Ilustres a los zapotlenses Guillermo Lares Lazarit y José Hernández Hernández.</w:t>
            </w:r>
          </w:p>
          <w:p w14:paraId="4B23173C" w14:textId="77777777" w:rsidR="0078251E" w:rsidRPr="00EE184A" w:rsidRDefault="0078251E" w:rsidP="00CF4DCB">
            <w:pPr>
              <w:pStyle w:val="Sinespaciado"/>
              <w:spacing w:line="276" w:lineRule="auto"/>
              <w:jc w:val="both"/>
              <w:rPr>
                <w:rFonts w:ascii="Verdana" w:hAnsi="Verdana" w:cs="Arial"/>
                <w:sz w:val="24"/>
                <w:szCs w:val="24"/>
              </w:rPr>
            </w:pPr>
          </w:p>
        </w:tc>
      </w:tr>
      <w:tr w:rsidR="0078251E" w14:paraId="640E5A96" w14:textId="77777777" w:rsidTr="00CF4DCB">
        <w:tc>
          <w:tcPr>
            <w:tcW w:w="1838" w:type="dxa"/>
          </w:tcPr>
          <w:p w14:paraId="78515331" w14:textId="777E1AC3" w:rsidR="0078251E" w:rsidRPr="002178EB" w:rsidRDefault="0078251E" w:rsidP="006D1D29">
            <w:pPr>
              <w:jc w:val="center"/>
              <w:rPr>
                <w:rFonts w:ascii="Verdana" w:hAnsi="Verdana"/>
                <w:sz w:val="24"/>
                <w:szCs w:val="24"/>
              </w:rPr>
            </w:pPr>
            <w:r w:rsidRPr="0078251E">
              <w:rPr>
                <w:rFonts w:ascii="Verdana" w:hAnsi="Verdana"/>
                <w:sz w:val="24"/>
                <w:szCs w:val="24"/>
              </w:rPr>
              <w:t>Sesión número 1</w:t>
            </w:r>
            <w:r>
              <w:rPr>
                <w:rFonts w:ascii="Verdana" w:hAnsi="Verdana"/>
                <w:sz w:val="24"/>
                <w:szCs w:val="24"/>
              </w:rPr>
              <w:t>4</w:t>
            </w:r>
          </w:p>
        </w:tc>
        <w:tc>
          <w:tcPr>
            <w:tcW w:w="2025" w:type="dxa"/>
          </w:tcPr>
          <w:p w14:paraId="6823CCB3" w14:textId="77777777" w:rsidR="0078251E" w:rsidRPr="0078251E" w:rsidRDefault="0078251E" w:rsidP="0078251E">
            <w:pPr>
              <w:pStyle w:val="Sinespaciado"/>
              <w:spacing w:line="276" w:lineRule="auto"/>
              <w:jc w:val="both"/>
              <w:rPr>
                <w:rFonts w:ascii="Verdana" w:hAnsi="Verdana" w:cs="Arial"/>
                <w:sz w:val="24"/>
                <w:szCs w:val="24"/>
              </w:rPr>
            </w:pPr>
            <w:r w:rsidRPr="0078251E">
              <w:rPr>
                <w:rFonts w:ascii="Verdana" w:hAnsi="Verdana" w:cs="Arial"/>
                <w:sz w:val="24"/>
                <w:szCs w:val="24"/>
              </w:rPr>
              <w:t>29 de junio del 2022.</w:t>
            </w:r>
          </w:p>
          <w:p w14:paraId="62F17350" w14:textId="77777777" w:rsidR="0078251E" w:rsidRDefault="0078251E" w:rsidP="00CF4DCB">
            <w:pPr>
              <w:pStyle w:val="Prrafodelista"/>
              <w:ind w:left="0"/>
              <w:jc w:val="center"/>
              <w:rPr>
                <w:rFonts w:ascii="Verdana" w:hAnsi="Verdana"/>
                <w:sz w:val="24"/>
                <w:szCs w:val="24"/>
              </w:rPr>
            </w:pPr>
          </w:p>
        </w:tc>
        <w:tc>
          <w:tcPr>
            <w:tcW w:w="5630" w:type="dxa"/>
          </w:tcPr>
          <w:p w14:paraId="47B10047" w14:textId="77777777" w:rsidR="0078251E" w:rsidRPr="0078251E" w:rsidRDefault="0078251E" w:rsidP="0078251E">
            <w:pPr>
              <w:pStyle w:val="Sinespaciado"/>
              <w:spacing w:line="276" w:lineRule="auto"/>
              <w:jc w:val="both"/>
              <w:rPr>
                <w:rFonts w:ascii="Verdana" w:hAnsi="Verdana" w:cs="Arial"/>
                <w:sz w:val="24"/>
                <w:szCs w:val="24"/>
              </w:rPr>
            </w:pPr>
            <w:r w:rsidRPr="0078251E">
              <w:rPr>
                <w:rFonts w:ascii="Verdana" w:hAnsi="Verdana" w:cs="Arial"/>
                <w:sz w:val="24"/>
                <w:szCs w:val="24"/>
              </w:rPr>
              <w:t>Conmemoración del 209° Aniversario de la Creación del Primer Ayuntamiento Constitucional y entrega del Premio “Mariano Fernández de Castro 2022, a la labor del Servidor Público Municipal.</w:t>
            </w:r>
          </w:p>
          <w:p w14:paraId="63E1AF48" w14:textId="77777777" w:rsidR="0078251E" w:rsidRPr="00EE184A" w:rsidRDefault="0078251E" w:rsidP="00CF4DCB">
            <w:pPr>
              <w:pStyle w:val="Sinespaciado"/>
              <w:spacing w:line="276" w:lineRule="auto"/>
              <w:jc w:val="both"/>
              <w:rPr>
                <w:rFonts w:ascii="Verdana" w:hAnsi="Verdana" w:cs="Arial"/>
                <w:sz w:val="24"/>
                <w:szCs w:val="24"/>
              </w:rPr>
            </w:pPr>
          </w:p>
        </w:tc>
      </w:tr>
      <w:tr w:rsidR="0078251E" w14:paraId="7A957034" w14:textId="77777777" w:rsidTr="00CF4DCB">
        <w:tc>
          <w:tcPr>
            <w:tcW w:w="1838" w:type="dxa"/>
          </w:tcPr>
          <w:p w14:paraId="545E3922" w14:textId="09B39011" w:rsidR="0078251E" w:rsidRPr="0078251E" w:rsidRDefault="0078251E" w:rsidP="006D1D29">
            <w:pPr>
              <w:jc w:val="center"/>
              <w:rPr>
                <w:rFonts w:ascii="Verdana" w:hAnsi="Verdana"/>
                <w:sz w:val="24"/>
                <w:szCs w:val="24"/>
              </w:rPr>
            </w:pPr>
            <w:r w:rsidRPr="0078251E">
              <w:rPr>
                <w:rFonts w:ascii="Verdana" w:hAnsi="Verdana"/>
                <w:sz w:val="24"/>
                <w:szCs w:val="24"/>
              </w:rPr>
              <w:t>Sesión número 1</w:t>
            </w:r>
            <w:r>
              <w:rPr>
                <w:rFonts w:ascii="Verdana" w:hAnsi="Verdana"/>
                <w:sz w:val="24"/>
                <w:szCs w:val="24"/>
              </w:rPr>
              <w:t>5</w:t>
            </w:r>
          </w:p>
        </w:tc>
        <w:tc>
          <w:tcPr>
            <w:tcW w:w="2025" w:type="dxa"/>
          </w:tcPr>
          <w:p w14:paraId="005A6F98" w14:textId="77777777" w:rsidR="0078251E" w:rsidRDefault="000B2D4A" w:rsidP="00CF4DCB">
            <w:pPr>
              <w:pStyle w:val="Prrafodelista"/>
              <w:ind w:left="0"/>
              <w:jc w:val="center"/>
              <w:rPr>
                <w:rFonts w:ascii="Verdana" w:hAnsi="Verdana"/>
                <w:sz w:val="24"/>
                <w:szCs w:val="24"/>
              </w:rPr>
            </w:pPr>
            <w:r>
              <w:rPr>
                <w:rFonts w:ascii="Verdana" w:hAnsi="Verdana"/>
                <w:sz w:val="24"/>
                <w:szCs w:val="24"/>
              </w:rPr>
              <w:t>04 de agosto del 2022.</w:t>
            </w:r>
          </w:p>
          <w:p w14:paraId="3DC2AAB6" w14:textId="1154E178" w:rsidR="000B2D4A" w:rsidRDefault="000B2D4A" w:rsidP="00CF4DCB">
            <w:pPr>
              <w:pStyle w:val="Prrafodelista"/>
              <w:ind w:left="0"/>
              <w:jc w:val="center"/>
              <w:rPr>
                <w:rFonts w:ascii="Verdana" w:hAnsi="Verdana"/>
                <w:sz w:val="24"/>
                <w:szCs w:val="24"/>
              </w:rPr>
            </w:pPr>
          </w:p>
        </w:tc>
        <w:tc>
          <w:tcPr>
            <w:tcW w:w="5630" w:type="dxa"/>
          </w:tcPr>
          <w:p w14:paraId="0941AC96" w14:textId="77777777" w:rsidR="0078251E" w:rsidRDefault="0060645C" w:rsidP="0060645C">
            <w:pPr>
              <w:pStyle w:val="Sinespaciado"/>
              <w:spacing w:line="276" w:lineRule="auto"/>
              <w:jc w:val="both"/>
              <w:rPr>
                <w:rFonts w:ascii="Verdana" w:hAnsi="Verdana" w:cs="Arial"/>
                <w:sz w:val="24"/>
                <w:szCs w:val="24"/>
              </w:rPr>
            </w:pPr>
            <w:r>
              <w:rPr>
                <w:rFonts w:ascii="Verdana" w:hAnsi="Verdana" w:cs="Arial"/>
                <w:sz w:val="24"/>
                <w:szCs w:val="24"/>
              </w:rPr>
              <w:t>Conmemoración el 25 aniversario del hermanamiento de la Cd. Lognmont Colorado Estados Unidos de América y ciudad Guzmán, Municipio de Zapotlán el Grande Jalisco.</w:t>
            </w:r>
          </w:p>
          <w:p w14:paraId="701BEE64" w14:textId="24C08882" w:rsidR="004C79B0" w:rsidRPr="00EE184A" w:rsidRDefault="004C79B0" w:rsidP="0060645C">
            <w:pPr>
              <w:pStyle w:val="Sinespaciado"/>
              <w:spacing w:line="276" w:lineRule="auto"/>
              <w:jc w:val="both"/>
              <w:rPr>
                <w:rFonts w:ascii="Verdana" w:hAnsi="Verdana" w:cs="Arial"/>
                <w:sz w:val="24"/>
                <w:szCs w:val="24"/>
              </w:rPr>
            </w:pPr>
          </w:p>
        </w:tc>
      </w:tr>
      <w:tr w:rsidR="0078251E" w14:paraId="384FC96B" w14:textId="77777777" w:rsidTr="00CF4DCB">
        <w:tc>
          <w:tcPr>
            <w:tcW w:w="1838" w:type="dxa"/>
          </w:tcPr>
          <w:p w14:paraId="579796DA" w14:textId="00CB4552" w:rsidR="0078251E" w:rsidRPr="0078251E" w:rsidRDefault="0078251E" w:rsidP="006D1D29">
            <w:pPr>
              <w:jc w:val="center"/>
              <w:rPr>
                <w:rFonts w:ascii="Verdana" w:hAnsi="Verdana"/>
                <w:sz w:val="24"/>
                <w:szCs w:val="24"/>
              </w:rPr>
            </w:pPr>
            <w:r w:rsidRPr="0078251E">
              <w:rPr>
                <w:rFonts w:ascii="Verdana" w:hAnsi="Verdana"/>
                <w:sz w:val="24"/>
                <w:szCs w:val="24"/>
              </w:rPr>
              <w:t>Sesión número 1</w:t>
            </w:r>
            <w:r>
              <w:rPr>
                <w:rFonts w:ascii="Verdana" w:hAnsi="Verdana"/>
                <w:sz w:val="24"/>
                <w:szCs w:val="24"/>
              </w:rPr>
              <w:t>6</w:t>
            </w:r>
          </w:p>
        </w:tc>
        <w:tc>
          <w:tcPr>
            <w:tcW w:w="2025" w:type="dxa"/>
          </w:tcPr>
          <w:p w14:paraId="6D831278" w14:textId="2D4F3570" w:rsidR="0078251E" w:rsidRDefault="000B2D4A" w:rsidP="00CF4DCB">
            <w:pPr>
              <w:pStyle w:val="Prrafodelista"/>
              <w:ind w:left="0"/>
              <w:jc w:val="center"/>
              <w:rPr>
                <w:rFonts w:ascii="Verdana" w:hAnsi="Verdana"/>
                <w:sz w:val="24"/>
                <w:szCs w:val="24"/>
              </w:rPr>
            </w:pPr>
            <w:r>
              <w:rPr>
                <w:rFonts w:ascii="Verdana" w:hAnsi="Verdana"/>
                <w:sz w:val="24"/>
                <w:szCs w:val="24"/>
              </w:rPr>
              <w:t>15 de agosto del 2022</w:t>
            </w:r>
          </w:p>
        </w:tc>
        <w:tc>
          <w:tcPr>
            <w:tcW w:w="5630" w:type="dxa"/>
          </w:tcPr>
          <w:p w14:paraId="70FB0828" w14:textId="16B267E4" w:rsidR="0078251E" w:rsidRDefault="00D42392" w:rsidP="00890960">
            <w:pPr>
              <w:pStyle w:val="Sinespaciado"/>
              <w:spacing w:line="276" w:lineRule="auto"/>
              <w:jc w:val="both"/>
              <w:rPr>
                <w:rFonts w:ascii="Verdana" w:hAnsi="Verdana" w:cs="Arial"/>
                <w:sz w:val="24"/>
                <w:szCs w:val="24"/>
              </w:rPr>
            </w:pPr>
            <w:r>
              <w:rPr>
                <w:rFonts w:ascii="Verdana" w:hAnsi="Verdana" w:cs="Arial"/>
                <w:sz w:val="24"/>
                <w:szCs w:val="24"/>
              </w:rPr>
              <w:t>Celebrando la</w:t>
            </w:r>
            <w:r w:rsidR="00890960">
              <w:rPr>
                <w:rFonts w:ascii="Verdana" w:hAnsi="Verdana" w:cs="Arial"/>
                <w:sz w:val="24"/>
                <w:szCs w:val="24"/>
              </w:rPr>
              <w:t xml:space="preserve"> </w:t>
            </w:r>
            <w:r>
              <w:rPr>
                <w:rFonts w:ascii="Verdana" w:hAnsi="Verdana" w:cs="Arial"/>
                <w:sz w:val="24"/>
                <w:szCs w:val="24"/>
              </w:rPr>
              <w:t>conmemoración</w:t>
            </w:r>
            <w:r w:rsidR="00890960" w:rsidRPr="00890960">
              <w:rPr>
                <w:rFonts w:ascii="Verdana" w:hAnsi="Verdana" w:cs="Arial"/>
                <w:sz w:val="24"/>
                <w:szCs w:val="24"/>
              </w:rPr>
              <w:t xml:space="preserve"> del 489 Aniversario de la Fundación Hispánica de la Ciudad, así como la entrega de la presea al Mérito Ciudadano</w:t>
            </w:r>
            <w:r>
              <w:rPr>
                <w:rFonts w:ascii="Verdana" w:hAnsi="Verdana" w:cs="Arial"/>
                <w:sz w:val="24"/>
                <w:szCs w:val="24"/>
              </w:rPr>
              <w:t>.</w:t>
            </w:r>
          </w:p>
          <w:p w14:paraId="5868674D" w14:textId="5577D389" w:rsidR="00D42392" w:rsidRPr="00EE184A" w:rsidRDefault="00D42392" w:rsidP="00890960">
            <w:pPr>
              <w:pStyle w:val="Sinespaciado"/>
              <w:spacing w:line="276" w:lineRule="auto"/>
              <w:jc w:val="both"/>
              <w:rPr>
                <w:rFonts w:ascii="Verdana" w:hAnsi="Verdana" w:cs="Arial"/>
                <w:sz w:val="24"/>
                <w:szCs w:val="24"/>
              </w:rPr>
            </w:pPr>
          </w:p>
        </w:tc>
      </w:tr>
      <w:tr w:rsidR="0078251E" w14:paraId="10512F70" w14:textId="77777777" w:rsidTr="00CF4DCB">
        <w:tc>
          <w:tcPr>
            <w:tcW w:w="1838" w:type="dxa"/>
          </w:tcPr>
          <w:p w14:paraId="00DC5694" w14:textId="285E4EDA" w:rsidR="0078251E" w:rsidRPr="0078251E" w:rsidRDefault="0078251E" w:rsidP="006D1D29">
            <w:pPr>
              <w:jc w:val="center"/>
              <w:rPr>
                <w:rFonts w:ascii="Verdana" w:hAnsi="Verdana"/>
                <w:sz w:val="24"/>
                <w:szCs w:val="24"/>
              </w:rPr>
            </w:pPr>
            <w:r w:rsidRPr="0078251E">
              <w:rPr>
                <w:rFonts w:ascii="Verdana" w:hAnsi="Verdana"/>
                <w:sz w:val="24"/>
                <w:szCs w:val="24"/>
              </w:rPr>
              <w:t>Sesión número 1</w:t>
            </w:r>
            <w:r>
              <w:rPr>
                <w:rFonts w:ascii="Verdana" w:hAnsi="Verdana"/>
                <w:sz w:val="24"/>
                <w:szCs w:val="24"/>
              </w:rPr>
              <w:t>7</w:t>
            </w:r>
          </w:p>
        </w:tc>
        <w:tc>
          <w:tcPr>
            <w:tcW w:w="2025" w:type="dxa"/>
          </w:tcPr>
          <w:p w14:paraId="1FF209BD" w14:textId="362E203F" w:rsidR="0078251E" w:rsidRDefault="000B2D4A" w:rsidP="00CF4DCB">
            <w:pPr>
              <w:pStyle w:val="Prrafodelista"/>
              <w:ind w:left="0"/>
              <w:jc w:val="center"/>
              <w:rPr>
                <w:rFonts w:ascii="Verdana" w:hAnsi="Verdana"/>
                <w:sz w:val="24"/>
                <w:szCs w:val="24"/>
              </w:rPr>
            </w:pPr>
            <w:r w:rsidRPr="000B2D4A">
              <w:rPr>
                <w:rFonts w:ascii="Verdana" w:hAnsi="Verdana"/>
                <w:sz w:val="24"/>
                <w:szCs w:val="24"/>
              </w:rPr>
              <w:t>03 de septiembre del 2022</w:t>
            </w:r>
            <w:r>
              <w:rPr>
                <w:rFonts w:ascii="Verdana" w:hAnsi="Verdana"/>
                <w:sz w:val="24"/>
                <w:szCs w:val="24"/>
              </w:rPr>
              <w:t>.</w:t>
            </w:r>
          </w:p>
        </w:tc>
        <w:tc>
          <w:tcPr>
            <w:tcW w:w="5630" w:type="dxa"/>
          </w:tcPr>
          <w:p w14:paraId="236C6451" w14:textId="5A26D613" w:rsidR="0078251E" w:rsidRPr="00EE184A" w:rsidRDefault="00535BB2" w:rsidP="00CF4DCB">
            <w:pPr>
              <w:pStyle w:val="Sinespaciado"/>
              <w:spacing w:line="276" w:lineRule="auto"/>
              <w:jc w:val="both"/>
              <w:rPr>
                <w:rFonts w:ascii="Verdana" w:hAnsi="Verdana" w:cs="Arial"/>
                <w:sz w:val="24"/>
                <w:szCs w:val="24"/>
              </w:rPr>
            </w:pPr>
            <w:r>
              <w:rPr>
                <w:rFonts w:ascii="Verdana" w:hAnsi="Verdana" w:cs="Arial"/>
                <w:sz w:val="24"/>
                <w:szCs w:val="24"/>
              </w:rPr>
              <w:t>Se Realiza la entrega del premio especial “José María Arreola Mendoza” para reconocer al mérito científico y tecnológico.</w:t>
            </w:r>
          </w:p>
        </w:tc>
      </w:tr>
      <w:tr w:rsidR="0078251E" w14:paraId="699CAF01" w14:textId="77777777" w:rsidTr="00CF4DCB">
        <w:tc>
          <w:tcPr>
            <w:tcW w:w="1838" w:type="dxa"/>
          </w:tcPr>
          <w:p w14:paraId="553B097C" w14:textId="21DEC8A3" w:rsidR="0078251E" w:rsidRPr="0078251E" w:rsidRDefault="0078251E" w:rsidP="006D1D29">
            <w:pPr>
              <w:jc w:val="center"/>
              <w:rPr>
                <w:rFonts w:ascii="Verdana" w:hAnsi="Verdana"/>
                <w:sz w:val="24"/>
                <w:szCs w:val="24"/>
              </w:rPr>
            </w:pPr>
            <w:r w:rsidRPr="0078251E">
              <w:rPr>
                <w:rFonts w:ascii="Verdana" w:hAnsi="Verdana"/>
                <w:sz w:val="24"/>
                <w:szCs w:val="24"/>
              </w:rPr>
              <w:lastRenderedPageBreak/>
              <w:t>Sesión número 1</w:t>
            </w:r>
            <w:r>
              <w:rPr>
                <w:rFonts w:ascii="Verdana" w:hAnsi="Verdana"/>
                <w:sz w:val="24"/>
                <w:szCs w:val="24"/>
              </w:rPr>
              <w:t>8</w:t>
            </w:r>
          </w:p>
        </w:tc>
        <w:tc>
          <w:tcPr>
            <w:tcW w:w="2025" w:type="dxa"/>
          </w:tcPr>
          <w:p w14:paraId="54E7C724" w14:textId="161566E3" w:rsidR="0078251E" w:rsidRDefault="000B2D4A" w:rsidP="00CF4DCB">
            <w:pPr>
              <w:pStyle w:val="Prrafodelista"/>
              <w:ind w:left="0"/>
              <w:jc w:val="center"/>
              <w:rPr>
                <w:rFonts w:ascii="Verdana" w:hAnsi="Verdana"/>
                <w:sz w:val="24"/>
                <w:szCs w:val="24"/>
              </w:rPr>
            </w:pPr>
            <w:r>
              <w:rPr>
                <w:rFonts w:ascii="Verdana" w:hAnsi="Verdana"/>
                <w:sz w:val="24"/>
                <w:szCs w:val="24"/>
              </w:rPr>
              <w:t>12 de septiembre del 2022</w:t>
            </w:r>
          </w:p>
        </w:tc>
        <w:tc>
          <w:tcPr>
            <w:tcW w:w="5630" w:type="dxa"/>
          </w:tcPr>
          <w:p w14:paraId="5ACF9BE6" w14:textId="6964C373" w:rsidR="0078251E" w:rsidRPr="00EE184A" w:rsidRDefault="00C66F38" w:rsidP="00CF4DCB">
            <w:pPr>
              <w:pStyle w:val="Sinespaciado"/>
              <w:spacing w:line="276" w:lineRule="auto"/>
              <w:jc w:val="both"/>
              <w:rPr>
                <w:rFonts w:ascii="Verdana" w:hAnsi="Verdana" w:cs="Arial"/>
                <w:sz w:val="24"/>
                <w:szCs w:val="24"/>
              </w:rPr>
            </w:pPr>
            <w:r>
              <w:rPr>
                <w:rFonts w:ascii="Verdana" w:hAnsi="Verdana" w:cs="Arial"/>
                <w:sz w:val="24"/>
                <w:szCs w:val="24"/>
              </w:rPr>
              <w:t>Con motivo de hacer la entrega oficial del documento que contiene el primer informe de gobierno del presidente Municipal de Zapotlán el Grande, Alejandro Barragán Sánchez.</w:t>
            </w:r>
          </w:p>
        </w:tc>
      </w:tr>
    </w:tbl>
    <w:p w14:paraId="49270D8E" w14:textId="40D5E512" w:rsidR="00615414" w:rsidRDefault="00615414" w:rsidP="001A2324">
      <w:pPr>
        <w:pStyle w:val="Sinespaciado"/>
        <w:rPr>
          <w:rFonts w:ascii="Verdana" w:hAnsi="Verdana"/>
          <w:b/>
          <w:color w:val="1F4E79" w:themeColor="accent1" w:themeShade="80"/>
          <w:sz w:val="28"/>
        </w:rPr>
      </w:pPr>
    </w:p>
    <w:p w14:paraId="6F617C54" w14:textId="0D56772F" w:rsidR="00F40DAB" w:rsidRDefault="00F40DAB" w:rsidP="00055D10">
      <w:pPr>
        <w:pStyle w:val="Sinespaciado"/>
        <w:jc w:val="right"/>
        <w:rPr>
          <w:rFonts w:ascii="Verdana" w:hAnsi="Verdana"/>
          <w:b/>
          <w:color w:val="1F4E79" w:themeColor="accent1" w:themeShade="80"/>
          <w:sz w:val="28"/>
        </w:rPr>
      </w:pPr>
      <w:r w:rsidRPr="00F40DAB">
        <w:rPr>
          <w:rFonts w:ascii="Verdana" w:hAnsi="Verdana"/>
          <w:b/>
          <w:color w:val="1F4E79" w:themeColor="accent1" w:themeShade="80"/>
          <w:sz w:val="28"/>
        </w:rPr>
        <w:t xml:space="preserve">Sesiones </w:t>
      </w:r>
      <w:r w:rsidR="00156E8A">
        <w:rPr>
          <w:rFonts w:ascii="Verdana" w:hAnsi="Verdana"/>
          <w:b/>
          <w:color w:val="1F4E79" w:themeColor="accent1" w:themeShade="80"/>
          <w:sz w:val="28"/>
        </w:rPr>
        <w:t>Ordinarias de Ayuntamiento.</w:t>
      </w:r>
    </w:p>
    <w:p w14:paraId="09EB9ED3" w14:textId="63D70266" w:rsidR="001F38CD" w:rsidRDefault="00AA07AC" w:rsidP="00F40DAB">
      <w:pPr>
        <w:pStyle w:val="Sinespaciado"/>
        <w:rPr>
          <w:rFonts w:cs="Arial"/>
        </w:rPr>
      </w:pPr>
      <w:r>
        <w:rPr>
          <w:rFonts w:cs="Arial"/>
        </w:rPr>
        <w:pict w14:anchorId="491A744E">
          <v:rect id="_x0000_i1035" style="width:292.95pt;height:2.5pt" o:hrpct="623" o:hralign="right" o:hrstd="t" o:hrnoshade="t" o:hr="t" fillcolor="#2e74b5 [2404]" stroked="f"/>
        </w:pict>
      </w:r>
    </w:p>
    <w:p w14:paraId="4A83E104" w14:textId="77777777" w:rsidR="00837F4E" w:rsidRDefault="00837F4E" w:rsidP="00F40DAB">
      <w:pPr>
        <w:pStyle w:val="Sinespaciado"/>
        <w:rPr>
          <w:rFonts w:cs="Arial"/>
        </w:rPr>
      </w:pPr>
    </w:p>
    <w:p w14:paraId="2F38C551" w14:textId="77777777" w:rsidR="00F40DAB" w:rsidRDefault="00F40DAB" w:rsidP="00F40DAB">
      <w:pPr>
        <w:pStyle w:val="Sinespaciado"/>
      </w:pPr>
    </w:p>
    <w:p w14:paraId="2FF684E6" w14:textId="77777777" w:rsidR="001F38CD" w:rsidRPr="00F40DAB" w:rsidRDefault="001F38CD" w:rsidP="00F40DAB">
      <w:pPr>
        <w:pStyle w:val="Sinespaciado"/>
      </w:pPr>
    </w:p>
    <w:tbl>
      <w:tblPr>
        <w:tblStyle w:val="Tablaconcuadrcula"/>
        <w:tblW w:w="0" w:type="auto"/>
        <w:tblLook w:val="04A0" w:firstRow="1" w:lastRow="0" w:firstColumn="1" w:lastColumn="0" w:noHBand="0" w:noVBand="1"/>
      </w:tblPr>
      <w:tblGrid>
        <w:gridCol w:w="4248"/>
        <w:gridCol w:w="5146"/>
      </w:tblGrid>
      <w:tr w:rsidR="005A1250" w14:paraId="3AEBF995" w14:textId="77777777" w:rsidTr="001D76CD">
        <w:tc>
          <w:tcPr>
            <w:tcW w:w="4248" w:type="dxa"/>
          </w:tcPr>
          <w:p w14:paraId="1F55488B" w14:textId="77777777" w:rsidR="005A1250" w:rsidRPr="00F60842" w:rsidRDefault="005A1250" w:rsidP="00055D10">
            <w:pPr>
              <w:jc w:val="center"/>
              <w:rPr>
                <w:b/>
                <w:sz w:val="24"/>
                <w:szCs w:val="28"/>
              </w:rPr>
            </w:pPr>
            <w:r w:rsidRPr="00F60842">
              <w:rPr>
                <w:rFonts w:ascii="Verdana" w:hAnsi="Verdana"/>
                <w:b/>
                <w:bCs/>
                <w:iCs/>
                <w:color w:val="1F4E79" w:themeColor="accent1" w:themeShade="80"/>
                <w:sz w:val="24"/>
                <w:szCs w:val="28"/>
              </w:rPr>
              <w:t>Sesión</w:t>
            </w:r>
          </w:p>
        </w:tc>
        <w:tc>
          <w:tcPr>
            <w:tcW w:w="5146" w:type="dxa"/>
          </w:tcPr>
          <w:p w14:paraId="25CCBFEF" w14:textId="77777777" w:rsidR="005A1250" w:rsidRPr="00F60842" w:rsidRDefault="005A1250" w:rsidP="00055D10">
            <w:pPr>
              <w:jc w:val="center"/>
              <w:rPr>
                <w:rFonts w:ascii="Verdana" w:hAnsi="Verdana"/>
                <w:b/>
                <w:sz w:val="24"/>
                <w:szCs w:val="28"/>
              </w:rPr>
            </w:pPr>
            <w:r w:rsidRPr="00F60842">
              <w:rPr>
                <w:rFonts w:ascii="Verdana" w:hAnsi="Verdana"/>
                <w:b/>
                <w:bCs/>
                <w:iCs/>
                <w:color w:val="1F4E79" w:themeColor="accent1" w:themeShade="80"/>
                <w:sz w:val="24"/>
                <w:szCs w:val="28"/>
              </w:rPr>
              <w:t>Fecha</w:t>
            </w:r>
          </w:p>
        </w:tc>
      </w:tr>
      <w:tr w:rsidR="005A1250" w14:paraId="2EB05995" w14:textId="77777777" w:rsidTr="001D76CD">
        <w:tc>
          <w:tcPr>
            <w:tcW w:w="4248" w:type="dxa"/>
          </w:tcPr>
          <w:p w14:paraId="09D2A718" w14:textId="350BA8FE" w:rsidR="005A1250" w:rsidRDefault="00CF4DCB" w:rsidP="00055D10">
            <w:pPr>
              <w:jc w:val="center"/>
            </w:pPr>
            <w:r>
              <w:rPr>
                <w:rFonts w:ascii="Verdana" w:hAnsi="Verdana" w:cs="Arial"/>
                <w:sz w:val="24"/>
                <w:szCs w:val="24"/>
              </w:rPr>
              <w:t>Sesión</w:t>
            </w:r>
            <w:r w:rsidRPr="001A1313">
              <w:rPr>
                <w:rFonts w:ascii="Verdana" w:hAnsi="Verdana" w:cs="Arial"/>
                <w:sz w:val="24"/>
                <w:szCs w:val="24"/>
              </w:rPr>
              <w:t xml:space="preserve"> </w:t>
            </w:r>
            <w:r w:rsidR="00D565E5">
              <w:rPr>
                <w:rFonts w:ascii="Verdana" w:hAnsi="Verdana" w:cs="Arial"/>
                <w:sz w:val="24"/>
                <w:szCs w:val="24"/>
              </w:rPr>
              <w:t>Ordinaria número 01</w:t>
            </w:r>
          </w:p>
        </w:tc>
        <w:tc>
          <w:tcPr>
            <w:tcW w:w="5146" w:type="dxa"/>
          </w:tcPr>
          <w:p w14:paraId="7160EEA6" w14:textId="650F23F1" w:rsidR="005A1250" w:rsidRPr="00D565E5" w:rsidRDefault="00D565E5" w:rsidP="00D565E5">
            <w:pPr>
              <w:rPr>
                <w:rFonts w:ascii="Verdana" w:hAnsi="Verdana"/>
                <w:sz w:val="24"/>
                <w:szCs w:val="24"/>
              </w:rPr>
            </w:pPr>
            <w:r w:rsidRPr="00D565E5">
              <w:rPr>
                <w:rFonts w:ascii="Verdana" w:hAnsi="Verdana"/>
                <w:sz w:val="24"/>
                <w:szCs w:val="24"/>
              </w:rPr>
              <w:t>21 de octubre del 2021</w:t>
            </w:r>
            <w:r>
              <w:rPr>
                <w:rFonts w:ascii="Verdana" w:hAnsi="Verdana"/>
                <w:sz w:val="24"/>
                <w:szCs w:val="24"/>
              </w:rPr>
              <w:t>.</w:t>
            </w:r>
          </w:p>
        </w:tc>
      </w:tr>
      <w:tr w:rsidR="00CF4DCB" w14:paraId="6F935473" w14:textId="77777777" w:rsidTr="001D76CD">
        <w:tc>
          <w:tcPr>
            <w:tcW w:w="4248" w:type="dxa"/>
          </w:tcPr>
          <w:p w14:paraId="3E696599" w14:textId="238AA2BF" w:rsidR="00CF4DCB" w:rsidRPr="004A29F5" w:rsidRDefault="00D565E5" w:rsidP="00055D10">
            <w:pPr>
              <w:jc w:val="center"/>
              <w:rPr>
                <w:rFonts w:ascii="Verdana" w:hAnsi="Verdana" w:cs="Arial"/>
                <w:sz w:val="24"/>
                <w:szCs w:val="24"/>
              </w:rPr>
            </w:pPr>
            <w:r>
              <w:rPr>
                <w:rFonts w:ascii="Verdana" w:hAnsi="Verdana" w:cs="Arial"/>
                <w:sz w:val="24"/>
                <w:szCs w:val="24"/>
              </w:rPr>
              <w:t>Sesión Ordinaria número 02</w:t>
            </w:r>
          </w:p>
        </w:tc>
        <w:tc>
          <w:tcPr>
            <w:tcW w:w="5146" w:type="dxa"/>
          </w:tcPr>
          <w:p w14:paraId="6C6B6875" w14:textId="7A001778" w:rsidR="00CF4DCB" w:rsidRPr="004A29F5" w:rsidRDefault="00D565E5" w:rsidP="001D76CD">
            <w:pPr>
              <w:ind w:left="10"/>
              <w:rPr>
                <w:rFonts w:ascii="Verdana" w:hAnsi="Verdana" w:cs="Arial"/>
                <w:sz w:val="24"/>
                <w:szCs w:val="24"/>
              </w:rPr>
            </w:pPr>
            <w:r w:rsidRPr="00D565E5">
              <w:rPr>
                <w:rFonts w:ascii="Verdana" w:hAnsi="Verdana" w:cs="Arial"/>
                <w:sz w:val="24"/>
                <w:szCs w:val="24"/>
              </w:rPr>
              <w:t>12 de noviembre de 2021</w:t>
            </w:r>
            <w:r w:rsidR="00CF4DCB">
              <w:rPr>
                <w:rFonts w:ascii="Verdana" w:hAnsi="Verdana" w:cs="Arial"/>
                <w:sz w:val="24"/>
                <w:szCs w:val="24"/>
              </w:rPr>
              <w:t>.</w:t>
            </w:r>
          </w:p>
        </w:tc>
      </w:tr>
      <w:tr w:rsidR="00CF4DCB" w14:paraId="2F7B2B0A" w14:textId="77777777" w:rsidTr="001D76CD">
        <w:tc>
          <w:tcPr>
            <w:tcW w:w="4248" w:type="dxa"/>
          </w:tcPr>
          <w:p w14:paraId="021BBB0A" w14:textId="452D0670" w:rsidR="00CF4DCB" w:rsidRDefault="00D565E5" w:rsidP="00055D10">
            <w:pPr>
              <w:jc w:val="center"/>
              <w:rPr>
                <w:rFonts w:ascii="Verdana" w:hAnsi="Verdana" w:cs="Arial"/>
                <w:sz w:val="24"/>
                <w:szCs w:val="24"/>
              </w:rPr>
            </w:pPr>
            <w:r>
              <w:rPr>
                <w:rFonts w:ascii="Verdana" w:hAnsi="Verdana" w:cs="Arial"/>
                <w:sz w:val="24"/>
                <w:szCs w:val="24"/>
              </w:rPr>
              <w:t>Sesión Ordinaria número 03</w:t>
            </w:r>
          </w:p>
        </w:tc>
        <w:tc>
          <w:tcPr>
            <w:tcW w:w="5146" w:type="dxa"/>
          </w:tcPr>
          <w:p w14:paraId="7CE31A76" w14:textId="745085C2" w:rsidR="00CF4DCB" w:rsidRDefault="0036059B" w:rsidP="001D76CD">
            <w:pPr>
              <w:ind w:left="10"/>
              <w:rPr>
                <w:rFonts w:ascii="Verdana" w:hAnsi="Verdana" w:cs="Arial"/>
                <w:sz w:val="24"/>
                <w:szCs w:val="24"/>
              </w:rPr>
            </w:pPr>
            <w:r w:rsidRPr="0036059B">
              <w:rPr>
                <w:rFonts w:ascii="Verdana" w:hAnsi="Verdana" w:cs="Arial"/>
                <w:sz w:val="24"/>
                <w:szCs w:val="24"/>
              </w:rPr>
              <w:t>01 de diciembre de 2021</w:t>
            </w:r>
            <w:r w:rsidR="00D565E5">
              <w:rPr>
                <w:rFonts w:ascii="Verdana" w:hAnsi="Verdana" w:cs="Arial"/>
                <w:sz w:val="24"/>
                <w:szCs w:val="24"/>
              </w:rPr>
              <w:t>.</w:t>
            </w:r>
          </w:p>
        </w:tc>
      </w:tr>
      <w:tr w:rsidR="00CF4DCB" w14:paraId="729E023E" w14:textId="77777777" w:rsidTr="001D76CD">
        <w:tc>
          <w:tcPr>
            <w:tcW w:w="4248" w:type="dxa"/>
          </w:tcPr>
          <w:p w14:paraId="232EE717" w14:textId="55C08C82" w:rsidR="00CF4DCB" w:rsidRPr="00D07E91" w:rsidRDefault="00D565E5" w:rsidP="00055D10">
            <w:pPr>
              <w:jc w:val="center"/>
              <w:rPr>
                <w:rFonts w:ascii="Verdana" w:hAnsi="Verdana" w:cs="Arial"/>
                <w:sz w:val="24"/>
                <w:szCs w:val="24"/>
              </w:rPr>
            </w:pPr>
            <w:r>
              <w:rPr>
                <w:rFonts w:ascii="Verdana" w:hAnsi="Verdana" w:cs="Arial"/>
                <w:sz w:val="24"/>
                <w:szCs w:val="24"/>
              </w:rPr>
              <w:t>Sesión Ordinaria número 04</w:t>
            </w:r>
          </w:p>
        </w:tc>
        <w:tc>
          <w:tcPr>
            <w:tcW w:w="5146" w:type="dxa"/>
          </w:tcPr>
          <w:p w14:paraId="596429A2" w14:textId="7B52099B" w:rsidR="00CF4DCB" w:rsidRPr="00D07E91" w:rsidRDefault="0036059B" w:rsidP="001D76CD">
            <w:pPr>
              <w:ind w:left="10"/>
              <w:rPr>
                <w:rFonts w:ascii="Verdana" w:hAnsi="Verdana" w:cs="Arial"/>
                <w:sz w:val="24"/>
                <w:szCs w:val="24"/>
              </w:rPr>
            </w:pPr>
            <w:r w:rsidRPr="0036059B">
              <w:rPr>
                <w:rFonts w:ascii="Verdana" w:hAnsi="Verdana" w:cs="Arial"/>
                <w:sz w:val="24"/>
                <w:szCs w:val="24"/>
              </w:rPr>
              <w:t>28 de diciembre de 2021</w:t>
            </w:r>
            <w:r w:rsidR="00D565E5">
              <w:rPr>
                <w:rFonts w:ascii="Verdana" w:hAnsi="Verdana" w:cs="Arial"/>
                <w:sz w:val="24"/>
                <w:szCs w:val="24"/>
              </w:rPr>
              <w:t>.</w:t>
            </w:r>
          </w:p>
        </w:tc>
      </w:tr>
      <w:tr w:rsidR="00CF4DCB" w14:paraId="6CE236BA" w14:textId="77777777" w:rsidTr="001D76CD">
        <w:tc>
          <w:tcPr>
            <w:tcW w:w="4248" w:type="dxa"/>
          </w:tcPr>
          <w:p w14:paraId="32C8EEEC" w14:textId="039603F3" w:rsidR="00CF4DCB" w:rsidRPr="00D07E91" w:rsidRDefault="00D565E5" w:rsidP="00055D10">
            <w:pPr>
              <w:jc w:val="center"/>
              <w:rPr>
                <w:rFonts w:ascii="Verdana" w:hAnsi="Verdana" w:cs="Arial"/>
                <w:sz w:val="24"/>
                <w:szCs w:val="24"/>
              </w:rPr>
            </w:pPr>
            <w:r>
              <w:rPr>
                <w:rFonts w:ascii="Verdana" w:hAnsi="Verdana" w:cs="Arial"/>
                <w:sz w:val="24"/>
                <w:szCs w:val="24"/>
              </w:rPr>
              <w:t>Sesión Ordinaria número 05</w:t>
            </w:r>
          </w:p>
        </w:tc>
        <w:tc>
          <w:tcPr>
            <w:tcW w:w="5146" w:type="dxa"/>
          </w:tcPr>
          <w:p w14:paraId="6182AAE0" w14:textId="3D61020D" w:rsidR="00CF4DCB" w:rsidRPr="00D07E91" w:rsidRDefault="0036059B" w:rsidP="001D76CD">
            <w:pPr>
              <w:ind w:left="10"/>
              <w:rPr>
                <w:rFonts w:ascii="Verdana" w:hAnsi="Verdana" w:cs="Arial"/>
                <w:sz w:val="24"/>
                <w:szCs w:val="24"/>
              </w:rPr>
            </w:pPr>
            <w:r w:rsidRPr="0036059B">
              <w:rPr>
                <w:rFonts w:ascii="Verdana" w:hAnsi="Verdana" w:cs="Arial"/>
                <w:sz w:val="24"/>
                <w:szCs w:val="24"/>
              </w:rPr>
              <w:t>28 de enero de 2022</w:t>
            </w:r>
            <w:r w:rsidR="00CF4DCB">
              <w:rPr>
                <w:rFonts w:ascii="Verdana" w:hAnsi="Verdana" w:cs="Arial"/>
                <w:sz w:val="24"/>
                <w:szCs w:val="24"/>
              </w:rPr>
              <w:t>.</w:t>
            </w:r>
          </w:p>
        </w:tc>
      </w:tr>
      <w:tr w:rsidR="00CF4DCB" w14:paraId="251EBF4C" w14:textId="77777777" w:rsidTr="001D76CD">
        <w:tc>
          <w:tcPr>
            <w:tcW w:w="4248" w:type="dxa"/>
          </w:tcPr>
          <w:p w14:paraId="3D5A783A" w14:textId="104A7A71" w:rsidR="00CF4DCB" w:rsidRPr="00D07E91" w:rsidRDefault="00CF4DCB" w:rsidP="00055D10">
            <w:pPr>
              <w:jc w:val="center"/>
              <w:rPr>
                <w:rFonts w:ascii="Verdana" w:hAnsi="Verdana" w:cs="Arial"/>
                <w:sz w:val="24"/>
                <w:szCs w:val="24"/>
              </w:rPr>
            </w:pPr>
            <w:r>
              <w:rPr>
                <w:rFonts w:ascii="Verdana" w:hAnsi="Verdana" w:cs="Arial"/>
                <w:sz w:val="24"/>
                <w:szCs w:val="24"/>
              </w:rPr>
              <w:t>Sesión</w:t>
            </w:r>
            <w:r w:rsidRPr="001A1313">
              <w:rPr>
                <w:rFonts w:ascii="Verdana" w:hAnsi="Verdana" w:cs="Arial"/>
                <w:sz w:val="24"/>
                <w:szCs w:val="24"/>
              </w:rPr>
              <w:t xml:space="preserve"> </w:t>
            </w:r>
            <w:r w:rsidR="00D565E5">
              <w:rPr>
                <w:rFonts w:ascii="Verdana" w:hAnsi="Verdana" w:cs="Arial"/>
                <w:sz w:val="24"/>
                <w:szCs w:val="24"/>
              </w:rPr>
              <w:t>Ordinaria número 06</w:t>
            </w:r>
          </w:p>
        </w:tc>
        <w:tc>
          <w:tcPr>
            <w:tcW w:w="5146" w:type="dxa"/>
          </w:tcPr>
          <w:p w14:paraId="52C3303F" w14:textId="301F381E" w:rsidR="00CF4DCB" w:rsidRPr="00D07E91" w:rsidRDefault="0036059B" w:rsidP="001D76CD">
            <w:pPr>
              <w:ind w:left="10"/>
              <w:rPr>
                <w:rFonts w:ascii="Verdana" w:hAnsi="Verdana" w:cs="Arial"/>
                <w:sz w:val="24"/>
                <w:szCs w:val="24"/>
              </w:rPr>
            </w:pPr>
            <w:r w:rsidRPr="0036059B">
              <w:rPr>
                <w:rFonts w:ascii="Verdana" w:hAnsi="Verdana" w:cs="Arial"/>
                <w:sz w:val="24"/>
                <w:szCs w:val="24"/>
              </w:rPr>
              <w:t>23 de febrero de 2022</w:t>
            </w:r>
            <w:r w:rsidR="00CF4DCB">
              <w:rPr>
                <w:rFonts w:ascii="Verdana" w:hAnsi="Verdana" w:cs="Arial"/>
                <w:sz w:val="24"/>
                <w:szCs w:val="24"/>
              </w:rPr>
              <w:t>.</w:t>
            </w:r>
          </w:p>
        </w:tc>
      </w:tr>
      <w:tr w:rsidR="00CF4DCB" w14:paraId="7A254D99" w14:textId="77777777" w:rsidTr="001D76CD">
        <w:tc>
          <w:tcPr>
            <w:tcW w:w="4248" w:type="dxa"/>
          </w:tcPr>
          <w:p w14:paraId="279D9B5B" w14:textId="5AB4AADF" w:rsidR="00CF4DCB" w:rsidRDefault="00CF4DCB" w:rsidP="00055D10">
            <w:pPr>
              <w:jc w:val="center"/>
              <w:rPr>
                <w:rFonts w:ascii="Verdana" w:hAnsi="Verdana" w:cs="Arial"/>
                <w:sz w:val="24"/>
                <w:szCs w:val="24"/>
              </w:rPr>
            </w:pPr>
            <w:r>
              <w:rPr>
                <w:rFonts w:ascii="Verdana" w:hAnsi="Verdana" w:cs="Arial"/>
                <w:sz w:val="24"/>
                <w:szCs w:val="24"/>
              </w:rPr>
              <w:t>Sesión</w:t>
            </w:r>
            <w:r w:rsidRPr="001A1313">
              <w:rPr>
                <w:rFonts w:ascii="Verdana" w:hAnsi="Verdana" w:cs="Arial"/>
                <w:sz w:val="24"/>
                <w:szCs w:val="24"/>
              </w:rPr>
              <w:t xml:space="preserve"> </w:t>
            </w:r>
            <w:r w:rsidR="00D565E5">
              <w:rPr>
                <w:rFonts w:ascii="Verdana" w:hAnsi="Verdana" w:cs="Arial"/>
                <w:sz w:val="24"/>
                <w:szCs w:val="24"/>
              </w:rPr>
              <w:t>Ordinaria número 07</w:t>
            </w:r>
          </w:p>
        </w:tc>
        <w:tc>
          <w:tcPr>
            <w:tcW w:w="5146" w:type="dxa"/>
          </w:tcPr>
          <w:p w14:paraId="645DB63E" w14:textId="32999521" w:rsidR="00CF4DCB" w:rsidRDefault="0036059B" w:rsidP="001D76CD">
            <w:pPr>
              <w:ind w:left="10"/>
              <w:rPr>
                <w:rFonts w:ascii="Verdana" w:hAnsi="Verdana" w:cs="Arial"/>
                <w:sz w:val="24"/>
                <w:szCs w:val="24"/>
              </w:rPr>
            </w:pPr>
            <w:r w:rsidRPr="0036059B">
              <w:rPr>
                <w:rFonts w:ascii="Verdana" w:hAnsi="Verdana" w:cs="Arial"/>
                <w:sz w:val="24"/>
                <w:szCs w:val="24"/>
              </w:rPr>
              <w:t>03 de marzo de 2022</w:t>
            </w:r>
            <w:r w:rsidR="003F7FB7">
              <w:rPr>
                <w:rFonts w:ascii="Verdana" w:hAnsi="Verdana" w:cs="Arial"/>
                <w:sz w:val="24"/>
                <w:szCs w:val="24"/>
              </w:rPr>
              <w:t>.</w:t>
            </w:r>
          </w:p>
        </w:tc>
      </w:tr>
      <w:tr w:rsidR="003F7FB7" w14:paraId="521E2DD5" w14:textId="77777777" w:rsidTr="001D76CD">
        <w:tc>
          <w:tcPr>
            <w:tcW w:w="4248" w:type="dxa"/>
          </w:tcPr>
          <w:p w14:paraId="041EE810" w14:textId="628D27D0" w:rsidR="003F7FB7" w:rsidRDefault="003F7FB7" w:rsidP="00055D10">
            <w:pPr>
              <w:jc w:val="center"/>
              <w:rPr>
                <w:rFonts w:ascii="Verdana" w:hAnsi="Verdana" w:cs="Arial"/>
                <w:sz w:val="24"/>
                <w:szCs w:val="24"/>
              </w:rPr>
            </w:pPr>
            <w:r>
              <w:rPr>
                <w:rFonts w:ascii="Verdana" w:hAnsi="Verdana" w:cs="Arial"/>
                <w:sz w:val="24"/>
                <w:szCs w:val="24"/>
              </w:rPr>
              <w:t>Sesión</w:t>
            </w:r>
            <w:r w:rsidRPr="001A1313">
              <w:rPr>
                <w:rFonts w:ascii="Verdana" w:hAnsi="Verdana" w:cs="Arial"/>
                <w:sz w:val="24"/>
                <w:szCs w:val="24"/>
              </w:rPr>
              <w:t xml:space="preserve"> </w:t>
            </w:r>
            <w:r w:rsidR="00D565E5">
              <w:rPr>
                <w:rFonts w:ascii="Verdana" w:hAnsi="Verdana" w:cs="Arial"/>
                <w:sz w:val="24"/>
                <w:szCs w:val="24"/>
              </w:rPr>
              <w:t>Ordinaria número 08</w:t>
            </w:r>
          </w:p>
        </w:tc>
        <w:tc>
          <w:tcPr>
            <w:tcW w:w="5146" w:type="dxa"/>
          </w:tcPr>
          <w:p w14:paraId="30B95C7E" w14:textId="027286DC" w:rsidR="003F7FB7" w:rsidRDefault="0036059B" w:rsidP="0036059B">
            <w:pPr>
              <w:ind w:left="10"/>
              <w:rPr>
                <w:rFonts w:ascii="Verdana" w:hAnsi="Verdana" w:cs="Arial"/>
                <w:sz w:val="24"/>
                <w:szCs w:val="24"/>
              </w:rPr>
            </w:pPr>
            <w:r w:rsidRPr="0036059B">
              <w:rPr>
                <w:rFonts w:ascii="Verdana" w:hAnsi="Verdana" w:cs="Arial"/>
                <w:sz w:val="24"/>
                <w:szCs w:val="24"/>
              </w:rPr>
              <w:t>22 de marzo de 2022</w:t>
            </w:r>
            <w:r w:rsidR="003F7FB7">
              <w:rPr>
                <w:rFonts w:ascii="Verdana" w:hAnsi="Verdana" w:cs="Arial"/>
                <w:sz w:val="24"/>
                <w:szCs w:val="24"/>
              </w:rPr>
              <w:t>.</w:t>
            </w:r>
          </w:p>
        </w:tc>
      </w:tr>
      <w:tr w:rsidR="0042342C" w14:paraId="424F5280" w14:textId="77777777" w:rsidTr="001D76CD">
        <w:tc>
          <w:tcPr>
            <w:tcW w:w="4248" w:type="dxa"/>
          </w:tcPr>
          <w:p w14:paraId="1C773ABF" w14:textId="0A8FFB11" w:rsidR="0042342C" w:rsidRDefault="0042342C" w:rsidP="0042342C">
            <w:pPr>
              <w:jc w:val="center"/>
              <w:rPr>
                <w:rFonts w:ascii="Verdana" w:hAnsi="Verdana" w:cs="Arial"/>
                <w:sz w:val="24"/>
                <w:szCs w:val="24"/>
              </w:rPr>
            </w:pPr>
            <w:r w:rsidRPr="0042342C">
              <w:rPr>
                <w:rFonts w:ascii="Verdana" w:hAnsi="Verdana" w:cs="Arial"/>
                <w:sz w:val="24"/>
                <w:szCs w:val="24"/>
              </w:rPr>
              <w:t>Sesión Ordinaria</w:t>
            </w:r>
            <w:r>
              <w:rPr>
                <w:rFonts w:ascii="Verdana" w:hAnsi="Verdana" w:cs="Arial"/>
                <w:sz w:val="24"/>
                <w:szCs w:val="24"/>
              </w:rPr>
              <w:t xml:space="preserve"> número </w:t>
            </w:r>
            <w:r w:rsidRPr="0042342C">
              <w:rPr>
                <w:rFonts w:ascii="Verdana" w:hAnsi="Verdana" w:cs="Arial"/>
                <w:sz w:val="24"/>
                <w:szCs w:val="24"/>
              </w:rPr>
              <w:t>09</w:t>
            </w:r>
          </w:p>
        </w:tc>
        <w:tc>
          <w:tcPr>
            <w:tcW w:w="5146" w:type="dxa"/>
          </w:tcPr>
          <w:p w14:paraId="25156EFB" w14:textId="6C186CE2" w:rsidR="0042342C" w:rsidRPr="0036059B" w:rsidRDefault="0042342C" w:rsidP="0036059B">
            <w:pPr>
              <w:ind w:left="10"/>
              <w:rPr>
                <w:rFonts w:ascii="Verdana" w:hAnsi="Verdana" w:cs="Arial"/>
                <w:sz w:val="24"/>
                <w:szCs w:val="24"/>
              </w:rPr>
            </w:pPr>
            <w:r w:rsidRPr="0042342C">
              <w:rPr>
                <w:rFonts w:ascii="Verdana" w:hAnsi="Verdana" w:cs="Arial"/>
                <w:sz w:val="24"/>
                <w:szCs w:val="24"/>
              </w:rPr>
              <w:t>08 de abril de 2022</w:t>
            </w:r>
            <w:r>
              <w:rPr>
                <w:rFonts w:ascii="Verdana" w:hAnsi="Verdana" w:cs="Arial"/>
                <w:sz w:val="24"/>
                <w:szCs w:val="24"/>
              </w:rPr>
              <w:t>.</w:t>
            </w:r>
          </w:p>
        </w:tc>
      </w:tr>
      <w:tr w:rsidR="0042342C" w14:paraId="381F2F51" w14:textId="77777777" w:rsidTr="001D76CD">
        <w:tc>
          <w:tcPr>
            <w:tcW w:w="4248" w:type="dxa"/>
          </w:tcPr>
          <w:p w14:paraId="12C84BED" w14:textId="4DE0AA31" w:rsidR="0042342C" w:rsidRDefault="00CE5AE3" w:rsidP="00055D10">
            <w:pPr>
              <w:jc w:val="center"/>
              <w:rPr>
                <w:rFonts w:ascii="Verdana" w:hAnsi="Verdana" w:cs="Arial"/>
                <w:sz w:val="24"/>
                <w:szCs w:val="24"/>
              </w:rPr>
            </w:pPr>
            <w:r>
              <w:rPr>
                <w:rFonts w:ascii="Verdana" w:hAnsi="Verdana" w:cs="Arial"/>
                <w:sz w:val="24"/>
                <w:szCs w:val="24"/>
              </w:rPr>
              <w:t>Sesión Ordinaria número 10</w:t>
            </w:r>
          </w:p>
        </w:tc>
        <w:tc>
          <w:tcPr>
            <w:tcW w:w="5146" w:type="dxa"/>
          </w:tcPr>
          <w:p w14:paraId="29157B12" w14:textId="5E64C645" w:rsidR="00CE5AE3" w:rsidRPr="0036059B" w:rsidRDefault="00CE5AE3" w:rsidP="00CE5AE3">
            <w:pPr>
              <w:ind w:left="10"/>
              <w:rPr>
                <w:rFonts w:ascii="Verdana" w:hAnsi="Verdana" w:cs="Arial"/>
                <w:sz w:val="24"/>
                <w:szCs w:val="24"/>
              </w:rPr>
            </w:pPr>
            <w:r w:rsidRPr="00CE5AE3">
              <w:rPr>
                <w:rFonts w:ascii="Verdana" w:hAnsi="Verdana" w:cs="Arial"/>
                <w:sz w:val="24"/>
                <w:szCs w:val="24"/>
              </w:rPr>
              <w:t>28 de abril de 2022</w:t>
            </w:r>
            <w:r>
              <w:rPr>
                <w:rFonts w:ascii="Verdana" w:hAnsi="Verdana" w:cs="Arial"/>
                <w:sz w:val="24"/>
                <w:szCs w:val="24"/>
              </w:rPr>
              <w:t>.</w:t>
            </w:r>
          </w:p>
        </w:tc>
      </w:tr>
      <w:tr w:rsidR="0042342C" w14:paraId="591914E7" w14:textId="77777777" w:rsidTr="001D76CD">
        <w:tc>
          <w:tcPr>
            <w:tcW w:w="4248" w:type="dxa"/>
          </w:tcPr>
          <w:p w14:paraId="388E8E82" w14:textId="0C3611A3" w:rsidR="0042342C" w:rsidRDefault="00CE5AE3" w:rsidP="00055D10">
            <w:pPr>
              <w:jc w:val="center"/>
              <w:rPr>
                <w:rFonts w:ascii="Verdana" w:hAnsi="Verdana" w:cs="Arial"/>
                <w:sz w:val="24"/>
                <w:szCs w:val="24"/>
              </w:rPr>
            </w:pPr>
            <w:r>
              <w:rPr>
                <w:rFonts w:ascii="Verdana" w:hAnsi="Verdana" w:cs="Arial"/>
                <w:sz w:val="24"/>
                <w:szCs w:val="24"/>
              </w:rPr>
              <w:t>Sesión Ordinaria número 11</w:t>
            </w:r>
          </w:p>
        </w:tc>
        <w:tc>
          <w:tcPr>
            <w:tcW w:w="5146" w:type="dxa"/>
          </w:tcPr>
          <w:p w14:paraId="4FFDDD21" w14:textId="0F3933F6" w:rsidR="0042342C" w:rsidRPr="0036059B" w:rsidRDefault="00CE5AE3" w:rsidP="0036059B">
            <w:pPr>
              <w:ind w:left="10"/>
              <w:rPr>
                <w:rFonts w:ascii="Verdana" w:hAnsi="Verdana" w:cs="Arial"/>
                <w:sz w:val="24"/>
                <w:szCs w:val="24"/>
              </w:rPr>
            </w:pPr>
            <w:r w:rsidRPr="00CE5AE3">
              <w:rPr>
                <w:rFonts w:ascii="Verdana" w:hAnsi="Verdana" w:cs="Arial"/>
                <w:sz w:val="24"/>
                <w:szCs w:val="24"/>
              </w:rPr>
              <w:t>11 de mayo de 2022</w:t>
            </w:r>
            <w:r>
              <w:rPr>
                <w:rFonts w:ascii="Verdana" w:hAnsi="Verdana" w:cs="Arial"/>
                <w:sz w:val="24"/>
                <w:szCs w:val="24"/>
              </w:rPr>
              <w:t>.</w:t>
            </w:r>
          </w:p>
        </w:tc>
      </w:tr>
      <w:tr w:rsidR="0042342C" w14:paraId="1EE8229D" w14:textId="77777777" w:rsidTr="001D76CD">
        <w:tc>
          <w:tcPr>
            <w:tcW w:w="4248" w:type="dxa"/>
          </w:tcPr>
          <w:p w14:paraId="4B7DBDE6" w14:textId="1CCB2EF3" w:rsidR="0042342C" w:rsidRDefault="00A772E6" w:rsidP="00055D10">
            <w:pPr>
              <w:jc w:val="center"/>
              <w:rPr>
                <w:rFonts w:ascii="Verdana" w:hAnsi="Verdana" w:cs="Arial"/>
                <w:sz w:val="24"/>
                <w:szCs w:val="24"/>
              </w:rPr>
            </w:pPr>
            <w:r w:rsidRPr="00A772E6">
              <w:rPr>
                <w:rFonts w:ascii="Verdana" w:hAnsi="Verdana" w:cs="Arial"/>
                <w:sz w:val="24"/>
                <w:szCs w:val="24"/>
              </w:rPr>
              <w:t xml:space="preserve">Sesión Ordinaria número </w:t>
            </w:r>
            <w:r w:rsidR="00CE5AE3">
              <w:rPr>
                <w:rFonts w:ascii="Verdana" w:hAnsi="Verdana" w:cs="Arial"/>
                <w:sz w:val="24"/>
                <w:szCs w:val="24"/>
              </w:rPr>
              <w:t>12</w:t>
            </w:r>
          </w:p>
        </w:tc>
        <w:tc>
          <w:tcPr>
            <w:tcW w:w="5146" w:type="dxa"/>
          </w:tcPr>
          <w:p w14:paraId="31EAFC91" w14:textId="66B0222F" w:rsidR="0042342C" w:rsidRPr="0036059B" w:rsidRDefault="00CE5AE3" w:rsidP="0036059B">
            <w:pPr>
              <w:ind w:left="10"/>
              <w:rPr>
                <w:rFonts w:ascii="Verdana" w:hAnsi="Verdana" w:cs="Arial"/>
                <w:sz w:val="24"/>
                <w:szCs w:val="24"/>
              </w:rPr>
            </w:pPr>
            <w:r w:rsidRPr="00CE5AE3">
              <w:rPr>
                <w:rFonts w:ascii="Verdana" w:hAnsi="Verdana" w:cs="Arial"/>
                <w:sz w:val="24"/>
                <w:szCs w:val="24"/>
              </w:rPr>
              <w:t>20 de mayo de 2022</w:t>
            </w:r>
            <w:r>
              <w:rPr>
                <w:rFonts w:ascii="Verdana" w:hAnsi="Verdana" w:cs="Arial"/>
                <w:sz w:val="24"/>
                <w:szCs w:val="24"/>
              </w:rPr>
              <w:t>.</w:t>
            </w:r>
          </w:p>
        </w:tc>
      </w:tr>
      <w:tr w:rsidR="0042342C" w14:paraId="78A69F56" w14:textId="77777777" w:rsidTr="001D76CD">
        <w:tc>
          <w:tcPr>
            <w:tcW w:w="4248" w:type="dxa"/>
          </w:tcPr>
          <w:p w14:paraId="3690FB42" w14:textId="5A2FEBCF" w:rsidR="0042342C" w:rsidRDefault="00A772E6" w:rsidP="00055D10">
            <w:pPr>
              <w:jc w:val="center"/>
              <w:rPr>
                <w:rFonts w:ascii="Verdana" w:hAnsi="Verdana" w:cs="Arial"/>
                <w:sz w:val="24"/>
                <w:szCs w:val="24"/>
              </w:rPr>
            </w:pPr>
            <w:r w:rsidRPr="00A772E6">
              <w:rPr>
                <w:rFonts w:ascii="Verdana" w:hAnsi="Verdana" w:cs="Arial"/>
                <w:sz w:val="24"/>
                <w:szCs w:val="24"/>
              </w:rPr>
              <w:t>Sesión Ordinar</w:t>
            </w:r>
            <w:r w:rsidR="00CE5AE3">
              <w:rPr>
                <w:rFonts w:ascii="Verdana" w:hAnsi="Verdana" w:cs="Arial"/>
                <w:sz w:val="24"/>
                <w:szCs w:val="24"/>
              </w:rPr>
              <w:t>ia número 13</w:t>
            </w:r>
          </w:p>
        </w:tc>
        <w:tc>
          <w:tcPr>
            <w:tcW w:w="5146" w:type="dxa"/>
          </w:tcPr>
          <w:p w14:paraId="7303ECF6" w14:textId="1A370168" w:rsidR="0042342C" w:rsidRPr="0036059B" w:rsidRDefault="00CE5AE3" w:rsidP="0036059B">
            <w:pPr>
              <w:ind w:left="10"/>
              <w:rPr>
                <w:rFonts w:ascii="Verdana" w:hAnsi="Verdana" w:cs="Arial"/>
                <w:sz w:val="24"/>
                <w:szCs w:val="24"/>
              </w:rPr>
            </w:pPr>
            <w:r w:rsidRPr="00CE5AE3">
              <w:rPr>
                <w:rFonts w:ascii="Verdana" w:hAnsi="Verdana" w:cs="Arial"/>
                <w:sz w:val="24"/>
                <w:szCs w:val="24"/>
              </w:rPr>
              <w:t>03 de junio de 2022</w:t>
            </w:r>
            <w:r>
              <w:rPr>
                <w:rFonts w:ascii="Verdana" w:hAnsi="Verdana" w:cs="Arial"/>
                <w:sz w:val="24"/>
                <w:szCs w:val="24"/>
              </w:rPr>
              <w:t>.</w:t>
            </w:r>
          </w:p>
        </w:tc>
      </w:tr>
      <w:tr w:rsidR="0042342C" w14:paraId="7CBB8482" w14:textId="77777777" w:rsidTr="001D76CD">
        <w:tc>
          <w:tcPr>
            <w:tcW w:w="4248" w:type="dxa"/>
          </w:tcPr>
          <w:p w14:paraId="7D3D9655" w14:textId="6FDEF293" w:rsidR="0042342C" w:rsidRDefault="00CE5AE3" w:rsidP="00055D10">
            <w:pPr>
              <w:jc w:val="center"/>
              <w:rPr>
                <w:rFonts w:ascii="Verdana" w:hAnsi="Verdana" w:cs="Arial"/>
                <w:sz w:val="24"/>
                <w:szCs w:val="24"/>
              </w:rPr>
            </w:pPr>
            <w:r>
              <w:rPr>
                <w:rFonts w:ascii="Verdana" w:hAnsi="Verdana" w:cs="Arial"/>
                <w:sz w:val="24"/>
                <w:szCs w:val="24"/>
              </w:rPr>
              <w:t>Sesión Ordinaria número 14</w:t>
            </w:r>
          </w:p>
        </w:tc>
        <w:tc>
          <w:tcPr>
            <w:tcW w:w="5146" w:type="dxa"/>
          </w:tcPr>
          <w:p w14:paraId="3EBD3C35" w14:textId="3E84DF7E" w:rsidR="0042342C" w:rsidRPr="0036059B" w:rsidRDefault="00CE5AE3" w:rsidP="0036059B">
            <w:pPr>
              <w:ind w:left="10"/>
              <w:rPr>
                <w:rFonts w:ascii="Verdana" w:hAnsi="Verdana" w:cs="Arial"/>
                <w:sz w:val="24"/>
                <w:szCs w:val="24"/>
              </w:rPr>
            </w:pPr>
            <w:r w:rsidRPr="00CE5AE3">
              <w:rPr>
                <w:rFonts w:ascii="Verdana" w:hAnsi="Verdana" w:cs="Arial"/>
                <w:sz w:val="24"/>
                <w:szCs w:val="24"/>
              </w:rPr>
              <w:t>28 de junio de 2022</w:t>
            </w:r>
          </w:p>
        </w:tc>
      </w:tr>
      <w:tr w:rsidR="00CE5AE3" w14:paraId="55D9FC67" w14:textId="77777777" w:rsidTr="001D76CD">
        <w:tc>
          <w:tcPr>
            <w:tcW w:w="4248" w:type="dxa"/>
          </w:tcPr>
          <w:p w14:paraId="6C334056" w14:textId="5F3F4B5B" w:rsidR="00CE5AE3" w:rsidRDefault="00CE5AE3" w:rsidP="00055D10">
            <w:pPr>
              <w:jc w:val="center"/>
              <w:rPr>
                <w:rFonts w:ascii="Verdana" w:hAnsi="Verdana" w:cs="Arial"/>
                <w:sz w:val="24"/>
                <w:szCs w:val="24"/>
              </w:rPr>
            </w:pPr>
            <w:r>
              <w:rPr>
                <w:rFonts w:ascii="Verdana" w:hAnsi="Verdana" w:cs="Arial"/>
                <w:sz w:val="24"/>
                <w:szCs w:val="24"/>
              </w:rPr>
              <w:t>Sesión Ordinaria número 15</w:t>
            </w:r>
          </w:p>
        </w:tc>
        <w:tc>
          <w:tcPr>
            <w:tcW w:w="5146" w:type="dxa"/>
          </w:tcPr>
          <w:p w14:paraId="0538246C" w14:textId="11C3B1B0" w:rsidR="00CE5AE3" w:rsidRPr="0036059B" w:rsidRDefault="00166BD5" w:rsidP="0036059B">
            <w:pPr>
              <w:ind w:left="10"/>
              <w:rPr>
                <w:rFonts w:ascii="Verdana" w:hAnsi="Verdana" w:cs="Arial"/>
                <w:sz w:val="24"/>
                <w:szCs w:val="24"/>
              </w:rPr>
            </w:pPr>
            <w:r>
              <w:rPr>
                <w:rFonts w:ascii="Verdana" w:hAnsi="Verdana" w:cs="Arial"/>
                <w:sz w:val="24"/>
                <w:szCs w:val="24"/>
              </w:rPr>
              <w:t>30 de junio del 2022.</w:t>
            </w:r>
          </w:p>
        </w:tc>
      </w:tr>
      <w:tr w:rsidR="00CE5AE3" w14:paraId="4EDFD8DE" w14:textId="77777777" w:rsidTr="001D76CD">
        <w:tc>
          <w:tcPr>
            <w:tcW w:w="4248" w:type="dxa"/>
          </w:tcPr>
          <w:p w14:paraId="5213F56F" w14:textId="48D67A43" w:rsidR="00CE5AE3" w:rsidRDefault="00CE5AE3" w:rsidP="00055D10">
            <w:pPr>
              <w:jc w:val="center"/>
              <w:rPr>
                <w:rFonts w:ascii="Verdana" w:hAnsi="Verdana" w:cs="Arial"/>
                <w:sz w:val="24"/>
                <w:szCs w:val="24"/>
              </w:rPr>
            </w:pPr>
            <w:r>
              <w:rPr>
                <w:rFonts w:ascii="Verdana" w:hAnsi="Verdana" w:cs="Arial"/>
                <w:sz w:val="24"/>
                <w:szCs w:val="24"/>
              </w:rPr>
              <w:t>Sesión Ordinaria número 16</w:t>
            </w:r>
          </w:p>
        </w:tc>
        <w:tc>
          <w:tcPr>
            <w:tcW w:w="5146" w:type="dxa"/>
          </w:tcPr>
          <w:p w14:paraId="62BB84BB" w14:textId="145FC985" w:rsidR="00CE5AE3" w:rsidRPr="0036059B" w:rsidRDefault="00166BD5" w:rsidP="0036059B">
            <w:pPr>
              <w:ind w:left="10"/>
              <w:rPr>
                <w:rFonts w:ascii="Verdana" w:hAnsi="Verdana" w:cs="Arial"/>
                <w:sz w:val="24"/>
                <w:szCs w:val="24"/>
              </w:rPr>
            </w:pPr>
            <w:r>
              <w:rPr>
                <w:rFonts w:ascii="Verdana" w:hAnsi="Verdana" w:cs="Arial"/>
                <w:sz w:val="24"/>
                <w:szCs w:val="24"/>
              </w:rPr>
              <w:t>12 de julio del 2022.</w:t>
            </w:r>
          </w:p>
        </w:tc>
      </w:tr>
      <w:tr w:rsidR="00CE5AE3" w14:paraId="137FC6CA" w14:textId="77777777" w:rsidTr="001D76CD">
        <w:tc>
          <w:tcPr>
            <w:tcW w:w="4248" w:type="dxa"/>
          </w:tcPr>
          <w:p w14:paraId="7151A65E" w14:textId="4D499E4A" w:rsidR="00CE5AE3" w:rsidRDefault="00CE5AE3" w:rsidP="00055D10">
            <w:pPr>
              <w:jc w:val="center"/>
              <w:rPr>
                <w:rFonts w:ascii="Verdana" w:hAnsi="Verdana" w:cs="Arial"/>
                <w:sz w:val="24"/>
                <w:szCs w:val="24"/>
              </w:rPr>
            </w:pPr>
            <w:r>
              <w:rPr>
                <w:rFonts w:ascii="Verdana" w:hAnsi="Verdana" w:cs="Arial"/>
                <w:sz w:val="24"/>
                <w:szCs w:val="24"/>
              </w:rPr>
              <w:t>Sesión Ordinaria número 17</w:t>
            </w:r>
          </w:p>
        </w:tc>
        <w:tc>
          <w:tcPr>
            <w:tcW w:w="5146" w:type="dxa"/>
          </w:tcPr>
          <w:p w14:paraId="646861E0" w14:textId="5E7DB6BC" w:rsidR="00CE5AE3" w:rsidRPr="0036059B" w:rsidRDefault="00166BD5" w:rsidP="0036059B">
            <w:pPr>
              <w:ind w:left="10"/>
              <w:rPr>
                <w:rFonts w:ascii="Verdana" w:hAnsi="Verdana" w:cs="Arial"/>
                <w:sz w:val="24"/>
                <w:szCs w:val="24"/>
              </w:rPr>
            </w:pPr>
            <w:r>
              <w:rPr>
                <w:rFonts w:ascii="Verdana" w:hAnsi="Verdana" w:cs="Arial"/>
                <w:sz w:val="24"/>
                <w:szCs w:val="24"/>
              </w:rPr>
              <w:t>27 de julio del 2022.</w:t>
            </w:r>
          </w:p>
        </w:tc>
      </w:tr>
      <w:tr w:rsidR="00CE5AE3" w14:paraId="7459B9A2" w14:textId="77777777" w:rsidTr="001D76CD">
        <w:tc>
          <w:tcPr>
            <w:tcW w:w="4248" w:type="dxa"/>
          </w:tcPr>
          <w:p w14:paraId="54038C5C" w14:textId="3F7F06A8" w:rsidR="00CE5AE3" w:rsidRDefault="00CE5AE3" w:rsidP="00055D10">
            <w:pPr>
              <w:jc w:val="center"/>
              <w:rPr>
                <w:rFonts w:ascii="Verdana" w:hAnsi="Verdana" w:cs="Arial"/>
                <w:sz w:val="24"/>
                <w:szCs w:val="24"/>
              </w:rPr>
            </w:pPr>
            <w:r>
              <w:rPr>
                <w:rFonts w:ascii="Verdana" w:hAnsi="Verdana" w:cs="Arial"/>
                <w:sz w:val="24"/>
                <w:szCs w:val="24"/>
              </w:rPr>
              <w:t>Sesión Ordinaria número 18</w:t>
            </w:r>
          </w:p>
        </w:tc>
        <w:tc>
          <w:tcPr>
            <w:tcW w:w="5146" w:type="dxa"/>
          </w:tcPr>
          <w:p w14:paraId="272C94EB" w14:textId="725C83B8" w:rsidR="00CE5AE3" w:rsidRPr="0036059B" w:rsidRDefault="00166BD5" w:rsidP="0036059B">
            <w:pPr>
              <w:ind w:left="10"/>
              <w:rPr>
                <w:rFonts w:ascii="Verdana" w:hAnsi="Verdana" w:cs="Arial"/>
                <w:sz w:val="24"/>
                <w:szCs w:val="24"/>
              </w:rPr>
            </w:pPr>
            <w:r>
              <w:rPr>
                <w:rFonts w:ascii="Verdana" w:hAnsi="Verdana" w:cs="Arial"/>
                <w:sz w:val="24"/>
                <w:szCs w:val="24"/>
              </w:rPr>
              <w:t>05 de agosto del 2022.</w:t>
            </w:r>
          </w:p>
        </w:tc>
      </w:tr>
      <w:tr w:rsidR="00CE5AE3" w14:paraId="3B7194F1" w14:textId="77777777" w:rsidTr="001D76CD">
        <w:tc>
          <w:tcPr>
            <w:tcW w:w="4248" w:type="dxa"/>
          </w:tcPr>
          <w:p w14:paraId="027F8BF9" w14:textId="75481BEE" w:rsidR="00CE5AE3" w:rsidRDefault="00CE5AE3" w:rsidP="00055D10">
            <w:pPr>
              <w:jc w:val="center"/>
              <w:rPr>
                <w:rFonts w:ascii="Verdana" w:hAnsi="Verdana" w:cs="Arial"/>
                <w:sz w:val="24"/>
                <w:szCs w:val="24"/>
              </w:rPr>
            </w:pPr>
            <w:r>
              <w:rPr>
                <w:rFonts w:ascii="Verdana" w:hAnsi="Verdana" w:cs="Arial"/>
                <w:sz w:val="24"/>
                <w:szCs w:val="24"/>
              </w:rPr>
              <w:t>Sesión Ordinaria número 19</w:t>
            </w:r>
          </w:p>
        </w:tc>
        <w:tc>
          <w:tcPr>
            <w:tcW w:w="5146" w:type="dxa"/>
          </w:tcPr>
          <w:p w14:paraId="722974C5" w14:textId="4EF91C74" w:rsidR="00CE5AE3" w:rsidRPr="0036059B" w:rsidRDefault="00166BD5" w:rsidP="0036059B">
            <w:pPr>
              <w:ind w:left="10"/>
              <w:rPr>
                <w:rFonts w:ascii="Verdana" w:hAnsi="Verdana" w:cs="Arial"/>
                <w:sz w:val="24"/>
                <w:szCs w:val="24"/>
              </w:rPr>
            </w:pPr>
            <w:r>
              <w:rPr>
                <w:rFonts w:ascii="Verdana" w:hAnsi="Verdana" w:cs="Arial"/>
                <w:sz w:val="24"/>
                <w:szCs w:val="24"/>
              </w:rPr>
              <w:t>26 de agosto del 2022.</w:t>
            </w:r>
          </w:p>
        </w:tc>
      </w:tr>
    </w:tbl>
    <w:p w14:paraId="37977491" w14:textId="3B4936AD" w:rsidR="00147CBA" w:rsidRDefault="00147CBA" w:rsidP="00147CBA">
      <w:pPr>
        <w:rPr>
          <w:rFonts w:ascii="Verdana" w:hAnsi="Verdana"/>
          <w:b/>
          <w:bCs/>
          <w:iCs/>
          <w:color w:val="1F4E79" w:themeColor="accent1" w:themeShade="80"/>
          <w:sz w:val="28"/>
          <w:u w:val="single"/>
        </w:rPr>
      </w:pPr>
    </w:p>
    <w:p w14:paraId="65216A17" w14:textId="77777777" w:rsidR="00615414" w:rsidRDefault="00615414" w:rsidP="003934B1">
      <w:pPr>
        <w:jc w:val="right"/>
        <w:rPr>
          <w:rFonts w:ascii="Verdana" w:hAnsi="Verdana"/>
          <w:b/>
          <w:bCs/>
          <w:iCs/>
          <w:color w:val="1F4E79" w:themeColor="accent1" w:themeShade="80"/>
          <w:sz w:val="28"/>
        </w:rPr>
      </w:pPr>
    </w:p>
    <w:p w14:paraId="5DDA150C" w14:textId="77777777" w:rsidR="00615414" w:rsidRDefault="00615414" w:rsidP="003934B1">
      <w:pPr>
        <w:jc w:val="right"/>
        <w:rPr>
          <w:rFonts w:ascii="Verdana" w:hAnsi="Verdana"/>
          <w:b/>
          <w:bCs/>
          <w:iCs/>
          <w:color w:val="1F4E79" w:themeColor="accent1" w:themeShade="80"/>
          <w:sz w:val="28"/>
        </w:rPr>
      </w:pPr>
    </w:p>
    <w:p w14:paraId="2756E066" w14:textId="77777777" w:rsidR="00615414" w:rsidRDefault="00615414" w:rsidP="003934B1">
      <w:pPr>
        <w:jc w:val="right"/>
        <w:rPr>
          <w:rFonts w:ascii="Verdana" w:hAnsi="Verdana"/>
          <w:b/>
          <w:bCs/>
          <w:iCs/>
          <w:color w:val="1F4E79" w:themeColor="accent1" w:themeShade="80"/>
          <w:sz w:val="28"/>
        </w:rPr>
      </w:pPr>
    </w:p>
    <w:p w14:paraId="320F6A14" w14:textId="77777777" w:rsidR="00615414" w:rsidRDefault="00615414" w:rsidP="003934B1">
      <w:pPr>
        <w:jc w:val="right"/>
        <w:rPr>
          <w:rFonts w:ascii="Verdana" w:hAnsi="Verdana"/>
          <w:b/>
          <w:bCs/>
          <w:iCs/>
          <w:color w:val="1F4E79" w:themeColor="accent1" w:themeShade="80"/>
          <w:sz w:val="28"/>
        </w:rPr>
      </w:pPr>
    </w:p>
    <w:p w14:paraId="6A38723C" w14:textId="77777777" w:rsidR="00CC7C80" w:rsidRDefault="00CC7C80" w:rsidP="003934B1">
      <w:pPr>
        <w:jc w:val="right"/>
        <w:rPr>
          <w:rFonts w:ascii="Verdana" w:hAnsi="Verdana"/>
          <w:b/>
          <w:bCs/>
          <w:iCs/>
          <w:color w:val="1F4E79" w:themeColor="accent1" w:themeShade="80"/>
          <w:sz w:val="28"/>
        </w:rPr>
      </w:pPr>
    </w:p>
    <w:p w14:paraId="2CA64E0A" w14:textId="77777777" w:rsidR="00CC7C80" w:rsidRDefault="00CC7C80" w:rsidP="003934B1">
      <w:pPr>
        <w:jc w:val="right"/>
        <w:rPr>
          <w:rFonts w:ascii="Verdana" w:hAnsi="Verdana"/>
          <w:b/>
          <w:bCs/>
          <w:iCs/>
          <w:color w:val="1F4E79" w:themeColor="accent1" w:themeShade="80"/>
          <w:sz w:val="28"/>
        </w:rPr>
      </w:pPr>
    </w:p>
    <w:p w14:paraId="52868D4A" w14:textId="1AFDE2C0" w:rsidR="001F38CD" w:rsidRPr="003934B1" w:rsidRDefault="001F38CD" w:rsidP="003934B1">
      <w:pPr>
        <w:jc w:val="right"/>
        <w:rPr>
          <w:rFonts w:ascii="Verdana" w:hAnsi="Verdana"/>
          <w:b/>
          <w:bCs/>
          <w:iCs/>
          <w:color w:val="1F4E79" w:themeColor="accent1" w:themeShade="80"/>
          <w:sz w:val="28"/>
        </w:rPr>
      </w:pPr>
      <w:r w:rsidRPr="001F38CD">
        <w:rPr>
          <w:rFonts w:ascii="Verdana" w:hAnsi="Verdana"/>
          <w:b/>
          <w:bCs/>
          <w:iCs/>
          <w:color w:val="1F4E79" w:themeColor="accent1" w:themeShade="80"/>
          <w:sz w:val="28"/>
        </w:rPr>
        <w:lastRenderedPageBreak/>
        <w:t>Sesiones Extraordinarias</w:t>
      </w:r>
      <w:r w:rsidR="00156E8A">
        <w:rPr>
          <w:rFonts w:ascii="Verdana" w:hAnsi="Verdana"/>
          <w:b/>
          <w:bCs/>
          <w:iCs/>
          <w:color w:val="1F4E79" w:themeColor="accent1" w:themeShade="80"/>
          <w:sz w:val="28"/>
        </w:rPr>
        <w:t xml:space="preserve"> </w:t>
      </w:r>
      <w:r w:rsidR="00156E8A">
        <w:rPr>
          <w:rFonts w:ascii="Verdana" w:hAnsi="Verdana"/>
          <w:b/>
          <w:color w:val="1F4E79" w:themeColor="accent1" w:themeShade="80"/>
          <w:sz w:val="28"/>
        </w:rPr>
        <w:t>de Ayuntamiento.</w:t>
      </w:r>
      <w:r w:rsidR="003934B1" w:rsidRPr="003934B1">
        <w:rPr>
          <w:rFonts w:ascii="Verdana" w:hAnsi="Verdana" w:cs="Arial"/>
          <w:b/>
          <w:sz w:val="28"/>
        </w:rPr>
        <w:t xml:space="preserve"> </w:t>
      </w:r>
      <w:r w:rsidR="00AA07AC">
        <w:rPr>
          <w:rFonts w:ascii="Verdana" w:hAnsi="Verdana" w:cs="Arial"/>
          <w:b/>
          <w:sz w:val="28"/>
        </w:rPr>
        <w:pict w14:anchorId="63554A55">
          <v:rect id="_x0000_i1036" style="width:292.95pt;height:2.5pt" o:hrpct="623" o:hralign="right" o:hrstd="t" o:hrnoshade="t" o:hr="t" fillcolor="#2e74b5 [2404]" stroked="f"/>
        </w:pict>
      </w:r>
    </w:p>
    <w:tbl>
      <w:tblPr>
        <w:tblStyle w:val="Tablaconcuadrcula"/>
        <w:tblpPr w:leftFromText="141" w:rightFromText="141" w:vertAnchor="page" w:horzAnchor="margin" w:tblpY="2469"/>
        <w:tblW w:w="9763" w:type="dxa"/>
        <w:tblLook w:val="04A0" w:firstRow="1" w:lastRow="0" w:firstColumn="1" w:lastColumn="0" w:noHBand="0" w:noVBand="1"/>
      </w:tblPr>
      <w:tblGrid>
        <w:gridCol w:w="4531"/>
        <w:gridCol w:w="5232"/>
      </w:tblGrid>
      <w:tr w:rsidR="001F38CD" w:rsidRPr="00F60842" w14:paraId="28CFDBA3" w14:textId="77777777" w:rsidTr="00055D10">
        <w:trPr>
          <w:trHeight w:val="383"/>
        </w:trPr>
        <w:tc>
          <w:tcPr>
            <w:tcW w:w="4531" w:type="dxa"/>
          </w:tcPr>
          <w:p w14:paraId="164F5289" w14:textId="77777777" w:rsidR="001F38CD" w:rsidRPr="00F60842" w:rsidRDefault="001F38CD" w:rsidP="00A667CF">
            <w:pPr>
              <w:pStyle w:val="Default"/>
              <w:tabs>
                <w:tab w:val="left" w:pos="5081"/>
              </w:tabs>
              <w:spacing w:line="276" w:lineRule="auto"/>
              <w:rPr>
                <w:rFonts w:ascii="Verdana" w:hAnsi="Verdana"/>
                <w:b/>
                <w:color w:val="1F4E79" w:themeColor="accent1" w:themeShade="80"/>
              </w:rPr>
            </w:pPr>
            <w:r w:rsidRPr="00F60842">
              <w:rPr>
                <w:rFonts w:ascii="Verdana" w:hAnsi="Verdana"/>
                <w:b/>
                <w:color w:val="1F4E79" w:themeColor="accent1" w:themeShade="80"/>
              </w:rPr>
              <w:t>Sesión</w:t>
            </w:r>
          </w:p>
        </w:tc>
        <w:tc>
          <w:tcPr>
            <w:tcW w:w="5232" w:type="dxa"/>
          </w:tcPr>
          <w:p w14:paraId="7C1E131B" w14:textId="1B07BE6B" w:rsidR="001F38CD" w:rsidRPr="00F60842" w:rsidRDefault="003934B1" w:rsidP="00055D10">
            <w:pPr>
              <w:pStyle w:val="Default"/>
              <w:tabs>
                <w:tab w:val="left" w:pos="5081"/>
              </w:tabs>
              <w:spacing w:line="276" w:lineRule="auto"/>
              <w:ind w:left="601"/>
              <w:rPr>
                <w:rFonts w:ascii="Verdana" w:hAnsi="Verdana"/>
                <w:b/>
                <w:color w:val="1F4E79" w:themeColor="accent1" w:themeShade="80"/>
              </w:rPr>
            </w:pPr>
            <w:r>
              <w:rPr>
                <w:rFonts w:ascii="Verdana" w:hAnsi="Verdana"/>
                <w:b/>
                <w:color w:val="1F4E79" w:themeColor="accent1" w:themeShade="80"/>
              </w:rPr>
              <w:t>Fecha</w:t>
            </w:r>
          </w:p>
        </w:tc>
      </w:tr>
      <w:tr w:rsidR="001F38CD" w:rsidRPr="00F60842" w14:paraId="70D4FD49" w14:textId="77777777" w:rsidTr="00055D10">
        <w:trPr>
          <w:trHeight w:val="309"/>
        </w:trPr>
        <w:tc>
          <w:tcPr>
            <w:tcW w:w="4531" w:type="dxa"/>
          </w:tcPr>
          <w:p w14:paraId="4929B430" w14:textId="2D32DA76" w:rsidR="001F38CD" w:rsidRPr="00F60842" w:rsidRDefault="00A667CF" w:rsidP="00055D10">
            <w:pPr>
              <w:pStyle w:val="Default"/>
              <w:tabs>
                <w:tab w:val="left" w:pos="2352"/>
              </w:tabs>
              <w:spacing w:line="276" w:lineRule="auto"/>
              <w:jc w:val="center"/>
              <w:rPr>
                <w:rFonts w:ascii="Verdana" w:hAnsi="Verdana"/>
                <w:color w:val="auto"/>
              </w:rPr>
            </w:pPr>
            <w:r>
              <w:rPr>
                <w:rFonts w:ascii="Verdana" w:hAnsi="Verdana" w:cs="Arial"/>
              </w:rPr>
              <w:t>Sesión número 0</w:t>
            </w:r>
            <w:r w:rsidR="00AE55A0">
              <w:rPr>
                <w:rFonts w:ascii="Verdana" w:hAnsi="Verdana" w:cs="Arial"/>
              </w:rPr>
              <w:t>1</w:t>
            </w:r>
          </w:p>
        </w:tc>
        <w:tc>
          <w:tcPr>
            <w:tcW w:w="5232" w:type="dxa"/>
          </w:tcPr>
          <w:p w14:paraId="5FF26336" w14:textId="06DF382C" w:rsidR="001F38CD" w:rsidRPr="00F60842" w:rsidRDefault="00786AD7" w:rsidP="00055D10">
            <w:pPr>
              <w:ind w:left="601"/>
              <w:rPr>
                <w:rFonts w:ascii="Verdana" w:hAnsi="Verdana"/>
                <w:sz w:val="24"/>
                <w:szCs w:val="24"/>
              </w:rPr>
            </w:pPr>
            <w:r w:rsidRPr="00786AD7">
              <w:rPr>
                <w:rFonts w:ascii="Verdana" w:hAnsi="Verdana"/>
                <w:sz w:val="24"/>
                <w:szCs w:val="24"/>
              </w:rPr>
              <w:t>01 de octubre de 2021</w:t>
            </w:r>
            <w:r w:rsidR="00947554">
              <w:rPr>
                <w:rFonts w:ascii="Verdana" w:hAnsi="Verdana"/>
                <w:sz w:val="24"/>
                <w:szCs w:val="24"/>
              </w:rPr>
              <w:t>,</w:t>
            </w:r>
            <w:r w:rsidRPr="00786AD7">
              <w:rPr>
                <w:rFonts w:ascii="Verdana" w:hAnsi="Verdana"/>
                <w:sz w:val="24"/>
                <w:szCs w:val="24"/>
              </w:rPr>
              <w:t xml:space="preserve"> al término de la Sesión Solemne No. 01.</w:t>
            </w:r>
          </w:p>
        </w:tc>
      </w:tr>
      <w:tr w:rsidR="001F38CD" w:rsidRPr="00F60842" w14:paraId="093F4642" w14:textId="77777777" w:rsidTr="00055D10">
        <w:trPr>
          <w:trHeight w:val="202"/>
        </w:trPr>
        <w:tc>
          <w:tcPr>
            <w:tcW w:w="4531" w:type="dxa"/>
          </w:tcPr>
          <w:p w14:paraId="3605BE39" w14:textId="5FDD7503" w:rsidR="001F38CD" w:rsidRPr="00F60842" w:rsidRDefault="00A667CF" w:rsidP="00471878">
            <w:pPr>
              <w:pStyle w:val="Default"/>
              <w:spacing w:line="276" w:lineRule="auto"/>
              <w:ind w:left="708"/>
              <w:jc w:val="both"/>
              <w:rPr>
                <w:rFonts w:ascii="Verdana" w:hAnsi="Verdana"/>
                <w:color w:val="auto"/>
              </w:rPr>
            </w:pPr>
            <w:r>
              <w:rPr>
                <w:rFonts w:ascii="Verdana" w:hAnsi="Verdana" w:cs="Arial"/>
              </w:rPr>
              <w:t>Sesión número 0</w:t>
            </w:r>
            <w:r w:rsidR="00AE55A0">
              <w:rPr>
                <w:rFonts w:ascii="Verdana" w:hAnsi="Verdana" w:cs="Arial"/>
              </w:rPr>
              <w:t>2</w:t>
            </w:r>
          </w:p>
        </w:tc>
        <w:tc>
          <w:tcPr>
            <w:tcW w:w="5232" w:type="dxa"/>
          </w:tcPr>
          <w:p w14:paraId="155F6F58" w14:textId="7D08B460" w:rsidR="001F38CD" w:rsidRPr="00F60842" w:rsidRDefault="00057B82" w:rsidP="003934B1">
            <w:pPr>
              <w:rPr>
                <w:rFonts w:ascii="Verdana" w:hAnsi="Verdana"/>
                <w:sz w:val="24"/>
                <w:szCs w:val="24"/>
              </w:rPr>
            </w:pPr>
            <w:r>
              <w:rPr>
                <w:rFonts w:ascii="Verdana" w:hAnsi="Verdana" w:cs="Arial"/>
                <w:sz w:val="24"/>
                <w:szCs w:val="24"/>
              </w:rPr>
              <w:t xml:space="preserve">       </w:t>
            </w:r>
            <w:r w:rsidR="00786AD7" w:rsidRPr="00786AD7">
              <w:rPr>
                <w:rFonts w:ascii="Verdana" w:hAnsi="Verdana" w:cs="Arial"/>
                <w:sz w:val="24"/>
                <w:szCs w:val="24"/>
              </w:rPr>
              <w:t>05 de octubre de 2021</w:t>
            </w:r>
            <w:r w:rsidR="007B583A">
              <w:rPr>
                <w:rFonts w:ascii="Verdana" w:hAnsi="Verdana" w:cs="Arial"/>
                <w:sz w:val="24"/>
                <w:szCs w:val="24"/>
              </w:rPr>
              <w:t>.</w:t>
            </w:r>
          </w:p>
        </w:tc>
      </w:tr>
      <w:tr w:rsidR="001F38CD" w:rsidRPr="00F60842" w14:paraId="56CE769C" w14:textId="77777777" w:rsidTr="00055D10">
        <w:trPr>
          <w:trHeight w:val="383"/>
        </w:trPr>
        <w:tc>
          <w:tcPr>
            <w:tcW w:w="4531" w:type="dxa"/>
          </w:tcPr>
          <w:p w14:paraId="5B7709CC" w14:textId="3BCA084A"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0</w:t>
            </w:r>
            <w:r w:rsidR="00AE55A0">
              <w:rPr>
                <w:rFonts w:ascii="Verdana" w:hAnsi="Verdana" w:cs="Arial"/>
              </w:rPr>
              <w:t>3</w:t>
            </w:r>
          </w:p>
        </w:tc>
        <w:tc>
          <w:tcPr>
            <w:tcW w:w="5232" w:type="dxa"/>
          </w:tcPr>
          <w:p w14:paraId="00BFBD51" w14:textId="6EC6D1B7" w:rsidR="001F38CD" w:rsidRPr="00F60842" w:rsidRDefault="00786AD7" w:rsidP="00055D10">
            <w:pPr>
              <w:ind w:left="601"/>
              <w:rPr>
                <w:rFonts w:ascii="Verdana" w:hAnsi="Verdana"/>
                <w:sz w:val="24"/>
                <w:szCs w:val="24"/>
              </w:rPr>
            </w:pPr>
            <w:r w:rsidRPr="00786AD7">
              <w:rPr>
                <w:rFonts w:ascii="Verdana" w:hAnsi="Verdana"/>
                <w:sz w:val="24"/>
                <w:szCs w:val="24"/>
              </w:rPr>
              <w:t>21 de octubre de 2021</w:t>
            </w:r>
            <w:r w:rsidR="007B583A">
              <w:rPr>
                <w:rFonts w:ascii="Verdana" w:hAnsi="Verdana"/>
                <w:sz w:val="24"/>
                <w:szCs w:val="24"/>
              </w:rPr>
              <w:t>.</w:t>
            </w:r>
          </w:p>
        </w:tc>
      </w:tr>
      <w:tr w:rsidR="001F38CD" w:rsidRPr="00F60842" w14:paraId="04482630" w14:textId="77777777" w:rsidTr="00AE55A0">
        <w:trPr>
          <w:trHeight w:val="361"/>
        </w:trPr>
        <w:tc>
          <w:tcPr>
            <w:tcW w:w="4531" w:type="dxa"/>
          </w:tcPr>
          <w:p w14:paraId="49A922A1" w14:textId="62EE163C"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0</w:t>
            </w:r>
            <w:r w:rsidR="00AE55A0">
              <w:rPr>
                <w:rFonts w:ascii="Verdana" w:hAnsi="Verdana" w:cs="Arial"/>
              </w:rPr>
              <w:t>4</w:t>
            </w:r>
          </w:p>
        </w:tc>
        <w:tc>
          <w:tcPr>
            <w:tcW w:w="5232" w:type="dxa"/>
          </w:tcPr>
          <w:p w14:paraId="78A24543" w14:textId="3E1BA07F" w:rsidR="001F38CD" w:rsidRPr="00F60842" w:rsidRDefault="007B583A" w:rsidP="00055D10">
            <w:pPr>
              <w:ind w:left="601"/>
              <w:rPr>
                <w:rFonts w:ascii="Verdana" w:hAnsi="Verdana"/>
                <w:sz w:val="24"/>
                <w:szCs w:val="24"/>
              </w:rPr>
            </w:pPr>
            <w:r w:rsidRPr="007B583A">
              <w:rPr>
                <w:rFonts w:ascii="Verdana" w:hAnsi="Verdana"/>
                <w:sz w:val="24"/>
                <w:szCs w:val="24"/>
              </w:rPr>
              <w:t>29 de octubre de 2021</w:t>
            </w:r>
            <w:r>
              <w:rPr>
                <w:rFonts w:ascii="Verdana" w:hAnsi="Verdana"/>
                <w:sz w:val="24"/>
                <w:szCs w:val="24"/>
              </w:rPr>
              <w:t>.</w:t>
            </w:r>
          </w:p>
        </w:tc>
      </w:tr>
      <w:tr w:rsidR="001F38CD" w:rsidRPr="00F60842" w14:paraId="3B464400" w14:textId="77777777" w:rsidTr="00055D10">
        <w:trPr>
          <w:trHeight w:val="383"/>
        </w:trPr>
        <w:tc>
          <w:tcPr>
            <w:tcW w:w="4531" w:type="dxa"/>
          </w:tcPr>
          <w:p w14:paraId="5EEDA2E1" w14:textId="4B14E9B7"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0</w:t>
            </w:r>
            <w:r w:rsidR="00AE55A0">
              <w:rPr>
                <w:rFonts w:ascii="Verdana" w:hAnsi="Verdana" w:cs="Arial"/>
              </w:rPr>
              <w:t>5</w:t>
            </w:r>
          </w:p>
        </w:tc>
        <w:tc>
          <w:tcPr>
            <w:tcW w:w="5232" w:type="dxa"/>
          </w:tcPr>
          <w:p w14:paraId="5D8E685B" w14:textId="76E0C194" w:rsidR="007B583A" w:rsidRPr="00F60842" w:rsidRDefault="007B583A" w:rsidP="007B583A">
            <w:pPr>
              <w:ind w:left="601"/>
              <w:rPr>
                <w:rFonts w:ascii="Verdana" w:hAnsi="Verdana"/>
                <w:sz w:val="24"/>
                <w:szCs w:val="24"/>
              </w:rPr>
            </w:pPr>
            <w:r w:rsidRPr="007B583A">
              <w:rPr>
                <w:rFonts w:ascii="Verdana" w:hAnsi="Verdana"/>
                <w:sz w:val="24"/>
                <w:szCs w:val="24"/>
              </w:rPr>
              <w:t>01 de noviembre de 2021</w:t>
            </w:r>
            <w:r>
              <w:rPr>
                <w:rFonts w:ascii="Verdana" w:hAnsi="Verdana"/>
                <w:sz w:val="24"/>
                <w:szCs w:val="24"/>
              </w:rPr>
              <w:t>.</w:t>
            </w:r>
          </w:p>
        </w:tc>
      </w:tr>
      <w:tr w:rsidR="001F38CD" w:rsidRPr="00F60842" w14:paraId="4E5E81A9" w14:textId="77777777" w:rsidTr="00055D10">
        <w:trPr>
          <w:trHeight w:val="383"/>
        </w:trPr>
        <w:tc>
          <w:tcPr>
            <w:tcW w:w="4531" w:type="dxa"/>
          </w:tcPr>
          <w:p w14:paraId="11AB7EC8" w14:textId="3A6E90BF"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0</w:t>
            </w:r>
            <w:r w:rsidR="00AE55A0">
              <w:rPr>
                <w:rFonts w:ascii="Verdana" w:hAnsi="Verdana" w:cs="Arial"/>
              </w:rPr>
              <w:t>6</w:t>
            </w:r>
          </w:p>
        </w:tc>
        <w:tc>
          <w:tcPr>
            <w:tcW w:w="5232" w:type="dxa"/>
          </w:tcPr>
          <w:p w14:paraId="7B2B7CC5" w14:textId="4658D669" w:rsidR="007B583A" w:rsidRPr="00F60842" w:rsidRDefault="007B583A" w:rsidP="007B583A">
            <w:pPr>
              <w:pStyle w:val="Default"/>
              <w:spacing w:line="276" w:lineRule="auto"/>
              <w:ind w:left="601"/>
              <w:rPr>
                <w:rFonts w:ascii="Verdana" w:hAnsi="Verdana"/>
                <w:color w:val="auto"/>
              </w:rPr>
            </w:pPr>
            <w:r w:rsidRPr="007B583A">
              <w:rPr>
                <w:rFonts w:ascii="Verdana" w:hAnsi="Verdana"/>
                <w:color w:val="auto"/>
              </w:rPr>
              <w:t>09 de noviembre de 2021</w:t>
            </w:r>
            <w:r>
              <w:rPr>
                <w:rFonts w:ascii="Verdana" w:hAnsi="Verdana"/>
                <w:color w:val="auto"/>
              </w:rPr>
              <w:t>.</w:t>
            </w:r>
          </w:p>
        </w:tc>
      </w:tr>
      <w:tr w:rsidR="001F38CD" w:rsidRPr="00F60842" w14:paraId="5C2FA0DA" w14:textId="77777777" w:rsidTr="00AE55A0">
        <w:trPr>
          <w:trHeight w:val="448"/>
        </w:trPr>
        <w:tc>
          <w:tcPr>
            <w:tcW w:w="4531" w:type="dxa"/>
          </w:tcPr>
          <w:p w14:paraId="1AA1000C" w14:textId="1A1D5D6A"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0</w:t>
            </w:r>
            <w:r w:rsidR="00AE55A0">
              <w:rPr>
                <w:rFonts w:ascii="Verdana" w:hAnsi="Verdana" w:cs="Arial"/>
              </w:rPr>
              <w:t>7</w:t>
            </w:r>
          </w:p>
        </w:tc>
        <w:tc>
          <w:tcPr>
            <w:tcW w:w="5232" w:type="dxa"/>
          </w:tcPr>
          <w:p w14:paraId="2D8B830F" w14:textId="0BD6FD17" w:rsidR="007B583A" w:rsidRPr="00F60842" w:rsidRDefault="007B583A" w:rsidP="00CC7C80">
            <w:pPr>
              <w:ind w:left="601"/>
              <w:rPr>
                <w:rFonts w:ascii="Verdana" w:hAnsi="Verdana"/>
                <w:sz w:val="24"/>
                <w:szCs w:val="24"/>
              </w:rPr>
            </w:pPr>
            <w:r w:rsidRPr="007B583A">
              <w:rPr>
                <w:rFonts w:ascii="Verdana" w:hAnsi="Verdana"/>
                <w:sz w:val="24"/>
                <w:szCs w:val="24"/>
              </w:rPr>
              <w:t xml:space="preserve">09 de noviembre de </w:t>
            </w:r>
            <w:r w:rsidR="00947554" w:rsidRPr="007B583A">
              <w:rPr>
                <w:rFonts w:ascii="Verdana" w:hAnsi="Verdana"/>
                <w:sz w:val="24"/>
                <w:szCs w:val="24"/>
              </w:rPr>
              <w:t>2021</w:t>
            </w:r>
            <w:r w:rsidR="00947554">
              <w:rPr>
                <w:rFonts w:ascii="Verdana" w:hAnsi="Verdana"/>
                <w:sz w:val="24"/>
                <w:szCs w:val="24"/>
              </w:rPr>
              <w:t>,</w:t>
            </w:r>
            <w:r w:rsidR="00947554" w:rsidRPr="00947554">
              <w:rPr>
                <w:rFonts w:ascii="Verdana" w:hAnsi="Verdana"/>
                <w:sz w:val="24"/>
                <w:szCs w:val="24"/>
              </w:rPr>
              <w:t xml:space="preserve"> al término de la Sesión Extraordinaria No.06.</w:t>
            </w:r>
            <w:r w:rsidR="00947554">
              <w:rPr>
                <w:rFonts w:ascii="Verdana" w:hAnsi="Verdana"/>
                <w:sz w:val="24"/>
                <w:szCs w:val="24"/>
              </w:rPr>
              <w:t xml:space="preserve"> </w:t>
            </w:r>
          </w:p>
        </w:tc>
      </w:tr>
      <w:tr w:rsidR="001F38CD" w:rsidRPr="00F60842" w14:paraId="026AF348" w14:textId="77777777" w:rsidTr="00055D10">
        <w:trPr>
          <w:trHeight w:val="383"/>
        </w:trPr>
        <w:tc>
          <w:tcPr>
            <w:tcW w:w="4531" w:type="dxa"/>
          </w:tcPr>
          <w:p w14:paraId="2A3AB333" w14:textId="4EB76D2D"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0</w:t>
            </w:r>
            <w:r w:rsidR="00AE55A0">
              <w:rPr>
                <w:rFonts w:ascii="Verdana" w:hAnsi="Verdana" w:cs="Arial"/>
              </w:rPr>
              <w:t>8</w:t>
            </w:r>
          </w:p>
        </w:tc>
        <w:tc>
          <w:tcPr>
            <w:tcW w:w="5232" w:type="dxa"/>
          </w:tcPr>
          <w:p w14:paraId="28F96380" w14:textId="66E8EF00" w:rsidR="001F38CD" w:rsidRPr="00F60842" w:rsidRDefault="007B583A" w:rsidP="00055D10">
            <w:pPr>
              <w:ind w:left="601"/>
              <w:rPr>
                <w:rFonts w:ascii="Verdana" w:hAnsi="Verdana"/>
                <w:sz w:val="24"/>
                <w:szCs w:val="24"/>
              </w:rPr>
            </w:pPr>
            <w:r w:rsidRPr="007B583A">
              <w:rPr>
                <w:rFonts w:ascii="Verdana" w:hAnsi="Verdana"/>
                <w:sz w:val="24"/>
                <w:szCs w:val="24"/>
              </w:rPr>
              <w:t>19 de noviembre de 2021</w:t>
            </w:r>
            <w:r w:rsidR="00947554">
              <w:rPr>
                <w:rFonts w:ascii="Verdana" w:hAnsi="Verdana"/>
                <w:sz w:val="24"/>
                <w:szCs w:val="24"/>
              </w:rPr>
              <w:t>.</w:t>
            </w:r>
          </w:p>
        </w:tc>
      </w:tr>
      <w:tr w:rsidR="001F38CD" w:rsidRPr="00F60842" w14:paraId="6F76D6A8" w14:textId="77777777" w:rsidTr="00055D10">
        <w:trPr>
          <w:trHeight w:val="383"/>
        </w:trPr>
        <w:tc>
          <w:tcPr>
            <w:tcW w:w="4531" w:type="dxa"/>
          </w:tcPr>
          <w:p w14:paraId="5C03B319" w14:textId="5648B267"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0</w:t>
            </w:r>
            <w:r w:rsidR="00AE55A0">
              <w:rPr>
                <w:rFonts w:ascii="Verdana" w:hAnsi="Verdana" w:cs="Arial"/>
              </w:rPr>
              <w:t>9</w:t>
            </w:r>
          </w:p>
        </w:tc>
        <w:tc>
          <w:tcPr>
            <w:tcW w:w="5232" w:type="dxa"/>
          </w:tcPr>
          <w:p w14:paraId="14FAAACA" w14:textId="73445D5D" w:rsidR="001F38CD" w:rsidRPr="00F60842" w:rsidRDefault="00947554" w:rsidP="00055D10">
            <w:pPr>
              <w:ind w:left="601"/>
              <w:rPr>
                <w:rFonts w:ascii="Verdana" w:hAnsi="Verdana"/>
                <w:sz w:val="24"/>
                <w:szCs w:val="24"/>
              </w:rPr>
            </w:pPr>
            <w:r w:rsidRPr="00947554">
              <w:rPr>
                <w:rFonts w:ascii="Verdana" w:hAnsi="Verdana"/>
                <w:sz w:val="24"/>
                <w:szCs w:val="24"/>
              </w:rPr>
              <w:t>28 de noviembre de 2021</w:t>
            </w:r>
            <w:r>
              <w:rPr>
                <w:rFonts w:ascii="Verdana" w:hAnsi="Verdana"/>
                <w:sz w:val="24"/>
                <w:szCs w:val="24"/>
              </w:rPr>
              <w:t>.</w:t>
            </w:r>
          </w:p>
        </w:tc>
      </w:tr>
      <w:tr w:rsidR="001F38CD" w:rsidRPr="00F60842" w14:paraId="6069DCFE" w14:textId="77777777" w:rsidTr="00055D10">
        <w:trPr>
          <w:trHeight w:val="362"/>
        </w:trPr>
        <w:tc>
          <w:tcPr>
            <w:tcW w:w="4531" w:type="dxa"/>
          </w:tcPr>
          <w:p w14:paraId="3D15CB9D" w14:textId="64451BC1"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10</w:t>
            </w:r>
          </w:p>
        </w:tc>
        <w:tc>
          <w:tcPr>
            <w:tcW w:w="5232" w:type="dxa"/>
          </w:tcPr>
          <w:p w14:paraId="0831251F" w14:textId="2CDBF87C" w:rsidR="001F38CD" w:rsidRPr="00F60842" w:rsidRDefault="00947554" w:rsidP="00055D10">
            <w:pPr>
              <w:ind w:left="601"/>
              <w:rPr>
                <w:rFonts w:ascii="Verdana" w:hAnsi="Verdana"/>
                <w:sz w:val="24"/>
                <w:szCs w:val="24"/>
              </w:rPr>
            </w:pPr>
            <w:r w:rsidRPr="00947554">
              <w:rPr>
                <w:rFonts w:ascii="Verdana" w:hAnsi="Verdana"/>
                <w:sz w:val="24"/>
                <w:szCs w:val="24"/>
              </w:rPr>
              <w:t>14 de enero de 2022</w:t>
            </w:r>
            <w:r>
              <w:rPr>
                <w:rFonts w:ascii="Verdana" w:hAnsi="Verdana"/>
                <w:sz w:val="24"/>
                <w:szCs w:val="24"/>
              </w:rPr>
              <w:t>.</w:t>
            </w:r>
          </w:p>
        </w:tc>
      </w:tr>
      <w:tr w:rsidR="001F38CD" w:rsidRPr="00F60842" w14:paraId="503D5867" w14:textId="77777777" w:rsidTr="00055D10">
        <w:trPr>
          <w:trHeight w:val="383"/>
        </w:trPr>
        <w:tc>
          <w:tcPr>
            <w:tcW w:w="4531" w:type="dxa"/>
          </w:tcPr>
          <w:p w14:paraId="584FE818" w14:textId="15B24985"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1</w:t>
            </w:r>
            <w:r w:rsidR="00AE55A0">
              <w:rPr>
                <w:rFonts w:ascii="Verdana" w:hAnsi="Verdana" w:cs="Arial"/>
              </w:rPr>
              <w:t>1</w:t>
            </w:r>
          </w:p>
        </w:tc>
        <w:tc>
          <w:tcPr>
            <w:tcW w:w="5232" w:type="dxa"/>
          </w:tcPr>
          <w:p w14:paraId="0C87C92C" w14:textId="371BE717" w:rsidR="001F38CD" w:rsidRPr="00F60842" w:rsidRDefault="00947554" w:rsidP="00055D10">
            <w:pPr>
              <w:ind w:left="601"/>
              <w:rPr>
                <w:rFonts w:ascii="Verdana" w:hAnsi="Verdana"/>
                <w:sz w:val="24"/>
                <w:szCs w:val="24"/>
              </w:rPr>
            </w:pPr>
            <w:r w:rsidRPr="00947554">
              <w:rPr>
                <w:rFonts w:ascii="Verdana" w:hAnsi="Verdana"/>
                <w:sz w:val="24"/>
                <w:szCs w:val="24"/>
              </w:rPr>
              <w:t>04 de febrero de 2022</w:t>
            </w:r>
            <w:r>
              <w:rPr>
                <w:rFonts w:ascii="Verdana" w:hAnsi="Verdana"/>
                <w:sz w:val="24"/>
                <w:szCs w:val="24"/>
              </w:rPr>
              <w:t>.</w:t>
            </w:r>
          </w:p>
        </w:tc>
      </w:tr>
      <w:tr w:rsidR="001F38CD" w:rsidRPr="00F60842" w14:paraId="05173367" w14:textId="77777777" w:rsidTr="00055D10">
        <w:trPr>
          <w:trHeight w:val="383"/>
        </w:trPr>
        <w:tc>
          <w:tcPr>
            <w:tcW w:w="4531" w:type="dxa"/>
          </w:tcPr>
          <w:p w14:paraId="5C7542D4" w14:textId="25639D63"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1</w:t>
            </w:r>
            <w:r w:rsidR="00AE55A0">
              <w:rPr>
                <w:rFonts w:ascii="Verdana" w:hAnsi="Verdana" w:cs="Arial"/>
              </w:rPr>
              <w:t>2</w:t>
            </w:r>
          </w:p>
        </w:tc>
        <w:tc>
          <w:tcPr>
            <w:tcW w:w="5232" w:type="dxa"/>
          </w:tcPr>
          <w:p w14:paraId="1991AFEF" w14:textId="1AEFAC51" w:rsidR="001F38CD" w:rsidRPr="00F60842" w:rsidRDefault="00947554" w:rsidP="004D3AFA">
            <w:pPr>
              <w:ind w:left="596"/>
              <w:rPr>
                <w:rFonts w:ascii="Verdana" w:hAnsi="Verdana"/>
                <w:sz w:val="24"/>
                <w:szCs w:val="24"/>
              </w:rPr>
            </w:pPr>
            <w:r w:rsidRPr="00947554">
              <w:rPr>
                <w:rFonts w:ascii="Verdana" w:hAnsi="Verdana"/>
                <w:sz w:val="24"/>
                <w:szCs w:val="24"/>
              </w:rPr>
              <w:t>24 de febrero de 2022</w:t>
            </w:r>
          </w:p>
        </w:tc>
      </w:tr>
      <w:tr w:rsidR="001F38CD" w:rsidRPr="00F60842" w14:paraId="1F155425" w14:textId="77777777" w:rsidTr="00055D10">
        <w:trPr>
          <w:trHeight w:val="383"/>
        </w:trPr>
        <w:tc>
          <w:tcPr>
            <w:tcW w:w="4531" w:type="dxa"/>
          </w:tcPr>
          <w:p w14:paraId="661BA625" w14:textId="73135729"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1</w:t>
            </w:r>
            <w:r w:rsidR="00AE55A0">
              <w:rPr>
                <w:rFonts w:ascii="Verdana" w:hAnsi="Verdana" w:cs="Arial"/>
              </w:rPr>
              <w:t>3</w:t>
            </w:r>
          </w:p>
        </w:tc>
        <w:tc>
          <w:tcPr>
            <w:tcW w:w="5232" w:type="dxa"/>
          </w:tcPr>
          <w:p w14:paraId="4DC1CE54" w14:textId="415CE3C0" w:rsidR="001F38CD" w:rsidRPr="00F60842" w:rsidRDefault="004D3AFA" w:rsidP="00055D10">
            <w:pPr>
              <w:pStyle w:val="Sinespaciado"/>
              <w:spacing w:line="276" w:lineRule="auto"/>
              <w:ind w:left="601"/>
              <w:rPr>
                <w:rFonts w:ascii="Verdana" w:hAnsi="Verdana" w:cs="Arial"/>
                <w:sz w:val="24"/>
                <w:szCs w:val="24"/>
              </w:rPr>
            </w:pPr>
            <w:r w:rsidRPr="004D3AFA">
              <w:rPr>
                <w:rFonts w:ascii="Verdana" w:hAnsi="Verdana" w:cs="Arial"/>
                <w:sz w:val="24"/>
                <w:szCs w:val="24"/>
              </w:rPr>
              <w:t>11 de marzo de 2022</w:t>
            </w:r>
          </w:p>
        </w:tc>
      </w:tr>
      <w:tr w:rsidR="001F38CD" w:rsidRPr="00F60842" w14:paraId="306958B0" w14:textId="77777777" w:rsidTr="00055D10">
        <w:trPr>
          <w:trHeight w:val="383"/>
        </w:trPr>
        <w:tc>
          <w:tcPr>
            <w:tcW w:w="4531" w:type="dxa"/>
          </w:tcPr>
          <w:p w14:paraId="1049CAF0" w14:textId="50915B1A" w:rsidR="001F38CD" w:rsidRPr="00F60842" w:rsidRDefault="00A667CF" w:rsidP="00AE55A0">
            <w:pPr>
              <w:pStyle w:val="Default"/>
              <w:spacing w:line="276" w:lineRule="auto"/>
              <w:jc w:val="center"/>
              <w:rPr>
                <w:rFonts w:ascii="Verdana" w:hAnsi="Verdana"/>
                <w:color w:val="auto"/>
              </w:rPr>
            </w:pPr>
            <w:r>
              <w:rPr>
                <w:rFonts w:ascii="Verdana" w:hAnsi="Verdana" w:cs="Arial"/>
              </w:rPr>
              <w:t>Sesión número 1</w:t>
            </w:r>
            <w:r w:rsidR="00AE55A0">
              <w:rPr>
                <w:rFonts w:ascii="Verdana" w:hAnsi="Verdana" w:cs="Arial"/>
              </w:rPr>
              <w:t>4</w:t>
            </w:r>
          </w:p>
        </w:tc>
        <w:tc>
          <w:tcPr>
            <w:tcW w:w="5232" w:type="dxa"/>
          </w:tcPr>
          <w:p w14:paraId="79FB1534" w14:textId="46142287" w:rsidR="001F38CD" w:rsidRPr="00F60842" w:rsidRDefault="004D3AFA" w:rsidP="00055D10">
            <w:pPr>
              <w:ind w:left="601"/>
              <w:rPr>
                <w:rFonts w:ascii="Verdana" w:hAnsi="Verdana"/>
                <w:sz w:val="24"/>
                <w:szCs w:val="24"/>
              </w:rPr>
            </w:pPr>
            <w:r w:rsidRPr="004D3AFA">
              <w:rPr>
                <w:rFonts w:ascii="Verdana" w:hAnsi="Verdana"/>
                <w:sz w:val="24"/>
                <w:szCs w:val="24"/>
              </w:rPr>
              <w:t>22 de marzo de 2022</w:t>
            </w:r>
          </w:p>
        </w:tc>
      </w:tr>
      <w:tr w:rsidR="00A667CF" w:rsidRPr="00F60842" w14:paraId="7A396080" w14:textId="77777777" w:rsidTr="00055D10">
        <w:trPr>
          <w:trHeight w:val="383"/>
        </w:trPr>
        <w:tc>
          <w:tcPr>
            <w:tcW w:w="4531" w:type="dxa"/>
          </w:tcPr>
          <w:p w14:paraId="2F7D4EA3" w14:textId="6548FBBE" w:rsidR="00A667CF" w:rsidRDefault="00A667CF" w:rsidP="00AE55A0">
            <w:pPr>
              <w:pStyle w:val="Default"/>
              <w:spacing w:line="276" w:lineRule="auto"/>
              <w:jc w:val="center"/>
              <w:rPr>
                <w:rFonts w:ascii="Verdana" w:hAnsi="Verdana" w:cs="Arial"/>
              </w:rPr>
            </w:pPr>
            <w:r w:rsidRPr="00A667CF">
              <w:rPr>
                <w:rFonts w:ascii="Verdana" w:hAnsi="Verdana" w:cs="Arial"/>
              </w:rPr>
              <w:t>Sesión número 1</w:t>
            </w:r>
            <w:r>
              <w:rPr>
                <w:rFonts w:ascii="Verdana" w:hAnsi="Verdana" w:cs="Arial"/>
              </w:rPr>
              <w:t>5</w:t>
            </w:r>
          </w:p>
        </w:tc>
        <w:tc>
          <w:tcPr>
            <w:tcW w:w="5232" w:type="dxa"/>
          </w:tcPr>
          <w:p w14:paraId="753E8320" w14:textId="38A9D3AA" w:rsidR="00A667CF" w:rsidRDefault="003934B1" w:rsidP="00055D10">
            <w:pPr>
              <w:ind w:left="601"/>
              <w:rPr>
                <w:rFonts w:ascii="Verdana" w:hAnsi="Verdana" w:cs="Arial"/>
                <w:sz w:val="24"/>
                <w:szCs w:val="24"/>
              </w:rPr>
            </w:pPr>
            <w:r w:rsidRPr="003934B1">
              <w:rPr>
                <w:rFonts w:ascii="Verdana" w:hAnsi="Verdana" w:cs="Arial"/>
                <w:sz w:val="24"/>
                <w:szCs w:val="24"/>
              </w:rPr>
              <w:t>29 de marzo de 2022</w:t>
            </w:r>
          </w:p>
        </w:tc>
      </w:tr>
      <w:tr w:rsidR="00A667CF" w:rsidRPr="00F60842" w14:paraId="35262125" w14:textId="77777777" w:rsidTr="00055D10">
        <w:trPr>
          <w:trHeight w:val="383"/>
        </w:trPr>
        <w:tc>
          <w:tcPr>
            <w:tcW w:w="4531" w:type="dxa"/>
          </w:tcPr>
          <w:p w14:paraId="3E9593E4" w14:textId="72E2DA54" w:rsidR="00A667CF" w:rsidRDefault="00A667CF" w:rsidP="00AE55A0">
            <w:pPr>
              <w:pStyle w:val="Default"/>
              <w:spacing w:line="276" w:lineRule="auto"/>
              <w:jc w:val="center"/>
              <w:rPr>
                <w:rFonts w:ascii="Verdana" w:hAnsi="Verdana" w:cs="Arial"/>
              </w:rPr>
            </w:pPr>
            <w:r w:rsidRPr="00A667CF">
              <w:rPr>
                <w:rFonts w:ascii="Verdana" w:hAnsi="Verdana" w:cs="Arial"/>
              </w:rPr>
              <w:t>Sesión número 1</w:t>
            </w:r>
            <w:r>
              <w:rPr>
                <w:rFonts w:ascii="Verdana" w:hAnsi="Verdana" w:cs="Arial"/>
              </w:rPr>
              <w:t>6</w:t>
            </w:r>
          </w:p>
        </w:tc>
        <w:tc>
          <w:tcPr>
            <w:tcW w:w="5232" w:type="dxa"/>
          </w:tcPr>
          <w:p w14:paraId="0B5774BD" w14:textId="34305ED4" w:rsidR="00A667CF" w:rsidRDefault="004D3AFA" w:rsidP="00055D10">
            <w:pPr>
              <w:ind w:left="601"/>
              <w:rPr>
                <w:rFonts w:ascii="Verdana" w:hAnsi="Verdana" w:cs="Arial"/>
                <w:sz w:val="24"/>
                <w:szCs w:val="24"/>
              </w:rPr>
            </w:pPr>
            <w:r w:rsidRPr="004D3AFA">
              <w:rPr>
                <w:rFonts w:ascii="Verdana" w:hAnsi="Verdana" w:cs="Arial"/>
                <w:sz w:val="24"/>
                <w:szCs w:val="24"/>
              </w:rPr>
              <w:t>08 de abril de 2022</w:t>
            </w:r>
          </w:p>
        </w:tc>
      </w:tr>
      <w:tr w:rsidR="00A667CF" w:rsidRPr="00F60842" w14:paraId="11124233" w14:textId="77777777" w:rsidTr="00055D10">
        <w:trPr>
          <w:trHeight w:val="383"/>
        </w:trPr>
        <w:tc>
          <w:tcPr>
            <w:tcW w:w="4531" w:type="dxa"/>
          </w:tcPr>
          <w:p w14:paraId="4C0890BE" w14:textId="5DD01E65" w:rsidR="00A667CF" w:rsidRDefault="00A667CF" w:rsidP="00AE55A0">
            <w:pPr>
              <w:pStyle w:val="Default"/>
              <w:spacing w:line="276" w:lineRule="auto"/>
              <w:jc w:val="center"/>
              <w:rPr>
                <w:rFonts w:ascii="Verdana" w:hAnsi="Verdana" w:cs="Arial"/>
              </w:rPr>
            </w:pPr>
            <w:r w:rsidRPr="00A667CF">
              <w:rPr>
                <w:rFonts w:ascii="Verdana" w:hAnsi="Verdana" w:cs="Arial"/>
              </w:rPr>
              <w:t>Sesión número 1</w:t>
            </w:r>
            <w:r>
              <w:rPr>
                <w:rFonts w:ascii="Verdana" w:hAnsi="Verdana" w:cs="Arial"/>
              </w:rPr>
              <w:t>7</w:t>
            </w:r>
          </w:p>
        </w:tc>
        <w:tc>
          <w:tcPr>
            <w:tcW w:w="5232" w:type="dxa"/>
          </w:tcPr>
          <w:p w14:paraId="7FA5A75B" w14:textId="1A8DFBF3" w:rsidR="00A667CF" w:rsidRDefault="004D3AFA" w:rsidP="00055D10">
            <w:pPr>
              <w:ind w:left="601"/>
              <w:rPr>
                <w:rFonts w:ascii="Verdana" w:hAnsi="Verdana" w:cs="Arial"/>
                <w:sz w:val="24"/>
                <w:szCs w:val="24"/>
              </w:rPr>
            </w:pPr>
            <w:r w:rsidRPr="004D3AFA">
              <w:rPr>
                <w:rFonts w:ascii="Verdana" w:hAnsi="Verdana" w:cs="Arial"/>
                <w:sz w:val="24"/>
                <w:szCs w:val="24"/>
              </w:rPr>
              <w:t>26 de abril de 2022</w:t>
            </w:r>
          </w:p>
        </w:tc>
      </w:tr>
      <w:tr w:rsidR="00A667CF" w:rsidRPr="00F60842" w14:paraId="2D422C97" w14:textId="77777777" w:rsidTr="00055D10">
        <w:trPr>
          <w:trHeight w:val="383"/>
        </w:trPr>
        <w:tc>
          <w:tcPr>
            <w:tcW w:w="4531" w:type="dxa"/>
          </w:tcPr>
          <w:p w14:paraId="316A235C" w14:textId="61435E26" w:rsidR="00A667CF" w:rsidRDefault="00A667CF" w:rsidP="00AE55A0">
            <w:pPr>
              <w:pStyle w:val="Default"/>
              <w:spacing w:line="276" w:lineRule="auto"/>
              <w:jc w:val="center"/>
              <w:rPr>
                <w:rFonts w:ascii="Verdana" w:hAnsi="Verdana" w:cs="Arial"/>
              </w:rPr>
            </w:pPr>
            <w:r w:rsidRPr="00A667CF">
              <w:rPr>
                <w:rFonts w:ascii="Verdana" w:hAnsi="Verdana" w:cs="Arial"/>
              </w:rPr>
              <w:t>Sesión número 1</w:t>
            </w:r>
            <w:r>
              <w:rPr>
                <w:rFonts w:ascii="Verdana" w:hAnsi="Verdana" w:cs="Arial"/>
              </w:rPr>
              <w:t>8</w:t>
            </w:r>
          </w:p>
        </w:tc>
        <w:tc>
          <w:tcPr>
            <w:tcW w:w="5232" w:type="dxa"/>
          </w:tcPr>
          <w:p w14:paraId="4FDB5B16" w14:textId="60B424AD" w:rsidR="00A667CF" w:rsidRDefault="004D3AFA" w:rsidP="00055D10">
            <w:pPr>
              <w:ind w:left="601"/>
              <w:rPr>
                <w:rFonts w:ascii="Verdana" w:hAnsi="Verdana" w:cs="Arial"/>
                <w:sz w:val="24"/>
                <w:szCs w:val="24"/>
              </w:rPr>
            </w:pPr>
            <w:r w:rsidRPr="004D3AFA">
              <w:rPr>
                <w:rFonts w:ascii="Verdana" w:hAnsi="Verdana" w:cs="Arial"/>
                <w:sz w:val="24"/>
                <w:szCs w:val="24"/>
              </w:rPr>
              <w:t>02 de mayo de 2022</w:t>
            </w:r>
          </w:p>
        </w:tc>
      </w:tr>
      <w:tr w:rsidR="00A667CF" w:rsidRPr="00F60842" w14:paraId="19A66FF8" w14:textId="77777777" w:rsidTr="00055D10">
        <w:trPr>
          <w:trHeight w:val="383"/>
        </w:trPr>
        <w:tc>
          <w:tcPr>
            <w:tcW w:w="4531" w:type="dxa"/>
          </w:tcPr>
          <w:p w14:paraId="4A61E86E" w14:textId="43953B6E" w:rsidR="00A667CF" w:rsidRDefault="00A667CF" w:rsidP="00AE55A0">
            <w:pPr>
              <w:pStyle w:val="Default"/>
              <w:spacing w:line="276" w:lineRule="auto"/>
              <w:jc w:val="center"/>
              <w:rPr>
                <w:rFonts w:ascii="Verdana" w:hAnsi="Verdana" w:cs="Arial"/>
              </w:rPr>
            </w:pPr>
            <w:r w:rsidRPr="00A667CF">
              <w:rPr>
                <w:rFonts w:ascii="Verdana" w:hAnsi="Verdana" w:cs="Arial"/>
              </w:rPr>
              <w:t>Sesión número 1</w:t>
            </w:r>
            <w:r>
              <w:rPr>
                <w:rFonts w:ascii="Verdana" w:hAnsi="Verdana" w:cs="Arial"/>
              </w:rPr>
              <w:t>9</w:t>
            </w:r>
          </w:p>
        </w:tc>
        <w:tc>
          <w:tcPr>
            <w:tcW w:w="5232" w:type="dxa"/>
          </w:tcPr>
          <w:p w14:paraId="291EB22F" w14:textId="263536B6" w:rsidR="00A667CF" w:rsidRDefault="004D3AFA" w:rsidP="00055D10">
            <w:pPr>
              <w:ind w:left="601"/>
              <w:rPr>
                <w:rFonts w:ascii="Verdana" w:hAnsi="Verdana" w:cs="Arial"/>
                <w:sz w:val="24"/>
                <w:szCs w:val="24"/>
              </w:rPr>
            </w:pPr>
            <w:r w:rsidRPr="004D3AFA">
              <w:rPr>
                <w:rFonts w:ascii="Verdana" w:hAnsi="Verdana" w:cs="Arial"/>
                <w:sz w:val="24"/>
                <w:szCs w:val="24"/>
              </w:rPr>
              <w:t>20 de mayo de 2022</w:t>
            </w:r>
          </w:p>
        </w:tc>
      </w:tr>
      <w:tr w:rsidR="00A667CF" w:rsidRPr="00F60842" w14:paraId="2E8D8976" w14:textId="77777777" w:rsidTr="00055D10">
        <w:trPr>
          <w:trHeight w:val="383"/>
        </w:trPr>
        <w:tc>
          <w:tcPr>
            <w:tcW w:w="4531" w:type="dxa"/>
          </w:tcPr>
          <w:p w14:paraId="0A3E0045" w14:textId="17CA785B" w:rsidR="00A667CF" w:rsidRDefault="00A667CF" w:rsidP="00AE55A0">
            <w:pPr>
              <w:pStyle w:val="Default"/>
              <w:spacing w:line="276" w:lineRule="auto"/>
              <w:jc w:val="center"/>
              <w:rPr>
                <w:rFonts w:ascii="Verdana" w:hAnsi="Verdana" w:cs="Arial"/>
              </w:rPr>
            </w:pPr>
            <w:r>
              <w:rPr>
                <w:rFonts w:ascii="Verdana" w:hAnsi="Verdana" w:cs="Arial"/>
              </w:rPr>
              <w:t>Sesión número 20</w:t>
            </w:r>
          </w:p>
        </w:tc>
        <w:tc>
          <w:tcPr>
            <w:tcW w:w="5232" w:type="dxa"/>
          </w:tcPr>
          <w:p w14:paraId="079D09CC" w14:textId="51BD721A" w:rsidR="00A667CF" w:rsidRDefault="004D3AFA" w:rsidP="00055D10">
            <w:pPr>
              <w:ind w:left="601"/>
              <w:rPr>
                <w:rFonts w:ascii="Verdana" w:hAnsi="Verdana" w:cs="Arial"/>
                <w:sz w:val="24"/>
                <w:szCs w:val="24"/>
              </w:rPr>
            </w:pPr>
            <w:r w:rsidRPr="004D3AFA">
              <w:rPr>
                <w:rFonts w:ascii="Verdana" w:hAnsi="Verdana" w:cs="Arial"/>
                <w:sz w:val="24"/>
                <w:szCs w:val="24"/>
              </w:rPr>
              <w:t>13 de junio de 2022</w:t>
            </w:r>
          </w:p>
        </w:tc>
      </w:tr>
      <w:tr w:rsidR="00A667CF" w:rsidRPr="00F60842" w14:paraId="58B88FE8" w14:textId="77777777" w:rsidTr="00055D10">
        <w:trPr>
          <w:trHeight w:val="383"/>
        </w:trPr>
        <w:tc>
          <w:tcPr>
            <w:tcW w:w="4531" w:type="dxa"/>
          </w:tcPr>
          <w:p w14:paraId="57EDAE77" w14:textId="09B417C9" w:rsidR="00A667CF" w:rsidRDefault="00A667CF" w:rsidP="00AE55A0">
            <w:pPr>
              <w:pStyle w:val="Default"/>
              <w:spacing w:line="276" w:lineRule="auto"/>
              <w:jc w:val="center"/>
              <w:rPr>
                <w:rFonts w:ascii="Verdana" w:hAnsi="Verdana" w:cs="Arial"/>
              </w:rPr>
            </w:pPr>
            <w:r>
              <w:rPr>
                <w:rFonts w:ascii="Verdana" w:hAnsi="Verdana" w:cs="Arial"/>
              </w:rPr>
              <w:t>Sesión número 21</w:t>
            </w:r>
          </w:p>
        </w:tc>
        <w:tc>
          <w:tcPr>
            <w:tcW w:w="5232" w:type="dxa"/>
          </w:tcPr>
          <w:p w14:paraId="544AE824" w14:textId="36489A1A" w:rsidR="00A667CF" w:rsidRDefault="004D3AFA" w:rsidP="00055D10">
            <w:pPr>
              <w:ind w:left="601"/>
              <w:rPr>
                <w:rFonts w:ascii="Verdana" w:hAnsi="Verdana" w:cs="Arial"/>
                <w:sz w:val="24"/>
                <w:szCs w:val="24"/>
              </w:rPr>
            </w:pPr>
            <w:r w:rsidRPr="004D3AFA">
              <w:rPr>
                <w:rFonts w:ascii="Verdana" w:hAnsi="Verdana" w:cs="Arial"/>
                <w:sz w:val="24"/>
                <w:szCs w:val="24"/>
              </w:rPr>
              <w:t>27 de junio de 2022</w:t>
            </w:r>
          </w:p>
        </w:tc>
      </w:tr>
      <w:tr w:rsidR="00A667CF" w:rsidRPr="00F60842" w14:paraId="2E2CCFDE" w14:textId="77777777" w:rsidTr="00055D10">
        <w:trPr>
          <w:trHeight w:val="383"/>
        </w:trPr>
        <w:tc>
          <w:tcPr>
            <w:tcW w:w="4531" w:type="dxa"/>
          </w:tcPr>
          <w:p w14:paraId="0B7E2095" w14:textId="154B2A28" w:rsidR="00A667CF" w:rsidRDefault="00A667CF" w:rsidP="00AE55A0">
            <w:pPr>
              <w:pStyle w:val="Default"/>
              <w:spacing w:line="276" w:lineRule="auto"/>
              <w:jc w:val="center"/>
              <w:rPr>
                <w:rFonts w:ascii="Verdana" w:hAnsi="Verdana" w:cs="Arial"/>
              </w:rPr>
            </w:pPr>
            <w:r w:rsidRPr="00A667CF">
              <w:rPr>
                <w:rFonts w:ascii="Verdana" w:hAnsi="Verdana" w:cs="Arial"/>
              </w:rPr>
              <w:t xml:space="preserve">Sesión número </w:t>
            </w:r>
            <w:r>
              <w:rPr>
                <w:rFonts w:ascii="Verdana" w:hAnsi="Verdana" w:cs="Arial"/>
              </w:rPr>
              <w:t>22</w:t>
            </w:r>
          </w:p>
        </w:tc>
        <w:tc>
          <w:tcPr>
            <w:tcW w:w="5232" w:type="dxa"/>
          </w:tcPr>
          <w:p w14:paraId="00B4ABBB" w14:textId="0D9A32B7" w:rsidR="00A667CF" w:rsidRDefault="004D3AFA" w:rsidP="00055D10">
            <w:pPr>
              <w:ind w:left="601"/>
              <w:rPr>
                <w:rFonts w:ascii="Verdana" w:hAnsi="Verdana" w:cs="Arial"/>
                <w:sz w:val="24"/>
                <w:szCs w:val="24"/>
              </w:rPr>
            </w:pPr>
            <w:r w:rsidRPr="004D3AFA">
              <w:rPr>
                <w:rFonts w:ascii="Verdana" w:hAnsi="Verdana" w:cs="Arial"/>
                <w:sz w:val="24"/>
                <w:szCs w:val="24"/>
              </w:rPr>
              <w:t>28 de junio de 2022</w:t>
            </w:r>
          </w:p>
        </w:tc>
      </w:tr>
      <w:tr w:rsidR="00A667CF" w:rsidRPr="00F60842" w14:paraId="73BBBDBA" w14:textId="77777777" w:rsidTr="00055D10">
        <w:trPr>
          <w:trHeight w:val="383"/>
        </w:trPr>
        <w:tc>
          <w:tcPr>
            <w:tcW w:w="4531" w:type="dxa"/>
          </w:tcPr>
          <w:p w14:paraId="53B7FFA8" w14:textId="4F627040" w:rsidR="00A667CF" w:rsidRDefault="00A667CF" w:rsidP="00AE55A0">
            <w:pPr>
              <w:pStyle w:val="Default"/>
              <w:spacing w:line="276" w:lineRule="auto"/>
              <w:jc w:val="center"/>
              <w:rPr>
                <w:rFonts w:ascii="Verdana" w:hAnsi="Verdana" w:cs="Arial"/>
              </w:rPr>
            </w:pPr>
            <w:r>
              <w:rPr>
                <w:rFonts w:ascii="Verdana" w:hAnsi="Verdana" w:cs="Arial"/>
              </w:rPr>
              <w:t>Sesión número 23</w:t>
            </w:r>
          </w:p>
        </w:tc>
        <w:tc>
          <w:tcPr>
            <w:tcW w:w="5232" w:type="dxa"/>
          </w:tcPr>
          <w:p w14:paraId="54D7BEB3" w14:textId="29B7E02A" w:rsidR="00A667CF" w:rsidRDefault="004D3AFA" w:rsidP="00055D10">
            <w:pPr>
              <w:ind w:left="601"/>
              <w:rPr>
                <w:rFonts w:ascii="Verdana" w:hAnsi="Verdana" w:cs="Arial"/>
                <w:sz w:val="24"/>
                <w:szCs w:val="24"/>
              </w:rPr>
            </w:pPr>
            <w:r w:rsidRPr="004D3AFA">
              <w:rPr>
                <w:rFonts w:ascii="Verdana" w:hAnsi="Verdana" w:cs="Arial"/>
                <w:sz w:val="24"/>
                <w:szCs w:val="24"/>
              </w:rPr>
              <w:t>20 de julio de 2022</w:t>
            </w:r>
          </w:p>
        </w:tc>
      </w:tr>
      <w:tr w:rsidR="00A667CF" w:rsidRPr="00F60842" w14:paraId="188CA70A" w14:textId="77777777" w:rsidTr="00055D10">
        <w:trPr>
          <w:trHeight w:val="383"/>
        </w:trPr>
        <w:tc>
          <w:tcPr>
            <w:tcW w:w="4531" w:type="dxa"/>
          </w:tcPr>
          <w:p w14:paraId="5C761FD6" w14:textId="647CA61F" w:rsidR="00A667CF" w:rsidRDefault="00A667CF" w:rsidP="00AE55A0">
            <w:pPr>
              <w:pStyle w:val="Default"/>
              <w:spacing w:line="276" w:lineRule="auto"/>
              <w:jc w:val="center"/>
              <w:rPr>
                <w:rFonts w:ascii="Verdana" w:hAnsi="Verdana" w:cs="Arial"/>
              </w:rPr>
            </w:pPr>
            <w:r>
              <w:rPr>
                <w:rFonts w:ascii="Verdana" w:hAnsi="Verdana" w:cs="Arial"/>
              </w:rPr>
              <w:t>Sesión número 2</w:t>
            </w:r>
            <w:r w:rsidRPr="00A667CF">
              <w:rPr>
                <w:rFonts w:ascii="Verdana" w:hAnsi="Verdana" w:cs="Arial"/>
              </w:rPr>
              <w:t>4</w:t>
            </w:r>
          </w:p>
        </w:tc>
        <w:tc>
          <w:tcPr>
            <w:tcW w:w="5232" w:type="dxa"/>
          </w:tcPr>
          <w:p w14:paraId="3AB04D27" w14:textId="20EE1A0F" w:rsidR="00A667CF" w:rsidRDefault="004D3AFA" w:rsidP="00055D10">
            <w:pPr>
              <w:ind w:left="601"/>
              <w:rPr>
                <w:rFonts w:ascii="Verdana" w:hAnsi="Verdana" w:cs="Arial"/>
                <w:sz w:val="24"/>
                <w:szCs w:val="24"/>
              </w:rPr>
            </w:pPr>
            <w:r w:rsidRPr="004D3AFA">
              <w:rPr>
                <w:rFonts w:ascii="Verdana" w:hAnsi="Verdana" w:cs="Arial"/>
                <w:sz w:val="24"/>
                <w:szCs w:val="24"/>
              </w:rPr>
              <w:t>10 de agosto de 2022</w:t>
            </w:r>
          </w:p>
        </w:tc>
      </w:tr>
      <w:tr w:rsidR="00A667CF" w:rsidRPr="00F60842" w14:paraId="52E334AB" w14:textId="77777777" w:rsidTr="00055D10">
        <w:trPr>
          <w:trHeight w:val="383"/>
        </w:trPr>
        <w:tc>
          <w:tcPr>
            <w:tcW w:w="4531" w:type="dxa"/>
          </w:tcPr>
          <w:p w14:paraId="660EFD43" w14:textId="6FDD0152" w:rsidR="00A667CF" w:rsidRDefault="00A667CF" w:rsidP="00AE55A0">
            <w:pPr>
              <w:pStyle w:val="Default"/>
              <w:spacing w:line="276" w:lineRule="auto"/>
              <w:jc w:val="center"/>
              <w:rPr>
                <w:rFonts w:ascii="Verdana" w:hAnsi="Verdana" w:cs="Arial"/>
              </w:rPr>
            </w:pPr>
            <w:r>
              <w:rPr>
                <w:rFonts w:ascii="Verdana" w:hAnsi="Verdana" w:cs="Arial"/>
              </w:rPr>
              <w:t>Sesión número 25</w:t>
            </w:r>
          </w:p>
        </w:tc>
        <w:tc>
          <w:tcPr>
            <w:tcW w:w="5232" w:type="dxa"/>
          </w:tcPr>
          <w:p w14:paraId="6816EF32" w14:textId="4A02C47F" w:rsidR="00A667CF" w:rsidRDefault="004D3AFA" w:rsidP="00055D10">
            <w:pPr>
              <w:ind w:left="601"/>
              <w:rPr>
                <w:rFonts w:ascii="Verdana" w:hAnsi="Verdana" w:cs="Arial"/>
                <w:sz w:val="24"/>
                <w:szCs w:val="24"/>
              </w:rPr>
            </w:pPr>
            <w:r w:rsidRPr="004D3AFA">
              <w:rPr>
                <w:rFonts w:ascii="Verdana" w:hAnsi="Verdana" w:cs="Arial"/>
                <w:sz w:val="24"/>
                <w:szCs w:val="24"/>
              </w:rPr>
              <w:t>12 de agosto de 2022</w:t>
            </w:r>
          </w:p>
        </w:tc>
      </w:tr>
      <w:tr w:rsidR="00A667CF" w:rsidRPr="00F60842" w14:paraId="76536E13" w14:textId="77777777" w:rsidTr="00055D10">
        <w:trPr>
          <w:trHeight w:val="383"/>
        </w:trPr>
        <w:tc>
          <w:tcPr>
            <w:tcW w:w="4531" w:type="dxa"/>
          </w:tcPr>
          <w:p w14:paraId="6A064A59" w14:textId="56AAF09A" w:rsidR="00A667CF" w:rsidRDefault="00A667CF" w:rsidP="00AE55A0">
            <w:pPr>
              <w:pStyle w:val="Default"/>
              <w:spacing w:line="276" w:lineRule="auto"/>
              <w:jc w:val="center"/>
              <w:rPr>
                <w:rFonts w:ascii="Verdana" w:hAnsi="Verdana" w:cs="Arial"/>
              </w:rPr>
            </w:pPr>
            <w:r w:rsidRPr="00A667CF">
              <w:rPr>
                <w:rFonts w:ascii="Verdana" w:hAnsi="Verdana" w:cs="Arial"/>
              </w:rPr>
              <w:t xml:space="preserve">Sesión número </w:t>
            </w:r>
            <w:r>
              <w:rPr>
                <w:rFonts w:ascii="Verdana" w:hAnsi="Verdana" w:cs="Arial"/>
              </w:rPr>
              <w:t>26</w:t>
            </w:r>
          </w:p>
        </w:tc>
        <w:tc>
          <w:tcPr>
            <w:tcW w:w="5232" w:type="dxa"/>
          </w:tcPr>
          <w:p w14:paraId="0E5F3A7C" w14:textId="557EE922" w:rsidR="00A667CF" w:rsidRDefault="004D3AFA" w:rsidP="00055D10">
            <w:pPr>
              <w:ind w:left="601"/>
              <w:rPr>
                <w:rFonts w:ascii="Verdana" w:hAnsi="Verdana" w:cs="Arial"/>
                <w:sz w:val="24"/>
                <w:szCs w:val="24"/>
              </w:rPr>
            </w:pPr>
            <w:r w:rsidRPr="004D3AFA">
              <w:rPr>
                <w:rFonts w:ascii="Verdana" w:hAnsi="Verdana" w:cs="Arial"/>
                <w:sz w:val="24"/>
                <w:szCs w:val="24"/>
              </w:rPr>
              <w:t>12 de agosto de 2022</w:t>
            </w:r>
            <w:r>
              <w:rPr>
                <w:rFonts w:ascii="Verdana" w:hAnsi="Verdana" w:cs="Arial"/>
                <w:sz w:val="24"/>
                <w:szCs w:val="24"/>
              </w:rPr>
              <w:t xml:space="preserve">, </w:t>
            </w:r>
            <w:r w:rsidRPr="004D3AFA">
              <w:rPr>
                <w:rFonts w:ascii="Verdana" w:hAnsi="Verdana" w:cs="Arial"/>
                <w:sz w:val="24"/>
                <w:szCs w:val="24"/>
              </w:rPr>
              <w:t>al término de la Sesión Extraordinaria No. 25.</w:t>
            </w:r>
          </w:p>
        </w:tc>
      </w:tr>
      <w:tr w:rsidR="00A667CF" w:rsidRPr="00F60842" w14:paraId="187931C1" w14:textId="77777777" w:rsidTr="00055D10">
        <w:trPr>
          <w:trHeight w:val="383"/>
        </w:trPr>
        <w:tc>
          <w:tcPr>
            <w:tcW w:w="4531" w:type="dxa"/>
          </w:tcPr>
          <w:p w14:paraId="35ABC7D7" w14:textId="70382033" w:rsidR="00A667CF" w:rsidRDefault="00A667CF" w:rsidP="00AE55A0">
            <w:pPr>
              <w:pStyle w:val="Default"/>
              <w:spacing w:line="276" w:lineRule="auto"/>
              <w:jc w:val="center"/>
              <w:rPr>
                <w:rFonts w:ascii="Verdana" w:hAnsi="Verdana" w:cs="Arial"/>
              </w:rPr>
            </w:pPr>
            <w:r w:rsidRPr="00A667CF">
              <w:rPr>
                <w:rFonts w:ascii="Verdana" w:hAnsi="Verdana" w:cs="Arial"/>
              </w:rPr>
              <w:t xml:space="preserve">Sesión número </w:t>
            </w:r>
            <w:r>
              <w:rPr>
                <w:rFonts w:ascii="Verdana" w:hAnsi="Verdana" w:cs="Arial"/>
              </w:rPr>
              <w:t>27</w:t>
            </w:r>
          </w:p>
        </w:tc>
        <w:tc>
          <w:tcPr>
            <w:tcW w:w="5232" w:type="dxa"/>
          </w:tcPr>
          <w:p w14:paraId="1A1E5395" w14:textId="0AE49E8E" w:rsidR="00A667CF" w:rsidRDefault="001F504B" w:rsidP="00055D10">
            <w:pPr>
              <w:ind w:left="601"/>
              <w:rPr>
                <w:rFonts w:ascii="Verdana" w:hAnsi="Verdana" w:cs="Arial"/>
                <w:sz w:val="24"/>
                <w:szCs w:val="24"/>
              </w:rPr>
            </w:pPr>
            <w:r w:rsidRPr="001F504B">
              <w:rPr>
                <w:rFonts w:ascii="Verdana" w:hAnsi="Verdana" w:cs="Arial"/>
                <w:sz w:val="24"/>
                <w:szCs w:val="24"/>
              </w:rPr>
              <w:t>29 de agosto de 2022</w:t>
            </w:r>
          </w:p>
        </w:tc>
      </w:tr>
      <w:tr w:rsidR="00A667CF" w:rsidRPr="00F60842" w14:paraId="65430966" w14:textId="77777777" w:rsidTr="00055D10">
        <w:trPr>
          <w:trHeight w:val="383"/>
        </w:trPr>
        <w:tc>
          <w:tcPr>
            <w:tcW w:w="4531" w:type="dxa"/>
          </w:tcPr>
          <w:p w14:paraId="39E709ED" w14:textId="4708742C" w:rsidR="00A667CF" w:rsidRPr="00A667CF" w:rsidRDefault="00A667CF" w:rsidP="00AE55A0">
            <w:pPr>
              <w:pStyle w:val="Default"/>
              <w:spacing w:line="276" w:lineRule="auto"/>
              <w:jc w:val="center"/>
              <w:rPr>
                <w:rFonts w:ascii="Verdana" w:hAnsi="Verdana" w:cs="Arial"/>
              </w:rPr>
            </w:pPr>
            <w:r>
              <w:rPr>
                <w:rFonts w:ascii="Verdana" w:hAnsi="Verdana" w:cs="Arial"/>
              </w:rPr>
              <w:lastRenderedPageBreak/>
              <w:t>Sesión número 28</w:t>
            </w:r>
          </w:p>
        </w:tc>
        <w:tc>
          <w:tcPr>
            <w:tcW w:w="5232" w:type="dxa"/>
          </w:tcPr>
          <w:p w14:paraId="6F748C9B" w14:textId="786257D5" w:rsidR="00A667CF" w:rsidRDefault="001F504B" w:rsidP="00055D10">
            <w:pPr>
              <w:ind w:left="601"/>
              <w:rPr>
                <w:rFonts w:ascii="Verdana" w:hAnsi="Verdana" w:cs="Arial"/>
                <w:sz w:val="24"/>
                <w:szCs w:val="24"/>
              </w:rPr>
            </w:pPr>
            <w:r w:rsidRPr="001F504B">
              <w:rPr>
                <w:rFonts w:ascii="Verdana" w:hAnsi="Verdana" w:cs="Arial"/>
                <w:sz w:val="24"/>
                <w:szCs w:val="24"/>
              </w:rPr>
              <w:t>29 de agosto de 2022</w:t>
            </w:r>
          </w:p>
        </w:tc>
      </w:tr>
      <w:tr w:rsidR="00A667CF" w:rsidRPr="00F60842" w14:paraId="59543927" w14:textId="77777777" w:rsidTr="00055D10">
        <w:trPr>
          <w:trHeight w:val="383"/>
        </w:trPr>
        <w:tc>
          <w:tcPr>
            <w:tcW w:w="4531" w:type="dxa"/>
          </w:tcPr>
          <w:p w14:paraId="4A17BBBF" w14:textId="4D5BF9B3" w:rsidR="00A667CF" w:rsidRPr="00A667CF" w:rsidRDefault="00A667CF" w:rsidP="00AE55A0">
            <w:pPr>
              <w:pStyle w:val="Default"/>
              <w:spacing w:line="276" w:lineRule="auto"/>
              <w:jc w:val="center"/>
              <w:rPr>
                <w:rFonts w:ascii="Verdana" w:hAnsi="Verdana" w:cs="Arial"/>
              </w:rPr>
            </w:pPr>
            <w:r>
              <w:rPr>
                <w:rFonts w:ascii="Verdana" w:hAnsi="Verdana" w:cs="Arial"/>
              </w:rPr>
              <w:t>Sesión número 29</w:t>
            </w:r>
          </w:p>
        </w:tc>
        <w:tc>
          <w:tcPr>
            <w:tcW w:w="5232" w:type="dxa"/>
          </w:tcPr>
          <w:p w14:paraId="0B8A726B" w14:textId="2CD9E7EE" w:rsidR="00A667CF" w:rsidRDefault="001F504B" w:rsidP="00055D10">
            <w:pPr>
              <w:ind w:left="601"/>
              <w:rPr>
                <w:rFonts w:ascii="Verdana" w:hAnsi="Verdana" w:cs="Arial"/>
                <w:sz w:val="24"/>
                <w:szCs w:val="24"/>
              </w:rPr>
            </w:pPr>
            <w:r w:rsidRPr="001F504B">
              <w:rPr>
                <w:rFonts w:ascii="Verdana" w:hAnsi="Verdana" w:cs="Arial"/>
                <w:sz w:val="24"/>
                <w:szCs w:val="24"/>
              </w:rPr>
              <w:t>31 de agosto de 2022</w:t>
            </w:r>
          </w:p>
        </w:tc>
      </w:tr>
      <w:tr w:rsidR="00A667CF" w:rsidRPr="00F60842" w14:paraId="0C0D0D88" w14:textId="77777777" w:rsidTr="00055D10">
        <w:trPr>
          <w:trHeight w:val="383"/>
        </w:trPr>
        <w:tc>
          <w:tcPr>
            <w:tcW w:w="4531" w:type="dxa"/>
          </w:tcPr>
          <w:p w14:paraId="46D1E70D" w14:textId="0F953826" w:rsidR="00A667CF" w:rsidRPr="00A667CF" w:rsidRDefault="00A667CF" w:rsidP="00AE55A0">
            <w:pPr>
              <w:pStyle w:val="Default"/>
              <w:spacing w:line="276" w:lineRule="auto"/>
              <w:jc w:val="center"/>
              <w:rPr>
                <w:rFonts w:ascii="Verdana" w:hAnsi="Verdana" w:cs="Arial"/>
              </w:rPr>
            </w:pPr>
            <w:r>
              <w:rPr>
                <w:rFonts w:ascii="Verdana" w:hAnsi="Verdana" w:cs="Arial"/>
              </w:rPr>
              <w:t>Sesión número 30</w:t>
            </w:r>
          </w:p>
        </w:tc>
        <w:tc>
          <w:tcPr>
            <w:tcW w:w="5232" w:type="dxa"/>
          </w:tcPr>
          <w:p w14:paraId="7D99B04A" w14:textId="4C5DBBA3" w:rsidR="00A667CF" w:rsidRDefault="001F504B" w:rsidP="00055D10">
            <w:pPr>
              <w:ind w:left="601"/>
              <w:rPr>
                <w:rFonts w:ascii="Verdana" w:hAnsi="Verdana" w:cs="Arial"/>
                <w:sz w:val="24"/>
                <w:szCs w:val="24"/>
              </w:rPr>
            </w:pPr>
            <w:r w:rsidRPr="001F504B">
              <w:rPr>
                <w:rFonts w:ascii="Verdana" w:hAnsi="Verdana" w:cs="Arial"/>
                <w:sz w:val="24"/>
                <w:szCs w:val="24"/>
              </w:rPr>
              <w:t>08 de septiembre de 2022</w:t>
            </w:r>
          </w:p>
        </w:tc>
      </w:tr>
    </w:tbl>
    <w:p w14:paraId="3B727EB0" w14:textId="3C1CA9B0" w:rsidR="00C83E24" w:rsidRDefault="00C83E24" w:rsidP="00147CBA">
      <w:pPr>
        <w:pStyle w:val="Default"/>
        <w:spacing w:line="276" w:lineRule="auto"/>
        <w:rPr>
          <w:rFonts w:ascii="Verdana" w:hAnsi="Verdana"/>
          <w:b/>
          <w:color w:val="1F4E79" w:themeColor="accent1" w:themeShade="80"/>
          <w:szCs w:val="28"/>
        </w:rPr>
      </w:pPr>
    </w:p>
    <w:p w14:paraId="3272F31D" w14:textId="77777777" w:rsidR="00C83E24" w:rsidRDefault="00C83E24" w:rsidP="00F40DAB">
      <w:pPr>
        <w:pStyle w:val="Default"/>
        <w:spacing w:line="276" w:lineRule="auto"/>
        <w:jc w:val="right"/>
        <w:rPr>
          <w:rFonts w:ascii="Verdana" w:hAnsi="Verdana"/>
          <w:b/>
          <w:color w:val="1F4E79" w:themeColor="accent1" w:themeShade="80"/>
          <w:szCs w:val="28"/>
        </w:rPr>
      </w:pPr>
    </w:p>
    <w:p w14:paraId="7EE57CD1" w14:textId="77777777" w:rsidR="00156E8A" w:rsidRDefault="001F38CD" w:rsidP="00156E8A">
      <w:pPr>
        <w:pStyle w:val="Default"/>
        <w:spacing w:line="276" w:lineRule="auto"/>
        <w:ind w:left="2552"/>
        <w:jc w:val="right"/>
        <w:rPr>
          <w:rFonts w:ascii="Verdana" w:hAnsi="Verdana"/>
          <w:b/>
          <w:color w:val="1F4E79" w:themeColor="accent1" w:themeShade="80"/>
          <w:sz w:val="28"/>
          <w:szCs w:val="28"/>
        </w:rPr>
      </w:pPr>
      <w:r w:rsidRPr="00156E8A">
        <w:rPr>
          <w:rFonts w:ascii="Verdana" w:hAnsi="Verdana"/>
          <w:b/>
          <w:color w:val="1F4E79" w:themeColor="accent1" w:themeShade="80"/>
          <w:sz w:val="28"/>
          <w:szCs w:val="28"/>
        </w:rPr>
        <w:t>Iniciativas presentadas ante el Pleno</w:t>
      </w:r>
    </w:p>
    <w:p w14:paraId="44F26399" w14:textId="77777777" w:rsidR="001F38CD" w:rsidRPr="00156E8A" w:rsidRDefault="001F38CD" w:rsidP="00156E8A">
      <w:pPr>
        <w:pStyle w:val="Default"/>
        <w:spacing w:line="276" w:lineRule="auto"/>
        <w:ind w:left="2552"/>
        <w:jc w:val="right"/>
        <w:rPr>
          <w:rFonts w:ascii="Verdana" w:hAnsi="Verdana"/>
          <w:b/>
          <w:color w:val="1F4E79" w:themeColor="accent1" w:themeShade="80"/>
          <w:sz w:val="28"/>
          <w:szCs w:val="28"/>
        </w:rPr>
      </w:pPr>
      <w:r w:rsidRPr="00156E8A">
        <w:rPr>
          <w:rFonts w:ascii="Verdana" w:hAnsi="Verdana"/>
          <w:b/>
          <w:color w:val="1F4E79" w:themeColor="accent1" w:themeShade="80"/>
          <w:sz w:val="28"/>
          <w:szCs w:val="28"/>
        </w:rPr>
        <w:t xml:space="preserve"> de Ayuntamiento.</w:t>
      </w:r>
    </w:p>
    <w:p w14:paraId="21E3C039" w14:textId="050895AA" w:rsidR="001F38CD" w:rsidRDefault="00AA07AC" w:rsidP="001F38CD">
      <w:pPr>
        <w:pStyle w:val="Default"/>
        <w:spacing w:line="276" w:lineRule="auto"/>
        <w:jc w:val="right"/>
        <w:rPr>
          <w:rFonts w:ascii="Verdana" w:hAnsi="Verdana" w:cs="Arial"/>
          <w:b/>
          <w:sz w:val="28"/>
        </w:rPr>
      </w:pPr>
      <w:r>
        <w:rPr>
          <w:rFonts w:ascii="Verdana" w:hAnsi="Verdana" w:cs="Arial"/>
          <w:b/>
          <w:sz w:val="28"/>
        </w:rPr>
        <w:pict w14:anchorId="10D186CC">
          <v:rect id="_x0000_i1037" style="width:292.95pt;height:2.5pt" o:hrpct="623" o:hralign="right" o:hrstd="t" o:hrnoshade="t" o:hr="t" fillcolor="#2e74b5 [2404]" stroked="f"/>
        </w:pict>
      </w:r>
    </w:p>
    <w:p w14:paraId="652ECD36" w14:textId="77777777" w:rsidR="00837F4E" w:rsidRDefault="00837F4E" w:rsidP="001F38CD">
      <w:pPr>
        <w:pStyle w:val="Default"/>
        <w:spacing w:line="276" w:lineRule="auto"/>
        <w:jc w:val="right"/>
        <w:rPr>
          <w:rFonts w:ascii="Verdana" w:hAnsi="Verdana"/>
          <w:b/>
          <w:color w:val="1F4E79" w:themeColor="accent1" w:themeShade="80"/>
          <w:szCs w:val="28"/>
        </w:rPr>
      </w:pPr>
    </w:p>
    <w:p w14:paraId="395203CE" w14:textId="77777777" w:rsidR="001F38CD" w:rsidRDefault="001F38CD" w:rsidP="00F40DAB">
      <w:pPr>
        <w:pStyle w:val="Default"/>
        <w:spacing w:line="276" w:lineRule="auto"/>
        <w:jc w:val="right"/>
        <w:rPr>
          <w:rFonts w:ascii="Verdana" w:hAnsi="Verdana"/>
          <w:b/>
          <w:color w:val="1F4E79" w:themeColor="accent1" w:themeShade="80"/>
          <w:szCs w:val="28"/>
        </w:rPr>
      </w:pPr>
    </w:p>
    <w:tbl>
      <w:tblPr>
        <w:tblStyle w:val="Tablaconcuadrcula"/>
        <w:tblW w:w="9918" w:type="dxa"/>
        <w:tblLook w:val="04A0" w:firstRow="1" w:lastRow="0" w:firstColumn="1" w:lastColumn="0" w:noHBand="0" w:noVBand="1"/>
      </w:tblPr>
      <w:tblGrid>
        <w:gridCol w:w="1980"/>
        <w:gridCol w:w="1714"/>
        <w:gridCol w:w="6224"/>
      </w:tblGrid>
      <w:tr w:rsidR="00F40DAB" w:rsidRPr="005F0739" w14:paraId="2008D4BF" w14:textId="77777777" w:rsidTr="00942F62">
        <w:trPr>
          <w:trHeight w:val="566"/>
        </w:trPr>
        <w:tc>
          <w:tcPr>
            <w:tcW w:w="1980" w:type="dxa"/>
          </w:tcPr>
          <w:p w14:paraId="1A68B90D" w14:textId="77777777" w:rsidR="00F40DAB" w:rsidRPr="003B4ED8" w:rsidRDefault="00F40DAB" w:rsidP="00942F62">
            <w:pPr>
              <w:tabs>
                <w:tab w:val="center" w:pos="1457"/>
              </w:tabs>
              <w:jc w:val="center"/>
              <w:rPr>
                <w:rFonts w:ascii="Verdana" w:hAnsi="Verdana"/>
                <w:b/>
                <w:color w:val="1F4E79" w:themeColor="accent1" w:themeShade="80"/>
                <w:sz w:val="24"/>
                <w:szCs w:val="28"/>
              </w:rPr>
            </w:pPr>
            <w:r w:rsidRPr="003B4ED8">
              <w:rPr>
                <w:rFonts w:ascii="Verdana" w:hAnsi="Verdana"/>
                <w:b/>
                <w:color w:val="1F4E79" w:themeColor="accent1" w:themeShade="80"/>
                <w:sz w:val="24"/>
                <w:szCs w:val="28"/>
              </w:rPr>
              <w:t>Número de sesión</w:t>
            </w:r>
          </w:p>
        </w:tc>
        <w:tc>
          <w:tcPr>
            <w:tcW w:w="1714" w:type="dxa"/>
          </w:tcPr>
          <w:p w14:paraId="3E8FD894" w14:textId="77777777" w:rsidR="00F40DAB" w:rsidRPr="00942F62" w:rsidRDefault="00F40DAB" w:rsidP="00942F62">
            <w:pPr>
              <w:jc w:val="center"/>
              <w:rPr>
                <w:rFonts w:ascii="Verdana" w:hAnsi="Verdana"/>
                <w:b/>
                <w:color w:val="1F4E79" w:themeColor="accent1" w:themeShade="80"/>
                <w:sz w:val="24"/>
                <w:szCs w:val="28"/>
              </w:rPr>
            </w:pPr>
            <w:r w:rsidRPr="00942F62">
              <w:rPr>
                <w:rFonts w:ascii="Verdana" w:hAnsi="Verdana"/>
                <w:b/>
                <w:color w:val="1F4E79" w:themeColor="accent1" w:themeShade="80"/>
                <w:sz w:val="24"/>
                <w:szCs w:val="28"/>
              </w:rPr>
              <w:t>Fecha</w:t>
            </w:r>
          </w:p>
        </w:tc>
        <w:tc>
          <w:tcPr>
            <w:tcW w:w="6224" w:type="dxa"/>
          </w:tcPr>
          <w:p w14:paraId="2F7469BA" w14:textId="77777777" w:rsidR="00F40DAB" w:rsidRPr="005F0739" w:rsidRDefault="00F40DAB" w:rsidP="00055D10">
            <w:pPr>
              <w:jc w:val="center"/>
              <w:rPr>
                <w:rFonts w:ascii="Verdana" w:hAnsi="Verdana"/>
                <w:b/>
                <w:color w:val="1F4E79" w:themeColor="accent1" w:themeShade="80"/>
                <w:sz w:val="24"/>
                <w:szCs w:val="28"/>
              </w:rPr>
            </w:pPr>
            <w:r>
              <w:rPr>
                <w:rFonts w:ascii="Verdana" w:hAnsi="Verdana"/>
                <w:b/>
                <w:color w:val="1F4E79" w:themeColor="accent1" w:themeShade="80"/>
                <w:sz w:val="24"/>
                <w:szCs w:val="28"/>
              </w:rPr>
              <w:t>Iniciativa</w:t>
            </w:r>
          </w:p>
        </w:tc>
      </w:tr>
      <w:tr w:rsidR="00F40DAB" w14:paraId="5BA19AE5" w14:textId="77777777" w:rsidTr="00942F62">
        <w:trPr>
          <w:trHeight w:val="2679"/>
        </w:trPr>
        <w:tc>
          <w:tcPr>
            <w:tcW w:w="1980" w:type="dxa"/>
          </w:tcPr>
          <w:p w14:paraId="0DD66481" w14:textId="76BB0432" w:rsidR="00F40DAB" w:rsidRPr="00942F62" w:rsidRDefault="00315EB6" w:rsidP="00315EB6">
            <w:pPr>
              <w:jc w:val="center"/>
              <w:rPr>
                <w:rFonts w:ascii="Verdana" w:hAnsi="Verdana"/>
                <w:sz w:val="24"/>
                <w:szCs w:val="24"/>
              </w:rPr>
            </w:pPr>
            <w:r w:rsidRPr="00315EB6">
              <w:rPr>
                <w:rFonts w:ascii="Verdana" w:hAnsi="Verdana" w:cs="Arial"/>
                <w:sz w:val="24"/>
                <w:szCs w:val="24"/>
                <w:lang w:eastAsia="es-MX"/>
              </w:rPr>
              <w:t xml:space="preserve">Sesión Ordinaria 02 </w:t>
            </w:r>
            <w:r w:rsidR="00DD49C7" w:rsidRPr="00942F62">
              <w:rPr>
                <w:rFonts w:ascii="Verdana" w:hAnsi="Verdana" w:cs="Arial"/>
                <w:sz w:val="24"/>
                <w:szCs w:val="24"/>
              </w:rPr>
              <w:t xml:space="preserve">Sesión </w:t>
            </w:r>
          </w:p>
        </w:tc>
        <w:tc>
          <w:tcPr>
            <w:tcW w:w="1714" w:type="dxa"/>
          </w:tcPr>
          <w:p w14:paraId="74DA566B" w14:textId="19FA81A8" w:rsidR="00F40DAB" w:rsidRPr="00942F62" w:rsidRDefault="00315EB6" w:rsidP="00942F62">
            <w:pPr>
              <w:jc w:val="center"/>
              <w:rPr>
                <w:rFonts w:ascii="Verdana" w:hAnsi="Verdana"/>
                <w:sz w:val="24"/>
                <w:szCs w:val="24"/>
              </w:rPr>
            </w:pPr>
            <w:r w:rsidRPr="00315EB6">
              <w:rPr>
                <w:rFonts w:ascii="Verdana" w:hAnsi="Verdana" w:cs="Arial"/>
                <w:sz w:val="24"/>
                <w:szCs w:val="24"/>
                <w:lang w:eastAsia="es-MX"/>
              </w:rPr>
              <w:t>12 de noviembre del 2021</w:t>
            </w:r>
          </w:p>
        </w:tc>
        <w:tc>
          <w:tcPr>
            <w:tcW w:w="6224" w:type="dxa"/>
          </w:tcPr>
          <w:p w14:paraId="1A852261" w14:textId="057BC4DF" w:rsidR="00315EB6" w:rsidRDefault="00315EB6" w:rsidP="00315EB6">
            <w:pPr>
              <w:rPr>
                <w:rFonts w:ascii="Verdana" w:hAnsi="Verdana" w:cs="Arial"/>
                <w:sz w:val="24"/>
                <w:szCs w:val="24"/>
                <w:lang w:eastAsia="es-MX"/>
              </w:rPr>
            </w:pPr>
            <w:r>
              <w:rPr>
                <w:rFonts w:ascii="Verdana" w:hAnsi="Verdana" w:cs="Arial"/>
                <w:sz w:val="24"/>
                <w:szCs w:val="24"/>
                <w:lang w:eastAsia="es-MX"/>
              </w:rPr>
              <w:t>A</w:t>
            </w:r>
            <w:r w:rsidRPr="00315EB6">
              <w:rPr>
                <w:rFonts w:ascii="Verdana" w:hAnsi="Verdana" w:cs="Arial"/>
                <w:sz w:val="24"/>
                <w:szCs w:val="24"/>
                <w:lang w:eastAsia="es-MX"/>
              </w:rPr>
              <w:t xml:space="preserve">gendado en el punto número 11 del orden del día, bajo la denominación: </w:t>
            </w:r>
            <w:r w:rsidR="00FF3F46" w:rsidRPr="00315EB6">
              <w:rPr>
                <w:rFonts w:ascii="Verdana" w:hAnsi="Verdana" w:cs="Arial"/>
                <w:sz w:val="24"/>
                <w:szCs w:val="24"/>
                <w:lang w:eastAsia="es-MX"/>
              </w:rPr>
              <w:t xml:space="preserve">“INICIATIVA DE ORDENAMIENTO QUE ACTUALICE Y REFORME EL REGLAMENTO DE MEDIO AMBIENTE Y DESARROLLO SUSTENTABLE DEL MUNICIPIO DE ZAPOTLÁN EL GRANDE JALISCO.” </w:t>
            </w:r>
          </w:p>
          <w:p w14:paraId="783C5FE6" w14:textId="15DEEFB0" w:rsidR="00BE07E9" w:rsidRPr="00315EB6" w:rsidRDefault="00BE07E9" w:rsidP="00315EB6">
            <w:pPr>
              <w:rPr>
                <w:rFonts w:ascii="Verdana" w:hAnsi="Verdana" w:cs="Arial"/>
                <w:sz w:val="24"/>
                <w:szCs w:val="24"/>
                <w:lang w:eastAsia="es-MX"/>
              </w:rPr>
            </w:pPr>
            <w:r>
              <w:rPr>
                <w:rFonts w:ascii="Verdana" w:hAnsi="Verdana" w:cs="Arial"/>
                <w:sz w:val="24"/>
                <w:szCs w:val="24"/>
                <w:lang w:eastAsia="es-MX"/>
              </w:rPr>
              <w:t>Iniciativa aprobada.</w:t>
            </w:r>
          </w:p>
          <w:p w14:paraId="7732317E" w14:textId="2125957F" w:rsidR="00F40DAB" w:rsidRPr="00942F62" w:rsidRDefault="00F40DAB" w:rsidP="002E39D9">
            <w:pPr>
              <w:pStyle w:val="Sinespaciado"/>
              <w:jc w:val="both"/>
              <w:rPr>
                <w:rFonts w:ascii="Verdana" w:hAnsi="Verdana" w:cs="Arial"/>
                <w:sz w:val="24"/>
                <w:szCs w:val="24"/>
              </w:rPr>
            </w:pPr>
          </w:p>
        </w:tc>
      </w:tr>
      <w:tr w:rsidR="00091AE2" w14:paraId="5BE5981C" w14:textId="77777777" w:rsidTr="00942F62">
        <w:trPr>
          <w:trHeight w:val="2972"/>
        </w:trPr>
        <w:tc>
          <w:tcPr>
            <w:tcW w:w="1980" w:type="dxa"/>
          </w:tcPr>
          <w:p w14:paraId="61C0213A" w14:textId="3C48E617" w:rsidR="00091AE2" w:rsidRPr="00942F62" w:rsidRDefault="00315EB6" w:rsidP="00942F62">
            <w:pPr>
              <w:jc w:val="center"/>
              <w:rPr>
                <w:rFonts w:ascii="Verdana" w:hAnsi="Verdana" w:cs="Arial"/>
                <w:sz w:val="24"/>
                <w:szCs w:val="24"/>
              </w:rPr>
            </w:pPr>
            <w:r w:rsidRPr="00315EB6">
              <w:rPr>
                <w:rFonts w:ascii="Verdana" w:hAnsi="Verdana" w:cs="Arial"/>
                <w:sz w:val="24"/>
                <w:szCs w:val="24"/>
                <w:lang w:eastAsia="es-MX"/>
              </w:rPr>
              <w:t>Sesión Extraordinaria número 08</w:t>
            </w:r>
          </w:p>
        </w:tc>
        <w:tc>
          <w:tcPr>
            <w:tcW w:w="1714" w:type="dxa"/>
          </w:tcPr>
          <w:p w14:paraId="22C78657" w14:textId="3CC5FDF6" w:rsidR="00091AE2" w:rsidRPr="00942F62" w:rsidRDefault="00315EB6" w:rsidP="00942F62">
            <w:pPr>
              <w:jc w:val="center"/>
              <w:rPr>
                <w:rFonts w:ascii="Verdana" w:hAnsi="Verdana" w:cs="Arial"/>
                <w:sz w:val="24"/>
                <w:szCs w:val="24"/>
              </w:rPr>
            </w:pPr>
            <w:r w:rsidRPr="00315EB6">
              <w:rPr>
                <w:rFonts w:ascii="Verdana" w:hAnsi="Verdana" w:cs="Arial"/>
                <w:sz w:val="24"/>
                <w:szCs w:val="24"/>
                <w:lang w:eastAsia="es-MX"/>
              </w:rPr>
              <w:t>19 de noviembre del 2021</w:t>
            </w:r>
          </w:p>
        </w:tc>
        <w:tc>
          <w:tcPr>
            <w:tcW w:w="6224" w:type="dxa"/>
          </w:tcPr>
          <w:p w14:paraId="6D802C14" w14:textId="04A8040D" w:rsidR="00315EB6" w:rsidRPr="00315EB6" w:rsidRDefault="00315EB6" w:rsidP="00315EB6">
            <w:pPr>
              <w:rPr>
                <w:rFonts w:ascii="Verdana" w:hAnsi="Verdana" w:cs="Arial"/>
                <w:sz w:val="24"/>
                <w:szCs w:val="24"/>
                <w:lang w:eastAsia="es-MX"/>
              </w:rPr>
            </w:pPr>
            <w:r>
              <w:rPr>
                <w:rFonts w:ascii="Verdana" w:hAnsi="Verdana" w:cs="Arial"/>
                <w:sz w:val="24"/>
                <w:szCs w:val="24"/>
                <w:lang w:eastAsia="es-MX"/>
              </w:rPr>
              <w:t>A</w:t>
            </w:r>
            <w:r w:rsidRPr="00315EB6">
              <w:rPr>
                <w:rFonts w:ascii="Verdana" w:hAnsi="Verdana" w:cs="Arial"/>
                <w:sz w:val="24"/>
                <w:szCs w:val="24"/>
                <w:lang w:eastAsia="es-MX"/>
              </w:rPr>
              <w:t xml:space="preserve">gendado en el punto número 08 del orden del día, bajo la denominación: </w:t>
            </w:r>
            <w:r w:rsidR="00FF3F46" w:rsidRPr="00315EB6">
              <w:rPr>
                <w:rFonts w:ascii="Verdana" w:hAnsi="Verdana" w:cs="Arial"/>
                <w:sz w:val="24"/>
                <w:szCs w:val="24"/>
                <w:lang w:eastAsia="es-MX"/>
              </w:rPr>
              <w:t>“INICIATIVA DE ACUERDO QUE PROPONE LA AUTORIZACIÓN PARA LA CELEBRACIÓN DE CONVENIOS DE COLABORACIÓN ENTRE EL INSTITUTO TECNOLÓGICO DE CIUDAD GUZMÁN Y EL AYUNTAMIENTO DE ZAPOTLÁN EL GRANDE JALISCO.”</w:t>
            </w:r>
          </w:p>
          <w:p w14:paraId="5B796A08" w14:textId="7D98F35B" w:rsidR="00091AE2" w:rsidRPr="00942F62" w:rsidRDefault="00BE07E9" w:rsidP="002E39D9">
            <w:pPr>
              <w:pStyle w:val="Sinespaciado"/>
              <w:jc w:val="both"/>
              <w:rPr>
                <w:rFonts w:ascii="Verdana" w:hAnsi="Verdana" w:cs="Arial"/>
                <w:sz w:val="24"/>
                <w:szCs w:val="24"/>
              </w:rPr>
            </w:pPr>
            <w:r>
              <w:rPr>
                <w:rFonts w:ascii="Verdana" w:hAnsi="Verdana" w:cs="Arial"/>
                <w:sz w:val="24"/>
                <w:szCs w:val="24"/>
              </w:rPr>
              <w:t>Iniciativa aprobada.</w:t>
            </w:r>
          </w:p>
        </w:tc>
      </w:tr>
      <w:tr w:rsidR="00CE5BA2" w14:paraId="5F15DAC1" w14:textId="77777777" w:rsidTr="00942F62">
        <w:trPr>
          <w:trHeight w:val="1683"/>
        </w:trPr>
        <w:tc>
          <w:tcPr>
            <w:tcW w:w="1980" w:type="dxa"/>
          </w:tcPr>
          <w:p w14:paraId="120956E5" w14:textId="5023280E" w:rsidR="00CE5BA2" w:rsidRPr="00942F62" w:rsidRDefault="00527E00" w:rsidP="00942F62">
            <w:pPr>
              <w:jc w:val="center"/>
              <w:rPr>
                <w:rFonts w:ascii="Verdana" w:hAnsi="Verdana" w:cs="Arial"/>
                <w:sz w:val="24"/>
                <w:szCs w:val="24"/>
              </w:rPr>
            </w:pPr>
            <w:r w:rsidRPr="00527E00">
              <w:rPr>
                <w:rFonts w:ascii="Verdana" w:hAnsi="Verdana" w:cs="Arial"/>
                <w:sz w:val="24"/>
                <w:szCs w:val="24"/>
                <w:lang w:eastAsia="es-MX"/>
              </w:rPr>
              <w:t>Sesión Ordinaria número 04</w:t>
            </w:r>
          </w:p>
        </w:tc>
        <w:tc>
          <w:tcPr>
            <w:tcW w:w="1714" w:type="dxa"/>
          </w:tcPr>
          <w:p w14:paraId="0B57582D" w14:textId="686A7BA5" w:rsidR="00CE5BA2" w:rsidRPr="00942F62" w:rsidRDefault="00527E00" w:rsidP="00942F62">
            <w:pPr>
              <w:jc w:val="center"/>
              <w:rPr>
                <w:rFonts w:ascii="Verdana" w:hAnsi="Verdana" w:cs="Arial"/>
                <w:sz w:val="24"/>
                <w:szCs w:val="24"/>
              </w:rPr>
            </w:pPr>
            <w:r w:rsidRPr="00527E00">
              <w:rPr>
                <w:rFonts w:ascii="Verdana" w:hAnsi="Verdana" w:cs="Arial"/>
                <w:sz w:val="24"/>
                <w:szCs w:val="24"/>
                <w:lang w:eastAsia="es-MX"/>
              </w:rPr>
              <w:t>28 de diciembre del 2021,</w:t>
            </w:r>
          </w:p>
        </w:tc>
        <w:tc>
          <w:tcPr>
            <w:tcW w:w="6224" w:type="dxa"/>
          </w:tcPr>
          <w:p w14:paraId="2E599A16" w14:textId="2F62D1F1" w:rsidR="00BE07E9" w:rsidRDefault="00527E00" w:rsidP="00527E00">
            <w:pPr>
              <w:rPr>
                <w:rFonts w:ascii="Verdana" w:hAnsi="Verdana" w:cs="Arial"/>
                <w:sz w:val="24"/>
                <w:szCs w:val="24"/>
                <w:lang w:eastAsia="es-MX"/>
              </w:rPr>
            </w:pPr>
            <w:r>
              <w:rPr>
                <w:rFonts w:ascii="Verdana" w:hAnsi="Verdana" w:cs="Arial"/>
                <w:sz w:val="24"/>
                <w:szCs w:val="24"/>
                <w:lang w:eastAsia="es-MX"/>
              </w:rPr>
              <w:t>A</w:t>
            </w:r>
            <w:r w:rsidRPr="00527E00">
              <w:rPr>
                <w:rFonts w:ascii="Verdana" w:hAnsi="Verdana" w:cs="Arial"/>
                <w:sz w:val="24"/>
                <w:szCs w:val="24"/>
                <w:lang w:eastAsia="es-MX"/>
              </w:rPr>
              <w:t xml:space="preserve">gendado en el punto número 07 del orden del día, bajo la denominación: </w:t>
            </w:r>
            <w:r w:rsidR="00FF3F46" w:rsidRPr="00527E00">
              <w:rPr>
                <w:rFonts w:ascii="Verdana" w:hAnsi="Verdana" w:cs="Arial"/>
                <w:sz w:val="24"/>
                <w:szCs w:val="24"/>
                <w:lang w:eastAsia="es-MX"/>
              </w:rPr>
              <w:t>“INICIATIVA DE ACUERDO QUE SOLICITE PRÓRROGA PARA DICTAMINAR ACUERDO TURNADO A LA COMISIÓN EDILICIA DE LIMPIA, ÁREAS VERDES, MEDIO AMBIENTE Y ECOLOGÍA MEDIANTE SESIÓN ORDINARIA NÚMERO 02 DE FECHA 13 DE NOVIEMBRE DEL 2021”</w:t>
            </w:r>
            <w:r w:rsidR="00BE07E9">
              <w:rPr>
                <w:rFonts w:ascii="Verdana" w:hAnsi="Verdana" w:cs="Arial"/>
                <w:sz w:val="24"/>
                <w:szCs w:val="24"/>
                <w:lang w:eastAsia="es-MX"/>
              </w:rPr>
              <w:t>.</w:t>
            </w:r>
          </w:p>
          <w:p w14:paraId="7D1CD866" w14:textId="4F7BB61B" w:rsidR="00BE07E9" w:rsidRPr="00527E00" w:rsidRDefault="00BE07E9" w:rsidP="00527E00">
            <w:pPr>
              <w:rPr>
                <w:rFonts w:ascii="Verdana" w:hAnsi="Verdana" w:cs="Arial"/>
                <w:sz w:val="24"/>
                <w:szCs w:val="24"/>
                <w:lang w:eastAsia="es-MX"/>
              </w:rPr>
            </w:pPr>
            <w:r>
              <w:rPr>
                <w:rFonts w:ascii="Verdana" w:hAnsi="Verdana" w:cs="Arial"/>
                <w:sz w:val="24"/>
                <w:szCs w:val="24"/>
                <w:lang w:eastAsia="es-MX"/>
              </w:rPr>
              <w:t>Iniciativa aprobada.</w:t>
            </w:r>
          </w:p>
          <w:p w14:paraId="30DE66AD" w14:textId="028A3C0E" w:rsidR="00CE5BA2" w:rsidRPr="00942F62" w:rsidRDefault="00CE5BA2" w:rsidP="002E39D9">
            <w:pPr>
              <w:pStyle w:val="Sinespaciado"/>
              <w:jc w:val="both"/>
              <w:rPr>
                <w:rFonts w:ascii="Verdana" w:hAnsi="Verdana" w:cs="Arial"/>
                <w:sz w:val="24"/>
                <w:szCs w:val="24"/>
              </w:rPr>
            </w:pPr>
          </w:p>
        </w:tc>
      </w:tr>
      <w:tr w:rsidR="00CE5BA2" w14:paraId="109DE747" w14:textId="77777777" w:rsidTr="00942F62">
        <w:trPr>
          <w:trHeight w:val="56"/>
        </w:trPr>
        <w:tc>
          <w:tcPr>
            <w:tcW w:w="1980" w:type="dxa"/>
          </w:tcPr>
          <w:p w14:paraId="64760B22" w14:textId="4322CA21" w:rsidR="00CE5BA2" w:rsidRPr="00942F62" w:rsidRDefault="000C0C12" w:rsidP="00942F62">
            <w:pPr>
              <w:jc w:val="center"/>
              <w:rPr>
                <w:rFonts w:ascii="Verdana" w:hAnsi="Verdana" w:cs="Arial"/>
                <w:sz w:val="24"/>
                <w:szCs w:val="24"/>
              </w:rPr>
            </w:pPr>
            <w:r w:rsidRPr="000C0C12">
              <w:rPr>
                <w:rFonts w:ascii="Verdana" w:hAnsi="Verdana" w:cs="Arial"/>
                <w:sz w:val="24"/>
                <w:szCs w:val="24"/>
              </w:rPr>
              <w:lastRenderedPageBreak/>
              <w:t>Sesión Ordinaria número 06</w:t>
            </w:r>
          </w:p>
        </w:tc>
        <w:tc>
          <w:tcPr>
            <w:tcW w:w="1714" w:type="dxa"/>
          </w:tcPr>
          <w:p w14:paraId="1F95FC35" w14:textId="3FB8BDC2" w:rsidR="00CE5BA2" w:rsidRPr="00942F62" w:rsidRDefault="000C0C12" w:rsidP="000C0C12">
            <w:pPr>
              <w:rPr>
                <w:rFonts w:ascii="Verdana" w:hAnsi="Verdana" w:cs="Arial"/>
                <w:sz w:val="24"/>
                <w:szCs w:val="24"/>
              </w:rPr>
            </w:pPr>
            <w:r w:rsidRPr="000C0C12">
              <w:rPr>
                <w:rFonts w:ascii="Verdana" w:hAnsi="Verdana" w:cs="Arial"/>
                <w:sz w:val="24"/>
                <w:szCs w:val="24"/>
              </w:rPr>
              <w:t>23 de febrero del 2022</w:t>
            </w:r>
          </w:p>
        </w:tc>
        <w:tc>
          <w:tcPr>
            <w:tcW w:w="6224" w:type="dxa"/>
          </w:tcPr>
          <w:p w14:paraId="0D892C4C" w14:textId="388BE49A" w:rsidR="000C0C12" w:rsidRDefault="000C0C12" w:rsidP="000C0C12">
            <w:pPr>
              <w:pStyle w:val="Sinespaciado"/>
              <w:jc w:val="both"/>
              <w:rPr>
                <w:rFonts w:ascii="Verdana" w:hAnsi="Verdana" w:cs="Arial"/>
                <w:sz w:val="24"/>
                <w:szCs w:val="24"/>
              </w:rPr>
            </w:pPr>
            <w:r>
              <w:rPr>
                <w:rFonts w:ascii="Verdana" w:hAnsi="Verdana" w:cs="Arial"/>
                <w:sz w:val="24"/>
                <w:szCs w:val="24"/>
              </w:rPr>
              <w:t>A</w:t>
            </w:r>
            <w:r w:rsidRPr="000C0C12">
              <w:rPr>
                <w:rFonts w:ascii="Verdana" w:hAnsi="Verdana" w:cs="Arial"/>
                <w:sz w:val="24"/>
                <w:szCs w:val="24"/>
              </w:rPr>
              <w:t>gendado en el punto número 09 del orden del día, bajo la denominación: “</w:t>
            </w:r>
            <w:r w:rsidR="00FF3F46">
              <w:rPr>
                <w:rFonts w:ascii="Verdana" w:hAnsi="Verdana" w:cs="Arial"/>
                <w:sz w:val="24"/>
                <w:szCs w:val="24"/>
              </w:rPr>
              <w:t>I</w:t>
            </w:r>
            <w:r w:rsidR="00FF3F46" w:rsidRPr="000C0C12">
              <w:rPr>
                <w:rFonts w:ascii="Verdana" w:hAnsi="Verdana" w:cs="Arial"/>
                <w:sz w:val="24"/>
                <w:szCs w:val="24"/>
              </w:rPr>
              <w:t>NICIATIVA DE ACUERDO QUE PROPONE LA AUTORIZACIÓN DE LA CELEBRACIÓN DE CONVENIO DE COLABORACIÓN PARA FOMENTAR EL CUIDADO DEL MEDIO AMBIENTE A TRAVÉS DEL RECICLAJE, CON LA EMPRESA BIO PAPPEL S.A.B DE C.V</w:t>
            </w:r>
            <w:r w:rsidRPr="000C0C12">
              <w:rPr>
                <w:rFonts w:ascii="Verdana" w:hAnsi="Verdana" w:cs="Arial"/>
                <w:sz w:val="24"/>
                <w:szCs w:val="24"/>
              </w:rPr>
              <w:t>.”</w:t>
            </w:r>
          </w:p>
          <w:p w14:paraId="69CDBAD0" w14:textId="7530067D" w:rsidR="00BE07E9" w:rsidRPr="000C0C12" w:rsidRDefault="00BE07E9" w:rsidP="000C0C12">
            <w:pPr>
              <w:pStyle w:val="Sinespaciado"/>
              <w:jc w:val="both"/>
              <w:rPr>
                <w:rFonts w:ascii="Verdana" w:hAnsi="Verdana" w:cs="Arial"/>
                <w:sz w:val="24"/>
                <w:szCs w:val="24"/>
              </w:rPr>
            </w:pPr>
            <w:r>
              <w:rPr>
                <w:rFonts w:ascii="Verdana" w:hAnsi="Verdana" w:cs="Arial"/>
                <w:sz w:val="24"/>
                <w:szCs w:val="24"/>
              </w:rPr>
              <w:t>Iniciativa aprobada.</w:t>
            </w:r>
          </w:p>
          <w:p w14:paraId="57F94376" w14:textId="6BF771B4" w:rsidR="00CE5BA2" w:rsidRPr="00942F62" w:rsidRDefault="00CE5BA2" w:rsidP="002E39D9">
            <w:pPr>
              <w:pStyle w:val="Sinespaciado"/>
              <w:jc w:val="both"/>
              <w:rPr>
                <w:rFonts w:ascii="Verdana" w:hAnsi="Verdana" w:cs="Arial"/>
                <w:sz w:val="24"/>
                <w:szCs w:val="24"/>
              </w:rPr>
            </w:pPr>
          </w:p>
        </w:tc>
      </w:tr>
      <w:tr w:rsidR="00CE5BA2" w14:paraId="422B611F" w14:textId="77777777" w:rsidTr="00942F62">
        <w:trPr>
          <w:trHeight w:val="2346"/>
        </w:trPr>
        <w:tc>
          <w:tcPr>
            <w:tcW w:w="1980" w:type="dxa"/>
          </w:tcPr>
          <w:p w14:paraId="14BE475E" w14:textId="7F51F79E" w:rsidR="00CE5BA2" w:rsidRPr="00942F62" w:rsidRDefault="00C966E5" w:rsidP="00942F62">
            <w:pPr>
              <w:jc w:val="center"/>
              <w:rPr>
                <w:rFonts w:ascii="Verdana" w:hAnsi="Verdana" w:cs="Arial"/>
                <w:sz w:val="24"/>
                <w:szCs w:val="24"/>
              </w:rPr>
            </w:pPr>
            <w:r w:rsidRPr="00C966E5">
              <w:rPr>
                <w:rFonts w:ascii="Verdana" w:hAnsi="Verdana" w:cs="Arial"/>
                <w:sz w:val="24"/>
                <w:szCs w:val="24"/>
                <w:lang w:eastAsia="es-MX"/>
              </w:rPr>
              <w:t>Sesión Ordinaria 06</w:t>
            </w:r>
          </w:p>
        </w:tc>
        <w:tc>
          <w:tcPr>
            <w:tcW w:w="1714" w:type="dxa"/>
          </w:tcPr>
          <w:p w14:paraId="2B52A69E" w14:textId="61DD5065" w:rsidR="00CE5BA2" w:rsidRPr="00942F62" w:rsidRDefault="00C966E5" w:rsidP="000C0C12">
            <w:pPr>
              <w:jc w:val="center"/>
              <w:rPr>
                <w:rFonts w:ascii="Verdana" w:hAnsi="Verdana" w:cs="Arial"/>
                <w:sz w:val="24"/>
                <w:szCs w:val="24"/>
              </w:rPr>
            </w:pPr>
            <w:r w:rsidRPr="00C966E5">
              <w:rPr>
                <w:rFonts w:ascii="Verdana" w:hAnsi="Verdana" w:cs="Arial"/>
                <w:sz w:val="24"/>
                <w:szCs w:val="24"/>
                <w:lang w:eastAsia="es-MX"/>
              </w:rPr>
              <w:t>23 de febrero del 2022</w:t>
            </w:r>
          </w:p>
        </w:tc>
        <w:tc>
          <w:tcPr>
            <w:tcW w:w="6224" w:type="dxa"/>
          </w:tcPr>
          <w:p w14:paraId="39ADA16A" w14:textId="2EE57282" w:rsidR="00C966E5" w:rsidRDefault="00C966E5" w:rsidP="00C966E5">
            <w:pPr>
              <w:rPr>
                <w:rFonts w:ascii="Verdana" w:hAnsi="Verdana" w:cs="Arial"/>
                <w:sz w:val="24"/>
                <w:szCs w:val="24"/>
                <w:lang w:eastAsia="es-MX"/>
              </w:rPr>
            </w:pPr>
            <w:r>
              <w:rPr>
                <w:rFonts w:ascii="Verdana" w:hAnsi="Verdana" w:cs="Arial"/>
                <w:sz w:val="24"/>
                <w:szCs w:val="24"/>
                <w:lang w:eastAsia="es-MX"/>
              </w:rPr>
              <w:t>A</w:t>
            </w:r>
            <w:r w:rsidRPr="00C966E5">
              <w:rPr>
                <w:rFonts w:ascii="Verdana" w:hAnsi="Verdana" w:cs="Arial"/>
                <w:sz w:val="24"/>
                <w:szCs w:val="24"/>
                <w:lang w:eastAsia="es-MX"/>
              </w:rPr>
              <w:t>gendado en el punto número 10 del orden del día, bajo la denominación: “</w:t>
            </w:r>
            <w:r w:rsidR="00FF3F46" w:rsidRPr="00C966E5">
              <w:rPr>
                <w:rFonts w:ascii="Verdana" w:hAnsi="Verdana" w:cs="Arial"/>
                <w:sz w:val="24"/>
                <w:szCs w:val="24"/>
                <w:lang w:eastAsia="es-MX"/>
              </w:rPr>
              <w:t>INICIATIVA DE ACUERDO QUE PROPONE LA NOMINACIÓN DE HIJO ADOPTIVO DISTINGUIDO AL C. LICENCIADO JESÚS</w:t>
            </w:r>
            <w:r w:rsidR="00FF3F46">
              <w:rPr>
                <w:rFonts w:ascii="Verdana" w:hAnsi="Verdana" w:cs="Arial"/>
                <w:sz w:val="24"/>
                <w:szCs w:val="24"/>
                <w:lang w:eastAsia="es-MX"/>
              </w:rPr>
              <w:t xml:space="preserve"> PRÓSPERO JIMÉNEZ Y U</w:t>
            </w:r>
            <w:r w:rsidR="00FF3F46" w:rsidRPr="00C966E5">
              <w:rPr>
                <w:rFonts w:ascii="Verdana" w:hAnsi="Verdana" w:cs="Arial"/>
                <w:sz w:val="24"/>
                <w:szCs w:val="24"/>
                <w:lang w:eastAsia="es-MX"/>
              </w:rPr>
              <w:t>LLOA, Y SE LE COLOQUE LA FOTOGRAFÍA OFICIAL EN LA GALERÍA</w:t>
            </w:r>
            <w:r w:rsidR="00FF3F46">
              <w:rPr>
                <w:rFonts w:ascii="Verdana" w:hAnsi="Verdana" w:cs="Arial"/>
                <w:sz w:val="24"/>
                <w:szCs w:val="24"/>
                <w:lang w:eastAsia="es-MX"/>
              </w:rPr>
              <w:t xml:space="preserve"> DE P</w:t>
            </w:r>
            <w:r w:rsidR="00FF3F46" w:rsidRPr="00C966E5">
              <w:rPr>
                <w:rFonts w:ascii="Verdana" w:hAnsi="Verdana" w:cs="Arial"/>
                <w:sz w:val="24"/>
                <w:szCs w:val="24"/>
                <w:lang w:eastAsia="es-MX"/>
              </w:rPr>
              <w:t xml:space="preserve">RESIDENTES </w:t>
            </w:r>
            <w:r w:rsidR="00FF3F46">
              <w:rPr>
                <w:rFonts w:ascii="Verdana" w:hAnsi="Verdana" w:cs="Arial"/>
                <w:sz w:val="24"/>
                <w:szCs w:val="24"/>
                <w:lang w:eastAsia="es-MX"/>
              </w:rPr>
              <w:t>M</w:t>
            </w:r>
            <w:r w:rsidR="00FF3F46" w:rsidRPr="00C966E5">
              <w:rPr>
                <w:rFonts w:ascii="Verdana" w:hAnsi="Verdana" w:cs="Arial"/>
                <w:sz w:val="24"/>
                <w:szCs w:val="24"/>
                <w:lang w:eastAsia="es-MX"/>
              </w:rPr>
              <w:t>UNICIPALES</w:t>
            </w:r>
            <w:r w:rsidRPr="00C966E5">
              <w:rPr>
                <w:rFonts w:ascii="Verdana" w:hAnsi="Verdana" w:cs="Arial"/>
                <w:sz w:val="24"/>
                <w:szCs w:val="24"/>
                <w:lang w:eastAsia="es-MX"/>
              </w:rPr>
              <w:t xml:space="preserve">.” </w:t>
            </w:r>
          </w:p>
          <w:p w14:paraId="3366C1B0" w14:textId="4AA369B7" w:rsidR="00BE07E9" w:rsidRPr="00C966E5" w:rsidRDefault="00BE07E9" w:rsidP="00C966E5">
            <w:pPr>
              <w:rPr>
                <w:rFonts w:ascii="Verdana" w:hAnsi="Verdana" w:cs="Arial"/>
                <w:sz w:val="24"/>
                <w:szCs w:val="24"/>
                <w:lang w:eastAsia="es-MX"/>
              </w:rPr>
            </w:pPr>
            <w:r>
              <w:rPr>
                <w:rFonts w:ascii="Verdana" w:hAnsi="Verdana" w:cs="Arial"/>
                <w:sz w:val="24"/>
                <w:szCs w:val="24"/>
                <w:lang w:eastAsia="es-MX"/>
              </w:rPr>
              <w:t>Iniciativa aprobada.</w:t>
            </w:r>
          </w:p>
          <w:p w14:paraId="1CCEBCBD" w14:textId="75C1CD63" w:rsidR="00CE5BA2" w:rsidRPr="00942F62" w:rsidRDefault="00CE5BA2" w:rsidP="002E39D9">
            <w:pPr>
              <w:pStyle w:val="Sinespaciado"/>
              <w:jc w:val="both"/>
              <w:rPr>
                <w:rFonts w:ascii="Verdana" w:hAnsi="Verdana" w:cs="Arial"/>
                <w:sz w:val="24"/>
                <w:szCs w:val="24"/>
              </w:rPr>
            </w:pPr>
          </w:p>
        </w:tc>
      </w:tr>
      <w:tr w:rsidR="002E39D9" w14:paraId="3676F8B2" w14:textId="77777777" w:rsidTr="00942F62">
        <w:trPr>
          <w:trHeight w:val="2972"/>
        </w:trPr>
        <w:tc>
          <w:tcPr>
            <w:tcW w:w="1980" w:type="dxa"/>
          </w:tcPr>
          <w:p w14:paraId="1539C086" w14:textId="4B09D74E" w:rsidR="002E39D9" w:rsidRPr="00942F62" w:rsidRDefault="00390ACB" w:rsidP="00942F62">
            <w:pPr>
              <w:jc w:val="center"/>
              <w:rPr>
                <w:rFonts w:ascii="Verdana" w:hAnsi="Verdana" w:cs="Arial"/>
                <w:sz w:val="24"/>
                <w:szCs w:val="24"/>
              </w:rPr>
            </w:pPr>
            <w:r w:rsidRPr="00390ACB">
              <w:rPr>
                <w:rFonts w:ascii="Verdana" w:hAnsi="Verdana" w:cs="Arial"/>
                <w:sz w:val="24"/>
                <w:szCs w:val="24"/>
                <w:lang w:eastAsia="es-MX"/>
              </w:rPr>
              <w:t>Sesión Ordinaria número 08</w:t>
            </w:r>
          </w:p>
        </w:tc>
        <w:tc>
          <w:tcPr>
            <w:tcW w:w="1714" w:type="dxa"/>
          </w:tcPr>
          <w:p w14:paraId="63A8D6D6" w14:textId="1D509835" w:rsidR="002E39D9" w:rsidRPr="00942F62" w:rsidRDefault="00390ACB" w:rsidP="000C0C12">
            <w:pPr>
              <w:jc w:val="center"/>
              <w:rPr>
                <w:rFonts w:ascii="Verdana" w:hAnsi="Verdana" w:cs="Calibri"/>
                <w:bCs/>
                <w:color w:val="000000"/>
                <w:sz w:val="24"/>
                <w:szCs w:val="24"/>
              </w:rPr>
            </w:pPr>
            <w:r w:rsidRPr="00390ACB">
              <w:rPr>
                <w:rFonts w:ascii="Verdana" w:hAnsi="Verdana" w:cs="Arial"/>
                <w:sz w:val="24"/>
                <w:szCs w:val="24"/>
                <w:lang w:eastAsia="es-MX"/>
              </w:rPr>
              <w:t>22 de marzo del 2022</w:t>
            </w:r>
          </w:p>
        </w:tc>
        <w:tc>
          <w:tcPr>
            <w:tcW w:w="6224" w:type="dxa"/>
          </w:tcPr>
          <w:p w14:paraId="260DB169" w14:textId="1438F89D" w:rsidR="00390ACB" w:rsidRDefault="00390ACB" w:rsidP="00390ACB">
            <w:pPr>
              <w:rPr>
                <w:rFonts w:ascii="Verdana" w:hAnsi="Verdana" w:cs="Arial"/>
                <w:sz w:val="24"/>
                <w:szCs w:val="24"/>
                <w:lang w:eastAsia="es-MX"/>
              </w:rPr>
            </w:pPr>
            <w:r>
              <w:rPr>
                <w:rFonts w:ascii="Verdana" w:hAnsi="Verdana" w:cs="Arial"/>
                <w:sz w:val="24"/>
                <w:szCs w:val="24"/>
                <w:lang w:eastAsia="es-MX"/>
              </w:rPr>
              <w:t>A</w:t>
            </w:r>
            <w:r w:rsidRPr="00390ACB">
              <w:rPr>
                <w:rFonts w:ascii="Verdana" w:hAnsi="Verdana" w:cs="Arial"/>
                <w:sz w:val="24"/>
                <w:szCs w:val="24"/>
                <w:lang w:eastAsia="es-MX"/>
              </w:rPr>
              <w:t>gendado en el punto número 05, bajo la denominación: “INICIATIVA DE ORDENAMIENTO QUE TURNA A COMISIONES EL PROTOCOLO DE PREVENCION, ATENCION, SANCION Y ERRADICACION DEL HOSTIGAMIENTO Y ACOSO SEXUAL, LABORAL Y VIOLENCIA DE GENERO DEL AYUNTAMIENTO DE ZAPOTLAN EL GRANDE, JALISCO”.</w:t>
            </w:r>
          </w:p>
          <w:p w14:paraId="68A66A56" w14:textId="33F46CB4" w:rsidR="00BE07E9" w:rsidRPr="00390ACB" w:rsidRDefault="00BE07E9" w:rsidP="00390ACB">
            <w:pPr>
              <w:rPr>
                <w:rFonts w:ascii="Verdana" w:hAnsi="Verdana" w:cs="Arial"/>
                <w:sz w:val="24"/>
                <w:szCs w:val="24"/>
                <w:lang w:eastAsia="es-MX"/>
              </w:rPr>
            </w:pPr>
            <w:r>
              <w:rPr>
                <w:rFonts w:ascii="Verdana" w:hAnsi="Verdana" w:cs="Arial"/>
                <w:sz w:val="24"/>
                <w:szCs w:val="24"/>
                <w:lang w:eastAsia="es-MX"/>
              </w:rPr>
              <w:t>Iniciativa aprobada.</w:t>
            </w:r>
          </w:p>
          <w:p w14:paraId="5F46B412" w14:textId="5542AFBD" w:rsidR="002E39D9" w:rsidRPr="00942F62" w:rsidRDefault="002E39D9" w:rsidP="002E39D9">
            <w:pPr>
              <w:pStyle w:val="Sinespaciado"/>
              <w:jc w:val="both"/>
              <w:rPr>
                <w:rFonts w:ascii="Verdana" w:hAnsi="Verdana" w:cs="Arial"/>
                <w:sz w:val="24"/>
                <w:szCs w:val="24"/>
              </w:rPr>
            </w:pPr>
          </w:p>
        </w:tc>
      </w:tr>
      <w:tr w:rsidR="002E39D9" w14:paraId="09479D5F" w14:textId="77777777" w:rsidTr="00942F62">
        <w:trPr>
          <w:trHeight w:val="1827"/>
        </w:trPr>
        <w:tc>
          <w:tcPr>
            <w:tcW w:w="1980" w:type="dxa"/>
          </w:tcPr>
          <w:p w14:paraId="0D2F9C8F" w14:textId="468ADBE0" w:rsidR="002E39D9" w:rsidRPr="00942F62" w:rsidRDefault="00FF3F46" w:rsidP="00942F62">
            <w:pPr>
              <w:jc w:val="center"/>
              <w:rPr>
                <w:rFonts w:ascii="Verdana" w:hAnsi="Verdana" w:cs="Arial"/>
                <w:sz w:val="24"/>
                <w:szCs w:val="24"/>
              </w:rPr>
            </w:pPr>
            <w:r w:rsidRPr="00FF3F46">
              <w:rPr>
                <w:rFonts w:ascii="Verdana" w:hAnsi="Verdana" w:cs="Arial"/>
                <w:sz w:val="24"/>
                <w:szCs w:val="24"/>
              </w:rPr>
              <w:t>Sesión Ordinaria número 13</w:t>
            </w:r>
          </w:p>
        </w:tc>
        <w:tc>
          <w:tcPr>
            <w:tcW w:w="1714" w:type="dxa"/>
          </w:tcPr>
          <w:p w14:paraId="6C557C00" w14:textId="6245316B" w:rsidR="002E39D9" w:rsidRPr="00942F62" w:rsidRDefault="00FF3F46" w:rsidP="000C0C12">
            <w:pPr>
              <w:jc w:val="center"/>
              <w:rPr>
                <w:rFonts w:ascii="Verdana" w:hAnsi="Verdana" w:cs="Calibri"/>
                <w:bCs/>
                <w:color w:val="000000"/>
                <w:sz w:val="24"/>
                <w:szCs w:val="24"/>
              </w:rPr>
            </w:pPr>
            <w:r w:rsidRPr="00FF3F46">
              <w:rPr>
                <w:rFonts w:ascii="Verdana" w:hAnsi="Verdana" w:cs="Arial"/>
                <w:sz w:val="24"/>
                <w:szCs w:val="24"/>
              </w:rPr>
              <w:t>02 de junio del 2022</w:t>
            </w:r>
          </w:p>
        </w:tc>
        <w:tc>
          <w:tcPr>
            <w:tcW w:w="6224" w:type="dxa"/>
          </w:tcPr>
          <w:p w14:paraId="72D18385" w14:textId="52D8CA66" w:rsidR="00FF3F46" w:rsidRDefault="00FF3F46" w:rsidP="00FF3F46">
            <w:pPr>
              <w:pStyle w:val="Sinespaciado"/>
              <w:jc w:val="both"/>
              <w:rPr>
                <w:rFonts w:ascii="Verdana" w:hAnsi="Verdana" w:cs="Arial"/>
                <w:sz w:val="24"/>
                <w:szCs w:val="24"/>
              </w:rPr>
            </w:pPr>
            <w:r>
              <w:rPr>
                <w:rFonts w:ascii="Verdana" w:hAnsi="Verdana" w:cs="Arial"/>
                <w:sz w:val="24"/>
                <w:szCs w:val="24"/>
              </w:rPr>
              <w:t>A</w:t>
            </w:r>
            <w:r w:rsidR="0034185B">
              <w:rPr>
                <w:rFonts w:ascii="Verdana" w:hAnsi="Verdana" w:cs="Arial"/>
                <w:sz w:val="24"/>
                <w:szCs w:val="24"/>
              </w:rPr>
              <w:t>gendado en el punto número 08 bajo</w:t>
            </w:r>
            <w:r w:rsidRPr="00FF3F46">
              <w:rPr>
                <w:rFonts w:ascii="Verdana" w:hAnsi="Verdana" w:cs="Arial"/>
                <w:sz w:val="24"/>
                <w:szCs w:val="24"/>
              </w:rPr>
              <w:t xml:space="preserve"> la denominación: “INICIATIVA DE ACUERDO DE LA COMISIÓN EDILICIA DE LIMPIA, AREAS VERDES, MEDIO AMBIENTE Y ECOLOGIA QUE INFORMA Y SE ADHIERE A LO PROPUESTO EN EL ACUERDO LEGISLATIVO 221-LXIII-22 DEL CONGRESO DEL ESTADO DE JALISCO”.</w:t>
            </w:r>
          </w:p>
          <w:p w14:paraId="4D9A7203" w14:textId="25E84D8B" w:rsidR="00BE07E9" w:rsidRPr="00FF3F46" w:rsidRDefault="00BE07E9" w:rsidP="00FF3F46">
            <w:pPr>
              <w:pStyle w:val="Sinespaciado"/>
              <w:jc w:val="both"/>
              <w:rPr>
                <w:rFonts w:ascii="Verdana" w:hAnsi="Verdana" w:cs="Arial"/>
                <w:sz w:val="24"/>
                <w:szCs w:val="24"/>
              </w:rPr>
            </w:pPr>
            <w:r>
              <w:rPr>
                <w:rFonts w:ascii="Verdana" w:hAnsi="Verdana" w:cs="Arial"/>
                <w:sz w:val="24"/>
                <w:szCs w:val="24"/>
              </w:rPr>
              <w:t>Iniciativa aprobada.</w:t>
            </w:r>
          </w:p>
          <w:p w14:paraId="2682F6ED" w14:textId="36BA8408" w:rsidR="002E39D9" w:rsidRPr="00942F62" w:rsidRDefault="002E39D9" w:rsidP="002E39D9">
            <w:pPr>
              <w:pStyle w:val="Sinespaciado"/>
              <w:jc w:val="both"/>
              <w:rPr>
                <w:rFonts w:ascii="Verdana" w:hAnsi="Verdana" w:cs="Arial"/>
                <w:sz w:val="24"/>
                <w:szCs w:val="24"/>
              </w:rPr>
            </w:pPr>
          </w:p>
        </w:tc>
      </w:tr>
      <w:tr w:rsidR="002E39D9" w14:paraId="6CEE9070" w14:textId="77777777" w:rsidTr="00942F62">
        <w:trPr>
          <w:trHeight w:val="1827"/>
        </w:trPr>
        <w:tc>
          <w:tcPr>
            <w:tcW w:w="1980" w:type="dxa"/>
          </w:tcPr>
          <w:p w14:paraId="3B33C5AD" w14:textId="77777777" w:rsidR="00CC7C80" w:rsidRDefault="00CC7C80" w:rsidP="00FF3F46">
            <w:pPr>
              <w:jc w:val="center"/>
              <w:rPr>
                <w:rFonts w:ascii="Verdana" w:hAnsi="Verdana" w:cs="Arial"/>
                <w:sz w:val="24"/>
                <w:szCs w:val="24"/>
                <w:lang w:eastAsia="es-MX"/>
              </w:rPr>
            </w:pPr>
          </w:p>
          <w:p w14:paraId="507A3064" w14:textId="77777777" w:rsidR="00CC7C80" w:rsidRDefault="00CC7C80" w:rsidP="00FF3F46">
            <w:pPr>
              <w:jc w:val="center"/>
              <w:rPr>
                <w:rFonts w:ascii="Verdana" w:hAnsi="Verdana" w:cs="Arial"/>
                <w:sz w:val="24"/>
                <w:szCs w:val="24"/>
                <w:lang w:eastAsia="es-MX"/>
              </w:rPr>
            </w:pPr>
          </w:p>
          <w:p w14:paraId="1B6CECA0" w14:textId="4DEB21BD" w:rsidR="002E39D9" w:rsidRPr="00942F62" w:rsidRDefault="00FF3F46" w:rsidP="00FF3F46">
            <w:pPr>
              <w:jc w:val="center"/>
              <w:rPr>
                <w:rFonts w:ascii="Verdana" w:hAnsi="Verdana" w:cs="Arial"/>
                <w:sz w:val="24"/>
                <w:szCs w:val="24"/>
              </w:rPr>
            </w:pPr>
            <w:r w:rsidRPr="00FF3F46">
              <w:rPr>
                <w:rFonts w:ascii="Verdana" w:hAnsi="Verdana" w:cs="Arial"/>
                <w:sz w:val="24"/>
                <w:szCs w:val="24"/>
                <w:lang w:eastAsia="es-MX"/>
              </w:rPr>
              <w:t xml:space="preserve">Sesión Ordinaria 13 </w:t>
            </w:r>
          </w:p>
        </w:tc>
        <w:tc>
          <w:tcPr>
            <w:tcW w:w="1714" w:type="dxa"/>
          </w:tcPr>
          <w:p w14:paraId="5826A904" w14:textId="77777777" w:rsidR="00CC7C80" w:rsidRDefault="00CC7C80" w:rsidP="000C0C12">
            <w:pPr>
              <w:jc w:val="center"/>
              <w:rPr>
                <w:rFonts w:ascii="Verdana" w:hAnsi="Verdana" w:cs="Arial"/>
                <w:sz w:val="24"/>
                <w:szCs w:val="24"/>
                <w:lang w:eastAsia="es-MX"/>
              </w:rPr>
            </w:pPr>
          </w:p>
          <w:p w14:paraId="2B0A313C" w14:textId="77777777" w:rsidR="00CC7C80" w:rsidRDefault="00CC7C80" w:rsidP="000C0C12">
            <w:pPr>
              <w:jc w:val="center"/>
              <w:rPr>
                <w:rFonts w:ascii="Verdana" w:hAnsi="Verdana" w:cs="Arial"/>
                <w:sz w:val="24"/>
                <w:szCs w:val="24"/>
                <w:lang w:eastAsia="es-MX"/>
              </w:rPr>
            </w:pPr>
          </w:p>
          <w:p w14:paraId="7497948E" w14:textId="1D539866" w:rsidR="002E39D9" w:rsidRPr="00942F62" w:rsidRDefault="00FF3F46" w:rsidP="000C0C12">
            <w:pPr>
              <w:jc w:val="center"/>
              <w:rPr>
                <w:rFonts w:ascii="Verdana" w:hAnsi="Verdana" w:cs="Calibri"/>
                <w:bCs/>
                <w:color w:val="000000"/>
                <w:sz w:val="24"/>
                <w:szCs w:val="24"/>
              </w:rPr>
            </w:pPr>
            <w:r w:rsidRPr="00FF3F46">
              <w:rPr>
                <w:rFonts w:ascii="Verdana" w:hAnsi="Verdana" w:cs="Arial"/>
                <w:sz w:val="24"/>
                <w:szCs w:val="24"/>
                <w:lang w:eastAsia="es-MX"/>
              </w:rPr>
              <w:t>02 de junio del 2022</w:t>
            </w:r>
          </w:p>
        </w:tc>
        <w:tc>
          <w:tcPr>
            <w:tcW w:w="6224" w:type="dxa"/>
          </w:tcPr>
          <w:p w14:paraId="58BF195A" w14:textId="7E88678B" w:rsidR="00FF3F46" w:rsidRPr="00FF3F46" w:rsidRDefault="00FF3F46" w:rsidP="00FF3F46">
            <w:pPr>
              <w:rPr>
                <w:rFonts w:ascii="Verdana" w:hAnsi="Verdana" w:cs="Arial"/>
                <w:sz w:val="24"/>
                <w:szCs w:val="24"/>
                <w:lang w:eastAsia="es-MX"/>
              </w:rPr>
            </w:pPr>
            <w:r>
              <w:rPr>
                <w:rFonts w:ascii="Verdana" w:hAnsi="Verdana" w:cs="Arial"/>
                <w:sz w:val="24"/>
                <w:szCs w:val="24"/>
                <w:lang w:eastAsia="es-MX"/>
              </w:rPr>
              <w:t>A</w:t>
            </w:r>
            <w:r w:rsidRPr="00FF3F46">
              <w:rPr>
                <w:rFonts w:ascii="Verdana" w:hAnsi="Verdana" w:cs="Arial"/>
                <w:sz w:val="24"/>
                <w:szCs w:val="24"/>
                <w:lang w:eastAsia="es-MX"/>
              </w:rPr>
              <w:t>gendado</w:t>
            </w:r>
            <w:r w:rsidR="00A96215">
              <w:rPr>
                <w:rFonts w:ascii="Verdana" w:hAnsi="Verdana" w:cs="Arial"/>
                <w:sz w:val="24"/>
                <w:szCs w:val="24"/>
                <w:lang w:eastAsia="es-MX"/>
              </w:rPr>
              <w:t xml:space="preserve"> en el punto número</w:t>
            </w:r>
            <w:r w:rsidR="0034185B">
              <w:rPr>
                <w:rFonts w:ascii="Verdana" w:hAnsi="Verdana" w:cs="Arial"/>
                <w:sz w:val="24"/>
                <w:szCs w:val="24"/>
                <w:lang w:eastAsia="es-MX"/>
              </w:rPr>
              <w:t xml:space="preserve"> 13</w:t>
            </w:r>
            <w:r w:rsidR="00A96215">
              <w:rPr>
                <w:rFonts w:ascii="Verdana" w:hAnsi="Verdana" w:cs="Arial"/>
                <w:sz w:val="24"/>
                <w:szCs w:val="24"/>
                <w:lang w:eastAsia="es-MX"/>
              </w:rPr>
              <w:t>,</w:t>
            </w:r>
            <w:r w:rsidRPr="00FF3F46">
              <w:rPr>
                <w:rFonts w:ascii="Verdana" w:hAnsi="Verdana" w:cs="Arial"/>
                <w:sz w:val="24"/>
                <w:szCs w:val="24"/>
                <w:lang w:eastAsia="es-MX"/>
              </w:rPr>
              <w:t xml:space="preserve"> bajo la denominación: “INICIATIVA DE ACUERDO PARA LA EMISION DE CONVOCATORIA PARA LA INTEGRACION DEL OBSERVATORIO CIUDADANO DE MEDIO AMBIENTE Y DESARROLLO SUSTENTABLE”. </w:t>
            </w:r>
          </w:p>
          <w:p w14:paraId="762B0F15" w14:textId="79DA72A2" w:rsidR="002E39D9" w:rsidRPr="00942F62" w:rsidRDefault="00BE07E9" w:rsidP="002E39D9">
            <w:pPr>
              <w:pStyle w:val="Sinespaciado"/>
              <w:jc w:val="both"/>
              <w:rPr>
                <w:rFonts w:ascii="Verdana" w:hAnsi="Verdana" w:cs="Arial"/>
                <w:sz w:val="24"/>
                <w:szCs w:val="24"/>
              </w:rPr>
            </w:pPr>
            <w:r>
              <w:rPr>
                <w:rFonts w:ascii="Verdana" w:hAnsi="Verdana" w:cs="Arial"/>
                <w:sz w:val="24"/>
                <w:szCs w:val="24"/>
              </w:rPr>
              <w:t>Iniciativa aprobada.</w:t>
            </w:r>
          </w:p>
        </w:tc>
      </w:tr>
      <w:tr w:rsidR="002E39D9" w14:paraId="41777FFD" w14:textId="77777777" w:rsidTr="00942F62">
        <w:trPr>
          <w:trHeight w:val="1827"/>
        </w:trPr>
        <w:tc>
          <w:tcPr>
            <w:tcW w:w="1980" w:type="dxa"/>
          </w:tcPr>
          <w:p w14:paraId="1728039D" w14:textId="35AEBCFC" w:rsidR="002E39D9" w:rsidRPr="00942F62" w:rsidRDefault="00BA444C" w:rsidP="00942F62">
            <w:pPr>
              <w:jc w:val="center"/>
              <w:rPr>
                <w:rFonts w:ascii="Verdana" w:hAnsi="Verdana" w:cs="Arial"/>
                <w:sz w:val="24"/>
                <w:szCs w:val="24"/>
              </w:rPr>
            </w:pPr>
            <w:r w:rsidRPr="00BA444C">
              <w:rPr>
                <w:rFonts w:ascii="Verdana" w:hAnsi="Verdana" w:cs="Arial"/>
                <w:sz w:val="24"/>
                <w:szCs w:val="24"/>
              </w:rPr>
              <w:t>Sesión Ordinaria número 14</w:t>
            </w:r>
          </w:p>
        </w:tc>
        <w:tc>
          <w:tcPr>
            <w:tcW w:w="1714" w:type="dxa"/>
          </w:tcPr>
          <w:p w14:paraId="4EB1D2D0" w14:textId="4B1689BB" w:rsidR="002E39D9" w:rsidRPr="00942F62" w:rsidRDefault="00A96215" w:rsidP="00C966E5">
            <w:pPr>
              <w:jc w:val="center"/>
              <w:rPr>
                <w:rFonts w:ascii="Verdana" w:hAnsi="Verdana" w:cs="Calibri"/>
                <w:bCs/>
                <w:color w:val="000000"/>
                <w:sz w:val="24"/>
                <w:szCs w:val="24"/>
              </w:rPr>
            </w:pPr>
            <w:r>
              <w:rPr>
                <w:rFonts w:ascii="Verdana" w:hAnsi="Verdana" w:cs="Arial"/>
                <w:sz w:val="24"/>
                <w:szCs w:val="24"/>
              </w:rPr>
              <w:t>28</w:t>
            </w:r>
            <w:r w:rsidR="00BA444C" w:rsidRPr="00BA444C">
              <w:rPr>
                <w:rFonts w:ascii="Verdana" w:hAnsi="Verdana" w:cs="Arial"/>
                <w:sz w:val="24"/>
                <w:szCs w:val="24"/>
              </w:rPr>
              <w:t xml:space="preserve"> de junio del 2022</w:t>
            </w:r>
          </w:p>
        </w:tc>
        <w:tc>
          <w:tcPr>
            <w:tcW w:w="6224" w:type="dxa"/>
          </w:tcPr>
          <w:p w14:paraId="08059B2B" w14:textId="30EEEB24" w:rsidR="00BA444C" w:rsidRDefault="00BA444C" w:rsidP="00BA444C">
            <w:pPr>
              <w:pStyle w:val="Sinespaciado"/>
              <w:jc w:val="both"/>
              <w:rPr>
                <w:rFonts w:ascii="Verdana" w:hAnsi="Verdana" w:cs="Arial"/>
                <w:sz w:val="24"/>
                <w:szCs w:val="24"/>
              </w:rPr>
            </w:pPr>
            <w:r>
              <w:rPr>
                <w:rFonts w:ascii="Verdana" w:hAnsi="Verdana" w:cs="Arial"/>
                <w:sz w:val="24"/>
                <w:szCs w:val="24"/>
              </w:rPr>
              <w:t>A</w:t>
            </w:r>
            <w:r w:rsidRPr="00BA444C">
              <w:rPr>
                <w:rFonts w:ascii="Verdana" w:hAnsi="Verdana" w:cs="Arial"/>
                <w:sz w:val="24"/>
                <w:szCs w:val="24"/>
              </w:rPr>
              <w:t>gendado</w:t>
            </w:r>
            <w:r w:rsidR="00A96215">
              <w:rPr>
                <w:rFonts w:ascii="Verdana" w:hAnsi="Verdana" w:cs="Arial"/>
                <w:sz w:val="24"/>
                <w:szCs w:val="24"/>
              </w:rPr>
              <w:t xml:space="preserve"> en el punto número</w:t>
            </w:r>
            <w:r w:rsidR="00F90D4C">
              <w:rPr>
                <w:rFonts w:ascii="Verdana" w:hAnsi="Verdana" w:cs="Arial"/>
                <w:sz w:val="24"/>
                <w:szCs w:val="24"/>
              </w:rPr>
              <w:t xml:space="preserve"> 11</w:t>
            </w:r>
            <w:r w:rsidRPr="00BA444C">
              <w:rPr>
                <w:rFonts w:ascii="Verdana" w:hAnsi="Verdana" w:cs="Arial"/>
                <w:sz w:val="24"/>
                <w:szCs w:val="24"/>
              </w:rPr>
              <w:t xml:space="preserve"> bajo la denominación: “INICIATIVA QUE PROPONE CAMPAÑA DE REFORESTACIÓN, EN EL MARCO DEL DIA 05 DE JUNIO, DIA MUNDIAL DEL MEDIO AMBIENTE Y DIA MUNICIPAL DE LA REFORESTACION EN ZAPOTLAN EL GRANDE, JALISCO”.</w:t>
            </w:r>
          </w:p>
          <w:p w14:paraId="5BE3622C" w14:textId="32062B29" w:rsidR="00BE07E9" w:rsidRPr="00BA444C" w:rsidRDefault="00BE07E9" w:rsidP="00BA444C">
            <w:pPr>
              <w:pStyle w:val="Sinespaciado"/>
              <w:jc w:val="both"/>
              <w:rPr>
                <w:rFonts w:ascii="Verdana" w:hAnsi="Verdana" w:cs="Arial"/>
                <w:sz w:val="24"/>
                <w:szCs w:val="24"/>
              </w:rPr>
            </w:pPr>
            <w:r>
              <w:rPr>
                <w:rFonts w:ascii="Verdana" w:hAnsi="Verdana" w:cs="Arial"/>
                <w:sz w:val="24"/>
                <w:szCs w:val="24"/>
              </w:rPr>
              <w:t>Iniciativa aprobada</w:t>
            </w:r>
          </w:p>
          <w:p w14:paraId="5A1E6928" w14:textId="77777777" w:rsidR="00BA444C" w:rsidRPr="00BA444C" w:rsidRDefault="00BA444C" w:rsidP="00BA444C">
            <w:pPr>
              <w:pStyle w:val="Sinespaciado"/>
              <w:jc w:val="both"/>
              <w:rPr>
                <w:rFonts w:ascii="Verdana" w:hAnsi="Verdana" w:cs="Arial"/>
                <w:sz w:val="24"/>
                <w:szCs w:val="24"/>
              </w:rPr>
            </w:pPr>
          </w:p>
          <w:p w14:paraId="16F14883" w14:textId="424E0072" w:rsidR="002E39D9" w:rsidRPr="00942F62" w:rsidRDefault="002E39D9" w:rsidP="002E39D9">
            <w:pPr>
              <w:pStyle w:val="Sinespaciado"/>
              <w:jc w:val="both"/>
              <w:rPr>
                <w:rFonts w:ascii="Verdana" w:hAnsi="Verdana" w:cs="Arial"/>
                <w:sz w:val="24"/>
                <w:szCs w:val="24"/>
              </w:rPr>
            </w:pPr>
          </w:p>
        </w:tc>
      </w:tr>
      <w:tr w:rsidR="00122D8F" w14:paraId="12F56B19" w14:textId="77777777" w:rsidTr="00942F62">
        <w:trPr>
          <w:trHeight w:val="2097"/>
        </w:trPr>
        <w:tc>
          <w:tcPr>
            <w:tcW w:w="1980" w:type="dxa"/>
          </w:tcPr>
          <w:p w14:paraId="2075E1CE" w14:textId="119796CD" w:rsidR="00122D8F" w:rsidRPr="00942F62" w:rsidRDefault="00B43CC4" w:rsidP="00942F62">
            <w:pPr>
              <w:jc w:val="center"/>
              <w:rPr>
                <w:rFonts w:ascii="Verdana" w:hAnsi="Verdana" w:cs="Arial"/>
                <w:sz w:val="24"/>
                <w:szCs w:val="24"/>
              </w:rPr>
            </w:pPr>
            <w:r w:rsidRPr="00B43CC4">
              <w:rPr>
                <w:rFonts w:ascii="Verdana" w:hAnsi="Verdana" w:cs="Arial"/>
                <w:sz w:val="24"/>
                <w:szCs w:val="24"/>
                <w:lang w:eastAsia="es-MX"/>
              </w:rPr>
              <w:t>Sesión Ordinaria número 17</w:t>
            </w:r>
          </w:p>
        </w:tc>
        <w:tc>
          <w:tcPr>
            <w:tcW w:w="1714" w:type="dxa"/>
          </w:tcPr>
          <w:p w14:paraId="58DB2CD7" w14:textId="4E40F16B" w:rsidR="00122D8F" w:rsidRPr="00942F62" w:rsidRDefault="00B43CC4" w:rsidP="00BA444C">
            <w:pPr>
              <w:jc w:val="center"/>
              <w:rPr>
                <w:rFonts w:ascii="Verdana" w:hAnsi="Verdana" w:cs="Calibri"/>
                <w:bCs/>
                <w:color w:val="000000"/>
                <w:sz w:val="24"/>
                <w:szCs w:val="24"/>
              </w:rPr>
            </w:pPr>
            <w:r w:rsidRPr="00B43CC4">
              <w:rPr>
                <w:rFonts w:ascii="Verdana" w:hAnsi="Verdana" w:cs="Arial"/>
                <w:sz w:val="24"/>
                <w:szCs w:val="24"/>
                <w:lang w:eastAsia="es-MX"/>
              </w:rPr>
              <w:t>27 de julio del 2022</w:t>
            </w:r>
          </w:p>
        </w:tc>
        <w:tc>
          <w:tcPr>
            <w:tcW w:w="6224" w:type="dxa"/>
          </w:tcPr>
          <w:p w14:paraId="1AEE3011" w14:textId="14D4BEF0" w:rsidR="00B43CC4" w:rsidRDefault="00B43CC4" w:rsidP="00B43CC4">
            <w:pPr>
              <w:rPr>
                <w:rFonts w:ascii="Verdana" w:hAnsi="Verdana" w:cs="Arial"/>
                <w:sz w:val="24"/>
                <w:szCs w:val="24"/>
                <w:lang w:eastAsia="es-MX"/>
              </w:rPr>
            </w:pPr>
            <w:r>
              <w:rPr>
                <w:rFonts w:ascii="Verdana" w:hAnsi="Verdana" w:cs="Arial"/>
                <w:sz w:val="24"/>
                <w:szCs w:val="24"/>
                <w:lang w:eastAsia="es-MX"/>
              </w:rPr>
              <w:t xml:space="preserve">Agendado </w:t>
            </w:r>
            <w:r w:rsidRPr="00B43CC4">
              <w:rPr>
                <w:rFonts w:ascii="Verdana" w:hAnsi="Verdana" w:cs="Arial"/>
                <w:sz w:val="24"/>
                <w:szCs w:val="24"/>
                <w:lang w:eastAsia="es-MX"/>
              </w:rPr>
              <w:t>en el punto número 05 del orden del día, bajo la denominación: “DICTAMEN QUE APRUEBA LA INTEGRACIÓN EL OBSERVATORIO CIUDADANO DE MEDIO AMBIENTE Y DESARROLLO SUSTENTABLE.”</w:t>
            </w:r>
          </w:p>
          <w:p w14:paraId="40ADBF0D" w14:textId="6A9CFF5A" w:rsidR="00BE07E9" w:rsidRPr="00B43CC4" w:rsidRDefault="00BE07E9" w:rsidP="00B43CC4">
            <w:pPr>
              <w:rPr>
                <w:rFonts w:ascii="Verdana" w:hAnsi="Verdana" w:cs="Arial"/>
                <w:sz w:val="24"/>
                <w:szCs w:val="24"/>
                <w:lang w:eastAsia="es-MX"/>
              </w:rPr>
            </w:pPr>
            <w:r>
              <w:rPr>
                <w:rFonts w:ascii="Verdana" w:hAnsi="Verdana" w:cs="Arial"/>
                <w:sz w:val="24"/>
                <w:szCs w:val="24"/>
                <w:lang w:eastAsia="es-MX"/>
              </w:rPr>
              <w:t>Iniciativa aprobada.</w:t>
            </w:r>
          </w:p>
          <w:p w14:paraId="6B540FF7" w14:textId="7F36D22B" w:rsidR="00122D8F" w:rsidRPr="00942F62" w:rsidRDefault="00122D8F" w:rsidP="00122D8F">
            <w:pPr>
              <w:pStyle w:val="Sinespaciado"/>
              <w:jc w:val="both"/>
              <w:rPr>
                <w:rFonts w:ascii="Verdana" w:hAnsi="Verdana" w:cs="Arial"/>
                <w:sz w:val="24"/>
                <w:szCs w:val="24"/>
              </w:rPr>
            </w:pPr>
          </w:p>
        </w:tc>
      </w:tr>
    </w:tbl>
    <w:p w14:paraId="08329B1E" w14:textId="7CD79584" w:rsidR="00000C85" w:rsidRDefault="00FD23EF" w:rsidP="00000C85">
      <w:pPr>
        <w:autoSpaceDE w:val="0"/>
        <w:autoSpaceDN w:val="0"/>
        <w:adjustRightInd w:val="0"/>
        <w:spacing w:after="0" w:line="240" w:lineRule="auto"/>
        <w:jc w:val="both"/>
      </w:pPr>
      <w:r w:rsidRPr="00055D10">
        <w:rPr>
          <w:rFonts w:ascii="Calibri" w:eastAsiaTheme="minorHAnsi" w:hAnsi="Calibri" w:cs="Calibri"/>
          <w:i/>
          <w:iCs/>
          <w:color w:val="000000"/>
        </w:rPr>
        <w:t>Para la veracidad de la información que en este informe se prese</w:t>
      </w:r>
      <w:r>
        <w:rPr>
          <w:rFonts w:ascii="Calibri" w:eastAsiaTheme="minorHAnsi" w:hAnsi="Calibri" w:cs="Calibri"/>
          <w:i/>
          <w:iCs/>
          <w:color w:val="000000"/>
        </w:rPr>
        <w:t xml:space="preserve">nta, puede ser consultada en las </w:t>
      </w:r>
      <w:r w:rsidRPr="00055D10">
        <w:rPr>
          <w:rFonts w:ascii="Calibri" w:eastAsiaTheme="minorHAnsi" w:hAnsi="Calibri" w:cs="Calibri"/>
          <w:i/>
          <w:iCs/>
          <w:color w:val="000000"/>
        </w:rPr>
        <w:t xml:space="preserve">siguientes </w:t>
      </w:r>
      <w:r>
        <w:rPr>
          <w:rFonts w:ascii="Calibri" w:eastAsiaTheme="minorHAnsi" w:hAnsi="Calibri" w:cs="Calibri"/>
          <w:i/>
          <w:iCs/>
          <w:color w:val="000000"/>
        </w:rPr>
        <w:t>ligas:</w:t>
      </w:r>
      <w:r w:rsidRPr="00055D10">
        <w:rPr>
          <w:rFonts w:ascii="Calibri" w:eastAsiaTheme="minorHAnsi" w:hAnsi="Calibri" w:cs="Calibri"/>
          <w:color w:val="000000"/>
        </w:rPr>
        <w:t xml:space="preserve"> </w:t>
      </w:r>
    </w:p>
    <w:p w14:paraId="716F34D5" w14:textId="678C4445" w:rsidR="00C05853" w:rsidRDefault="00C05853" w:rsidP="005A1250"/>
    <w:p w14:paraId="524AD4FA" w14:textId="77777777" w:rsidR="001F38CD" w:rsidRDefault="001F38CD" w:rsidP="005A1250"/>
    <w:p w14:paraId="1BD94F91" w14:textId="77777777" w:rsidR="001F38CD" w:rsidRDefault="001F38CD" w:rsidP="005A1250"/>
    <w:p w14:paraId="7ACE31DB" w14:textId="77777777" w:rsidR="001F38CD" w:rsidRDefault="001F38CD" w:rsidP="005A1250"/>
    <w:p w14:paraId="535BAA00" w14:textId="6E0B2882" w:rsidR="008B63BB" w:rsidRDefault="008B63BB" w:rsidP="008B63BB">
      <w:pPr>
        <w:pStyle w:val="Sinespaciado"/>
        <w:spacing w:line="276" w:lineRule="auto"/>
        <w:ind w:firstLine="3969"/>
        <w:jc w:val="both"/>
        <w:rPr>
          <w:rFonts w:ascii="Verdana" w:hAnsi="Verdana" w:cs="Arial"/>
          <w:b/>
          <w:color w:val="1F4E79" w:themeColor="accent1" w:themeShade="80"/>
          <w:sz w:val="28"/>
        </w:rPr>
      </w:pPr>
    </w:p>
    <w:p w14:paraId="3D1E018E" w14:textId="13BA0E17" w:rsidR="00464449" w:rsidRDefault="00464449" w:rsidP="008B63BB">
      <w:pPr>
        <w:pStyle w:val="Sinespaciado"/>
        <w:spacing w:line="276" w:lineRule="auto"/>
        <w:ind w:firstLine="3969"/>
        <w:jc w:val="both"/>
        <w:rPr>
          <w:rFonts w:ascii="Verdana" w:hAnsi="Verdana" w:cs="Arial"/>
          <w:b/>
          <w:color w:val="1F4E79" w:themeColor="accent1" w:themeShade="80"/>
          <w:sz w:val="28"/>
        </w:rPr>
      </w:pPr>
    </w:p>
    <w:p w14:paraId="63BB35FC" w14:textId="173F636A" w:rsidR="00464449" w:rsidRDefault="00464449" w:rsidP="008B63BB">
      <w:pPr>
        <w:pStyle w:val="Sinespaciado"/>
        <w:spacing w:line="276" w:lineRule="auto"/>
        <w:ind w:firstLine="3969"/>
        <w:jc w:val="both"/>
        <w:rPr>
          <w:rFonts w:ascii="Verdana" w:hAnsi="Verdana" w:cs="Arial"/>
          <w:b/>
          <w:color w:val="1F4E79" w:themeColor="accent1" w:themeShade="80"/>
          <w:sz w:val="28"/>
        </w:rPr>
      </w:pPr>
    </w:p>
    <w:p w14:paraId="75D5A6D5" w14:textId="60BAFFF3" w:rsidR="009B3B72" w:rsidRDefault="009B3B72" w:rsidP="008B63BB">
      <w:pPr>
        <w:pStyle w:val="Sinespaciado"/>
        <w:spacing w:line="276" w:lineRule="auto"/>
        <w:ind w:firstLine="3969"/>
        <w:jc w:val="both"/>
        <w:rPr>
          <w:rFonts w:ascii="Verdana" w:hAnsi="Verdana" w:cs="Arial"/>
          <w:b/>
          <w:color w:val="1F4E79" w:themeColor="accent1" w:themeShade="80"/>
          <w:sz w:val="28"/>
        </w:rPr>
      </w:pPr>
    </w:p>
    <w:p w14:paraId="00F9F4C2" w14:textId="7CEADB45" w:rsidR="009B3B72" w:rsidRDefault="009B3B72" w:rsidP="008B63BB">
      <w:pPr>
        <w:pStyle w:val="Sinespaciado"/>
        <w:spacing w:line="276" w:lineRule="auto"/>
        <w:ind w:firstLine="3969"/>
        <w:jc w:val="both"/>
        <w:rPr>
          <w:rFonts w:ascii="Verdana" w:hAnsi="Verdana" w:cs="Arial"/>
          <w:b/>
          <w:color w:val="1F4E79" w:themeColor="accent1" w:themeShade="80"/>
          <w:sz w:val="28"/>
        </w:rPr>
      </w:pPr>
    </w:p>
    <w:p w14:paraId="58EAF374" w14:textId="5321F4AE" w:rsidR="009B3B72" w:rsidRDefault="009B3B72" w:rsidP="008B63BB">
      <w:pPr>
        <w:pStyle w:val="Sinespaciado"/>
        <w:spacing w:line="276" w:lineRule="auto"/>
        <w:ind w:firstLine="3969"/>
        <w:jc w:val="both"/>
        <w:rPr>
          <w:rFonts w:ascii="Verdana" w:hAnsi="Verdana" w:cs="Arial"/>
          <w:b/>
          <w:color w:val="1F4E79" w:themeColor="accent1" w:themeShade="80"/>
          <w:sz w:val="28"/>
        </w:rPr>
      </w:pPr>
    </w:p>
    <w:p w14:paraId="58B49C83" w14:textId="77777777" w:rsidR="009B3B72" w:rsidRDefault="009B3B72" w:rsidP="008B63BB">
      <w:pPr>
        <w:pStyle w:val="Sinespaciado"/>
        <w:spacing w:line="276" w:lineRule="auto"/>
        <w:ind w:firstLine="3969"/>
        <w:jc w:val="both"/>
        <w:rPr>
          <w:rFonts w:ascii="Verdana" w:hAnsi="Verdana" w:cs="Arial"/>
          <w:b/>
          <w:color w:val="1F4E79" w:themeColor="accent1" w:themeShade="80"/>
          <w:sz w:val="28"/>
        </w:rPr>
      </w:pPr>
    </w:p>
    <w:p w14:paraId="50394854" w14:textId="25D004B1" w:rsidR="00464449" w:rsidRDefault="00464449" w:rsidP="008B63BB">
      <w:pPr>
        <w:pStyle w:val="Sinespaciado"/>
        <w:spacing w:line="276" w:lineRule="auto"/>
        <w:ind w:firstLine="3969"/>
        <w:jc w:val="both"/>
        <w:rPr>
          <w:rFonts w:ascii="Verdana" w:hAnsi="Verdana" w:cs="Arial"/>
          <w:b/>
          <w:color w:val="1F4E79" w:themeColor="accent1" w:themeShade="80"/>
          <w:sz w:val="28"/>
        </w:rPr>
      </w:pPr>
    </w:p>
    <w:p w14:paraId="7E959D2F" w14:textId="268FD93D" w:rsidR="008B63BB" w:rsidRDefault="008B63BB" w:rsidP="008B63BB">
      <w:pPr>
        <w:pStyle w:val="Sinespaciado"/>
        <w:spacing w:line="276" w:lineRule="auto"/>
        <w:ind w:firstLine="3969"/>
        <w:jc w:val="both"/>
        <w:rPr>
          <w:rFonts w:ascii="Verdana" w:hAnsi="Verdana" w:cs="Arial"/>
          <w:b/>
          <w:color w:val="1F4E79" w:themeColor="accent1" w:themeShade="80"/>
          <w:sz w:val="28"/>
        </w:rPr>
      </w:pPr>
    </w:p>
    <w:p w14:paraId="4CBC1673" w14:textId="77777777" w:rsidR="008B63BB" w:rsidRPr="008D2C35" w:rsidRDefault="008B63BB" w:rsidP="008B63BB">
      <w:pPr>
        <w:pStyle w:val="Sinespaciado"/>
        <w:spacing w:line="276" w:lineRule="auto"/>
        <w:ind w:firstLine="3969"/>
        <w:jc w:val="both"/>
        <w:rPr>
          <w:rFonts w:ascii="Verdana" w:hAnsi="Verdana" w:cs="Arial"/>
          <w:b/>
          <w:color w:val="222A35" w:themeColor="text2" w:themeShade="80"/>
          <w:sz w:val="28"/>
        </w:rPr>
      </w:pPr>
      <w:r>
        <w:rPr>
          <w:rFonts w:ascii="Verdana" w:hAnsi="Verdana" w:cs="Arial"/>
          <w:b/>
          <w:color w:val="1F4E79" w:themeColor="accent1" w:themeShade="80"/>
          <w:sz w:val="28"/>
        </w:rPr>
        <w:lastRenderedPageBreak/>
        <w:t>Juntas de Gobierno y Comités</w:t>
      </w:r>
    </w:p>
    <w:p w14:paraId="66B615B6" w14:textId="15FDCB00" w:rsidR="008B63BB" w:rsidRDefault="00AA07AC" w:rsidP="008B63BB">
      <w:pPr>
        <w:pStyle w:val="Sinespaciado"/>
        <w:spacing w:line="276" w:lineRule="auto"/>
        <w:jc w:val="both"/>
        <w:rPr>
          <w:rFonts w:ascii="Verdana" w:hAnsi="Verdana" w:cs="Arial"/>
          <w:b/>
          <w:sz w:val="24"/>
          <w:szCs w:val="24"/>
        </w:rPr>
      </w:pPr>
      <w:r>
        <w:rPr>
          <w:rFonts w:ascii="Verdana" w:hAnsi="Verdana" w:cs="Arial"/>
          <w:b/>
          <w:sz w:val="24"/>
          <w:szCs w:val="24"/>
        </w:rPr>
        <w:pict w14:anchorId="512D0BDC">
          <v:rect id="_x0000_i1038" style="width:305.65pt;height:2pt" o:hrpct="650" o:hralign="right" o:hrstd="t" o:hrnoshade="t" o:hr="t" fillcolor="#2e74b5 [2404]" stroked="f"/>
        </w:pict>
      </w:r>
    </w:p>
    <w:p w14:paraId="44618150" w14:textId="74F4E79C" w:rsidR="00837F4E" w:rsidRDefault="00837F4E" w:rsidP="008B63BB">
      <w:pPr>
        <w:pStyle w:val="Sinespaciado"/>
        <w:spacing w:line="276" w:lineRule="auto"/>
        <w:jc w:val="both"/>
        <w:rPr>
          <w:rFonts w:ascii="Verdana" w:hAnsi="Verdana" w:cs="Arial"/>
          <w:b/>
          <w:sz w:val="24"/>
          <w:szCs w:val="24"/>
        </w:rPr>
      </w:pPr>
    </w:p>
    <w:p w14:paraId="726BE272" w14:textId="77777777" w:rsidR="008B63BB" w:rsidRDefault="008B63BB" w:rsidP="008B63BB">
      <w:pPr>
        <w:pStyle w:val="Sinespaciado"/>
        <w:spacing w:line="276" w:lineRule="auto"/>
        <w:ind w:firstLine="3969"/>
        <w:jc w:val="both"/>
        <w:rPr>
          <w:rFonts w:ascii="Verdana" w:hAnsi="Verdana" w:cs="Arial"/>
          <w:b/>
        </w:rPr>
      </w:pPr>
    </w:p>
    <w:p w14:paraId="3EB67ECC" w14:textId="77777777" w:rsidR="00236908" w:rsidRPr="00236908" w:rsidRDefault="00236908" w:rsidP="00236908">
      <w:pPr>
        <w:pStyle w:val="Sinespaciado"/>
        <w:numPr>
          <w:ilvl w:val="0"/>
          <w:numId w:val="13"/>
        </w:numPr>
        <w:spacing w:line="276" w:lineRule="auto"/>
        <w:jc w:val="both"/>
        <w:rPr>
          <w:rFonts w:ascii="Verdana" w:hAnsi="Verdana" w:cs="Arial"/>
          <w:sz w:val="24"/>
          <w:szCs w:val="24"/>
        </w:rPr>
      </w:pPr>
      <w:r w:rsidRPr="00236908">
        <w:rPr>
          <w:rFonts w:ascii="Verdana" w:hAnsi="Verdana" w:cs="Arial"/>
          <w:sz w:val="24"/>
          <w:szCs w:val="24"/>
        </w:rPr>
        <w:t>Cuarta Sesión Ordinaria de la Junta de Gobierno del O.P.D. Comité de Feria de Zapotlán el Grande de fecha del 15 de octubre del 2021.</w:t>
      </w:r>
    </w:p>
    <w:p w14:paraId="7A2B27FB" w14:textId="77777777" w:rsidR="00236908" w:rsidRPr="00236908" w:rsidRDefault="00236908" w:rsidP="00236908">
      <w:pPr>
        <w:pStyle w:val="Sinespaciado"/>
        <w:numPr>
          <w:ilvl w:val="0"/>
          <w:numId w:val="13"/>
        </w:numPr>
        <w:spacing w:line="276" w:lineRule="auto"/>
        <w:jc w:val="both"/>
        <w:rPr>
          <w:rFonts w:ascii="Verdana" w:hAnsi="Verdana" w:cs="Arial"/>
          <w:sz w:val="24"/>
          <w:szCs w:val="24"/>
        </w:rPr>
      </w:pPr>
      <w:r w:rsidRPr="00236908">
        <w:rPr>
          <w:rFonts w:ascii="Verdana" w:hAnsi="Verdana" w:cs="Arial"/>
          <w:sz w:val="24"/>
          <w:szCs w:val="24"/>
        </w:rPr>
        <w:t>Quinta Sesión Ordinaria de la Junta de Gobierno del O.P.D. Comité de Feria de Zapotlán el Grande de fecha 30 de noviembre del 2021.</w:t>
      </w:r>
    </w:p>
    <w:p w14:paraId="093952E5" w14:textId="351DB055" w:rsidR="008B63BB" w:rsidRPr="00C20D8A" w:rsidRDefault="00236908" w:rsidP="00236908">
      <w:pPr>
        <w:pStyle w:val="Sinespaciado"/>
        <w:numPr>
          <w:ilvl w:val="0"/>
          <w:numId w:val="13"/>
        </w:numPr>
        <w:spacing w:line="276" w:lineRule="auto"/>
        <w:jc w:val="both"/>
        <w:rPr>
          <w:rFonts w:ascii="Verdana" w:hAnsi="Verdana" w:cs="Arial"/>
          <w:b/>
          <w:sz w:val="28"/>
          <w:szCs w:val="28"/>
        </w:rPr>
      </w:pPr>
      <w:r w:rsidRPr="00236908">
        <w:rPr>
          <w:rFonts w:ascii="Verdana" w:hAnsi="Verdana" w:cs="Arial"/>
          <w:sz w:val="24"/>
          <w:szCs w:val="24"/>
        </w:rPr>
        <w:t>Sexta Sesión Ordinaria de la Junta de Gobierno del O.P.D. Comité de Feria de Zapotlán el Grande de fecha 23 de diciembre del 2021</w:t>
      </w:r>
      <w:r w:rsidR="008B63BB" w:rsidRPr="005B4730">
        <w:rPr>
          <w:rFonts w:ascii="Verdana" w:hAnsi="Verdana" w:cs="Arial"/>
          <w:sz w:val="24"/>
          <w:szCs w:val="24"/>
        </w:rPr>
        <w:t>Instalación y Primera sesión Ordinaria del Comité de Ética, de fecha 24 veinticuatro de enero del 2020 dos mil veinte.</w:t>
      </w:r>
    </w:p>
    <w:p w14:paraId="4F027243" w14:textId="1F0371DB" w:rsidR="00C20D8A" w:rsidRDefault="00C20D8A" w:rsidP="00C20D8A">
      <w:pPr>
        <w:pStyle w:val="Prrafodelista"/>
        <w:numPr>
          <w:ilvl w:val="0"/>
          <w:numId w:val="13"/>
        </w:numPr>
        <w:rPr>
          <w:rFonts w:ascii="Verdana" w:hAnsi="Verdana" w:cs="Arial"/>
          <w:sz w:val="24"/>
          <w:szCs w:val="24"/>
          <w:lang w:eastAsia="es-MX"/>
        </w:rPr>
      </w:pPr>
      <w:r w:rsidRPr="00C20D8A">
        <w:rPr>
          <w:rFonts w:ascii="Verdana" w:hAnsi="Verdana" w:cs="Arial"/>
          <w:sz w:val="24"/>
          <w:szCs w:val="24"/>
          <w:lang w:eastAsia="es-MX"/>
        </w:rPr>
        <w:t>Sesión Ordinaria número 07</w:t>
      </w:r>
      <w:r>
        <w:rPr>
          <w:rFonts w:ascii="Verdana" w:hAnsi="Verdana" w:cs="Arial"/>
          <w:sz w:val="24"/>
          <w:szCs w:val="24"/>
          <w:lang w:eastAsia="es-MX"/>
        </w:rPr>
        <w:t xml:space="preserve"> </w:t>
      </w:r>
      <w:r w:rsidRPr="00C20D8A">
        <w:rPr>
          <w:rFonts w:ascii="Verdana" w:hAnsi="Verdana" w:cs="Arial"/>
          <w:sz w:val="24"/>
          <w:szCs w:val="24"/>
          <w:lang w:eastAsia="es-MX"/>
        </w:rPr>
        <w:t>Junta de Gobierno del O.P.D. Comité de Feria de Zapotlán el Grande, de fecha 23 de marzo del 2022.</w:t>
      </w:r>
    </w:p>
    <w:p w14:paraId="715DF110" w14:textId="7BC19596" w:rsidR="00C20D8A" w:rsidRDefault="00C20D8A" w:rsidP="00C20D8A">
      <w:pPr>
        <w:pStyle w:val="Prrafodelista"/>
        <w:numPr>
          <w:ilvl w:val="0"/>
          <w:numId w:val="13"/>
        </w:numPr>
        <w:rPr>
          <w:rFonts w:ascii="Verdana" w:hAnsi="Verdana" w:cs="Arial"/>
          <w:sz w:val="24"/>
          <w:szCs w:val="24"/>
          <w:lang w:eastAsia="es-MX"/>
        </w:rPr>
      </w:pPr>
      <w:r w:rsidRPr="00C20D8A">
        <w:rPr>
          <w:rFonts w:ascii="Verdana" w:hAnsi="Verdana" w:cs="Arial"/>
          <w:sz w:val="24"/>
          <w:szCs w:val="24"/>
          <w:lang w:eastAsia="es-MX"/>
        </w:rPr>
        <w:t>Sesión Ordinaria número 08</w:t>
      </w:r>
      <w:r w:rsidR="001B65D8">
        <w:rPr>
          <w:rFonts w:ascii="Verdana" w:hAnsi="Verdana" w:cs="Arial"/>
          <w:sz w:val="24"/>
          <w:szCs w:val="24"/>
          <w:lang w:eastAsia="es-MX"/>
        </w:rPr>
        <w:t xml:space="preserve"> de la junta de gobierno del </w:t>
      </w:r>
      <w:r w:rsidRPr="00C20D8A">
        <w:rPr>
          <w:rFonts w:ascii="Verdana" w:hAnsi="Verdana" w:cs="Arial"/>
          <w:sz w:val="24"/>
          <w:szCs w:val="24"/>
          <w:lang w:eastAsia="es-MX"/>
        </w:rPr>
        <w:t>O.P.D Comité de Feria de Zapotlán el Grande</w:t>
      </w:r>
      <w:r w:rsidR="00E82737">
        <w:rPr>
          <w:rFonts w:ascii="Verdana" w:hAnsi="Verdana" w:cs="Arial"/>
          <w:sz w:val="24"/>
          <w:szCs w:val="24"/>
          <w:lang w:eastAsia="es-MX"/>
        </w:rPr>
        <w:t>,</w:t>
      </w:r>
      <w:r w:rsidRPr="00C20D8A">
        <w:rPr>
          <w:rFonts w:ascii="Verdana" w:hAnsi="Verdana" w:cs="Arial"/>
          <w:sz w:val="24"/>
          <w:szCs w:val="24"/>
          <w:lang w:eastAsia="es-MX"/>
        </w:rPr>
        <w:t xml:space="preserve"> de fecha 14 de junio del 2022.</w:t>
      </w:r>
    </w:p>
    <w:p w14:paraId="4C949015" w14:textId="54C3B7AD" w:rsidR="00E82737" w:rsidRDefault="00E82737" w:rsidP="00E82737">
      <w:pPr>
        <w:pStyle w:val="Prrafodelista"/>
        <w:numPr>
          <w:ilvl w:val="0"/>
          <w:numId w:val="13"/>
        </w:numPr>
        <w:rPr>
          <w:rFonts w:ascii="Verdana" w:hAnsi="Verdana" w:cs="Arial"/>
          <w:sz w:val="24"/>
          <w:szCs w:val="24"/>
          <w:lang w:eastAsia="es-MX"/>
        </w:rPr>
      </w:pPr>
      <w:r w:rsidRPr="00E82737">
        <w:rPr>
          <w:rFonts w:ascii="Verdana" w:hAnsi="Verdana" w:cs="Arial"/>
          <w:sz w:val="24"/>
          <w:szCs w:val="24"/>
          <w:lang w:eastAsia="es-MX"/>
        </w:rPr>
        <w:t>Sesión Ordinaria número 09, del O.P.D Comité de Feria de Zapotlán el Grande, de fecha 10 de agosto del 2022.</w:t>
      </w:r>
    </w:p>
    <w:p w14:paraId="701C5C8E" w14:textId="77777777" w:rsidR="0047767A" w:rsidRPr="0047767A" w:rsidRDefault="0047767A" w:rsidP="0047767A">
      <w:pPr>
        <w:pStyle w:val="Prrafodelista"/>
        <w:numPr>
          <w:ilvl w:val="0"/>
          <w:numId w:val="13"/>
        </w:numPr>
        <w:rPr>
          <w:rFonts w:ascii="Verdana" w:hAnsi="Verdana" w:cs="Arial"/>
          <w:sz w:val="24"/>
          <w:szCs w:val="24"/>
          <w:lang w:eastAsia="es-MX"/>
        </w:rPr>
      </w:pPr>
      <w:r w:rsidRPr="0047767A">
        <w:rPr>
          <w:rFonts w:ascii="Verdana" w:hAnsi="Verdana" w:cs="Arial"/>
          <w:sz w:val="24"/>
          <w:szCs w:val="24"/>
          <w:lang w:eastAsia="es-MX"/>
        </w:rPr>
        <w:t>Instalación del Comité Municipal de Regularización “COMUR” de fecha del 18 de noviembre del 2021.</w:t>
      </w:r>
    </w:p>
    <w:p w14:paraId="3E229E99" w14:textId="70FF423A" w:rsidR="00DF2810" w:rsidRPr="00DF2810" w:rsidRDefault="00DF2810" w:rsidP="00FE46CB">
      <w:pPr>
        <w:pStyle w:val="Prrafodelista"/>
        <w:numPr>
          <w:ilvl w:val="0"/>
          <w:numId w:val="13"/>
        </w:numPr>
        <w:rPr>
          <w:rFonts w:ascii="Verdana" w:hAnsi="Verdana" w:cs="Arial"/>
          <w:sz w:val="24"/>
          <w:szCs w:val="24"/>
          <w:lang w:eastAsia="es-MX"/>
        </w:rPr>
      </w:pPr>
      <w:r w:rsidRPr="00DF2810">
        <w:rPr>
          <w:rFonts w:ascii="Verdana" w:hAnsi="Verdana" w:cs="Arial"/>
          <w:sz w:val="24"/>
          <w:szCs w:val="24"/>
          <w:lang w:eastAsia="es-MX"/>
        </w:rPr>
        <w:t>Sesión de la Comisión Municipal de Regularización</w:t>
      </w:r>
      <w:r w:rsidR="00FE46CB">
        <w:rPr>
          <w:rFonts w:ascii="Verdana" w:hAnsi="Verdana" w:cs="Arial"/>
          <w:sz w:val="24"/>
          <w:szCs w:val="24"/>
          <w:lang w:eastAsia="es-MX"/>
        </w:rPr>
        <w:t xml:space="preserve"> </w:t>
      </w:r>
      <w:r w:rsidR="00FE46CB" w:rsidRPr="00FE46CB">
        <w:rPr>
          <w:rFonts w:ascii="Verdana" w:hAnsi="Verdana" w:cs="Arial"/>
          <w:sz w:val="24"/>
          <w:szCs w:val="24"/>
          <w:lang w:eastAsia="es-MX"/>
        </w:rPr>
        <w:t>“COMUR”</w:t>
      </w:r>
      <w:r w:rsidRPr="00DF2810">
        <w:rPr>
          <w:rFonts w:ascii="Verdana" w:hAnsi="Verdana" w:cs="Arial"/>
          <w:sz w:val="24"/>
          <w:szCs w:val="24"/>
          <w:lang w:eastAsia="es-MX"/>
        </w:rPr>
        <w:t>, de fecha 03 de junio de 2022.</w:t>
      </w:r>
    </w:p>
    <w:p w14:paraId="26D3FB4B" w14:textId="40C27CB5" w:rsidR="00E82737" w:rsidRPr="00D61A0C" w:rsidRDefault="00DF2810" w:rsidP="005277E7">
      <w:pPr>
        <w:pStyle w:val="Prrafodelista"/>
        <w:numPr>
          <w:ilvl w:val="0"/>
          <w:numId w:val="13"/>
        </w:numPr>
        <w:rPr>
          <w:rFonts w:ascii="Verdana" w:hAnsi="Verdana" w:cs="Arial"/>
          <w:sz w:val="24"/>
          <w:szCs w:val="24"/>
          <w:lang w:eastAsia="es-MX"/>
        </w:rPr>
      </w:pPr>
      <w:r w:rsidRPr="00DF2810">
        <w:rPr>
          <w:rFonts w:ascii="Verdana" w:hAnsi="Verdana" w:cs="Arial"/>
          <w:sz w:val="24"/>
          <w:szCs w:val="24"/>
          <w:lang w:eastAsia="es-MX"/>
        </w:rPr>
        <w:t>Sesión de Comisión Municipal de Regularización</w:t>
      </w:r>
      <w:r w:rsidR="005277E7">
        <w:rPr>
          <w:rFonts w:ascii="Verdana" w:hAnsi="Verdana" w:cs="Arial"/>
          <w:sz w:val="24"/>
          <w:szCs w:val="24"/>
          <w:lang w:eastAsia="es-MX"/>
        </w:rPr>
        <w:t xml:space="preserve"> </w:t>
      </w:r>
      <w:r w:rsidR="005277E7" w:rsidRPr="005277E7">
        <w:rPr>
          <w:rFonts w:ascii="Verdana" w:hAnsi="Verdana" w:cs="Arial"/>
          <w:sz w:val="24"/>
          <w:szCs w:val="24"/>
          <w:lang w:eastAsia="es-MX"/>
        </w:rPr>
        <w:t>“COMUR”</w:t>
      </w:r>
      <w:r w:rsidRPr="00DF2810">
        <w:rPr>
          <w:rFonts w:ascii="Verdana" w:hAnsi="Verdana" w:cs="Arial"/>
          <w:sz w:val="24"/>
          <w:szCs w:val="24"/>
          <w:lang w:eastAsia="es-MX"/>
        </w:rPr>
        <w:t>, de fecha 17 de junio de 2022.</w:t>
      </w:r>
    </w:p>
    <w:p w14:paraId="44BF826A" w14:textId="77777777" w:rsidR="00C20D8A" w:rsidRPr="00C20D8A" w:rsidRDefault="00C20D8A" w:rsidP="00C20D8A">
      <w:pPr>
        <w:pStyle w:val="Prrafodelista"/>
        <w:rPr>
          <w:rFonts w:ascii="Verdana" w:hAnsi="Verdana" w:cs="Arial"/>
          <w:sz w:val="24"/>
          <w:szCs w:val="24"/>
          <w:lang w:eastAsia="es-MX"/>
        </w:rPr>
      </w:pPr>
    </w:p>
    <w:p w14:paraId="772DE18C" w14:textId="77777777" w:rsidR="008B63BB" w:rsidRPr="005B4730" w:rsidRDefault="008B63BB" w:rsidP="008B63BB">
      <w:pPr>
        <w:pStyle w:val="Sinespaciado"/>
        <w:spacing w:line="276" w:lineRule="auto"/>
        <w:ind w:firstLine="3969"/>
        <w:jc w:val="both"/>
        <w:rPr>
          <w:rFonts w:ascii="Verdana" w:hAnsi="Verdana" w:cs="Arial"/>
          <w:b/>
        </w:rPr>
      </w:pPr>
    </w:p>
    <w:p w14:paraId="5FBCFC9B" w14:textId="77777777" w:rsidR="002646F4" w:rsidRDefault="002646F4" w:rsidP="002646F4">
      <w:pPr>
        <w:pStyle w:val="Sinespaciado"/>
        <w:spacing w:line="276" w:lineRule="auto"/>
        <w:ind w:firstLine="3969"/>
        <w:jc w:val="both"/>
        <w:rPr>
          <w:rFonts w:ascii="Verdana" w:hAnsi="Verdana" w:cs="Arial"/>
          <w:b/>
        </w:rPr>
      </w:pPr>
    </w:p>
    <w:p w14:paraId="7033A4DE" w14:textId="77777777" w:rsidR="008B63BB" w:rsidRDefault="008B63BB" w:rsidP="002646F4">
      <w:pPr>
        <w:pStyle w:val="Sinespaciado"/>
        <w:spacing w:line="276" w:lineRule="auto"/>
        <w:ind w:left="720"/>
        <w:jc w:val="both"/>
        <w:rPr>
          <w:rFonts w:ascii="Verdana" w:hAnsi="Verdana" w:cs="Arial"/>
          <w:sz w:val="24"/>
          <w:szCs w:val="24"/>
        </w:rPr>
      </w:pPr>
    </w:p>
    <w:p w14:paraId="0848BB55" w14:textId="226FF123" w:rsidR="005B4730" w:rsidRDefault="005B4730" w:rsidP="002646F4">
      <w:pPr>
        <w:pStyle w:val="Sinespaciado"/>
        <w:spacing w:line="276" w:lineRule="auto"/>
        <w:ind w:left="720"/>
        <w:jc w:val="both"/>
        <w:rPr>
          <w:rFonts w:ascii="Verdana" w:hAnsi="Verdana" w:cs="Arial"/>
          <w:sz w:val="24"/>
          <w:szCs w:val="24"/>
        </w:rPr>
      </w:pPr>
    </w:p>
    <w:p w14:paraId="3B829DE9" w14:textId="22A8D903" w:rsidR="00464449" w:rsidRDefault="00464449" w:rsidP="002646F4">
      <w:pPr>
        <w:pStyle w:val="Sinespaciado"/>
        <w:spacing w:line="276" w:lineRule="auto"/>
        <w:ind w:left="720"/>
        <w:jc w:val="both"/>
        <w:rPr>
          <w:rFonts w:ascii="Verdana" w:hAnsi="Verdana" w:cs="Arial"/>
          <w:sz w:val="24"/>
          <w:szCs w:val="24"/>
        </w:rPr>
      </w:pPr>
    </w:p>
    <w:p w14:paraId="429A035C" w14:textId="00DF7B7F" w:rsidR="00464449" w:rsidRDefault="00464449" w:rsidP="002646F4">
      <w:pPr>
        <w:pStyle w:val="Sinespaciado"/>
        <w:spacing w:line="276" w:lineRule="auto"/>
        <w:ind w:left="720"/>
        <w:jc w:val="both"/>
        <w:rPr>
          <w:rFonts w:ascii="Verdana" w:hAnsi="Verdana" w:cs="Arial"/>
          <w:sz w:val="24"/>
          <w:szCs w:val="24"/>
        </w:rPr>
      </w:pPr>
    </w:p>
    <w:p w14:paraId="18915F3A" w14:textId="7EAB6225" w:rsidR="00464449" w:rsidRDefault="00464449" w:rsidP="002646F4">
      <w:pPr>
        <w:pStyle w:val="Sinespaciado"/>
        <w:spacing w:line="276" w:lineRule="auto"/>
        <w:ind w:left="720"/>
        <w:jc w:val="both"/>
        <w:rPr>
          <w:rFonts w:ascii="Verdana" w:hAnsi="Verdana" w:cs="Arial"/>
          <w:sz w:val="24"/>
          <w:szCs w:val="24"/>
        </w:rPr>
      </w:pPr>
    </w:p>
    <w:p w14:paraId="0FE12F8A" w14:textId="3F77CE2A" w:rsidR="00464449" w:rsidRDefault="00464449" w:rsidP="002646F4">
      <w:pPr>
        <w:pStyle w:val="Sinespaciado"/>
        <w:spacing w:line="276" w:lineRule="auto"/>
        <w:ind w:left="720"/>
        <w:jc w:val="both"/>
        <w:rPr>
          <w:rFonts w:ascii="Verdana" w:hAnsi="Verdana" w:cs="Arial"/>
          <w:sz w:val="24"/>
          <w:szCs w:val="24"/>
        </w:rPr>
      </w:pPr>
    </w:p>
    <w:p w14:paraId="722CFB05" w14:textId="584AD472" w:rsidR="00464449" w:rsidRDefault="00464449" w:rsidP="002646F4">
      <w:pPr>
        <w:pStyle w:val="Sinespaciado"/>
        <w:spacing w:line="276" w:lineRule="auto"/>
        <w:ind w:left="720"/>
        <w:jc w:val="both"/>
        <w:rPr>
          <w:rFonts w:ascii="Verdana" w:hAnsi="Verdana" w:cs="Arial"/>
          <w:sz w:val="24"/>
          <w:szCs w:val="24"/>
        </w:rPr>
      </w:pPr>
    </w:p>
    <w:p w14:paraId="49C4F4E7" w14:textId="1CC71D3F" w:rsidR="00464449" w:rsidRDefault="00464449" w:rsidP="002646F4">
      <w:pPr>
        <w:pStyle w:val="Sinespaciado"/>
        <w:spacing w:line="276" w:lineRule="auto"/>
        <w:ind w:left="720"/>
        <w:jc w:val="both"/>
        <w:rPr>
          <w:rFonts w:ascii="Verdana" w:hAnsi="Verdana" w:cs="Arial"/>
          <w:sz w:val="24"/>
          <w:szCs w:val="24"/>
        </w:rPr>
      </w:pPr>
    </w:p>
    <w:p w14:paraId="1DB9AC8A" w14:textId="0F020258" w:rsidR="00464449" w:rsidRDefault="00464449" w:rsidP="002646F4">
      <w:pPr>
        <w:pStyle w:val="Sinespaciado"/>
        <w:spacing w:line="276" w:lineRule="auto"/>
        <w:ind w:left="720"/>
        <w:jc w:val="both"/>
        <w:rPr>
          <w:rFonts w:ascii="Verdana" w:hAnsi="Verdana" w:cs="Arial"/>
          <w:sz w:val="24"/>
          <w:szCs w:val="24"/>
        </w:rPr>
      </w:pPr>
    </w:p>
    <w:p w14:paraId="5B209D25" w14:textId="77777777" w:rsidR="00464449" w:rsidRDefault="00464449" w:rsidP="002646F4">
      <w:pPr>
        <w:pStyle w:val="Sinespaciado"/>
        <w:spacing w:line="276" w:lineRule="auto"/>
        <w:ind w:left="720"/>
        <w:jc w:val="both"/>
        <w:rPr>
          <w:rFonts w:ascii="Verdana" w:hAnsi="Verdana" w:cs="Arial"/>
          <w:sz w:val="24"/>
          <w:szCs w:val="24"/>
        </w:rPr>
      </w:pPr>
    </w:p>
    <w:p w14:paraId="694767E5" w14:textId="77777777" w:rsidR="005B4730" w:rsidRDefault="005B4730" w:rsidP="002646F4">
      <w:pPr>
        <w:pStyle w:val="Sinespaciado"/>
        <w:spacing w:line="276" w:lineRule="auto"/>
        <w:ind w:left="720"/>
        <w:jc w:val="both"/>
        <w:rPr>
          <w:rFonts w:ascii="Verdana" w:hAnsi="Verdana" w:cs="Arial"/>
          <w:sz w:val="24"/>
          <w:szCs w:val="24"/>
        </w:rPr>
      </w:pPr>
    </w:p>
    <w:p w14:paraId="7369A8FC" w14:textId="77777777" w:rsidR="002646F4" w:rsidRDefault="002646F4" w:rsidP="002646F4">
      <w:pPr>
        <w:pStyle w:val="Sinespaciado"/>
        <w:spacing w:line="276" w:lineRule="auto"/>
        <w:ind w:left="720"/>
        <w:jc w:val="both"/>
        <w:rPr>
          <w:rFonts w:ascii="Verdana" w:hAnsi="Verdana" w:cs="Arial"/>
          <w:sz w:val="24"/>
          <w:szCs w:val="24"/>
        </w:rPr>
      </w:pPr>
    </w:p>
    <w:p w14:paraId="4CB44E4F" w14:textId="77777777" w:rsidR="00837F4E" w:rsidRDefault="00837F4E" w:rsidP="002646F4">
      <w:pPr>
        <w:pStyle w:val="Sinespaciado"/>
        <w:ind w:firstLine="3969"/>
        <w:jc w:val="right"/>
        <w:rPr>
          <w:rFonts w:ascii="Verdana" w:hAnsi="Verdana" w:cs="Arial"/>
          <w:b/>
          <w:color w:val="1F4E79" w:themeColor="accent1" w:themeShade="80"/>
          <w:sz w:val="28"/>
          <w:szCs w:val="28"/>
        </w:rPr>
      </w:pPr>
    </w:p>
    <w:p w14:paraId="3784C1DC" w14:textId="3BF5B2AF" w:rsidR="002646F4" w:rsidRDefault="002646F4" w:rsidP="002646F4">
      <w:pPr>
        <w:pStyle w:val="Sinespaciado"/>
        <w:ind w:firstLine="3969"/>
        <w:jc w:val="right"/>
        <w:rPr>
          <w:rFonts w:ascii="Verdana" w:hAnsi="Verdana" w:cs="Arial"/>
          <w:b/>
          <w:color w:val="1F4E79" w:themeColor="accent1" w:themeShade="80"/>
          <w:sz w:val="28"/>
          <w:szCs w:val="28"/>
        </w:rPr>
      </w:pPr>
      <w:r>
        <w:rPr>
          <w:rFonts w:ascii="Verdana" w:hAnsi="Verdana" w:cs="Arial"/>
          <w:b/>
          <w:color w:val="1F4E79" w:themeColor="accent1" w:themeShade="80"/>
          <w:sz w:val="28"/>
          <w:szCs w:val="28"/>
        </w:rPr>
        <w:t>Discursos y Representaciones oficiales.</w:t>
      </w:r>
    </w:p>
    <w:p w14:paraId="7B0DE791" w14:textId="4A803BD8" w:rsidR="002646F4" w:rsidRDefault="00AA07AC" w:rsidP="002646F4">
      <w:pPr>
        <w:spacing w:after="0" w:line="240" w:lineRule="auto"/>
        <w:jc w:val="right"/>
        <w:rPr>
          <w:rFonts w:ascii="Verdana" w:hAnsi="Verdana" w:cs="Arial"/>
          <w:b/>
          <w:sz w:val="28"/>
          <w:szCs w:val="28"/>
          <w:lang w:eastAsia="es-MX"/>
        </w:rPr>
      </w:pPr>
      <w:r>
        <w:rPr>
          <w:rFonts w:ascii="Verdana" w:hAnsi="Verdana" w:cs="Arial"/>
          <w:b/>
          <w:sz w:val="28"/>
          <w:szCs w:val="28"/>
          <w:lang w:eastAsia="es-MX"/>
        </w:rPr>
        <w:pict w14:anchorId="482CE943">
          <v:rect id="_x0000_i1039" style="width:305.65pt;height:2.25pt" o:hrpct="650" o:hralign="right" o:hrstd="t" o:hrnoshade="t" o:hr="t" fillcolor="#2e74b5 [2404]" stroked="f"/>
        </w:pict>
      </w:r>
    </w:p>
    <w:p w14:paraId="3484BC11" w14:textId="3C885F33" w:rsidR="00837F4E" w:rsidRDefault="00837F4E" w:rsidP="002646F4">
      <w:pPr>
        <w:spacing w:after="0" w:line="240" w:lineRule="auto"/>
        <w:jc w:val="right"/>
        <w:rPr>
          <w:rFonts w:ascii="Verdana" w:hAnsi="Verdana" w:cs="Arial"/>
          <w:b/>
          <w:sz w:val="28"/>
          <w:szCs w:val="28"/>
          <w:lang w:eastAsia="es-MX"/>
        </w:rPr>
      </w:pPr>
    </w:p>
    <w:p w14:paraId="56B90530" w14:textId="77777777" w:rsidR="00837F4E" w:rsidRDefault="00837F4E" w:rsidP="002646F4">
      <w:pPr>
        <w:spacing w:after="0" w:line="240" w:lineRule="auto"/>
        <w:jc w:val="right"/>
        <w:rPr>
          <w:rFonts w:ascii="Verdana" w:hAnsi="Verdana" w:cs="Arial"/>
          <w:b/>
          <w:sz w:val="28"/>
          <w:szCs w:val="28"/>
          <w:lang w:eastAsia="es-MX"/>
        </w:rPr>
      </w:pPr>
    </w:p>
    <w:p w14:paraId="5F798CED" w14:textId="77777777" w:rsidR="002646F4" w:rsidRPr="00CC7C80" w:rsidRDefault="002646F4" w:rsidP="002646F4">
      <w:pPr>
        <w:pStyle w:val="Sinespaciado"/>
        <w:ind w:firstLine="3969"/>
        <w:jc w:val="both"/>
        <w:rPr>
          <w:rFonts w:ascii="Verdana" w:hAnsi="Verdana" w:cs="Arial"/>
          <w:b/>
          <w:sz w:val="24"/>
        </w:rPr>
      </w:pPr>
    </w:p>
    <w:p w14:paraId="437C4B94" w14:textId="0E577D5C" w:rsidR="00BD3B33" w:rsidRPr="00CC7C80" w:rsidRDefault="00BD3B33" w:rsidP="00E727CC">
      <w:pPr>
        <w:numPr>
          <w:ilvl w:val="0"/>
          <w:numId w:val="17"/>
        </w:numPr>
        <w:spacing w:after="0" w:line="256" w:lineRule="auto"/>
        <w:jc w:val="both"/>
        <w:rPr>
          <w:rFonts w:eastAsia="Cambria"/>
          <w:color w:val="000000"/>
          <w:sz w:val="24"/>
        </w:rPr>
      </w:pPr>
      <w:r w:rsidRPr="00CC7C80">
        <w:rPr>
          <w:rFonts w:ascii="Verdana" w:eastAsia="Verdana" w:hAnsi="Verdana" w:cs="Verdana"/>
          <w:color w:val="000000"/>
          <w:sz w:val="24"/>
        </w:rPr>
        <w:t>Participación con un Discurso Oficial en la ceremonia cívica del Aniversario del Día de la Bandera Nacional, en la comunidad de la Delegación del Fresnito, de fecha del 24 de febrero del 2022.</w:t>
      </w:r>
    </w:p>
    <w:p w14:paraId="126C4E40" w14:textId="2B638127" w:rsidR="00BD3B33" w:rsidRPr="00CC7C80" w:rsidRDefault="00BD3B33" w:rsidP="00BD3B33">
      <w:pPr>
        <w:numPr>
          <w:ilvl w:val="0"/>
          <w:numId w:val="17"/>
        </w:numPr>
        <w:spacing w:line="256" w:lineRule="auto"/>
        <w:jc w:val="both"/>
        <w:rPr>
          <w:color w:val="000000"/>
          <w:sz w:val="24"/>
        </w:rPr>
      </w:pPr>
      <w:r w:rsidRPr="00CC7C80">
        <w:rPr>
          <w:rFonts w:ascii="Verdana" w:eastAsia="Verdana" w:hAnsi="Verdana" w:cs="Verdana"/>
          <w:color w:val="000000"/>
          <w:sz w:val="24"/>
        </w:rPr>
        <w:t>Participación con la semblanza oficial del 131 aniversario del natalicio del escritor y diplomático Guillermo Jiménez. 9 de marzo del 2022.</w:t>
      </w:r>
      <w:r w:rsidRPr="00CC7C80">
        <w:rPr>
          <w:rFonts w:ascii="Times New Roman" w:eastAsia="Times New Roman" w:hAnsi="Times New Roman" w:cs="Times New Roman"/>
          <w:snapToGrid w:val="0"/>
          <w:color w:val="000000"/>
          <w:w w:val="1"/>
          <w:sz w:val="4"/>
          <w:szCs w:val="2"/>
          <w:bdr w:val="none" w:sz="0" w:space="0" w:color="auto" w:frame="1"/>
          <w:shd w:val="clear" w:color="auto" w:fill="000000"/>
          <w:lang w:val="x-none" w:eastAsia="x-none" w:bidi="x-none"/>
        </w:rPr>
        <w:t xml:space="preserve"> </w:t>
      </w:r>
    </w:p>
    <w:p w14:paraId="0560C8C8" w14:textId="5698ED12" w:rsidR="005B4730" w:rsidRPr="00EB17B3" w:rsidRDefault="005B4730" w:rsidP="00BD3B33">
      <w:pPr>
        <w:pStyle w:val="Sinespaciado"/>
        <w:spacing w:line="276" w:lineRule="auto"/>
        <w:ind w:left="720"/>
        <w:rPr>
          <w:rFonts w:ascii="Verdana" w:hAnsi="Verdana" w:cs="Arial"/>
          <w:sz w:val="24"/>
        </w:rPr>
      </w:pPr>
    </w:p>
    <w:p w14:paraId="6D035E18" w14:textId="77777777" w:rsidR="005B4730" w:rsidRDefault="005B4730" w:rsidP="002646F4">
      <w:pPr>
        <w:pStyle w:val="Sinespaciado"/>
        <w:spacing w:line="276" w:lineRule="auto"/>
        <w:ind w:firstLine="3969"/>
        <w:jc w:val="both"/>
        <w:rPr>
          <w:rFonts w:ascii="Verdana" w:hAnsi="Verdana" w:cs="Arial"/>
          <w:b/>
          <w:color w:val="1F4E79" w:themeColor="accent1" w:themeShade="80"/>
          <w:sz w:val="28"/>
          <w:szCs w:val="28"/>
        </w:rPr>
      </w:pPr>
    </w:p>
    <w:p w14:paraId="353DBCD3" w14:textId="77777777" w:rsidR="005B4730" w:rsidRDefault="005B4730" w:rsidP="002646F4">
      <w:pPr>
        <w:pStyle w:val="Sinespaciado"/>
        <w:spacing w:line="276" w:lineRule="auto"/>
        <w:ind w:firstLine="3969"/>
        <w:jc w:val="both"/>
        <w:rPr>
          <w:rFonts w:ascii="Verdana" w:hAnsi="Verdana" w:cs="Arial"/>
          <w:b/>
          <w:color w:val="1F4E79" w:themeColor="accent1" w:themeShade="80"/>
          <w:sz w:val="28"/>
          <w:szCs w:val="28"/>
        </w:rPr>
      </w:pPr>
    </w:p>
    <w:p w14:paraId="1C81B91B" w14:textId="77777777" w:rsidR="002646F4" w:rsidRPr="0027365E" w:rsidRDefault="002646F4" w:rsidP="002646F4">
      <w:pPr>
        <w:pStyle w:val="Sinespaciado"/>
        <w:spacing w:line="276" w:lineRule="auto"/>
        <w:ind w:firstLine="3969"/>
        <w:jc w:val="both"/>
        <w:rPr>
          <w:rFonts w:ascii="Verdana" w:hAnsi="Verdana" w:cs="Arial"/>
          <w:b/>
          <w:color w:val="1F4E79" w:themeColor="accent1" w:themeShade="80"/>
          <w:sz w:val="28"/>
          <w:szCs w:val="28"/>
        </w:rPr>
      </w:pPr>
      <w:r>
        <w:rPr>
          <w:rFonts w:ascii="Verdana" w:hAnsi="Verdana" w:cs="Arial"/>
          <w:b/>
          <w:color w:val="1F4E79" w:themeColor="accent1" w:themeShade="80"/>
          <w:sz w:val="28"/>
          <w:szCs w:val="28"/>
        </w:rPr>
        <w:t>As</w:t>
      </w:r>
      <w:r w:rsidRPr="0027365E">
        <w:rPr>
          <w:rFonts w:ascii="Verdana" w:hAnsi="Verdana" w:cs="Arial"/>
          <w:b/>
          <w:color w:val="1F4E79" w:themeColor="accent1" w:themeShade="80"/>
          <w:sz w:val="28"/>
          <w:szCs w:val="28"/>
        </w:rPr>
        <w:t xml:space="preserve">istencia de eventos </w:t>
      </w:r>
    </w:p>
    <w:p w14:paraId="37A6FB1B" w14:textId="77777777" w:rsidR="002646F4" w:rsidRPr="0027365E" w:rsidRDefault="00AA07AC" w:rsidP="002646F4">
      <w:pPr>
        <w:pStyle w:val="Sinespaciado"/>
        <w:spacing w:line="276" w:lineRule="auto"/>
        <w:jc w:val="both"/>
        <w:rPr>
          <w:rFonts w:ascii="Verdana" w:hAnsi="Verdana" w:cs="Arial"/>
          <w:b/>
          <w:sz w:val="28"/>
          <w:szCs w:val="28"/>
        </w:rPr>
      </w:pPr>
      <w:r>
        <w:rPr>
          <w:rFonts w:ascii="Verdana" w:hAnsi="Verdana" w:cs="Arial"/>
          <w:b/>
          <w:sz w:val="28"/>
          <w:szCs w:val="28"/>
        </w:rPr>
        <w:pict w14:anchorId="7DFD9038">
          <v:rect id="_x0000_i1040" style="width:305.65pt;height:2pt" o:hrpct="650" o:hralign="right" o:hrstd="t" o:hrnoshade="t" o:hr="t" fillcolor="#2e74b5 [2404]" stroked="f"/>
        </w:pict>
      </w:r>
    </w:p>
    <w:p w14:paraId="1BFBFA6D" w14:textId="77777777" w:rsidR="002646F4" w:rsidRDefault="002646F4" w:rsidP="002646F4">
      <w:pPr>
        <w:pStyle w:val="Sinespaciado"/>
        <w:spacing w:line="276" w:lineRule="auto"/>
        <w:ind w:left="720"/>
        <w:jc w:val="both"/>
        <w:rPr>
          <w:rFonts w:ascii="Verdana" w:hAnsi="Verdana" w:cs="Arial"/>
          <w:sz w:val="24"/>
        </w:rPr>
      </w:pPr>
    </w:p>
    <w:p w14:paraId="51622B80"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Capacitación a Regidores por parte de la Dirección Jurídica, Sala Juan S. Vizcaíno, 07 de octubre del 2021.</w:t>
      </w:r>
    </w:p>
    <w:p w14:paraId="3E2BBD25"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Presentación del cuerpo edilicio, Síndico, Secretario General y Servidores Públicos de primer nivel, patio central de Presidencia Municipal, 08 de octubre del 2021.</w:t>
      </w:r>
    </w:p>
    <w:p w14:paraId="2F0400A5"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Misa de Acción de Gracias, con motivo de las Fiestas Patronales en honor a Señor San José, Catedral, 08 de octubre del 2021.</w:t>
      </w:r>
    </w:p>
    <w:p w14:paraId="4799895E"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Inauguración oficial de la Feria Zapotlán 2021, Teatro de la Feria, 10 de octubre del 2021.</w:t>
      </w:r>
    </w:p>
    <w:p w14:paraId="6837A34D"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Asistencia “Momentos para reconocer”, patio central de Presidencia Municipal, 21 de octubre del 2021.</w:t>
      </w:r>
    </w:p>
    <w:p w14:paraId="3980BE1B"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Asistencia en representación del Presidente Municipal a la sesión del Consejo Forestal Regional (COFOR), en las instalaciones del Centro de Formación Forestal (CEFOFOR), 11 de noviembre del 2021.</w:t>
      </w:r>
    </w:p>
    <w:p w14:paraId="1B09D253" w14:textId="724F5F34"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 xml:space="preserve">Inauguración de la Jornada de bienestar “El ISSSTE Contigo” a través de los </w:t>
      </w:r>
      <w:r w:rsidR="00EB17B3" w:rsidRPr="001C4153">
        <w:rPr>
          <w:rFonts w:ascii="Verdana" w:hAnsi="Verdana" w:cs="Arial"/>
          <w:sz w:val="24"/>
        </w:rPr>
        <w:t>Equipos</w:t>
      </w:r>
      <w:r w:rsidRPr="001C4153">
        <w:rPr>
          <w:rFonts w:ascii="Verdana" w:hAnsi="Verdana" w:cs="Arial"/>
          <w:sz w:val="24"/>
        </w:rPr>
        <w:t xml:space="preserve"> Comunitarios en Salud “Ecos”, en Plaza las Fuentes, 12 de noviembre del 2021.</w:t>
      </w:r>
    </w:p>
    <w:p w14:paraId="62D67CB0"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Exposición Pictórica Ganadores Expresarte, patio presidencia, 18 de noviembre del 2021.</w:t>
      </w:r>
    </w:p>
    <w:p w14:paraId="597A512A" w14:textId="3A7327EB" w:rsid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Homenaje a Don Héctor González Ochoa, 18 de noviembre del 2021.</w:t>
      </w:r>
    </w:p>
    <w:p w14:paraId="6ECF3610" w14:textId="77777777" w:rsidR="00CC7C80" w:rsidRPr="001C4153" w:rsidRDefault="00CC7C80" w:rsidP="00CC7C80">
      <w:pPr>
        <w:pStyle w:val="Sinespaciado"/>
        <w:spacing w:line="276" w:lineRule="auto"/>
        <w:ind w:left="720"/>
        <w:jc w:val="both"/>
        <w:rPr>
          <w:rFonts w:ascii="Verdana" w:hAnsi="Verdana" w:cs="Arial"/>
          <w:sz w:val="24"/>
        </w:rPr>
      </w:pPr>
    </w:p>
    <w:p w14:paraId="4488A14F"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Asistencia “Momentos para reconocer”, patio central de Presidencia Municipal, 19 de noviembre del 2021.</w:t>
      </w:r>
    </w:p>
    <w:p w14:paraId="48A12080" w14:textId="0128DA7C"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 xml:space="preserve">111° Aniversario del Inicio de la Revolución Mexicana, </w:t>
      </w:r>
      <w:r w:rsidR="00EB17B3" w:rsidRPr="001C4153">
        <w:rPr>
          <w:rFonts w:ascii="Verdana" w:hAnsi="Verdana" w:cs="Arial"/>
          <w:sz w:val="24"/>
        </w:rPr>
        <w:t>explanada</w:t>
      </w:r>
      <w:r w:rsidRPr="001C4153">
        <w:rPr>
          <w:rFonts w:ascii="Verdana" w:hAnsi="Verdana" w:cs="Arial"/>
          <w:sz w:val="24"/>
        </w:rPr>
        <w:t xml:space="preserve"> Cívica Benito Juárez, del Jardín 5 de mayo, 20 de noviembre del 2021.</w:t>
      </w:r>
    </w:p>
    <w:p w14:paraId="6868AF4E"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Primera reunión del Consejo Municipal de Protección Civil y Bomberos con fecha del 20 de octubre del 2021.</w:t>
      </w:r>
    </w:p>
    <w:p w14:paraId="131A3741"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Orquesta Sinfónica Juvenil José Rolón, Escuela de la Música Rubén Fuentes, 22 de noviembre del 2021.</w:t>
      </w:r>
    </w:p>
    <w:p w14:paraId="6FC66C03"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Homenaje de aniversario del natalicio de José Clemente Orozco Flores, monumento Jardín Principal, 23 de noviembre del 2021.</w:t>
      </w:r>
    </w:p>
    <w:p w14:paraId="2A2AA029"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1° Mesa de trabajo de Gobierno Municipal con la empresa Concesionaria Scraps Trading and Recycling S.A. de C.V. de fecha del 25 de noviembre del 2021.</w:t>
      </w:r>
    </w:p>
    <w:p w14:paraId="404EFC1E"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Arranque de la Ruta del Transporte Escolar Gratuito, Jardín Núñez, 29 de noviembre del 2021.</w:t>
      </w:r>
    </w:p>
    <w:p w14:paraId="312ADFB8"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Asistencia a la graduación BA Training, 03 de diciembre del 2021.</w:t>
      </w:r>
    </w:p>
    <w:p w14:paraId="54D560FF"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Concierto Navideño con la Orquesta Sinfónica Juvenil José Rolón, Centro Cultural José Rolón, 10 de diciembre del 2021.</w:t>
      </w:r>
    </w:p>
    <w:p w14:paraId="18F6F799"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Asistencia al mensaje navideño, patio central de Presidencia Municipal, 10 de diciembre del 2021.</w:t>
      </w:r>
    </w:p>
    <w:p w14:paraId="55855DB5" w14:textId="77777777" w:rsidR="001C4153" w:rsidRPr="001C4153" w:rsidRDefault="001C4153" w:rsidP="001C4153">
      <w:pPr>
        <w:pStyle w:val="Sinespaciado"/>
        <w:numPr>
          <w:ilvl w:val="0"/>
          <w:numId w:val="16"/>
        </w:numPr>
        <w:spacing w:line="276" w:lineRule="auto"/>
        <w:jc w:val="both"/>
        <w:rPr>
          <w:rFonts w:ascii="Verdana" w:hAnsi="Verdana" w:cs="Arial"/>
          <w:sz w:val="24"/>
        </w:rPr>
      </w:pPr>
      <w:r w:rsidRPr="001C4153">
        <w:rPr>
          <w:rFonts w:ascii="Verdana" w:hAnsi="Verdana" w:cs="Arial"/>
          <w:sz w:val="24"/>
        </w:rPr>
        <w:t>Reconocimiento de trabajadores, patio central de Presidencia Municipal, 21 de diciembre del 2021.</w:t>
      </w:r>
    </w:p>
    <w:p w14:paraId="36412090" w14:textId="77777777" w:rsidR="0065306B" w:rsidRPr="0065306B" w:rsidRDefault="001C4153" w:rsidP="005575C5">
      <w:pPr>
        <w:pStyle w:val="Sinespaciado"/>
        <w:numPr>
          <w:ilvl w:val="0"/>
          <w:numId w:val="16"/>
        </w:numPr>
        <w:spacing w:line="276" w:lineRule="auto"/>
        <w:jc w:val="both"/>
        <w:rPr>
          <w:rFonts w:ascii="Verdana" w:hAnsi="Verdana" w:cs="Arial"/>
          <w:sz w:val="24"/>
          <w:szCs w:val="24"/>
        </w:rPr>
      </w:pPr>
      <w:r w:rsidRPr="001C4153">
        <w:rPr>
          <w:rFonts w:ascii="Verdana" w:hAnsi="Verdana" w:cs="Arial"/>
          <w:sz w:val="24"/>
        </w:rPr>
        <w:t>Conmemoración del día del Agente Vial, 22 de diciembre del 2021.</w:t>
      </w:r>
    </w:p>
    <w:p w14:paraId="3B662E47" w14:textId="2E873F7B" w:rsidR="0065306B" w:rsidRPr="0065306B" w:rsidRDefault="005575C5" w:rsidP="0065306B">
      <w:pPr>
        <w:pStyle w:val="Sinespaciado"/>
        <w:numPr>
          <w:ilvl w:val="0"/>
          <w:numId w:val="16"/>
        </w:numPr>
        <w:spacing w:line="276" w:lineRule="auto"/>
        <w:jc w:val="both"/>
        <w:rPr>
          <w:rFonts w:ascii="Verdana" w:hAnsi="Verdana" w:cs="Arial"/>
          <w:sz w:val="24"/>
          <w:szCs w:val="24"/>
        </w:rPr>
      </w:pPr>
      <w:r>
        <w:rPr>
          <w:rFonts w:ascii="Verdana" w:hAnsi="Verdana" w:cs="Arial"/>
          <w:sz w:val="24"/>
          <w:szCs w:val="24"/>
        </w:rPr>
        <w:t xml:space="preserve"> </w:t>
      </w:r>
      <w:r w:rsidR="0065306B" w:rsidRPr="0065306B">
        <w:rPr>
          <w:rFonts w:ascii="Verdana" w:hAnsi="Verdana" w:cs="Arial"/>
          <w:sz w:val="24"/>
          <w:szCs w:val="24"/>
        </w:rPr>
        <w:t xml:space="preserve">Ceremonia Inaugural De la 15 edición "EXPO AGRÍCOLA JALISCO", celebrado a partir del día 27 de </w:t>
      </w:r>
      <w:r w:rsidR="000448D0" w:rsidRPr="0065306B">
        <w:rPr>
          <w:rFonts w:ascii="Verdana" w:hAnsi="Verdana" w:cs="Arial"/>
          <w:sz w:val="24"/>
          <w:szCs w:val="24"/>
        </w:rPr>
        <w:t>abril</w:t>
      </w:r>
      <w:r w:rsidR="0065306B" w:rsidRPr="0065306B">
        <w:rPr>
          <w:rFonts w:ascii="Verdana" w:hAnsi="Verdana" w:cs="Arial"/>
          <w:sz w:val="24"/>
          <w:szCs w:val="24"/>
        </w:rPr>
        <w:t xml:space="preserve"> al 29 de abril de 2022.</w:t>
      </w:r>
    </w:p>
    <w:p w14:paraId="526356EE" w14:textId="3B9989D8"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Misa en honor al "DIA DE LAS MADRES", celebrado el día 10 de mayo de 2022</w:t>
      </w:r>
      <w:r>
        <w:rPr>
          <w:rFonts w:ascii="Verdana" w:hAnsi="Verdana" w:cs="Arial"/>
          <w:sz w:val="24"/>
          <w:szCs w:val="24"/>
        </w:rPr>
        <w:t>.</w:t>
      </w:r>
    </w:p>
    <w:p w14:paraId="62481910" w14:textId="0FAEAC90"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Sesión solemne de ayuntamiento en donde se llevó a cabo la entrega a la presea "JOSE CLEMENTE OROZCO" celebrado el día 12 de mayo de 2022 en el centro cultural JOSE ROLÓN.</w:t>
      </w:r>
    </w:p>
    <w:p w14:paraId="40876BEA" w14:textId="18CDD708"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Homenaje de aniversario del natalicio del hijo ilustre de Zapotlán el grande "Dr. VICENTE PRECIADO ZACARÍAS" celebrado el día 12 de mayo de 2022 en Casa del Arte, Dr. Vicente Preciado Zacarías.</w:t>
      </w:r>
    </w:p>
    <w:p w14:paraId="13A03B9F" w14:textId="00678013" w:rsid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Inauguración del "PRIMER MURAL DE CONCIENCIA ANIMAL" celebrado el día 18 de mayo de 2022 en calle Miguel Hidalgo número 609.</w:t>
      </w:r>
    </w:p>
    <w:p w14:paraId="1DA9179F" w14:textId="29083223" w:rsidR="00CC7C80" w:rsidRDefault="00CC7C80" w:rsidP="00CC7C80">
      <w:pPr>
        <w:pStyle w:val="Sinespaciado"/>
        <w:spacing w:line="276" w:lineRule="auto"/>
        <w:ind w:left="720"/>
        <w:jc w:val="both"/>
        <w:rPr>
          <w:rFonts w:ascii="Verdana" w:hAnsi="Verdana" w:cs="Arial"/>
          <w:sz w:val="24"/>
          <w:szCs w:val="24"/>
        </w:rPr>
      </w:pPr>
    </w:p>
    <w:p w14:paraId="3A783B36" w14:textId="17526DD4" w:rsidR="00CC7C80" w:rsidRDefault="00CC7C80" w:rsidP="00CC7C80">
      <w:pPr>
        <w:pStyle w:val="Sinespaciado"/>
        <w:spacing w:line="276" w:lineRule="auto"/>
        <w:ind w:left="720"/>
        <w:jc w:val="both"/>
        <w:rPr>
          <w:rFonts w:ascii="Verdana" w:hAnsi="Verdana" w:cs="Arial"/>
          <w:sz w:val="24"/>
          <w:szCs w:val="24"/>
        </w:rPr>
      </w:pPr>
    </w:p>
    <w:p w14:paraId="504C293E" w14:textId="626E11E2" w:rsidR="00CC7C80" w:rsidRDefault="00CC7C80" w:rsidP="00CC7C80">
      <w:pPr>
        <w:pStyle w:val="Sinespaciado"/>
        <w:spacing w:line="276" w:lineRule="auto"/>
        <w:ind w:left="720"/>
        <w:jc w:val="both"/>
        <w:rPr>
          <w:rFonts w:ascii="Verdana" w:hAnsi="Verdana" w:cs="Arial"/>
          <w:sz w:val="24"/>
          <w:szCs w:val="24"/>
        </w:rPr>
      </w:pPr>
    </w:p>
    <w:p w14:paraId="33B0EE9B" w14:textId="77777777" w:rsidR="00CC7C80" w:rsidRPr="0065306B" w:rsidRDefault="00CC7C80" w:rsidP="00CC7C80">
      <w:pPr>
        <w:pStyle w:val="Sinespaciado"/>
        <w:spacing w:line="276" w:lineRule="auto"/>
        <w:ind w:left="720"/>
        <w:jc w:val="both"/>
        <w:rPr>
          <w:rFonts w:ascii="Verdana" w:hAnsi="Verdana" w:cs="Arial"/>
          <w:sz w:val="24"/>
          <w:szCs w:val="24"/>
        </w:rPr>
      </w:pPr>
    </w:p>
    <w:p w14:paraId="703E557A" w14:textId="2B22E30C" w:rsidR="005B4730"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 xml:space="preserve">Homenaje de aniversario del filántropo "FRANCISCO ARIAS Y CÁRDENAS" celebrado el día 20 de </w:t>
      </w:r>
      <w:r w:rsidRPr="0065306B">
        <w:rPr>
          <w:rFonts w:ascii="Verdana" w:hAnsi="Verdana" w:cs="Arial"/>
          <w:sz w:val="24"/>
          <w:szCs w:val="24"/>
        </w:rPr>
        <w:tab/>
        <w:t>mayo de 2022, en el Auditorio Consuelito Velázquez.</w:t>
      </w:r>
    </w:p>
    <w:p w14:paraId="06A8E150"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como miembro del presídium en la Ceremonia Cívica “105 Aniversario de la aprobación de la Constitución Política del Estado de Jalisco (1917)”, de fecha 8 de julio del 2022.</w:t>
      </w:r>
    </w:p>
    <w:p w14:paraId="17D86047"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Aniversario del profesor y poeta “Mauro Alfredo Velasco Cisneros”, de fecha 8 de julio del 2022.</w:t>
      </w:r>
    </w:p>
    <w:p w14:paraId="62F24FB2"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Aniversario del científico “Antonio González Ochoa”, de fecha 9 de julio del 2022</w:t>
      </w:r>
    </w:p>
    <w:p w14:paraId="04E83995"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programa “Reforestemos Zapotlán” en parque de la Providencia de fecha de 14 de julio del 2022.</w:t>
      </w:r>
    </w:p>
    <w:p w14:paraId="5BF5BB68"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“Personajes Ilustres” de nuestro Municipio y entrega del Reconocimiento a la Labor Magisterial en el marco del programa “uniformes y calzado escolar 2022”, de fecha 12 de julio del 2022.</w:t>
      </w:r>
    </w:p>
    <w:p w14:paraId="7D235A0C"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 la Ceremonia Cívica “143 Aniversario del Natalicio del General Emiliano Zapata Salazar (1979-1919)”, de fecha 08 agosto del 2022.</w:t>
      </w:r>
    </w:p>
    <w:p w14:paraId="50427352"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arranque de proyecto “Santuario para animales del bosque” de fecha 22 de julio del 2022.</w:t>
      </w:r>
    </w:p>
    <w:p w14:paraId="204EFF76"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aniversario del doctor y poeta “Roberto Espinoza Guzmán”, de fecha 06 de agosto del 2022.</w:t>
      </w:r>
    </w:p>
    <w:p w14:paraId="6A999FE3" w14:textId="592FD485" w:rsidR="0065306B" w:rsidRPr="00AA7BAE" w:rsidRDefault="0065306B" w:rsidP="00AA7BAE">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 la inauguración de la edición XXIII del festival cultural de la Ciudad, de fecha 11 de agosto del 2022.</w:t>
      </w:r>
    </w:p>
    <w:p w14:paraId="2297B11E"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 la toma de protesta de “Integración del Observatorio del Medio Ambiente y Desarrollo Sustentable” de fecha 18 de agosto del 2022.</w:t>
      </w:r>
    </w:p>
    <w:p w14:paraId="307283B9"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en representación del Presidente Municipal Alejandro Barragán a la rueda de prensa para informar acerca de la octava Feria Nacional de la Birria 2022 que cada año organiza la Cámara Nacional de Comercio (CANACO).</w:t>
      </w:r>
    </w:p>
    <w:p w14:paraId="3434100C" w14:textId="5F25FDD2" w:rsid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 la celebración de una reunión con la Empresa Local MRE ZAPOTLAN (Manejo de Residuos Especiales) de fecha 25 de agosto del 2022.</w:t>
      </w:r>
    </w:p>
    <w:p w14:paraId="4F8742EC" w14:textId="7202FB22" w:rsidR="00CC7C80" w:rsidRDefault="00CC7C80" w:rsidP="00CC7C80">
      <w:pPr>
        <w:pStyle w:val="Sinespaciado"/>
        <w:spacing w:line="276" w:lineRule="auto"/>
        <w:ind w:left="720"/>
        <w:jc w:val="both"/>
        <w:rPr>
          <w:rFonts w:ascii="Verdana" w:hAnsi="Verdana" w:cs="Arial"/>
          <w:sz w:val="24"/>
          <w:szCs w:val="24"/>
        </w:rPr>
      </w:pPr>
    </w:p>
    <w:p w14:paraId="77694B5F" w14:textId="77777777" w:rsidR="00CC7C80" w:rsidRPr="0065306B" w:rsidRDefault="00CC7C80" w:rsidP="00CC7C80">
      <w:pPr>
        <w:pStyle w:val="Sinespaciado"/>
        <w:spacing w:line="276" w:lineRule="auto"/>
        <w:ind w:left="720"/>
        <w:jc w:val="both"/>
        <w:rPr>
          <w:rFonts w:ascii="Verdana" w:hAnsi="Verdana" w:cs="Arial"/>
          <w:sz w:val="24"/>
          <w:szCs w:val="24"/>
        </w:rPr>
      </w:pPr>
    </w:p>
    <w:p w14:paraId="4C586CE8"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aniversario de la pianista y compositora “Consuelito Velázquez” de fecha 29 de agosto del 2022.</w:t>
      </w:r>
    </w:p>
    <w:p w14:paraId="27518988" w14:textId="55261550" w:rsidR="0065306B" w:rsidRPr="00AA7BAE" w:rsidRDefault="0065306B" w:rsidP="00AA7BAE">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aniversario del historiador “Esteban Cibrián Guzmán” de fecha 03 de septiembre del 2022.</w:t>
      </w:r>
    </w:p>
    <w:p w14:paraId="7E15E172"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aniversario del Científico “José María Arreola Mendoza” de fecha 03 de septiembre del 2022.</w:t>
      </w:r>
    </w:p>
    <w:p w14:paraId="2876D7B7"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“Primer Informe de Gobierno del Presidente Municipal de Zapotlán el Grande Alejandro Barragán”, de fecha el 12 de septiembre del 2022.</w:t>
      </w:r>
    </w:p>
    <w:p w14:paraId="723E4059"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como miembro del presídium en la Ceremonia Cívica “175 Aniversario de la Gesta Heroica de los Niños Héroes de Chapultepec (1847)”, de fecha 13 de septiembre del 2022.</w:t>
      </w:r>
    </w:p>
    <w:p w14:paraId="5937915D"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 la Ceremonia Cívica “Grito de Independencia”, de fecha 15 septiembre del 2022</w:t>
      </w:r>
    </w:p>
    <w:p w14:paraId="43D08084"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como miembro del presídium en la “Ceremonia Cívica y Tradicional Desfile”, de fecha 16 de septiembre del 2022.</w:t>
      </w:r>
    </w:p>
    <w:p w14:paraId="30DF18BA"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recorrido del desfile como integrante de el “Cuerpo Edilicio y Personal Directivo de la Administración Publica y Municipal, de fecha el 16 de septiembre del 2022</w:t>
      </w:r>
    </w:p>
    <w:p w14:paraId="79C46A10"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aniversario del escritor “Juan José Arreola”</w:t>
      </w:r>
    </w:p>
    <w:p w14:paraId="7F25E77D"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De fecha de 21 de septiembre del 2022.</w:t>
      </w:r>
    </w:p>
    <w:p w14:paraId="6C2E9407"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 xml:space="preserve">Asistencia al estreno de la película documental “El joven Arreola y la biblioteca de Guillermo Jiménez”, de fecha 21 de septiembre del 2022. </w:t>
      </w:r>
    </w:p>
    <w:p w14:paraId="51F1C6DB"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Evento de Clausura del proyecto “Desazolve de cauces 2022” de fecha 23 de septiembre del 2022.</w:t>
      </w:r>
    </w:p>
    <w:p w14:paraId="43669234"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evento “Presentación de la Asociación Civil del Centro Espiritual, ambiental y Alimental, María Emilia Kolbe”, de fecha 24 de septiembre del 2022.</w:t>
      </w:r>
    </w:p>
    <w:p w14:paraId="5103BC24" w14:textId="77777777" w:rsidR="0065306B" w:rsidRPr="0065306B" w:rsidRDefault="0065306B" w:rsidP="0065306B">
      <w:pPr>
        <w:pStyle w:val="Sinespaciado"/>
        <w:numPr>
          <w:ilvl w:val="0"/>
          <w:numId w:val="16"/>
        </w:numPr>
        <w:spacing w:line="276" w:lineRule="auto"/>
        <w:jc w:val="both"/>
        <w:rPr>
          <w:rFonts w:ascii="Verdana" w:hAnsi="Verdana" w:cs="Arial"/>
          <w:sz w:val="24"/>
          <w:szCs w:val="24"/>
        </w:rPr>
      </w:pPr>
      <w:r w:rsidRPr="0065306B">
        <w:rPr>
          <w:rFonts w:ascii="Verdana" w:hAnsi="Verdana" w:cs="Arial"/>
          <w:sz w:val="24"/>
          <w:szCs w:val="24"/>
        </w:rPr>
        <w:t>Asistencia al homenaje de aniversario del violinista Aurelio Fuentes de fecha 25 de septiembre del 2022.</w:t>
      </w:r>
    </w:p>
    <w:p w14:paraId="746D116F" w14:textId="7B87FFC0" w:rsidR="0065306B" w:rsidRDefault="0065306B" w:rsidP="0065306B">
      <w:pPr>
        <w:pStyle w:val="Sinespaciado"/>
        <w:spacing w:line="276" w:lineRule="auto"/>
        <w:jc w:val="both"/>
        <w:rPr>
          <w:rFonts w:ascii="Verdana" w:hAnsi="Verdana" w:cs="Arial"/>
          <w:sz w:val="24"/>
          <w:szCs w:val="24"/>
        </w:rPr>
      </w:pPr>
    </w:p>
    <w:p w14:paraId="22622002" w14:textId="77777777" w:rsidR="005B4730" w:rsidRDefault="005B4730" w:rsidP="005B4730">
      <w:pPr>
        <w:pStyle w:val="Sinespaciado"/>
        <w:spacing w:line="276" w:lineRule="auto"/>
        <w:ind w:left="1068"/>
        <w:jc w:val="both"/>
        <w:rPr>
          <w:rFonts w:ascii="Verdana" w:hAnsi="Verdana" w:cs="Arial"/>
          <w:sz w:val="24"/>
          <w:szCs w:val="24"/>
        </w:rPr>
      </w:pPr>
    </w:p>
    <w:p w14:paraId="2972BBC7" w14:textId="77777777" w:rsidR="005B4730" w:rsidRPr="003A3746" w:rsidRDefault="005B4730" w:rsidP="005B4730">
      <w:pPr>
        <w:pStyle w:val="Sinespaciado"/>
        <w:ind w:firstLine="3969"/>
        <w:jc w:val="both"/>
        <w:rPr>
          <w:rFonts w:ascii="Verdana" w:hAnsi="Verdana" w:cs="Arial"/>
          <w:b/>
          <w:color w:val="1F4E79" w:themeColor="accent1" w:themeShade="80"/>
          <w:sz w:val="28"/>
        </w:rPr>
      </w:pPr>
      <w:r w:rsidRPr="003A3746">
        <w:rPr>
          <w:rFonts w:ascii="Verdana" w:hAnsi="Verdana" w:cs="Arial"/>
          <w:b/>
          <w:color w:val="1F4E79" w:themeColor="accent1" w:themeShade="80"/>
          <w:sz w:val="28"/>
        </w:rPr>
        <w:t>Atención a ciudadanía</w:t>
      </w:r>
    </w:p>
    <w:p w14:paraId="319A8CF9" w14:textId="77777777" w:rsidR="005B4730" w:rsidRPr="007E3ECA" w:rsidRDefault="00AA07AC" w:rsidP="005B4730">
      <w:pPr>
        <w:pStyle w:val="Sinespaciado"/>
        <w:jc w:val="both"/>
        <w:rPr>
          <w:rFonts w:ascii="Verdana" w:hAnsi="Verdana" w:cs="Arial"/>
        </w:rPr>
      </w:pPr>
      <w:r>
        <w:rPr>
          <w:rFonts w:ascii="Verdana" w:hAnsi="Verdana" w:cs="Arial"/>
          <w:b/>
          <w:sz w:val="24"/>
          <w:szCs w:val="24"/>
        </w:rPr>
        <w:pict w14:anchorId="0392AF3B">
          <v:rect id="_x0000_i1041" style="width:305.65pt;height:2pt;mso-position-horizontal:absolute;mso-position-vertical:absolute" o:hrpct="650" o:hralign="right" o:hrstd="t" o:hrnoshade="t" o:hr="t" fillcolor="#2e74b5 [2404]" stroked="f"/>
        </w:pict>
      </w:r>
    </w:p>
    <w:p w14:paraId="111EF178" w14:textId="77777777" w:rsidR="005B4730" w:rsidRDefault="005B4730" w:rsidP="005B4730">
      <w:pPr>
        <w:pStyle w:val="Sinespaciado"/>
        <w:jc w:val="both"/>
        <w:rPr>
          <w:rFonts w:ascii="Verdana" w:hAnsi="Verdana" w:cs="Arial"/>
          <w:sz w:val="24"/>
          <w:szCs w:val="24"/>
        </w:rPr>
      </w:pPr>
    </w:p>
    <w:p w14:paraId="6B22473B" w14:textId="77777777" w:rsidR="005B4730" w:rsidRPr="00D7359E" w:rsidRDefault="005B4730" w:rsidP="005B4730">
      <w:pPr>
        <w:pStyle w:val="Sinespaciado"/>
        <w:spacing w:line="276" w:lineRule="auto"/>
        <w:jc w:val="both"/>
        <w:rPr>
          <w:rFonts w:ascii="Verdana" w:hAnsi="Verdana" w:cs="Arial"/>
        </w:rPr>
      </w:pPr>
      <w:r>
        <w:rPr>
          <w:rFonts w:ascii="Verdana" w:hAnsi="Verdana" w:cs="Arial"/>
          <w:sz w:val="24"/>
          <w:szCs w:val="24"/>
        </w:rPr>
        <w:t>S</w:t>
      </w:r>
      <w:r w:rsidRPr="004B0E73">
        <w:rPr>
          <w:rFonts w:ascii="Verdana" w:hAnsi="Verdana" w:cs="Arial"/>
          <w:sz w:val="24"/>
          <w:szCs w:val="24"/>
        </w:rPr>
        <w:t>e ha realizado la atención de ciudadanía, medios de comunicación y servidores públicos, respecto a temas del municipio, así como asesorías jurídicas y gestiones de trámites administrativos.</w:t>
      </w:r>
    </w:p>
    <w:p w14:paraId="4B75BDBE" w14:textId="77777777" w:rsidR="00615414" w:rsidRDefault="00615414" w:rsidP="001F38CD">
      <w:pPr>
        <w:pStyle w:val="Default"/>
        <w:spacing w:line="276" w:lineRule="auto"/>
        <w:jc w:val="right"/>
        <w:rPr>
          <w:rFonts w:ascii="Verdana" w:hAnsi="Verdana"/>
          <w:b/>
          <w:color w:val="1F4E79" w:themeColor="accent1" w:themeShade="80"/>
          <w:sz w:val="28"/>
          <w:szCs w:val="28"/>
        </w:rPr>
      </w:pPr>
    </w:p>
    <w:p w14:paraId="77CC3396" w14:textId="03CC9524" w:rsidR="00837F4E" w:rsidRDefault="001F38CD" w:rsidP="000B68FE">
      <w:pPr>
        <w:pStyle w:val="Default"/>
        <w:spacing w:line="276" w:lineRule="auto"/>
        <w:jc w:val="right"/>
        <w:rPr>
          <w:rFonts w:ascii="Verdana" w:hAnsi="Verdana"/>
          <w:b/>
          <w:color w:val="1F4E79" w:themeColor="accent1" w:themeShade="80"/>
          <w:sz w:val="28"/>
          <w:szCs w:val="28"/>
        </w:rPr>
      </w:pPr>
      <w:r w:rsidRPr="00FD23EF">
        <w:rPr>
          <w:rFonts w:ascii="Verdana" w:hAnsi="Verdana"/>
          <w:b/>
          <w:color w:val="1F4E79" w:themeColor="accent1" w:themeShade="80"/>
          <w:sz w:val="28"/>
          <w:szCs w:val="28"/>
        </w:rPr>
        <w:t>Galería fotográfica.</w:t>
      </w:r>
    </w:p>
    <w:p w14:paraId="5A822CAA" w14:textId="7DDF5301" w:rsidR="00CC7C80" w:rsidRDefault="00CC7C80" w:rsidP="000B68FE">
      <w:pPr>
        <w:pStyle w:val="Default"/>
        <w:spacing w:line="276" w:lineRule="auto"/>
        <w:jc w:val="right"/>
        <w:rPr>
          <w:rFonts w:ascii="Verdana" w:hAnsi="Verdana"/>
          <w:b/>
          <w:color w:val="1F4E79" w:themeColor="accent1" w:themeShade="80"/>
          <w:sz w:val="28"/>
          <w:szCs w:val="28"/>
        </w:rPr>
      </w:pPr>
      <w:r>
        <w:rPr>
          <w:rFonts w:ascii="Verdana" w:hAnsi="Verdana" w:cs="Arial"/>
          <w:b/>
        </w:rPr>
        <w:pict w14:anchorId="531C4065">
          <v:rect id="_x0000_i1042" style="width:305.65pt;height:2pt;mso-position-horizontal:absolute;mso-position-vertical:absolute" o:hrpct="650" o:hralign="right" o:hrstd="t" o:hrnoshade="t" o:hr="t" fillcolor="#2e74b5 [2404]" stroked="f"/>
        </w:pict>
      </w:r>
    </w:p>
    <w:p w14:paraId="7685F8B2" w14:textId="5368097D" w:rsidR="000B68FE" w:rsidRDefault="000B68FE" w:rsidP="000B68FE">
      <w:pPr>
        <w:pStyle w:val="Default"/>
        <w:spacing w:line="276" w:lineRule="auto"/>
        <w:jc w:val="right"/>
        <w:rPr>
          <w:rFonts w:ascii="Verdana" w:hAnsi="Verdana"/>
          <w:b/>
          <w:color w:val="1F4E79" w:themeColor="accent1" w:themeShade="80"/>
          <w:sz w:val="28"/>
          <w:szCs w:val="28"/>
        </w:rPr>
      </w:pPr>
    </w:p>
    <w:p w14:paraId="5940ECAE" w14:textId="4EC838D8" w:rsidR="00592431" w:rsidRDefault="00592431" w:rsidP="00592431">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3BB084C8" wp14:editId="2C80857F">
            <wp:extent cx="3121660" cy="2048510"/>
            <wp:effectExtent l="0" t="0" r="254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1660" cy="2048510"/>
                    </a:xfrm>
                    <a:prstGeom prst="rect">
                      <a:avLst/>
                    </a:prstGeom>
                    <a:noFill/>
                  </pic:spPr>
                </pic:pic>
              </a:graphicData>
            </a:graphic>
          </wp:inline>
        </w:drawing>
      </w:r>
      <w:r>
        <w:rPr>
          <w:rFonts w:ascii="Verdana" w:hAnsi="Verdana"/>
          <w:b/>
          <w:color w:val="1F4E79" w:themeColor="accent1" w:themeShade="80"/>
          <w:sz w:val="28"/>
          <w:szCs w:val="28"/>
        </w:rPr>
        <w:t xml:space="preserve">   </w:t>
      </w:r>
      <w:r>
        <w:rPr>
          <w:rFonts w:ascii="Verdana" w:hAnsi="Verdana"/>
          <w:b/>
          <w:noProof/>
          <w:color w:val="1F4E79" w:themeColor="accent1" w:themeShade="80"/>
          <w:sz w:val="28"/>
          <w:szCs w:val="28"/>
          <w:lang w:eastAsia="es-MX"/>
        </w:rPr>
        <w:drawing>
          <wp:inline distT="0" distB="0" distL="0" distR="0" wp14:anchorId="056485B8" wp14:editId="46F306BF">
            <wp:extent cx="2924175" cy="2048510"/>
            <wp:effectExtent l="0" t="0" r="9525"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4175" cy="2048510"/>
                    </a:xfrm>
                    <a:prstGeom prst="rect">
                      <a:avLst/>
                    </a:prstGeom>
                    <a:noFill/>
                  </pic:spPr>
                </pic:pic>
              </a:graphicData>
            </a:graphic>
          </wp:inline>
        </w:drawing>
      </w:r>
    </w:p>
    <w:p w14:paraId="7239A450" w14:textId="3D3B8C61" w:rsidR="00592431" w:rsidRDefault="00592431" w:rsidP="00592431">
      <w:pPr>
        <w:pStyle w:val="Default"/>
        <w:spacing w:line="276" w:lineRule="auto"/>
        <w:ind w:left="-284" w:right="-94"/>
        <w:jc w:val="both"/>
        <w:rPr>
          <w:rFonts w:ascii="Verdana" w:hAnsi="Verdana"/>
          <w:b/>
          <w:color w:val="1F4E79" w:themeColor="accent1" w:themeShade="80"/>
          <w:sz w:val="28"/>
          <w:szCs w:val="28"/>
        </w:rPr>
      </w:pPr>
    </w:p>
    <w:p w14:paraId="308549CB" w14:textId="01E14540" w:rsidR="00592431" w:rsidRDefault="00592431" w:rsidP="00592431">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181D6B8C" wp14:editId="58F970E9">
            <wp:extent cx="3041551" cy="2285638"/>
            <wp:effectExtent l="0" t="0" r="6985"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5355" cy="2288496"/>
                    </a:xfrm>
                    <a:prstGeom prst="rect">
                      <a:avLst/>
                    </a:prstGeom>
                    <a:noFill/>
                  </pic:spPr>
                </pic:pic>
              </a:graphicData>
            </a:graphic>
          </wp:inline>
        </w:drawing>
      </w:r>
      <w:r w:rsidR="00E14A84">
        <w:rPr>
          <w:rFonts w:ascii="Verdana" w:hAnsi="Verdana"/>
          <w:b/>
          <w:color w:val="1F4E79" w:themeColor="accent1" w:themeShade="80"/>
          <w:sz w:val="28"/>
          <w:szCs w:val="28"/>
        </w:rPr>
        <w:t xml:space="preserve">   </w:t>
      </w:r>
      <w:r w:rsidR="00E14A84">
        <w:rPr>
          <w:rFonts w:ascii="Verdana" w:hAnsi="Verdana"/>
          <w:b/>
          <w:noProof/>
          <w:color w:val="1F4E79" w:themeColor="accent1" w:themeShade="80"/>
          <w:sz w:val="28"/>
          <w:szCs w:val="28"/>
          <w:lang w:eastAsia="es-MX"/>
        </w:rPr>
        <w:drawing>
          <wp:inline distT="0" distB="0" distL="0" distR="0" wp14:anchorId="38B062F7" wp14:editId="0CCE236A">
            <wp:extent cx="2964033" cy="2221865"/>
            <wp:effectExtent l="0" t="0" r="8255"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80750" cy="2234396"/>
                    </a:xfrm>
                    <a:prstGeom prst="rect">
                      <a:avLst/>
                    </a:prstGeom>
                    <a:noFill/>
                  </pic:spPr>
                </pic:pic>
              </a:graphicData>
            </a:graphic>
          </wp:inline>
        </w:drawing>
      </w:r>
    </w:p>
    <w:p w14:paraId="3A2A622C" w14:textId="67F77125" w:rsidR="00F22672" w:rsidRDefault="00F22672" w:rsidP="00592431">
      <w:pPr>
        <w:pStyle w:val="Default"/>
        <w:spacing w:line="276" w:lineRule="auto"/>
        <w:ind w:left="-284" w:right="-94"/>
        <w:jc w:val="both"/>
        <w:rPr>
          <w:rFonts w:ascii="Verdana" w:hAnsi="Verdana"/>
          <w:b/>
          <w:color w:val="1F4E79" w:themeColor="accent1" w:themeShade="80"/>
          <w:sz w:val="28"/>
          <w:szCs w:val="28"/>
        </w:rPr>
      </w:pPr>
    </w:p>
    <w:p w14:paraId="1ABC76A1" w14:textId="6310EAE3" w:rsidR="00F22672" w:rsidRDefault="00F22672" w:rsidP="00592431">
      <w:pPr>
        <w:pStyle w:val="Default"/>
        <w:spacing w:line="276" w:lineRule="auto"/>
        <w:ind w:left="-284" w:right="-94"/>
        <w:jc w:val="both"/>
        <w:rPr>
          <w:rFonts w:ascii="Verdana" w:hAnsi="Verdana"/>
          <w:b/>
          <w:color w:val="1F4E79" w:themeColor="accent1" w:themeShade="80"/>
          <w:sz w:val="28"/>
          <w:szCs w:val="28"/>
        </w:rPr>
      </w:pPr>
      <w:r>
        <w:rPr>
          <w:noProof/>
          <w:lang w:eastAsia="es-MX"/>
        </w:rPr>
        <w:drawing>
          <wp:inline distT="0" distB="0" distL="0" distR="0" wp14:anchorId="4D32B19F" wp14:editId="3880DDBB">
            <wp:extent cx="3041015" cy="1965960"/>
            <wp:effectExtent l="0" t="0" r="6985" b="0"/>
            <wp:docPr id="50" name="Imagen 50" descr="C:\Users\Laura\Pictures\FOTOS PARA INFORMES\SARA\INSTALACIÓN DE COMISIÓN DE REGLAMENTOS 19 DE OCTUBRE\IMG_20211015_121053.jpg"/>
            <wp:cNvGraphicFramePr/>
            <a:graphic xmlns:a="http://schemas.openxmlformats.org/drawingml/2006/main">
              <a:graphicData uri="http://schemas.openxmlformats.org/drawingml/2006/picture">
                <pic:pic xmlns:pic="http://schemas.openxmlformats.org/drawingml/2006/picture">
                  <pic:nvPicPr>
                    <pic:cNvPr id="50" name="Imagen 50" descr="C:\Users\Laura\Pictures\FOTOS PARA INFORMES\SARA\INSTALACIÓN DE COMISIÓN DE REGLAMENTOS 19 DE OCTUBRE\IMG_20211015_121053.jpg"/>
                    <pic:cNvPicPr/>
                  </pic:nvPicPr>
                  <pic:blipFill rotWithShape="1">
                    <a:blip r:embed="rId13" cstate="print">
                      <a:extLst>
                        <a:ext uri="{28A0092B-C50C-407E-A947-70E740481C1C}">
                          <a14:useLocalDpi xmlns:a14="http://schemas.microsoft.com/office/drawing/2010/main" val="0"/>
                        </a:ext>
                      </a:extLst>
                    </a:blip>
                    <a:srcRect t="40541"/>
                    <a:stretch/>
                  </pic:blipFill>
                  <pic:spPr bwMode="auto">
                    <a:xfrm>
                      <a:off x="0" y="0"/>
                      <a:ext cx="3041015" cy="19659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b/>
          <w:color w:val="1F4E79" w:themeColor="accent1" w:themeShade="80"/>
          <w:sz w:val="28"/>
          <w:szCs w:val="28"/>
        </w:rPr>
        <w:t xml:space="preserve">     </w:t>
      </w:r>
      <w:r>
        <w:rPr>
          <w:rFonts w:ascii="Verdana" w:hAnsi="Verdana"/>
          <w:b/>
          <w:noProof/>
          <w:color w:val="1F4E79" w:themeColor="accent1" w:themeShade="80"/>
          <w:sz w:val="28"/>
          <w:szCs w:val="28"/>
          <w:lang w:eastAsia="es-MX"/>
        </w:rPr>
        <w:drawing>
          <wp:inline distT="0" distB="0" distL="0" distR="0" wp14:anchorId="2182CCA3" wp14:editId="2F6946EB">
            <wp:extent cx="2924175" cy="194560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0214" cy="1949620"/>
                    </a:xfrm>
                    <a:prstGeom prst="rect">
                      <a:avLst/>
                    </a:prstGeom>
                    <a:noFill/>
                  </pic:spPr>
                </pic:pic>
              </a:graphicData>
            </a:graphic>
          </wp:inline>
        </w:drawing>
      </w:r>
    </w:p>
    <w:p w14:paraId="1B0FFCC7" w14:textId="3EFBF441" w:rsidR="00F22672" w:rsidRDefault="00F22672" w:rsidP="00592431">
      <w:pPr>
        <w:pStyle w:val="Default"/>
        <w:spacing w:line="276" w:lineRule="auto"/>
        <w:ind w:left="-284" w:right="-94"/>
        <w:jc w:val="both"/>
        <w:rPr>
          <w:rFonts w:ascii="Verdana" w:hAnsi="Verdana"/>
          <w:b/>
          <w:color w:val="1F4E79" w:themeColor="accent1" w:themeShade="80"/>
          <w:sz w:val="28"/>
          <w:szCs w:val="28"/>
        </w:rPr>
      </w:pPr>
    </w:p>
    <w:p w14:paraId="62D62DBD" w14:textId="77777777" w:rsidR="00F22672" w:rsidRDefault="00F22672" w:rsidP="00592431">
      <w:pPr>
        <w:pStyle w:val="Default"/>
        <w:spacing w:line="276" w:lineRule="auto"/>
        <w:ind w:left="-284" w:right="-94"/>
        <w:jc w:val="both"/>
        <w:rPr>
          <w:rFonts w:ascii="Verdana" w:hAnsi="Verdana"/>
          <w:b/>
          <w:color w:val="1F4E79" w:themeColor="accent1" w:themeShade="80"/>
          <w:sz w:val="28"/>
          <w:szCs w:val="28"/>
        </w:rPr>
      </w:pPr>
    </w:p>
    <w:p w14:paraId="6E224AB1" w14:textId="77777777" w:rsidR="00592431" w:rsidRDefault="00592431" w:rsidP="00592431">
      <w:pPr>
        <w:pStyle w:val="Default"/>
        <w:spacing w:line="276" w:lineRule="auto"/>
        <w:ind w:left="-284" w:right="-94"/>
        <w:jc w:val="both"/>
        <w:rPr>
          <w:rFonts w:ascii="Verdana" w:hAnsi="Verdana"/>
          <w:b/>
          <w:color w:val="1F4E79" w:themeColor="accent1" w:themeShade="80"/>
          <w:sz w:val="28"/>
          <w:szCs w:val="28"/>
        </w:rPr>
      </w:pPr>
    </w:p>
    <w:p w14:paraId="5E57FC7A" w14:textId="7908DD96" w:rsidR="00837F4E" w:rsidRDefault="00837F4E"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0D0ED4C2" wp14:editId="77C6D525">
            <wp:extent cx="3071158" cy="20472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4951" cy="2056435"/>
                    </a:xfrm>
                    <a:prstGeom prst="rect">
                      <a:avLst/>
                    </a:prstGeom>
                    <a:noFill/>
                  </pic:spPr>
                </pic:pic>
              </a:graphicData>
            </a:graphic>
          </wp:inline>
        </w:drawing>
      </w:r>
      <w:r w:rsidR="009D5B76">
        <w:rPr>
          <w:rFonts w:ascii="Verdana" w:hAnsi="Verdana"/>
          <w:b/>
          <w:color w:val="1F4E79" w:themeColor="accent1" w:themeShade="80"/>
          <w:sz w:val="28"/>
          <w:szCs w:val="28"/>
        </w:rPr>
        <w:t xml:space="preserve">  </w:t>
      </w:r>
      <w:r w:rsidR="009D5B76">
        <w:rPr>
          <w:rFonts w:ascii="Verdana" w:hAnsi="Verdana"/>
          <w:b/>
          <w:noProof/>
          <w:color w:val="1F4E79" w:themeColor="accent1" w:themeShade="80"/>
          <w:sz w:val="28"/>
          <w:szCs w:val="28"/>
          <w:lang w:eastAsia="es-MX"/>
        </w:rPr>
        <w:drawing>
          <wp:inline distT="0" distB="0" distL="0" distR="0" wp14:anchorId="0DF7539E" wp14:editId="59F6841D">
            <wp:extent cx="3028950" cy="2113128"/>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29954" cy="2113828"/>
                    </a:xfrm>
                    <a:prstGeom prst="rect">
                      <a:avLst/>
                    </a:prstGeom>
                    <a:noFill/>
                  </pic:spPr>
                </pic:pic>
              </a:graphicData>
            </a:graphic>
          </wp:inline>
        </w:drawing>
      </w:r>
    </w:p>
    <w:p w14:paraId="6429B8E7" w14:textId="2EF65211" w:rsidR="00E14A84" w:rsidRDefault="00E14A84" w:rsidP="009D5B76">
      <w:pPr>
        <w:pStyle w:val="Default"/>
        <w:spacing w:line="276" w:lineRule="auto"/>
        <w:ind w:left="-284" w:right="-94"/>
        <w:jc w:val="both"/>
        <w:rPr>
          <w:rFonts w:ascii="Verdana" w:hAnsi="Verdana"/>
          <w:b/>
          <w:color w:val="1F4E79" w:themeColor="accent1" w:themeShade="80"/>
          <w:sz w:val="28"/>
          <w:szCs w:val="28"/>
        </w:rPr>
      </w:pPr>
    </w:p>
    <w:p w14:paraId="3AB725C0" w14:textId="46CA52A9" w:rsidR="00E14A84" w:rsidRDefault="00E14A84" w:rsidP="009D5B76">
      <w:pPr>
        <w:pStyle w:val="Default"/>
        <w:spacing w:line="276" w:lineRule="auto"/>
        <w:ind w:left="-284" w:right="-94"/>
        <w:jc w:val="both"/>
        <w:rPr>
          <w:rFonts w:ascii="Verdana" w:hAnsi="Verdana"/>
          <w:b/>
          <w:color w:val="1F4E79" w:themeColor="accent1" w:themeShade="80"/>
          <w:sz w:val="28"/>
          <w:szCs w:val="28"/>
        </w:rPr>
      </w:pPr>
    </w:p>
    <w:p w14:paraId="5AD1E77F" w14:textId="61AE6498" w:rsidR="00E14A84" w:rsidRDefault="00E14A84" w:rsidP="009D5B76">
      <w:pPr>
        <w:pStyle w:val="Default"/>
        <w:spacing w:line="276" w:lineRule="auto"/>
        <w:ind w:left="-284" w:right="-94"/>
        <w:jc w:val="both"/>
        <w:rPr>
          <w:rFonts w:ascii="Verdana" w:hAnsi="Verdana"/>
          <w:b/>
          <w:color w:val="1F4E79" w:themeColor="accent1" w:themeShade="80"/>
          <w:sz w:val="28"/>
          <w:szCs w:val="28"/>
        </w:rPr>
      </w:pPr>
    </w:p>
    <w:p w14:paraId="7A55FAE6" w14:textId="3517460D" w:rsidR="00E14A84" w:rsidRDefault="00E14A84"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2CDBC49D" wp14:editId="5179C445">
            <wp:extent cx="2990850" cy="191252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
                      <a:extLst>
                        <a:ext uri="{28A0092B-C50C-407E-A947-70E740481C1C}">
                          <a14:useLocalDpi xmlns:a14="http://schemas.microsoft.com/office/drawing/2010/main" val="0"/>
                        </a:ext>
                      </a:extLst>
                    </a:blip>
                    <a:srcRect t="14878"/>
                    <a:stretch/>
                  </pic:blipFill>
                  <pic:spPr bwMode="auto">
                    <a:xfrm>
                      <a:off x="0" y="0"/>
                      <a:ext cx="3001726" cy="1919479"/>
                    </a:xfrm>
                    <a:prstGeom prst="rect">
                      <a:avLst/>
                    </a:prstGeom>
                    <a:noFill/>
                    <a:ln>
                      <a:noFill/>
                    </a:ln>
                    <a:extLst>
                      <a:ext uri="{53640926-AAD7-44D8-BBD7-CCE9431645EC}">
                        <a14:shadowObscured xmlns:a14="http://schemas.microsoft.com/office/drawing/2010/main"/>
                      </a:ext>
                    </a:extLst>
                  </pic:spPr>
                </pic:pic>
              </a:graphicData>
            </a:graphic>
          </wp:inline>
        </w:drawing>
      </w:r>
      <w:r w:rsidR="00BD55B4">
        <w:rPr>
          <w:rFonts w:ascii="Verdana" w:hAnsi="Verdana"/>
          <w:b/>
          <w:color w:val="1F4E79" w:themeColor="accent1" w:themeShade="80"/>
          <w:sz w:val="28"/>
          <w:szCs w:val="28"/>
        </w:rPr>
        <w:t xml:space="preserve">  </w:t>
      </w:r>
      <w:r w:rsidR="00BD55B4">
        <w:rPr>
          <w:rFonts w:ascii="Verdana" w:hAnsi="Verdana"/>
          <w:b/>
          <w:noProof/>
          <w:color w:val="1F4E79" w:themeColor="accent1" w:themeShade="80"/>
          <w:sz w:val="28"/>
          <w:szCs w:val="28"/>
          <w:lang w:eastAsia="es-MX"/>
        </w:rPr>
        <w:drawing>
          <wp:inline distT="0" distB="0" distL="0" distR="0" wp14:anchorId="3ED93C76" wp14:editId="481282A5">
            <wp:extent cx="3079115" cy="1894056"/>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02422" cy="1908393"/>
                    </a:xfrm>
                    <a:prstGeom prst="rect">
                      <a:avLst/>
                    </a:prstGeom>
                    <a:noFill/>
                  </pic:spPr>
                </pic:pic>
              </a:graphicData>
            </a:graphic>
          </wp:inline>
        </w:drawing>
      </w:r>
    </w:p>
    <w:p w14:paraId="58E72C06" w14:textId="11233E65" w:rsidR="00BD55B4" w:rsidRDefault="00BD55B4" w:rsidP="009D5B76">
      <w:pPr>
        <w:pStyle w:val="Default"/>
        <w:spacing w:line="276" w:lineRule="auto"/>
        <w:ind w:left="-284" w:right="-94"/>
        <w:jc w:val="both"/>
        <w:rPr>
          <w:rFonts w:ascii="Verdana" w:hAnsi="Verdana"/>
          <w:b/>
          <w:color w:val="1F4E79" w:themeColor="accent1" w:themeShade="80"/>
          <w:sz w:val="28"/>
          <w:szCs w:val="28"/>
        </w:rPr>
      </w:pPr>
    </w:p>
    <w:p w14:paraId="101D6D2E" w14:textId="11954932" w:rsidR="00BD55B4" w:rsidRDefault="00BD55B4"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739F894D" wp14:editId="0D8B0208">
            <wp:extent cx="2844741" cy="2130902"/>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1897" cy="2136262"/>
                    </a:xfrm>
                    <a:prstGeom prst="rect">
                      <a:avLst/>
                    </a:prstGeom>
                    <a:noFill/>
                  </pic:spPr>
                </pic:pic>
              </a:graphicData>
            </a:graphic>
          </wp:inline>
        </w:drawing>
      </w:r>
      <w:r>
        <w:rPr>
          <w:rFonts w:ascii="Verdana" w:hAnsi="Verdana"/>
          <w:b/>
          <w:color w:val="1F4E79" w:themeColor="accent1" w:themeShade="80"/>
          <w:sz w:val="28"/>
          <w:szCs w:val="28"/>
        </w:rPr>
        <w:t xml:space="preserve">  </w:t>
      </w:r>
      <w:r>
        <w:rPr>
          <w:rFonts w:ascii="Verdana" w:hAnsi="Verdana"/>
          <w:b/>
          <w:noProof/>
          <w:color w:val="1F4E79" w:themeColor="accent1" w:themeShade="80"/>
          <w:sz w:val="28"/>
          <w:szCs w:val="28"/>
          <w:lang w:eastAsia="es-MX"/>
        </w:rPr>
        <w:drawing>
          <wp:inline distT="0" distB="0" distL="0" distR="0" wp14:anchorId="4291A6CD" wp14:editId="45FBD547">
            <wp:extent cx="3243933" cy="207899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3000" cy="2084801"/>
                    </a:xfrm>
                    <a:prstGeom prst="rect">
                      <a:avLst/>
                    </a:prstGeom>
                    <a:noFill/>
                  </pic:spPr>
                </pic:pic>
              </a:graphicData>
            </a:graphic>
          </wp:inline>
        </w:drawing>
      </w:r>
    </w:p>
    <w:p w14:paraId="2725ABB4" w14:textId="5596DF1D" w:rsidR="005A36B9" w:rsidRDefault="005A36B9" w:rsidP="009D5B76">
      <w:pPr>
        <w:pStyle w:val="Default"/>
        <w:spacing w:line="276" w:lineRule="auto"/>
        <w:ind w:left="-284" w:right="-94"/>
        <w:jc w:val="both"/>
        <w:rPr>
          <w:rFonts w:ascii="Verdana" w:hAnsi="Verdana"/>
          <w:b/>
          <w:color w:val="1F4E79" w:themeColor="accent1" w:themeShade="80"/>
          <w:sz w:val="28"/>
          <w:szCs w:val="28"/>
        </w:rPr>
      </w:pPr>
    </w:p>
    <w:p w14:paraId="17FA2F3C" w14:textId="6C804796" w:rsidR="005A36B9" w:rsidRDefault="005A36B9" w:rsidP="009D5B76">
      <w:pPr>
        <w:pStyle w:val="Default"/>
        <w:spacing w:line="276" w:lineRule="auto"/>
        <w:ind w:left="-284" w:right="-94"/>
        <w:jc w:val="both"/>
        <w:rPr>
          <w:rFonts w:ascii="Verdana" w:hAnsi="Verdana"/>
          <w:b/>
          <w:color w:val="1F4E79" w:themeColor="accent1" w:themeShade="80"/>
          <w:sz w:val="28"/>
          <w:szCs w:val="28"/>
        </w:rPr>
      </w:pPr>
    </w:p>
    <w:p w14:paraId="10473E48" w14:textId="2B20420B" w:rsidR="005A36B9" w:rsidRDefault="005A36B9" w:rsidP="009D5B76">
      <w:pPr>
        <w:pStyle w:val="Default"/>
        <w:spacing w:line="276" w:lineRule="auto"/>
        <w:ind w:left="-284" w:right="-94"/>
        <w:jc w:val="both"/>
        <w:rPr>
          <w:rFonts w:ascii="Verdana" w:hAnsi="Verdana"/>
          <w:b/>
          <w:color w:val="1F4E79" w:themeColor="accent1" w:themeShade="80"/>
          <w:sz w:val="28"/>
          <w:szCs w:val="28"/>
        </w:rPr>
      </w:pPr>
    </w:p>
    <w:p w14:paraId="0F925858" w14:textId="7F2B785A" w:rsidR="005A36B9" w:rsidRDefault="005A36B9" w:rsidP="009D5B76">
      <w:pPr>
        <w:pStyle w:val="Default"/>
        <w:spacing w:line="276" w:lineRule="auto"/>
        <w:ind w:left="-284" w:right="-94"/>
        <w:jc w:val="both"/>
        <w:rPr>
          <w:rFonts w:ascii="Verdana" w:hAnsi="Verdana"/>
          <w:b/>
          <w:color w:val="1F4E79" w:themeColor="accent1" w:themeShade="80"/>
          <w:sz w:val="28"/>
          <w:szCs w:val="28"/>
        </w:rPr>
      </w:pPr>
    </w:p>
    <w:p w14:paraId="1550217B" w14:textId="76B94250" w:rsidR="005A36B9" w:rsidRDefault="005A36B9"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47AD0765" wp14:editId="430202BC">
            <wp:extent cx="2981325" cy="1993265"/>
            <wp:effectExtent l="0" t="0" r="9525"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1325" cy="1993265"/>
                    </a:xfrm>
                    <a:prstGeom prst="rect">
                      <a:avLst/>
                    </a:prstGeom>
                    <a:noFill/>
                  </pic:spPr>
                </pic:pic>
              </a:graphicData>
            </a:graphic>
          </wp:inline>
        </w:drawing>
      </w:r>
      <w:r>
        <w:rPr>
          <w:rFonts w:ascii="Verdana" w:hAnsi="Verdana"/>
          <w:b/>
          <w:color w:val="1F4E79" w:themeColor="accent1" w:themeShade="80"/>
          <w:sz w:val="28"/>
          <w:szCs w:val="28"/>
        </w:rPr>
        <w:t xml:space="preserve">    </w:t>
      </w:r>
      <w:r>
        <w:rPr>
          <w:noProof/>
          <w:lang w:eastAsia="es-MX"/>
        </w:rPr>
        <w:drawing>
          <wp:inline distT="0" distB="0" distL="0" distR="0" wp14:anchorId="305F860D" wp14:editId="5BA66BB9">
            <wp:extent cx="2923540" cy="1989455"/>
            <wp:effectExtent l="0" t="0" r="0" b="0"/>
            <wp:docPr id="30" name="Imagen 30" descr="C:\Users\Laura\Pictures\FOTOS PARA INFORMES\SARA\SESION DE AYUNTAMIENTO SOLEMNE 20 DE DICIEMBRE 2021\IMG-20211220-WA0044.jpg"/>
            <wp:cNvGraphicFramePr/>
            <a:graphic xmlns:a="http://schemas.openxmlformats.org/drawingml/2006/main">
              <a:graphicData uri="http://schemas.openxmlformats.org/drawingml/2006/picture">
                <pic:pic xmlns:pic="http://schemas.openxmlformats.org/drawingml/2006/picture">
                  <pic:nvPicPr>
                    <pic:cNvPr id="30" name="Imagen 30" descr="C:\Users\Laura\Pictures\FOTOS PARA INFORMES\SARA\SESION DE AYUNTAMIENTO SOLEMNE 20 DE DICIEMBRE 2021\IMG-20211220-WA0044.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3540" cy="1989455"/>
                    </a:xfrm>
                    <a:prstGeom prst="rect">
                      <a:avLst/>
                    </a:prstGeom>
                    <a:noFill/>
                    <a:ln>
                      <a:noFill/>
                    </a:ln>
                  </pic:spPr>
                </pic:pic>
              </a:graphicData>
            </a:graphic>
          </wp:inline>
        </w:drawing>
      </w:r>
    </w:p>
    <w:p w14:paraId="3C31EC2D" w14:textId="4AB3535F" w:rsidR="00223C3B" w:rsidRDefault="00223C3B" w:rsidP="009D5B76">
      <w:pPr>
        <w:pStyle w:val="Default"/>
        <w:spacing w:line="276" w:lineRule="auto"/>
        <w:ind w:left="-284" w:right="-94"/>
        <w:jc w:val="both"/>
        <w:rPr>
          <w:rFonts w:ascii="Verdana" w:hAnsi="Verdana"/>
          <w:b/>
          <w:color w:val="1F4E79" w:themeColor="accent1" w:themeShade="80"/>
          <w:sz w:val="28"/>
          <w:szCs w:val="28"/>
        </w:rPr>
      </w:pPr>
    </w:p>
    <w:p w14:paraId="5C924DAF" w14:textId="0235ABD2" w:rsidR="00223C3B" w:rsidRDefault="00223C3B"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1F0B87F5" wp14:editId="1E806147">
            <wp:extent cx="3977082" cy="2266767"/>
            <wp:effectExtent l="0" t="0" r="4445"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88055" cy="2273021"/>
                    </a:xfrm>
                    <a:prstGeom prst="rect">
                      <a:avLst/>
                    </a:prstGeom>
                    <a:noFill/>
                  </pic:spPr>
                </pic:pic>
              </a:graphicData>
            </a:graphic>
          </wp:inline>
        </w:drawing>
      </w:r>
      <w:r>
        <w:rPr>
          <w:rFonts w:ascii="Verdana" w:hAnsi="Verdana"/>
          <w:b/>
          <w:color w:val="1F4E79" w:themeColor="accent1" w:themeShade="80"/>
          <w:sz w:val="28"/>
          <w:szCs w:val="28"/>
        </w:rPr>
        <w:t xml:space="preserve">  </w:t>
      </w:r>
      <w:r>
        <w:rPr>
          <w:rFonts w:ascii="Verdana" w:hAnsi="Verdana"/>
          <w:b/>
          <w:noProof/>
          <w:color w:val="1F4E79" w:themeColor="accent1" w:themeShade="80"/>
          <w:sz w:val="28"/>
          <w:szCs w:val="28"/>
          <w:lang w:eastAsia="es-MX"/>
        </w:rPr>
        <w:drawing>
          <wp:inline distT="0" distB="0" distL="0" distR="0" wp14:anchorId="23584DEF" wp14:editId="48C09294">
            <wp:extent cx="2045024" cy="274510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6596" cy="2747215"/>
                    </a:xfrm>
                    <a:prstGeom prst="rect">
                      <a:avLst/>
                    </a:prstGeom>
                    <a:noFill/>
                  </pic:spPr>
                </pic:pic>
              </a:graphicData>
            </a:graphic>
          </wp:inline>
        </w:drawing>
      </w:r>
    </w:p>
    <w:p w14:paraId="600D5315" w14:textId="4837992C" w:rsidR="00223C3B" w:rsidRDefault="00223C3B" w:rsidP="009D5B76">
      <w:pPr>
        <w:pStyle w:val="Default"/>
        <w:spacing w:line="276" w:lineRule="auto"/>
        <w:ind w:left="-284" w:right="-94"/>
        <w:jc w:val="both"/>
        <w:rPr>
          <w:rFonts w:ascii="Verdana" w:hAnsi="Verdana"/>
          <w:b/>
          <w:color w:val="1F4E79" w:themeColor="accent1" w:themeShade="80"/>
          <w:sz w:val="28"/>
          <w:szCs w:val="28"/>
        </w:rPr>
      </w:pPr>
    </w:p>
    <w:p w14:paraId="30EE8C25" w14:textId="7569C474" w:rsidR="005A36B9" w:rsidRDefault="00223C3B" w:rsidP="009D5B76">
      <w:pPr>
        <w:pStyle w:val="Default"/>
        <w:spacing w:line="276" w:lineRule="auto"/>
        <w:ind w:left="-284" w:right="-94"/>
        <w:jc w:val="both"/>
        <w:rPr>
          <w:rFonts w:ascii="Verdana" w:hAnsi="Verdana"/>
          <w:b/>
          <w:color w:val="1F4E79" w:themeColor="accent1" w:themeShade="80"/>
          <w:sz w:val="28"/>
          <w:szCs w:val="28"/>
        </w:rPr>
      </w:pPr>
      <w:r w:rsidRPr="00A95212">
        <w:rPr>
          <w:rFonts w:ascii="Verdana" w:hAnsi="Verdana"/>
          <w:b/>
          <w:noProof/>
          <w:lang w:eastAsia="es-MX"/>
        </w:rPr>
        <w:drawing>
          <wp:anchor distT="0" distB="0" distL="114300" distR="114300" simplePos="0" relativeHeight="251659264" behindDoc="1" locked="0" layoutInCell="1" allowOverlap="1" wp14:anchorId="5F0134FF" wp14:editId="0BD8C785">
            <wp:simplePos x="0" y="0"/>
            <wp:positionH relativeFrom="margin">
              <wp:align>center</wp:align>
            </wp:positionH>
            <wp:positionV relativeFrom="paragraph">
              <wp:posOffset>39370</wp:posOffset>
            </wp:positionV>
            <wp:extent cx="4914265" cy="2755265"/>
            <wp:effectExtent l="0" t="0" r="635" b="6985"/>
            <wp:wrapNone/>
            <wp:docPr id="23" name="Imagen 23" descr="D:\Pictures\TRIMESTRAL 3 ABRIL-JUNIO 22\SESIÓN SOLEMNE DE AYUNTAMIENTO 19 ABRIL 2022\IMG-20220419-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TRIMESTRAL 3 ABRIL-JUNIO 22\SESIÓN SOLEMNE DE AYUNTAMIENTO 19 ABRIL 2022\IMG-20220419-WA00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14265" cy="2755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2CAC72" w14:textId="5E296738" w:rsidR="005A36B9" w:rsidRDefault="005A36B9" w:rsidP="009D5B76">
      <w:pPr>
        <w:pStyle w:val="Default"/>
        <w:spacing w:line="276" w:lineRule="auto"/>
        <w:ind w:left="-284" w:right="-94"/>
        <w:jc w:val="both"/>
        <w:rPr>
          <w:rFonts w:ascii="Verdana" w:hAnsi="Verdana"/>
          <w:b/>
          <w:color w:val="1F4E79" w:themeColor="accent1" w:themeShade="80"/>
          <w:sz w:val="28"/>
          <w:szCs w:val="28"/>
        </w:rPr>
      </w:pPr>
    </w:p>
    <w:p w14:paraId="357BF7FB" w14:textId="4666E7D6" w:rsidR="00912EE5" w:rsidRDefault="00912EE5" w:rsidP="00223C3B">
      <w:pPr>
        <w:pStyle w:val="Default"/>
        <w:spacing w:line="276" w:lineRule="auto"/>
        <w:ind w:left="-284" w:right="-94"/>
        <w:jc w:val="center"/>
        <w:rPr>
          <w:rFonts w:ascii="Verdana" w:hAnsi="Verdana"/>
          <w:b/>
          <w:color w:val="1F4E79" w:themeColor="accent1" w:themeShade="80"/>
          <w:sz w:val="28"/>
          <w:szCs w:val="28"/>
        </w:rPr>
      </w:pPr>
    </w:p>
    <w:p w14:paraId="74D8CDF6" w14:textId="2C2658C8" w:rsidR="00BF5DE5" w:rsidRDefault="00BF5DE5" w:rsidP="00223C3B">
      <w:pPr>
        <w:pStyle w:val="Default"/>
        <w:spacing w:line="276" w:lineRule="auto"/>
        <w:ind w:left="-284" w:right="-94"/>
        <w:jc w:val="center"/>
        <w:rPr>
          <w:rFonts w:ascii="Verdana" w:hAnsi="Verdana"/>
          <w:b/>
          <w:color w:val="1F4E79" w:themeColor="accent1" w:themeShade="80"/>
          <w:sz w:val="28"/>
          <w:szCs w:val="28"/>
        </w:rPr>
      </w:pPr>
    </w:p>
    <w:p w14:paraId="5628CAF2" w14:textId="77777777" w:rsidR="00BF5DE5" w:rsidRDefault="00BF5DE5" w:rsidP="00223C3B">
      <w:pPr>
        <w:pStyle w:val="Default"/>
        <w:spacing w:line="276" w:lineRule="auto"/>
        <w:ind w:left="-284" w:right="-94"/>
        <w:jc w:val="center"/>
        <w:rPr>
          <w:rFonts w:ascii="Verdana" w:hAnsi="Verdana"/>
          <w:b/>
          <w:color w:val="1F4E79" w:themeColor="accent1" w:themeShade="80"/>
          <w:sz w:val="28"/>
          <w:szCs w:val="28"/>
        </w:rPr>
      </w:pPr>
    </w:p>
    <w:p w14:paraId="49EBB705" w14:textId="176E720E" w:rsidR="000B68FE" w:rsidRDefault="000B68FE" w:rsidP="009D5B76">
      <w:pPr>
        <w:pStyle w:val="Default"/>
        <w:spacing w:line="276" w:lineRule="auto"/>
        <w:ind w:left="-284" w:right="-94"/>
        <w:jc w:val="both"/>
        <w:rPr>
          <w:rFonts w:ascii="Verdana" w:hAnsi="Verdana"/>
          <w:b/>
          <w:color w:val="1F4E79" w:themeColor="accent1" w:themeShade="80"/>
          <w:sz w:val="28"/>
          <w:szCs w:val="28"/>
        </w:rPr>
      </w:pPr>
    </w:p>
    <w:p w14:paraId="031A464D" w14:textId="77777777" w:rsidR="00BF5DE5" w:rsidRDefault="00BF5DE5" w:rsidP="009D5B76">
      <w:pPr>
        <w:pStyle w:val="Default"/>
        <w:spacing w:line="276" w:lineRule="auto"/>
        <w:ind w:left="-284" w:right="-94"/>
        <w:jc w:val="both"/>
        <w:rPr>
          <w:rFonts w:ascii="Verdana" w:hAnsi="Verdana"/>
          <w:b/>
          <w:color w:val="1F4E79" w:themeColor="accent1" w:themeShade="80"/>
          <w:sz w:val="28"/>
          <w:szCs w:val="28"/>
        </w:rPr>
      </w:pPr>
    </w:p>
    <w:p w14:paraId="50706B9D" w14:textId="6706009C" w:rsidR="000B68FE" w:rsidRDefault="000B68FE"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p>
    <w:p w14:paraId="3E9287C3" w14:textId="0F8CA8F6" w:rsidR="002F5DA2" w:rsidRDefault="002F5DA2" w:rsidP="009D5B76">
      <w:pPr>
        <w:pStyle w:val="Default"/>
        <w:spacing w:line="276" w:lineRule="auto"/>
        <w:ind w:left="-284" w:right="-94"/>
        <w:jc w:val="both"/>
        <w:rPr>
          <w:rFonts w:ascii="Verdana" w:hAnsi="Verdana"/>
          <w:b/>
          <w:color w:val="1F4E79" w:themeColor="accent1" w:themeShade="80"/>
          <w:sz w:val="28"/>
          <w:szCs w:val="28"/>
        </w:rPr>
      </w:pPr>
    </w:p>
    <w:p w14:paraId="223A9B18" w14:textId="248851E0" w:rsidR="002F5DA2" w:rsidRDefault="002F5DA2" w:rsidP="009D5B76">
      <w:pPr>
        <w:pStyle w:val="Default"/>
        <w:spacing w:line="276" w:lineRule="auto"/>
        <w:ind w:left="-284" w:right="-94"/>
        <w:jc w:val="both"/>
        <w:rPr>
          <w:rFonts w:ascii="Verdana" w:hAnsi="Verdana"/>
          <w:b/>
          <w:color w:val="1F4E79" w:themeColor="accent1" w:themeShade="80"/>
          <w:sz w:val="28"/>
          <w:szCs w:val="28"/>
        </w:rPr>
      </w:pPr>
    </w:p>
    <w:p w14:paraId="1CB9C63C" w14:textId="7026A82C" w:rsidR="002F5DA2" w:rsidRDefault="002F5DA2"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lastRenderedPageBreak/>
        <w:t xml:space="preserve">  </w:t>
      </w:r>
    </w:p>
    <w:p w14:paraId="160E9001" w14:textId="464EC907" w:rsidR="00BF5DE5" w:rsidRDefault="00BF5DE5" w:rsidP="009D5B76">
      <w:pPr>
        <w:pStyle w:val="Default"/>
        <w:spacing w:line="276" w:lineRule="auto"/>
        <w:ind w:left="-284" w:right="-94"/>
        <w:jc w:val="both"/>
        <w:rPr>
          <w:rFonts w:ascii="Verdana" w:hAnsi="Verdana"/>
          <w:b/>
          <w:color w:val="1F4E79" w:themeColor="accent1" w:themeShade="80"/>
          <w:sz w:val="28"/>
          <w:szCs w:val="28"/>
        </w:rPr>
      </w:pPr>
    </w:p>
    <w:p w14:paraId="5782E9E2" w14:textId="77777777" w:rsidR="00BF5DE5" w:rsidRDefault="00BF5DE5" w:rsidP="009D5B76">
      <w:pPr>
        <w:pStyle w:val="Default"/>
        <w:spacing w:line="276" w:lineRule="auto"/>
        <w:ind w:left="-284" w:right="-94"/>
        <w:jc w:val="both"/>
        <w:rPr>
          <w:rFonts w:ascii="Verdana" w:hAnsi="Verdana"/>
          <w:b/>
          <w:color w:val="1F4E79" w:themeColor="accent1" w:themeShade="80"/>
          <w:sz w:val="28"/>
          <w:szCs w:val="28"/>
        </w:rPr>
      </w:pPr>
    </w:p>
    <w:p w14:paraId="64BBEF21" w14:textId="7CE422F1" w:rsidR="002F5DA2" w:rsidRDefault="00BF5DE5"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13A1901D" wp14:editId="2FA55D62">
            <wp:extent cx="2456815" cy="2499360"/>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6815" cy="2499360"/>
                    </a:xfrm>
                    <a:prstGeom prst="rect">
                      <a:avLst/>
                    </a:prstGeom>
                    <a:noFill/>
                  </pic:spPr>
                </pic:pic>
              </a:graphicData>
            </a:graphic>
          </wp:inline>
        </w:drawing>
      </w:r>
      <w:r>
        <w:rPr>
          <w:rFonts w:ascii="Verdana" w:hAnsi="Verdana"/>
          <w:b/>
          <w:color w:val="1F4E79" w:themeColor="accent1" w:themeShade="80"/>
          <w:sz w:val="28"/>
          <w:szCs w:val="28"/>
        </w:rPr>
        <w:t xml:space="preserve">   </w:t>
      </w:r>
      <w:r>
        <w:rPr>
          <w:rFonts w:ascii="Verdana" w:hAnsi="Verdana"/>
          <w:b/>
          <w:noProof/>
          <w:color w:val="1F4E79" w:themeColor="accent1" w:themeShade="80"/>
          <w:sz w:val="28"/>
          <w:szCs w:val="28"/>
          <w:lang w:eastAsia="es-MX"/>
        </w:rPr>
        <w:drawing>
          <wp:inline distT="0" distB="0" distL="0" distR="0" wp14:anchorId="3005E4A3" wp14:editId="619D1A55">
            <wp:extent cx="3515995" cy="2355176"/>
            <wp:effectExtent l="0" t="0" r="8255"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22031" cy="2359219"/>
                    </a:xfrm>
                    <a:prstGeom prst="rect">
                      <a:avLst/>
                    </a:prstGeom>
                    <a:noFill/>
                  </pic:spPr>
                </pic:pic>
              </a:graphicData>
            </a:graphic>
          </wp:inline>
        </w:drawing>
      </w:r>
    </w:p>
    <w:p w14:paraId="0835C56E" w14:textId="086731B6" w:rsidR="002F5DA2" w:rsidRDefault="002F5DA2"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p>
    <w:p w14:paraId="387B2697" w14:textId="1716DBCD" w:rsidR="002F5DA2" w:rsidRPr="00FD23EF" w:rsidRDefault="00BF5DE5" w:rsidP="009D5B76">
      <w:pPr>
        <w:pStyle w:val="Default"/>
        <w:spacing w:line="276" w:lineRule="auto"/>
        <w:ind w:left="-284" w:right="-94"/>
        <w:jc w:val="both"/>
        <w:rPr>
          <w:rFonts w:ascii="Verdana" w:hAnsi="Verdana"/>
          <w:b/>
          <w:color w:val="1F4E79" w:themeColor="accent1" w:themeShade="80"/>
          <w:sz w:val="28"/>
          <w:szCs w:val="28"/>
        </w:rPr>
      </w:pPr>
      <w:r>
        <w:rPr>
          <w:rFonts w:ascii="Verdana" w:hAnsi="Verdana"/>
          <w:b/>
          <w:color w:val="1F4E79" w:themeColor="accent1" w:themeShade="80"/>
          <w:sz w:val="28"/>
          <w:szCs w:val="28"/>
        </w:rPr>
        <w:t xml:space="preserve"> </w:t>
      </w:r>
      <w:r>
        <w:rPr>
          <w:rFonts w:ascii="Verdana" w:hAnsi="Verdana"/>
          <w:b/>
          <w:noProof/>
          <w:color w:val="1F4E79" w:themeColor="accent1" w:themeShade="80"/>
          <w:sz w:val="28"/>
          <w:szCs w:val="28"/>
          <w:lang w:eastAsia="es-MX"/>
        </w:rPr>
        <w:drawing>
          <wp:inline distT="0" distB="0" distL="0" distR="0" wp14:anchorId="245FA833" wp14:editId="0CCC5CF5">
            <wp:extent cx="3072765" cy="2792095"/>
            <wp:effectExtent l="0" t="0" r="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2765" cy="2792095"/>
                    </a:xfrm>
                    <a:prstGeom prst="rect">
                      <a:avLst/>
                    </a:prstGeom>
                    <a:noFill/>
                  </pic:spPr>
                </pic:pic>
              </a:graphicData>
            </a:graphic>
          </wp:inline>
        </w:drawing>
      </w:r>
      <w:r>
        <w:rPr>
          <w:rFonts w:ascii="Verdana" w:hAnsi="Verdana"/>
          <w:b/>
          <w:color w:val="1F4E79" w:themeColor="accent1" w:themeShade="80"/>
          <w:sz w:val="28"/>
          <w:szCs w:val="28"/>
        </w:rPr>
        <w:t xml:space="preserve"> </w:t>
      </w:r>
      <w:r>
        <w:rPr>
          <w:rFonts w:ascii="Verdana" w:hAnsi="Verdana"/>
          <w:b/>
          <w:noProof/>
          <w:color w:val="1F4E79" w:themeColor="accent1" w:themeShade="80"/>
          <w:sz w:val="28"/>
          <w:szCs w:val="28"/>
          <w:lang w:eastAsia="es-MX"/>
        </w:rPr>
        <w:drawing>
          <wp:inline distT="0" distB="0" distL="0" distR="0" wp14:anchorId="2471664F" wp14:editId="3CF7FC34">
            <wp:extent cx="2834640" cy="2834640"/>
            <wp:effectExtent l="0" t="0" r="381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pic:spPr>
                </pic:pic>
              </a:graphicData>
            </a:graphic>
          </wp:inline>
        </w:drawing>
      </w:r>
    </w:p>
    <w:p w14:paraId="35BAB404" w14:textId="13BB380F" w:rsidR="00242FAD" w:rsidRPr="0078612D" w:rsidRDefault="00242FAD" w:rsidP="0078612D"/>
    <w:p w14:paraId="5698CD53" w14:textId="40EEE31A" w:rsidR="00242FAD" w:rsidRDefault="004C430C" w:rsidP="004C430C">
      <w:pPr>
        <w:ind w:left="-142"/>
        <w:jc w:val="center"/>
        <w:rPr>
          <w:rFonts w:ascii="Verdana" w:hAnsi="Verdana"/>
          <w:i/>
          <w:sz w:val="20"/>
          <w:lang w:val="es-ES"/>
        </w:rPr>
      </w:pPr>
      <w:r>
        <w:rPr>
          <w:rFonts w:ascii="Verdana" w:hAnsi="Verdana"/>
          <w:i/>
          <w:noProof/>
          <w:sz w:val="20"/>
          <w:lang w:eastAsia="es-MX"/>
        </w:rPr>
        <w:lastRenderedPageBreak/>
        <w:drawing>
          <wp:inline distT="0" distB="0" distL="0" distR="0" wp14:anchorId="66BC4270" wp14:editId="68595042">
            <wp:extent cx="4371975" cy="2680596"/>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83032" cy="2687376"/>
                    </a:xfrm>
                    <a:prstGeom prst="rect">
                      <a:avLst/>
                    </a:prstGeom>
                    <a:noFill/>
                  </pic:spPr>
                </pic:pic>
              </a:graphicData>
            </a:graphic>
          </wp:inline>
        </w:drawing>
      </w:r>
    </w:p>
    <w:p w14:paraId="278B40B4" w14:textId="66F02DBA" w:rsidR="004C430C" w:rsidRDefault="004C430C" w:rsidP="004C430C">
      <w:pPr>
        <w:ind w:left="-142"/>
        <w:jc w:val="center"/>
        <w:rPr>
          <w:rFonts w:ascii="Verdana" w:hAnsi="Verdana"/>
          <w:i/>
          <w:sz w:val="20"/>
          <w:lang w:val="es-ES"/>
        </w:rPr>
      </w:pPr>
      <w:r>
        <w:rPr>
          <w:rFonts w:ascii="Verdana" w:hAnsi="Verdana"/>
          <w:i/>
          <w:noProof/>
          <w:sz w:val="20"/>
          <w:lang w:eastAsia="es-MX"/>
        </w:rPr>
        <w:drawing>
          <wp:inline distT="0" distB="0" distL="0" distR="0" wp14:anchorId="3EB6BE56" wp14:editId="23133ED7">
            <wp:extent cx="5639435" cy="211518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9435" cy="2115185"/>
                    </a:xfrm>
                    <a:prstGeom prst="rect">
                      <a:avLst/>
                    </a:prstGeom>
                    <a:noFill/>
                  </pic:spPr>
                </pic:pic>
              </a:graphicData>
            </a:graphic>
          </wp:inline>
        </w:drawing>
      </w:r>
    </w:p>
    <w:p w14:paraId="2717152F" w14:textId="161DC444" w:rsidR="004C430C" w:rsidRDefault="004C430C" w:rsidP="004C430C">
      <w:pPr>
        <w:ind w:left="-142"/>
        <w:jc w:val="center"/>
        <w:rPr>
          <w:rFonts w:ascii="Verdana" w:hAnsi="Verdana"/>
          <w:i/>
          <w:sz w:val="20"/>
          <w:lang w:val="es-ES"/>
        </w:rPr>
      </w:pPr>
    </w:p>
    <w:p w14:paraId="0EFF3016" w14:textId="007DE1FB" w:rsidR="004C430C" w:rsidRDefault="004C430C" w:rsidP="004C430C">
      <w:pPr>
        <w:ind w:left="-142"/>
        <w:jc w:val="both"/>
        <w:rPr>
          <w:rFonts w:ascii="Verdana" w:hAnsi="Verdana"/>
          <w:i/>
          <w:sz w:val="20"/>
          <w:lang w:val="es-ES"/>
        </w:rPr>
      </w:pPr>
      <w:r>
        <w:rPr>
          <w:noProof/>
          <w:lang w:eastAsia="es-MX"/>
        </w:rPr>
        <w:drawing>
          <wp:inline distT="0" distB="0" distL="0" distR="0" wp14:anchorId="51F863ED" wp14:editId="411E5204">
            <wp:extent cx="2959735" cy="2025650"/>
            <wp:effectExtent l="0" t="0" r="0" b="0"/>
            <wp:docPr id="31" name="Imagen 31" descr="C:\Users\Laura\Pictures\FOTOS PARA INFORMES\SARA\SESION ORDINARIA 2 DE AYUNTAMIENTO 12 DE NOVIEMBRE DE 2021\IMG-20211112-WA0123.jpg"/>
            <wp:cNvGraphicFramePr/>
            <a:graphic xmlns:a="http://schemas.openxmlformats.org/drawingml/2006/main">
              <a:graphicData uri="http://schemas.openxmlformats.org/drawingml/2006/picture">
                <pic:pic xmlns:pic="http://schemas.openxmlformats.org/drawingml/2006/picture">
                  <pic:nvPicPr>
                    <pic:cNvPr id="22" name="Imagen 22" descr="C:\Users\Laura\Pictures\FOTOS PARA INFORMES\SARA\SESION ORDINARIA 2 DE AYUNTAMIENTO 12 DE NOVIEMBRE DE 2021\IMG-20211112-WA0123.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9735" cy="2025650"/>
                    </a:xfrm>
                    <a:prstGeom prst="rect">
                      <a:avLst/>
                    </a:prstGeom>
                    <a:noFill/>
                    <a:ln>
                      <a:noFill/>
                    </a:ln>
                  </pic:spPr>
                </pic:pic>
              </a:graphicData>
            </a:graphic>
          </wp:inline>
        </w:drawing>
      </w:r>
      <w:r>
        <w:rPr>
          <w:rFonts w:ascii="Verdana" w:hAnsi="Verdana"/>
          <w:i/>
          <w:sz w:val="20"/>
          <w:lang w:val="es-ES"/>
        </w:rPr>
        <w:t xml:space="preserve">   </w:t>
      </w:r>
      <w:r>
        <w:rPr>
          <w:rFonts w:ascii="Verdana" w:hAnsi="Verdana"/>
          <w:i/>
          <w:noProof/>
          <w:sz w:val="20"/>
          <w:lang w:eastAsia="es-MX"/>
        </w:rPr>
        <w:drawing>
          <wp:inline distT="0" distB="0" distL="0" distR="0" wp14:anchorId="6D8AB1F9" wp14:editId="418755F9">
            <wp:extent cx="2786380" cy="1840865"/>
            <wp:effectExtent l="0" t="0" r="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86380" cy="1840865"/>
                    </a:xfrm>
                    <a:prstGeom prst="rect">
                      <a:avLst/>
                    </a:prstGeom>
                    <a:noFill/>
                  </pic:spPr>
                </pic:pic>
              </a:graphicData>
            </a:graphic>
          </wp:inline>
        </w:drawing>
      </w:r>
    </w:p>
    <w:p w14:paraId="78530D6E" w14:textId="296E3892" w:rsidR="003C3853" w:rsidRDefault="003C3853" w:rsidP="004C430C">
      <w:pPr>
        <w:ind w:left="-142"/>
        <w:jc w:val="both"/>
        <w:rPr>
          <w:rFonts w:ascii="Verdana" w:hAnsi="Verdana"/>
          <w:i/>
          <w:sz w:val="20"/>
          <w:lang w:val="es-ES"/>
        </w:rPr>
      </w:pPr>
    </w:p>
    <w:p w14:paraId="047D01A6" w14:textId="6CD9B7F0" w:rsidR="003C3853" w:rsidRDefault="003C3853" w:rsidP="004C430C">
      <w:pPr>
        <w:ind w:left="-142"/>
        <w:jc w:val="both"/>
        <w:rPr>
          <w:rFonts w:ascii="Verdana" w:hAnsi="Verdana"/>
          <w:i/>
          <w:sz w:val="20"/>
          <w:lang w:val="es-ES"/>
        </w:rPr>
      </w:pPr>
    </w:p>
    <w:p w14:paraId="777261AE" w14:textId="79DF7DF8" w:rsidR="003C3853" w:rsidRDefault="003C3853" w:rsidP="004C430C">
      <w:pPr>
        <w:ind w:left="-142"/>
        <w:jc w:val="both"/>
        <w:rPr>
          <w:rFonts w:ascii="Verdana" w:hAnsi="Verdana"/>
          <w:i/>
          <w:sz w:val="20"/>
          <w:lang w:val="es-ES"/>
        </w:rPr>
      </w:pPr>
    </w:p>
    <w:p w14:paraId="0DF09147" w14:textId="77777777" w:rsidR="003C3853" w:rsidRDefault="003C3853" w:rsidP="004C430C">
      <w:pPr>
        <w:ind w:left="-142"/>
        <w:jc w:val="both"/>
        <w:rPr>
          <w:rFonts w:ascii="Verdana" w:hAnsi="Verdana"/>
          <w:i/>
          <w:sz w:val="20"/>
          <w:lang w:val="es-ES"/>
        </w:rPr>
      </w:pPr>
    </w:p>
    <w:p w14:paraId="42A867CC" w14:textId="02A189C6" w:rsidR="003C3853" w:rsidRDefault="003C3853" w:rsidP="004C430C">
      <w:pPr>
        <w:ind w:left="-142"/>
        <w:jc w:val="both"/>
        <w:rPr>
          <w:rFonts w:ascii="Verdana" w:hAnsi="Verdana"/>
          <w:i/>
          <w:sz w:val="20"/>
          <w:lang w:val="es-ES"/>
        </w:rPr>
      </w:pPr>
      <w:r>
        <w:rPr>
          <w:rFonts w:ascii="Verdana" w:hAnsi="Verdana"/>
          <w:i/>
          <w:noProof/>
          <w:sz w:val="20"/>
          <w:lang w:eastAsia="es-MX"/>
        </w:rPr>
        <w:drawing>
          <wp:inline distT="0" distB="0" distL="0" distR="0" wp14:anchorId="2728F13A" wp14:editId="0FEC03C2">
            <wp:extent cx="3200400" cy="232918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0400" cy="2329180"/>
                    </a:xfrm>
                    <a:prstGeom prst="rect">
                      <a:avLst/>
                    </a:prstGeom>
                    <a:noFill/>
                  </pic:spPr>
                </pic:pic>
              </a:graphicData>
            </a:graphic>
          </wp:inline>
        </w:drawing>
      </w:r>
      <w:r>
        <w:rPr>
          <w:rFonts w:ascii="Verdana" w:hAnsi="Verdana"/>
          <w:i/>
          <w:sz w:val="20"/>
          <w:lang w:val="es-ES"/>
        </w:rPr>
        <w:t xml:space="preserve">    </w:t>
      </w:r>
      <w:r>
        <w:rPr>
          <w:rFonts w:ascii="Verdana" w:hAnsi="Verdana"/>
          <w:i/>
          <w:noProof/>
          <w:sz w:val="20"/>
          <w:lang w:eastAsia="es-MX"/>
        </w:rPr>
        <w:drawing>
          <wp:inline distT="0" distB="0" distL="0" distR="0" wp14:anchorId="7D7C01FB" wp14:editId="1A189488">
            <wp:extent cx="2048510" cy="2395855"/>
            <wp:effectExtent l="0" t="0" r="889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8510" cy="2395855"/>
                    </a:xfrm>
                    <a:prstGeom prst="rect">
                      <a:avLst/>
                    </a:prstGeom>
                    <a:noFill/>
                  </pic:spPr>
                </pic:pic>
              </a:graphicData>
            </a:graphic>
          </wp:inline>
        </w:drawing>
      </w:r>
    </w:p>
    <w:p w14:paraId="0A2F2BFA" w14:textId="3512445B" w:rsidR="003C3853" w:rsidRDefault="003C3853" w:rsidP="004C430C">
      <w:pPr>
        <w:ind w:left="-142"/>
        <w:jc w:val="both"/>
        <w:rPr>
          <w:rFonts w:ascii="Verdana" w:hAnsi="Verdana"/>
          <w:i/>
          <w:sz w:val="20"/>
          <w:lang w:val="es-ES"/>
        </w:rPr>
      </w:pPr>
    </w:p>
    <w:p w14:paraId="18D52968" w14:textId="32DE78BD" w:rsidR="003C3853" w:rsidRDefault="003C3853" w:rsidP="004C430C">
      <w:pPr>
        <w:ind w:left="-142"/>
        <w:jc w:val="both"/>
        <w:rPr>
          <w:rFonts w:ascii="Verdana" w:hAnsi="Verdana"/>
          <w:i/>
          <w:sz w:val="20"/>
          <w:lang w:val="es-ES"/>
        </w:rPr>
      </w:pPr>
      <w:r>
        <w:rPr>
          <w:rFonts w:ascii="Verdana" w:hAnsi="Verdana"/>
          <w:i/>
          <w:noProof/>
          <w:sz w:val="20"/>
          <w:lang w:eastAsia="es-MX"/>
        </w:rPr>
        <w:drawing>
          <wp:inline distT="0" distB="0" distL="0" distR="0" wp14:anchorId="2E09EAB1" wp14:editId="06EBCCB3">
            <wp:extent cx="3182201" cy="21145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92924" cy="2121675"/>
                    </a:xfrm>
                    <a:prstGeom prst="rect">
                      <a:avLst/>
                    </a:prstGeom>
                    <a:noFill/>
                  </pic:spPr>
                </pic:pic>
              </a:graphicData>
            </a:graphic>
          </wp:inline>
        </w:drawing>
      </w:r>
      <w:r>
        <w:rPr>
          <w:rFonts w:ascii="Verdana" w:hAnsi="Verdana"/>
          <w:i/>
          <w:sz w:val="20"/>
          <w:lang w:val="es-ES"/>
        </w:rPr>
        <w:t xml:space="preserve">  </w:t>
      </w:r>
      <w:r w:rsidR="00927F5D">
        <w:rPr>
          <w:rFonts w:ascii="Verdana" w:hAnsi="Verdana"/>
          <w:i/>
          <w:sz w:val="20"/>
          <w:lang w:val="es-ES"/>
        </w:rPr>
        <w:t xml:space="preserve">  </w:t>
      </w:r>
      <w:r>
        <w:rPr>
          <w:rFonts w:ascii="Verdana" w:hAnsi="Verdana"/>
          <w:i/>
          <w:sz w:val="20"/>
          <w:lang w:val="es-ES"/>
        </w:rPr>
        <w:t xml:space="preserve"> </w:t>
      </w:r>
      <w:r>
        <w:rPr>
          <w:rFonts w:ascii="Verdana" w:hAnsi="Verdana"/>
          <w:i/>
          <w:noProof/>
          <w:sz w:val="20"/>
          <w:lang w:eastAsia="es-MX"/>
        </w:rPr>
        <w:drawing>
          <wp:inline distT="0" distB="0" distL="0" distR="0" wp14:anchorId="2B6240C2" wp14:editId="61C4EB26">
            <wp:extent cx="2511425" cy="2552700"/>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5180" cy="2556517"/>
                    </a:xfrm>
                    <a:prstGeom prst="rect">
                      <a:avLst/>
                    </a:prstGeom>
                    <a:noFill/>
                  </pic:spPr>
                </pic:pic>
              </a:graphicData>
            </a:graphic>
          </wp:inline>
        </w:drawing>
      </w:r>
    </w:p>
    <w:p w14:paraId="2E9CB57A" w14:textId="154422A1" w:rsidR="003C3853" w:rsidRDefault="003C3853" w:rsidP="004C430C">
      <w:pPr>
        <w:ind w:left="-142"/>
        <w:jc w:val="both"/>
        <w:rPr>
          <w:rFonts w:ascii="Verdana" w:hAnsi="Verdana"/>
          <w:i/>
          <w:sz w:val="20"/>
          <w:lang w:val="es-ES"/>
        </w:rPr>
      </w:pPr>
    </w:p>
    <w:p w14:paraId="71F12B6A" w14:textId="39965685" w:rsidR="003C3853" w:rsidRDefault="003C3853" w:rsidP="004C430C">
      <w:pPr>
        <w:ind w:left="-142"/>
        <w:jc w:val="both"/>
        <w:rPr>
          <w:rFonts w:ascii="Verdana" w:hAnsi="Verdana"/>
          <w:i/>
          <w:sz w:val="20"/>
          <w:lang w:val="es-ES"/>
        </w:rPr>
      </w:pPr>
      <w:r>
        <w:rPr>
          <w:rFonts w:ascii="Verdana" w:hAnsi="Verdana"/>
          <w:i/>
          <w:noProof/>
          <w:sz w:val="20"/>
          <w:lang w:eastAsia="es-MX"/>
        </w:rPr>
        <w:drawing>
          <wp:inline distT="0" distB="0" distL="0" distR="0" wp14:anchorId="5B696DA0" wp14:editId="042143FC">
            <wp:extent cx="2410509" cy="2223839"/>
            <wp:effectExtent l="0" t="0" r="8890" b="508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13983" cy="2227044"/>
                    </a:xfrm>
                    <a:prstGeom prst="rect">
                      <a:avLst/>
                    </a:prstGeom>
                    <a:noFill/>
                  </pic:spPr>
                </pic:pic>
              </a:graphicData>
            </a:graphic>
          </wp:inline>
        </w:drawing>
      </w:r>
      <w:r w:rsidR="00927F5D">
        <w:rPr>
          <w:rFonts w:ascii="Verdana" w:hAnsi="Verdana"/>
          <w:i/>
          <w:sz w:val="20"/>
          <w:lang w:val="es-ES"/>
        </w:rPr>
        <w:t xml:space="preserve">   </w:t>
      </w:r>
      <w:r w:rsidR="00927F5D">
        <w:rPr>
          <w:rFonts w:ascii="Verdana" w:hAnsi="Verdana"/>
          <w:i/>
          <w:noProof/>
          <w:sz w:val="20"/>
          <w:lang w:eastAsia="es-MX"/>
        </w:rPr>
        <w:drawing>
          <wp:inline distT="0" distB="0" distL="0" distR="0" wp14:anchorId="07D76079" wp14:editId="4E3FF9BB">
            <wp:extent cx="3479800" cy="2203095"/>
            <wp:effectExtent l="0" t="0" r="6350"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9387" cy="2209165"/>
                    </a:xfrm>
                    <a:prstGeom prst="rect">
                      <a:avLst/>
                    </a:prstGeom>
                    <a:noFill/>
                  </pic:spPr>
                </pic:pic>
              </a:graphicData>
            </a:graphic>
          </wp:inline>
        </w:drawing>
      </w:r>
    </w:p>
    <w:p w14:paraId="5781F957" w14:textId="29C677E3" w:rsidR="00651C24" w:rsidRDefault="00651C24" w:rsidP="004C430C">
      <w:pPr>
        <w:ind w:left="-142"/>
        <w:jc w:val="both"/>
        <w:rPr>
          <w:rFonts w:ascii="Verdana" w:hAnsi="Verdana"/>
          <w:i/>
          <w:sz w:val="20"/>
          <w:lang w:val="es-ES"/>
        </w:rPr>
      </w:pPr>
    </w:p>
    <w:p w14:paraId="3DF1F663" w14:textId="6B3E059E" w:rsidR="00651C24" w:rsidRDefault="00651C24" w:rsidP="004C430C">
      <w:pPr>
        <w:ind w:left="-142"/>
        <w:jc w:val="both"/>
        <w:rPr>
          <w:rFonts w:ascii="Verdana" w:hAnsi="Verdana"/>
          <w:i/>
          <w:sz w:val="20"/>
          <w:lang w:val="es-ES"/>
        </w:rPr>
      </w:pPr>
      <w:r>
        <w:rPr>
          <w:rFonts w:ascii="Verdana" w:hAnsi="Verdana"/>
          <w:i/>
          <w:noProof/>
          <w:sz w:val="20"/>
          <w:lang w:eastAsia="es-MX"/>
        </w:rPr>
        <w:drawing>
          <wp:inline distT="0" distB="0" distL="0" distR="0" wp14:anchorId="1E022FAB" wp14:editId="7A97A246">
            <wp:extent cx="2937060" cy="20383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0832" cy="2040968"/>
                    </a:xfrm>
                    <a:prstGeom prst="rect">
                      <a:avLst/>
                    </a:prstGeom>
                    <a:noFill/>
                  </pic:spPr>
                </pic:pic>
              </a:graphicData>
            </a:graphic>
          </wp:inline>
        </w:drawing>
      </w:r>
      <w:r>
        <w:rPr>
          <w:rFonts w:ascii="Verdana" w:hAnsi="Verdana"/>
          <w:i/>
          <w:sz w:val="20"/>
          <w:lang w:val="es-ES"/>
        </w:rPr>
        <w:t xml:space="preserve">  </w:t>
      </w:r>
      <w:r>
        <w:rPr>
          <w:noProof/>
          <w:lang w:eastAsia="es-MX"/>
        </w:rPr>
        <w:drawing>
          <wp:inline distT="0" distB="0" distL="0" distR="0" wp14:anchorId="194BCD19" wp14:editId="0C07F35B">
            <wp:extent cx="2915920" cy="2075815"/>
            <wp:effectExtent l="0" t="0" r="0" b="635"/>
            <wp:docPr id="5" name="Imagen 5" descr="C:\Users\Laura\Pictures\FOTOS PARA INFORMES\SARA\SESION DE AYUNTAMIENTO 5 DE OCTUBRE 21\IMG-20211005-WA0038.jpg"/>
            <wp:cNvGraphicFramePr/>
            <a:graphic xmlns:a="http://schemas.openxmlformats.org/drawingml/2006/main">
              <a:graphicData uri="http://schemas.openxmlformats.org/drawingml/2006/picture">
                <pic:pic xmlns:pic="http://schemas.openxmlformats.org/drawingml/2006/picture">
                  <pic:nvPicPr>
                    <pic:cNvPr id="5" name="Imagen 5" descr="C:\Users\Laura\Pictures\FOTOS PARA INFORMES\SARA\SESION DE AYUNTAMIENTO 5 DE OCTUBRE 21\IMG-20211005-WA0038.jp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5920" cy="2075815"/>
                    </a:xfrm>
                    <a:prstGeom prst="rect">
                      <a:avLst/>
                    </a:prstGeom>
                    <a:noFill/>
                    <a:ln>
                      <a:noFill/>
                    </a:ln>
                  </pic:spPr>
                </pic:pic>
              </a:graphicData>
            </a:graphic>
          </wp:inline>
        </w:drawing>
      </w:r>
    </w:p>
    <w:p w14:paraId="456A65E0" w14:textId="4D6B408E" w:rsidR="00651C24" w:rsidRDefault="00651C24" w:rsidP="004C430C">
      <w:pPr>
        <w:ind w:left="-142"/>
        <w:jc w:val="both"/>
        <w:rPr>
          <w:rFonts w:ascii="Verdana" w:hAnsi="Verdana"/>
          <w:i/>
          <w:sz w:val="20"/>
          <w:lang w:val="es-ES"/>
        </w:rPr>
      </w:pPr>
    </w:p>
    <w:p w14:paraId="26986878" w14:textId="0E0498EB" w:rsidR="00651C24" w:rsidRDefault="00651C24" w:rsidP="004C430C">
      <w:pPr>
        <w:ind w:left="-142"/>
        <w:jc w:val="both"/>
        <w:rPr>
          <w:rFonts w:ascii="Verdana" w:hAnsi="Verdana"/>
          <w:i/>
          <w:sz w:val="20"/>
          <w:lang w:val="es-ES"/>
        </w:rPr>
      </w:pPr>
      <w:r>
        <w:rPr>
          <w:rFonts w:ascii="Verdana" w:hAnsi="Verdana"/>
          <w:i/>
          <w:noProof/>
          <w:sz w:val="20"/>
          <w:lang w:eastAsia="es-MX"/>
        </w:rPr>
        <w:drawing>
          <wp:inline distT="0" distB="0" distL="0" distR="0" wp14:anchorId="31E702E8" wp14:editId="0F795D2E">
            <wp:extent cx="3030220" cy="2164080"/>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30220" cy="2164080"/>
                    </a:xfrm>
                    <a:prstGeom prst="rect">
                      <a:avLst/>
                    </a:prstGeom>
                    <a:noFill/>
                  </pic:spPr>
                </pic:pic>
              </a:graphicData>
            </a:graphic>
          </wp:inline>
        </w:drawing>
      </w:r>
      <w:r>
        <w:rPr>
          <w:rFonts w:ascii="Verdana" w:hAnsi="Verdana"/>
          <w:i/>
          <w:sz w:val="20"/>
          <w:lang w:val="es-ES"/>
        </w:rPr>
        <w:t xml:space="preserve">  </w:t>
      </w:r>
      <w:r>
        <w:rPr>
          <w:rFonts w:ascii="Verdana" w:hAnsi="Verdana"/>
          <w:i/>
          <w:noProof/>
          <w:sz w:val="20"/>
          <w:lang w:eastAsia="es-MX"/>
        </w:rPr>
        <w:drawing>
          <wp:inline distT="0" distB="0" distL="0" distR="0" wp14:anchorId="3EF325AC" wp14:editId="2E67EF7C">
            <wp:extent cx="2599888" cy="2430145"/>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3">
                      <a:extLst>
                        <a:ext uri="{28A0092B-C50C-407E-A947-70E740481C1C}">
                          <a14:useLocalDpi xmlns:a14="http://schemas.microsoft.com/office/drawing/2010/main" val="0"/>
                        </a:ext>
                      </a:extLst>
                    </a:blip>
                    <a:srcRect t="29934"/>
                    <a:stretch/>
                  </pic:blipFill>
                  <pic:spPr bwMode="auto">
                    <a:xfrm>
                      <a:off x="0" y="0"/>
                      <a:ext cx="2601530" cy="2431679"/>
                    </a:xfrm>
                    <a:prstGeom prst="rect">
                      <a:avLst/>
                    </a:prstGeom>
                    <a:noFill/>
                    <a:ln>
                      <a:noFill/>
                    </a:ln>
                    <a:extLst>
                      <a:ext uri="{53640926-AAD7-44D8-BBD7-CCE9431645EC}">
                        <a14:shadowObscured xmlns:a14="http://schemas.microsoft.com/office/drawing/2010/main"/>
                      </a:ext>
                    </a:extLst>
                  </pic:spPr>
                </pic:pic>
              </a:graphicData>
            </a:graphic>
          </wp:inline>
        </w:drawing>
      </w:r>
    </w:p>
    <w:p w14:paraId="616B1B5A" w14:textId="3FBA63BB" w:rsidR="00651C24" w:rsidRDefault="00651C24" w:rsidP="004C430C">
      <w:pPr>
        <w:ind w:left="-142"/>
        <w:jc w:val="both"/>
        <w:rPr>
          <w:rFonts w:ascii="Verdana" w:hAnsi="Verdana"/>
          <w:i/>
          <w:sz w:val="20"/>
          <w:lang w:val="es-ES"/>
        </w:rPr>
      </w:pPr>
    </w:p>
    <w:p w14:paraId="6C90C324" w14:textId="6E7D005B" w:rsidR="00651C24" w:rsidRDefault="00651C24" w:rsidP="004C430C">
      <w:pPr>
        <w:ind w:left="-142"/>
        <w:jc w:val="both"/>
        <w:rPr>
          <w:rFonts w:ascii="Verdana" w:hAnsi="Verdana"/>
          <w:i/>
          <w:sz w:val="20"/>
          <w:lang w:val="es-ES"/>
        </w:rPr>
      </w:pPr>
      <w:r>
        <w:rPr>
          <w:rFonts w:ascii="Verdana" w:hAnsi="Verdana"/>
          <w:i/>
          <w:noProof/>
          <w:sz w:val="20"/>
          <w:lang w:eastAsia="es-MX"/>
        </w:rPr>
        <w:drawing>
          <wp:inline distT="0" distB="0" distL="0" distR="0" wp14:anchorId="653C88A6" wp14:editId="0640B624">
            <wp:extent cx="2981325" cy="1828382"/>
            <wp:effectExtent l="0" t="0" r="0"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85643" cy="1831030"/>
                    </a:xfrm>
                    <a:prstGeom prst="rect">
                      <a:avLst/>
                    </a:prstGeom>
                    <a:noFill/>
                  </pic:spPr>
                </pic:pic>
              </a:graphicData>
            </a:graphic>
          </wp:inline>
        </w:drawing>
      </w:r>
      <w:r w:rsidR="000C0ACA">
        <w:rPr>
          <w:rFonts w:ascii="Verdana" w:hAnsi="Verdana"/>
          <w:i/>
          <w:sz w:val="20"/>
          <w:lang w:val="es-ES"/>
        </w:rPr>
        <w:t xml:space="preserve">    </w:t>
      </w:r>
      <w:r>
        <w:rPr>
          <w:rFonts w:ascii="Verdana" w:hAnsi="Verdana"/>
          <w:i/>
          <w:noProof/>
          <w:sz w:val="20"/>
          <w:lang w:eastAsia="es-MX"/>
        </w:rPr>
        <w:drawing>
          <wp:inline distT="0" distB="0" distL="0" distR="0" wp14:anchorId="2E360792" wp14:editId="5B9E0F8C">
            <wp:extent cx="2884353" cy="17907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3095" cy="1796127"/>
                    </a:xfrm>
                    <a:prstGeom prst="rect">
                      <a:avLst/>
                    </a:prstGeom>
                    <a:noFill/>
                  </pic:spPr>
                </pic:pic>
              </a:graphicData>
            </a:graphic>
          </wp:inline>
        </w:drawing>
      </w:r>
    </w:p>
    <w:p w14:paraId="6E75A9ED" w14:textId="50AE074D" w:rsidR="003C3853" w:rsidRDefault="003C3853" w:rsidP="004C430C">
      <w:pPr>
        <w:ind w:left="-142"/>
        <w:jc w:val="both"/>
        <w:rPr>
          <w:rFonts w:ascii="Verdana" w:hAnsi="Verdana"/>
          <w:i/>
          <w:sz w:val="20"/>
          <w:lang w:val="es-ES"/>
        </w:rPr>
      </w:pPr>
    </w:p>
    <w:p w14:paraId="65A5CAA5" w14:textId="35069233" w:rsidR="004C430C" w:rsidRDefault="004C430C" w:rsidP="004C430C">
      <w:pPr>
        <w:ind w:left="-142"/>
        <w:jc w:val="center"/>
        <w:rPr>
          <w:rFonts w:ascii="Verdana" w:hAnsi="Verdana"/>
          <w:i/>
          <w:sz w:val="20"/>
          <w:lang w:val="es-ES"/>
        </w:rPr>
      </w:pPr>
    </w:p>
    <w:p w14:paraId="753F5EBA" w14:textId="750274D3" w:rsidR="0078612D" w:rsidRDefault="0078612D" w:rsidP="0078612D">
      <w:pPr>
        <w:rPr>
          <w:lang w:val="pt-BR"/>
        </w:rPr>
      </w:pPr>
    </w:p>
    <w:p w14:paraId="1433290B" w14:textId="51FFAD70" w:rsidR="000C0ACA" w:rsidRDefault="000C0ACA" w:rsidP="0078612D">
      <w:pPr>
        <w:rPr>
          <w:lang w:val="pt-BR"/>
        </w:rPr>
      </w:pPr>
    </w:p>
    <w:p w14:paraId="03653638" w14:textId="033F5BBF" w:rsidR="000C0ACA" w:rsidRDefault="000C0ACA" w:rsidP="0078612D">
      <w:pPr>
        <w:rPr>
          <w:lang w:val="pt-BR"/>
        </w:rPr>
      </w:pPr>
      <w:r>
        <w:rPr>
          <w:noProof/>
          <w:lang w:eastAsia="es-MX"/>
        </w:rPr>
        <w:drawing>
          <wp:inline distT="0" distB="0" distL="0" distR="0" wp14:anchorId="4D2921A2" wp14:editId="3DFC2EDA">
            <wp:extent cx="2876550" cy="2049780"/>
            <wp:effectExtent l="0" t="0" r="0" b="7620"/>
            <wp:docPr id="68" name="Imagen 68" descr="C:\Users\Laura\Pictures\FOTOS PARA INFORMES\SARA\INSTALACION COMUR 18 DE NOVIEMBRE 2021\IMG-20211118-WA0050.jpg"/>
            <wp:cNvGraphicFramePr/>
            <a:graphic xmlns:a="http://schemas.openxmlformats.org/drawingml/2006/main">
              <a:graphicData uri="http://schemas.openxmlformats.org/drawingml/2006/picture">
                <pic:pic xmlns:pic="http://schemas.openxmlformats.org/drawingml/2006/picture">
                  <pic:nvPicPr>
                    <pic:cNvPr id="68" name="Imagen 68" descr="C:\Users\Laura\Pictures\FOTOS PARA INFORMES\SARA\INSTALACION COMUR 18 DE NOVIEMBRE 2021\IMG-20211118-WA0050.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2049780"/>
                    </a:xfrm>
                    <a:prstGeom prst="rect">
                      <a:avLst/>
                    </a:prstGeom>
                    <a:noFill/>
                    <a:ln>
                      <a:noFill/>
                    </a:ln>
                  </pic:spPr>
                </pic:pic>
              </a:graphicData>
            </a:graphic>
          </wp:inline>
        </w:drawing>
      </w:r>
      <w:r>
        <w:rPr>
          <w:lang w:val="pt-BR"/>
        </w:rPr>
        <w:t xml:space="preserve">   </w:t>
      </w:r>
      <w:r w:rsidR="00560DBC">
        <w:rPr>
          <w:noProof/>
          <w:lang w:eastAsia="es-MX"/>
        </w:rPr>
        <w:drawing>
          <wp:inline distT="0" distB="0" distL="0" distR="0" wp14:anchorId="6F20510C" wp14:editId="6935DB8E">
            <wp:extent cx="2932291" cy="1905635"/>
            <wp:effectExtent l="0" t="0" r="190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33050" cy="1906128"/>
                    </a:xfrm>
                    <a:prstGeom prst="rect">
                      <a:avLst/>
                    </a:prstGeom>
                    <a:noFill/>
                  </pic:spPr>
                </pic:pic>
              </a:graphicData>
            </a:graphic>
          </wp:inline>
        </w:drawing>
      </w:r>
    </w:p>
    <w:p w14:paraId="30AF5114" w14:textId="72634D01" w:rsidR="00560DBC" w:rsidRDefault="00560DBC" w:rsidP="0078612D">
      <w:pPr>
        <w:rPr>
          <w:lang w:val="pt-BR"/>
        </w:rPr>
      </w:pPr>
    </w:p>
    <w:p w14:paraId="668E0E41" w14:textId="45C70B48" w:rsidR="00560DBC" w:rsidRDefault="00560DBC" w:rsidP="0078612D">
      <w:pPr>
        <w:rPr>
          <w:lang w:val="pt-BR"/>
        </w:rPr>
      </w:pPr>
      <w:r>
        <w:rPr>
          <w:noProof/>
          <w:lang w:eastAsia="es-MX"/>
        </w:rPr>
        <w:drawing>
          <wp:inline distT="0" distB="0" distL="0" distR="0" wp14:anchorId="794240B7" wp14:editId="268A5ADB">
            <wp:extent cx="3085070" cy="2219960"/>
            <wp:effectExtent l="0" t="0" r="127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5255" cy="2227289"/>
                    </a:xfrm>
                    <a:prstGeom prst="rect">
                      <a:avLst/>
                    </a:prstGeom>
                    <a:noFill/>
                  </pic:spPr>
                </pic:pic>
              </a:graphicData>
            </a:graphic>
          </wp:inline>
        </w:drawing>
      </w:r>
      <w:r>
        <w:rPr>
          <w:lang w:val="pt-BR"/>
        </w:rPr>
        <w:t xml:space="preserve">   </w:t>
      </w:r>
      <w:r>
        <w:rPr>
          <w:noProof/>
          <w:lang w:eastAsia="es-MX"/>
        </w:rPr>
        <w:drawing>
          <wp:inline distT="0" distB="0" distL="0" distR="0" wp14:anchorId="68495E75" wp14:editId="64B3C132">
            <wp:extent cx="2714625" cy="2239122"/>
            <wp:effectExtent l="0" t="0" r="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15355"/>
                    <a:stretch/>
                  </pic:blipFill>
                  <pic:spPr bwMode="auto">
                    <a:xfrm>
                      <a:off x="0" y="0"/>
                      <a:ext cx="2725825" cy="2248360"/>
                    </a:xfrm>
                    <a:prstGeom prst="rect">
                      <a:avLst/>
                    </a:prstGeom>
                    <a:noFill/>
                    <a:ln>
                      <a:noFill/>
                    </a:ln>
                    <a:extLst>
                      <a:ext uri="{53640926-AAD7-44D8-BBD7-CCE9431645EC}">
                        <a14:shadowObscured xmlns:a14="http://schemas.microsoft.com/office/drawing/2010/main"/>
                      </a:ext>
                    </a:extLst>
                  </pic:spPr>
                </pic:pic>
              </a:graphicData>
            </a:graphic>
          </wp:inline>
        </w:drawing>
      </w:r>
    </w:p>
    <w:p w14:paraId="19D612B9" w14:textId="17091890" w:rsidR="00E90B6E" w:rsidRDefault="00E90B6E" w:rsidP="0078612D">
      <w:pPr>
        <w:rPr>
          <w:lang w:val="pt-BR"/>
        </w:rPr>
      </w:pPr>
      <w:r>
        <w:rPr>
          <w:noProof/>
          <w:lang w:eastAsia="es-MX"/>
        </w:rPr>
        <w:drawing>
          <wp:inline distT="0" distB="0" distL="0" distR="0" wp14:anchorId="3FCD75DD" wp14:editId="19D02C87">
            <wp:extent cx="2851991" cy="1801495"/>
            <wp:effectExtent l="0" t="0" r="5715"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5351" cy="1809934"/>
                    </a:xfrm>
                    <a:prstGeom prst="rect">
                      <a:avLst/>
                    </a:prstGeom>
                    <a:noFill/>
                  </pic:spPr>
                </pic:pic>
              </a:graphicData>
            </a:graphic>
          </wp:inline>
        </w:drawing>
      </w:r>
      <w:r>
        <w:rPr>
          <w:lang w:val="pt-BR"/>
        </w:rPr>
        <w:t xml:space="preserve">     </w:t>
      </w:r>
      <w:r>
        <w:rPr>
          <w:noProof/>
          <w:lang w:eastAsia="es-MX"/>
        </w:rPr>
        <w:drawing>
          <wp:inline distT="0" distB="0" distL="0" distR="0" wp14:anchorId="5ADBE570" wp14:editId="29671499">
            <wp:extent cx="2945440" cy="1962150"/>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53534" cy="1967542"/>
                    </a:xfrm>
                    <a:prstGeom prst="rect">
                      <a:avLst/>
                    </a:prstGeom>
                    <a:noFill/>
                  </pic:spPr>
                </pic:pic>
              </a:graphicData>
            </a:graphic>
          </wp:inline>
        </w:drawing>
      </w:r>
    </w:p>
    <w:p w14:paraId="5300155E" w14:textId="00AA1D6E" w:rsidR="00E90B6E" w:rsidRDefault="00E90B6E" w:rsidP="0078612D">
      <w:pPr>
        <w:rPr>
          <w:lang w:val="pt-BR"/>
        </w:rPr>
      </w:pPr>
    </w:p>
    <w:p w14:paraId="1937B0A6" w14:textId="5C996441" w:rsidR="00E90B6E" w:rsidRDefault="00E90B6E" w:rsidP="0078612D">
      <w:pPr>
        <w:rPr>
          <w:lang w:val="pt-BR"/>
        </w:rPr>
      </w:pPr>
    </w:p>
    <w:p w14:paraId="03A804EF" w14:textId="2223B375" w:rsidR="00E90B6E" w:rsidRDefault="00E90B6E" w:rsidP="0078612D">
      <w:pPr>
        <w:rPr>
          <w:lang w:val="pt-BR"/>
        </w:rPr>
      </w:pPr>
    </w:p>
    <w:p w14:paraId="4EA852DD" w14:textId="1E3EABC7" w:rsidR="00E90B6E" w:rsidRDefault="00E90B6E" w:rsidP="0078612D">
      <w:pPr>
        <w:rPr>
          <w:lang w:val="pt-BR"/>
        </w:rPr>
      </w:pPr>
    </w:p>
    <w:p w14:paraId="6550B40D" w14:textId="6364FBC5" w:rsidR="00E90B6E" w:rsidRDefault="00E90B6E" w:rsidP="0078612D">
      <w:pPr>
        <w:rPr>
          <w:lang w:val="pt-BR"/>
        </w:rPr>
      </w:pPr>
    </w:p>
    <w:p w14:paraId="341BA8C8" w14:textId="77777777" w:rsidR="00E90B6E" w:rsidRDefault="00E90B6E" w:rsidP="0078612D">
      <w:pPr>
        <w:rPr>
          <w:lang w:val="pt-BR"/>
        </w:rPr>
      </w:pPr>
    </w:p>
    <w:p w14:paraId="0CA18888" w14:textId="443F6922" w:rsidR="00560DBC" w:rsidRDefault="00E90B6E" w:rsidP="0078612D">
      <w:pPr>
        <w:rPr>
          <w:lang w:val="pt-BR"/>
        </w:rPr>
      </w:pPr>
      <w:r>
        <w:rPr>
          <w:noProof/>
          <w:lang w:eastAsia="es-MX"/>
        </w:rPr>
        <w:drawing>
          <wp:inline distT="0" distB="0" distL="0" distR="0" wp14:anchorId="0392D2BA" wp14:editId="76F23428">
            <wp:extent cx="5904675" cy="4371975"/>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0834" t="24399" r="8284" b="14885"/>
                    <a:stretch/>
                  </pic:blipFill>
                  <pic:spPr bwMode="auto">
                    <a:xfrm>
                      <a:off x="0" y="0"/>
                      <a:ext cx="5920976" cy="4384045"/>
                    </a:xfrm>
                    <a:prstGeom prst="rect">
                      <a:avLst/>
                    </a:prstGeom>
                    <a:ln>
                      <a:noFill/>
                    </a:ln>
                    <a:extLst>
                      <a:ext uri="{53640926-AAD7-44D8-BBD7-CCE9431645EC}">
                        <a14:shadowObscured xmlns:a14="http://schemas.microsoft.com/office/drawing/2010/main"/>
                      </a:ext>
                    </a:extLst>
                  </pic:spPr>
                </pic:pic>
              </a:graphicData>
            </a:graphic>
          </wp:inline>
        </w:drawing>
      </w:r>
    </w:p>
    <w:p w14:paraId="4FB1111F" w14:textId="2340A70F" w:rsidR="002E732A" w:rsidRDefault="002E732A" w:rsidP="0078612D">
      <w:pPr>
        <w:rPr>
          <w:lang w:val="pt-BR"/>
        </w:rPr>
      </w:pPr>
    </w:p>
    <w:p w14:paraId="0255B8E7" w14:textId="31607F38" w:rsidR="002E732A" w:rsidRDefault="002E732A" w:rsidP="0078612D">
      <w:pPr>
        <w:rPr>
          <w:lang w:val="pt-BR"/>
        </w:rPr>
      </w:pPr>
      <w:r>
        <w:rPr>
          <w:noProof/>
          <w:lang w:eastAsia="es-MX"/>
        </w:rPr>
        <w:drawing>
          <wp:inline distT="0" distB="0" distL="0" distR="0" wp14:anchorId="6B1F4788" wp14:editId="1781E2C7">
            <wp:extent cx="2766946" cy="176149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76740" cy="1767725"/>
                    </a:xfrm>
                    <a:prstGeom prst="rect">
                      <a:avLst/>
                    </a:prstGeom>
                    <a:noFill/>
                  </pic:spPr>
                </pic:pic>
              </a:graphicData>
            </a:graphic>
          </wp:inline>
        </w:drawing>
      </w:r>
      <w:r w:rsidR="004B4FD6">
        <w:rPr>
          <w:lang w:val="pt-BR"/>
        </w:rPr>
        <w:t xml:space="preserve">      </w:t>
      </w:r>
      <w:r>
        <w:rPr>
          <w:noProof/>
          <w:lang w:eastAsia="es-MX"/>
        </w:rPr>
        <w:drawing>
          <wp:inline distT="0" distB="0" distL="0" distR="0" wp14:anchorId="03C10174" wp14:editId="3CF524A2">
            <wp:extent cx="2985242" cy="1809115"/>
            <wp:effectExtent l="0" t="0" r="5715" b="63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94342" cy="1814630"/>
                    </a:xfrm>
                    <a:prstGeom prst="rect">
                      <a:avLst/>
                    </a:prstGeom>
                    <a:noFill/>
                  </pic:spPr>
                </pic:pic>
              </a:graphicData>
            </a:graphic>
          </wp:inline>
        </w:drawing>
      </w:r>
    </w:p>
    <w:p w14:paraId="5DFD5C63" w14:textId="30800547" w:rsidR="004B4FD6" w:rsidRDefault="004B4FD6" w:rsidP="0078612D">
      <w:pPr>
        <w:rPr>
          <w:lang w:val="pt-BR"/>
        </w:rPr>
      </w:pPr>
    </w:p>
    <w:p w14:paraId="3A5737A1" w14:textId="06037AFC" w:rsidR="004B4FD6" w:rsidRDefault="004B4FD6" w:rsidP="0078612D">
      <w:pPr>
        <w:rPr>
          <w:lang w:val="pt-BR"/>
        </w:rPr>
      </w:pPr>
    </w:p>
    <w:p w14:paraId="4E91DBFB" w14:textId="560A0C2F" w:rsidR="004B4FD6" w:rsidRDefault="004B4FD6" w:rsidP="0078612D">
      <w:pPr>
        <w:rPr>
          <w:lang w:val="pt-BR"/>
        </w:rPr>
      </w:pPr>
    </w:p>
    <w:p w14:paraId="5A824C00" w14:textId="492AFE39" w:rsidR="004B4FD6" w:rsidRDefault="004B4FD6" w:rsidP="0078612D">
      <w:pPr>
        <w:rPr>
          <w:lang w:val="pt-BR"/>
        </w:rPr>
      </w:pPr>
    </w:p>
    <w:p w14:paraId="1167B3EA" w14:textId="4879FE47" w:rsidR="004B4FD6" w:rsidRDefault="004B4FD6" w:rsidP="0078612D">
      <w:pPr>
        <w:rPr>
          <w:lang w:val="pt-BR"/>
        </w:rPr>
      </w:pPr>
    </w:p>
    <w:p w14:paraId="0B1CC61C" w14:textId="77777777" w:rsidR="004B4FD6" w:rsidRDefault="004B4FD6" w:rsidP="0078612D">
      <w:pPr>
        <w:rPr>
          <w:lang w:val="pt-BR"/>
        </w:rPr>
      </w:pPr>
    </w:p>
    <w:p w14:paraId="51CFC566" w14:textId="13D7016D" w:rsidR="001F1A65" w:rsidRDefault="002E732A" w:rsidP="0078612D">
      <w:pPr>
        <w:rPr>
          <w:lang w:val="pt-BR"/>
        </w:rPr>
      </w:pPr>
      <w:r>
        <w:rPr>
          <w:noProof/>
          <w:lang w:eastAsia="es-MX"/>
        </w:rPr>
        <w:drawing>
          <wp:inline distT="0" distB="0" distL="0" distR="0" wp14:anchorId="356E2DC7" wp14:editId="2422E0AE">
            <wp:extent cx="5934075" cy="3803384"/>
            <wp:effectExtent l="0" t="0" r="0" b="69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453" t="24399" r="18014" b="21411"/>
                    <a:stretch/>
                  </pic:blipFill>
                  <pic:spPr bwMode="auto">
                    <a:xfrm>
                      <a:off x="0" y="0"/>
                      <a:ext cx="5940472" cy="3807484"/>
                    </a:xfrm>
                    <a:prstGeom prst="rect">
                      <a:avLst/>
                    </a:prstGeom>
                    <a:ln>
                      <a:noFill/>
                    </a:ln>
                    <a:extLst>
                      <a:ext uri="{53640926-AAD7-44D8-BBD7-CCE9431645EC}">
                        <a14:shadowObscured xmlns:a14="http://schemas.microsoft.com/office/drawing/2010/main"/>
                      </a:ext>
                    </a:extLst>
                  </pic:spPr>
                </pic:pic>
              </a:graphicData>
            </a:graphic>
          </wp:inline>
        </w:drawing>
      </w:r>
    </w:p>
    <w:p w14:paraId="62640447" w14:textId="4656FD2D" w:rsidR="001F1A65" w:rsidRDefault="001F1A65" w:rsidP="0078612D">
      <w:pPr>
        <w:rPr>
          <w:lang w:val="pt-BR"/>
        </w:rPr>
      </w:pPr>
      <w:r>
        <w:rPr>
          <w:noProof/>
          <w:lang w:eastAsia="es-MX"/>
        </w:rPr>
        <w:drawing>
          <wp:inline distT="0" distB="0" distL="0" distR="0" wp14:anchorId="7001B571" wp14:editId="5786F066">
            <wp:extent cx="2181225" cy="2644443"/>
            <wp:effectExtent l="0" t="0" r="0"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85157" cy="2649210"/>
                    </a:xfrm>
                    <a:prstGeom prst="rect">
                      <a:avLst/>
                    </a:prstGeom>
                    <a:noFill/>
                  </pic:spPr>
                </pic:pic>
              </a:graphicData>
            </a:graphic>
          </wp:inline>
        </w:drawing>
      </w:r>
      <w:r>
        <w:rPr>
          <w:lang w:val="pt-BR"/>
        </w:rPr>
        <w:t xml:space="preserve">    </w:t>
      </w:r>
      <w:r>
        <w:rPr>
          <w:noProof/>
          <w:lang w:eastAsia="es-MX"/>
        </w:rPr>
        <w:drawing>
          <wp:inline distT="0" distB="0" distL="0" distR="0" wp14:anchorId="4695870A" wp14:editId="0CA2116A">
            <wp:extent cx="3631427" cy="2177994"/>
            <wp:effectExtent l="0" t="0" r="762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36594" cy="2181093"/>
                    </a:xfrm>
                    <a:prstGeom prst="rect">
                      <a:avLst/>
                    </a:prstGeom>
                    <a:noFill/>
                  </pic:spPr>
                </pic:pic>
              </a:graphicData>
            </a:graphic>
          </wp:inline>
        </w:drawing>
      </w:r>
    </w:p>
    <w:p w14:paraId="123B828A" w14:textId="3BAFB896" w:rsidR="002B397A" w:rsidRDefault="002B397A" w:rsidP="0078612D">
      <w:pPr>
        <w:rPr>
          <w:lang w:val="pt-BR"/>
        </w:rPr>
      </w:pPr>
    </w:p>
    <w:p w14:paraId="5F49176D" w14:textId="2CDD8045" w:rsidR="002B397A" w:rsidRDefault="002B397A" w:rsidP="0078612D">
      <w:pPr>
        <w:rPr>
          <w:lang w:val="pt-BR"/>
        </w:rPr>
      </w:pPr>
      <w:r>
        <w:rPr>
          <w:noProof/>
          <w:lang w:eastAsia="es-MX"/>
        </w:rPr>
        <w:lastRenderedPageBreak/>
        <w:drawing>
          <wp:inline distT="0" distB="0" distL="0" distR="0" wp14:anchorId="63BF8DC9" wp14:editId="121D7030">
            <wp:extent cx="2857500" cy="2184706"/>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63334" cy="2189167"/>
                    </a:xfrm>
                    <a:prstGeom prst="rect">
                      <a:avLst/>
                    </a:prstGeom>
                    <a:noFill/>
                  </pic:spPr>
                </pic:pic>
              </a:graphicData>
            </a:graphic>
          </wp:inline>
        </w:drawing>
      </w:r>
      <w:r>
        <w:rPr>
          <w:lang w:val="pt-BR"/>
        </w:rPr>
        <w:t xml:space="preserve">  </w:t>
      </w:r>
      <w:r>
        <w:rPr>
          <w:noProof/>
          <w:lang w:eastAsia="es-MX"/>
        </w:rPr>
        <w:drawing>
          <wp:inline distT="0" distB="0" distL="0" distR="0" wp14:anchorId="3BEEB4BE" wp14:editId="6E3FEB33">
            <wp:extent cx="2943225" cy="221607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51772" cy="2222510"/>
                    </a:xfrm>
                    <a:prstGeom prst="rect">
                      <a:avLst/>
                    </a:prstGeom>
                    <a:noFill/>
                  </pic:spPr>
                </pic:pic>
              </a:graphicData>
            </a:graphic>
          </wp:inline>
        </w:drawing>
      </w:r>
    </w:p>
    <w:p w14:paraId="488E9F86" w14:textId="2BDE619F" w:rsidR="0068342E" w:rsidRDefault="0068342E" w:rsidP="0068342E">
      <w:pPr>
        <w:jc w:val="center"/>
        <w:rPr>
          <w:lang w:val="pt-BR"/>
        </w:rPr>
      </w:pPr>
      <w:r>
        <w:rPr>
          <w:noProof/>
          <w:lang w:eastAsia="es-MX"/>
        </w:rPr>
        <w:drawing>
          <wp:inline distT="0" distB="0" distL="0" distR="0" wp14:anchorId="1EF2597A" wp14:editId="0D175E3A">
            <wp:extent cx="5322570" cy="303593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2570" cy="3035935"/>
                    </a:xfrm>
                    <a:prstGeom prst="rect">
                      <a:avLst/>
                    </a:prstGeom>
                    <a:noFill/>
                  </pic:spPr>
                </pic:pic>
              </a:graphicData>
            </a:graphic>
          </wp:inline>
        </w:drawing>
      </w:r>
    </w:p>
    <w:p w14:paraId="0D53D759" w14:textId="5256F1FB" w:rsidR="0068342E" w:rsidRDefault="0068342E" w:rsidP="00D15B6B">
      <w:pPr>
        <w:jc w:val="both"/>
        <w:rPr>
          <w:lang w:val="pt-BR"/>
        </w:rPr>
      </w:pPr>
      <w:r>
        <w:rPr>
          <w:noProof/>
          <w:lang w:eastAsia="es-MX"/>
        </w:rPr>
        <w:drawing>
          <wp:inline distT="0" distB="0" distL="0" distR="0" wp14:anchorId="40B3D152" wp14:editId="4190EDFF">
            <wp:extent cx="2672382" cy="1610995"/>
            <wp:effectExtent l="0" t="0" r="0" b="825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8107" cy="1614446"/>
                    </a:xfrm>
                    <a:prstGeom prst="rect">
                      <a:avLst/>
                    </a:prstGeom>
                    <a:noFill/>
                  </pic:spPr>
                </pic:pic>
              </a:graphicData>
            </a:graphic>
          </wp:inline>
        </w:drawing>
      </w:r>
      <w:r w:rsidR="00D15B6B">
        <w:rPr>
          <w:lang w:val="pt-BR"/>
        </w:rPr>
        <w:t xml:space="preserve">   </w:t>
      </w:r>
      <w:r w:rsidR="00D15B6B">
        <w:rPr>
          <w:noProof/>
          <w:lang w:eastAsia="es-MX"/>
        </w:rPr>
        <w:drawing>
          <wp:inline distT="0" distB="0" distL="0" distR="0" wp14:anchorId="08843A29" wp14:editId="7860B66E">
            <wp:extent cx="2968507" cy="1950941"/>
            <wp:effectExtent l="0" t="0" r="381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1558" cy="1952946"/>
                    </a:xfrm>
                    <a:prstGeom prst="rect">
                      <a:avLst/>
                    </a:prstGeom>
                    <a:noFill/>
                  </pic:spPr>
                </pic:pic>
              </a:graphicData>
            </a:graphic>
          </wp:inline>
        </w:drawing>
      </w:r>
    </w:p>
    <w:p w14:paraId="331DD071" w14:textId="77777777" w:rsidR="0068342E" w:rsidRDefault="0068342E" w:rsidP="0078612D">
      <w:pPr>
        <w:rPr>
          <w:lang w:val="pt-BR"/>
        </w:rPr>
      </w:pPr>
    </w:p>
    <w:p w14:paraId="41CA517D" w14:textId="77777777" w:rsidR="002E732A" w:rsidRPr="0078612D" w:rsidRDefault="002E732A" w:rsidP="0078612D">
      <w:pPr>
        <w:rPr>
          <w:lang w:val="pt-BR"/>
        </w:rPr>
      </w:pPr>
    </w:p>
    <w:p w14:paraId="2D01017D" w14:textId="77777777" w:rsidR="00F26383" w:rsidRDefault="00F26383" w:rsidP="0078612D">
      <w:pPr>
        <w:spacing w:after="0" w:line="240" w:lineRule="auto"/>
        <w:ind w:left="365" w:right="477"/>
        <w:jc w:val="center"/>
        <w:rPr>
          <w:rFonts w:ascii="Verdana" w:eastAsia="Verdana" w:hAnsi="Verdana" w:cs="Verdana"/>
          <w:b/>
          <w:sz w:val="20"/>
          <w:lang w:eastAsia="es-MX"/>
        </w:rPr>
      </w:pPr>
    </w:p>
    <w:p w14:paraId="6F4D8904" w14:textId="77777777" w:rsidR="00F26383" w:rsidRDefault="00F26383" w:rsidP="0078612D">
      <w:pPr>
        <w:spacing w:after="0" w:line="240" w:lineRule="auto"/>
        <w:ind w:left="365" w:right="477"/>
        <w:jc w:val="center"/>
        <w:rPr>
          <w:rFonts w:ascii="Verdana" w:eastAsia="Verdana" w:hAnsi="Verdana" w:cs="Verdana"/>
          <w:b/>
          <w:sz w:val="20"/>
          <w:lang w:eastAsia="es-MX"/>
        </w:rPr>
      </w:pPr>
    </w:p>
    <w:p w14:paraId="20FB94B5" w14:textId="39077CDA" w:rsidR="0078612D" w:rsidRPr="0078612D" w:rsidRDefault="0078612D" w:rsidP="0078612D">
      <w:pPr>
        <w:spacing w:after="0" w:line="240" w:lineRule="auto"/>
        <w:ind w:left="365" w:right="477"/>
        <w:jc w:val="center"/>
        <w:rPr>
          <w:rFonts w:ascii="Verdana" w:eastAsia="Verdana" w:hAnsi="Verdana" w:cs="Verdana"/>
          <w:b/>
          <w:sz w:val="20"/>
          <w:lang w:eastAsia="es-MX"/>
        </w:rPr>
      </w:pPr>
      <w:r w:rsidRPr="0078612D">
        <w:rPr>
          <w:rFonts w:ascii="Verdana" w:eastAsia="Verdana" w:hAnsi="Verdana" w:cs="Verdana"/>
          <w:b/>
          <w:sz w:val="20"/>
          <w:lang w:eastAsia="es-MX"/>
        </w:rPr>
        <w:t>A T E N T A M E N T E</w:t>
      </w:r>
    </w:p>
    <w:p w14:paraId="6E8494D4" w14:textId="77777777" w:rsidR="0078612D" w:rsidRPr="0078612D" w:rsidRDefault="0078612D" w:rsidP="0078612D">
      <w:pPr>
        <w:spacing w:after="0" w:line="240" w:lineRule="auto"/>
        <w:ind w:left="365" w:right="477"/>
        <w:jc w:val="center"/>
        <w:rPr>
          <w:rFonts w:ascii="Verdana" w:eastAsia="Verdana" w:hAnsi="Verdana" w:cs="Verdana"/>
          <w:b/>
          <w:sz w:val="14"/>
          <w:szCs w:val="16"/>
          <w:lang w:eastAsia="es-MX"/>
        </w:rPr>
      </w:pPr>
    </w:p>
    <w:p w14:paraId="6F4E883E" w14:textId="5E0D3266" w:rsidR="0078612D" w:rsidRPr="0078612D" w:rsidRDefault="0078612D" w:rsidP="0078612D">
      <w:pPr>
        <w:spacing w:before="1" w:after="120" w:line="240" w:lineRule="auto"/>
        <w:jc w:val="center"/>
        <w:rPr>
          <w:rFonts w:ascii="Verdana" w:eastAsia="Verdana" w:hAnsi="Verdana" w:cs="Verdana"/>
          <w:b/>
          <w:color w:val="000000"/>
          <w:sz w:val="20"/>
          <w:lang w:eastAsia="es-MX"/>
        </w:rPr>
      </w:pPr>
      <w:r w:rsidRPr="0078612D">
        <w:rPr>
          <w:rFonts w:ascii="Verdana" w:eastAsia="Verdana" w:hAnsi="Verdana" w:cs="Verdana"/>
          <w:b/>
          <w:color w:val="000000"/>
          <w:sz w:val="20"/>
          <w:lang w:eastAsia="es-MX"/>
        </w:rPr>
        <w:t>“2022, AÑO DE L</w:t>
      </w:r>
      <w:r>
        <w:rPr>
          <w:rFonts w:ascii="Verdana" w:eastAsia="Verdana" w:hAnsi="Verdana" w:cs="Verdana"/>
          <w:b/>
          <w:color w:val="000000"/>
          <w:sz w:val="20"/>
          <w:lang w:eastAsia="es-MX"/>
        </w:rPr>
        <w:t>A</w:t>
      </w:r>
      <w:r w:rsidRPr="0078612D">
        <w:rPr>
          <w:rFonts w:ascii="Verdana" w:eastAsia="Verdana" w:hAnsi="Verdana" w:cs="Verdana"/>
          <w:b/>
          <w:color w:val="000000"/>
          <w:sz w:val="20"/>
          <w:lang w:eastAsia="es-MX"/>
        </w:rPr>
        <w:t xml:space="preserve"> ATENCIÓN INTEGR</w:t>
      </w:r>
      <w:r>
        <w:rPr>
          <w:rFonts w:ascii="Verdana" w:eastAsia="Verdana" w:hAnsi="Verdana" w:cs="Verdana"/>
          <w:b/>
          <w:color w:val="000000"/>
          <w:sz w:val="20"/>
          <w:lang w:eastAsia="es-MX"/>
        </w:rPr>
        <w:t>A</w:t>
      </w:r>
      <w:r w:rsidRPr="0078612D">
        <w:rPr>
          <w:rFonts w:ascii="Verdana" w:eastAsia="Verdana" w:hAnsi="Verdana" w:cs="Verdana"/>
          <w:b/>
          <w:color w:val="000000"/>
          <w:sz w:val="20"/>
          <w:lang w:eastAsia="es-MX"/>
        </w:rPr>
        <w:t xml:space="preserve">L </w:t>
      </w:r>
      <w:r w:rsidR="00CC7C80">
        <w:rPr>
          <w:rFonts w:ascii="Verdana" w:eastAsia="Verdana" w:hAnsi="Verdana" w:cs="Verdana"/>
          <w:b/>
          <w:color w:val="000000"/>
          <w:sz w:val="20"/>
          <w:lang w:eastAsia="es-MX"/>
        </w:rPr>
        <w:t xml:space="preserve">A </w:t>
      </w:r>
      <w:r w:rsidRPr="0078612D">
        <w:rPr>
          <w:rFonts w:ascii="Verdana" w:eastAsia="Verdana" w:hAnsi="Verdana" w:cs="Verdana"/>
          <w:b/>
          <w:color w:val="000000"/>
          <w:sz w:val="20"/>
          <w:lang w:eastAsia="es-MX"/>
        </w:rPr>
        <w:t>NIÑAS, NIÑOS Y ADOLESCENTES CON CÁNCER EN JALISCO”</w:t>
      </w:r>
    </w:p>
    <w:p w14:paraId="2F875D19" w14:textId="2A464251" w:rsidR="00AF05B7" w:rsidRPr="0078612D" w:rsidRDefault="0078612D" w:rsidP="0078612D">
      <w:pPr>
        <w:spacing w:after="0" w:line="240" w:lineRule="auto"/>
        <w:ind w:left="361" w:right="479"/>
        <w:jc w:val="center"/>
        <w:rPr>
          <w:rFonts w:ascii="Verdana" w:eastAsia="Verdana" w:hAnsi="Verdana" w:cs="Verdana"/>
          <w:b/>
          <w:i/>
          <w:sz w:val="20"/>
          <w:lang w:eastAsia="es-MX"/>
        </w:rPr>
      </w:pPr>
      <w:r w:rsidRPr="0078612D">
        <w:rPr>
          <w:rFonts w:ascii="Verdana" w:eastAsia="Verdana" w:hAnsi="Verdana" w:cs="Verdana"/>
          <w:b/>
          <w:i/>
          <w:sz w:val="20"/>
          <w:lang w:eastAsia="es-MX"/>
        </w:rPr>
        <w:t>“2022, AÑO DEL CINCUENTA ANIVERSARIO DEL INSTITUTO TECNOLÓGI</w:t>
      </w:r>
      <w:r w:rsidR="00CC7C80">
        <w:rPr>
          <w:rFonts w:ascii="Verdana" w:eastAsia="Verdana" w:hAnsi="Verdana" w:cs="Verdana"/>
          <w:b/>
          <w:i/>
          <w:sz w:val="20"/>
          <w:lang w:eastAsia="es-MX"/>
        </w:rPr>
        <w:t>C</w:t>
      </w:r>
      <w:r w:rsidRPr="0078612D">
        <w:rPr>
          <w:rFonts w:ascii="Verdana" w:eastAsia="Verdana" w:hAnsi="Verdana" w:cs="Verdana"/>
          <w:b/>
          <w:i/>
          <w:sz w:val="20"/>
          <w:lang w:eastAsia="es-MX"/>
        </w:rPr>
        <w:t>O DE CIUDAD GUZMÁN”</w:t>
      </w:r>
    </w:p>
    <w:p w14:paraId="02CEBAA3" w14:textId="7C6F2C75" w:rsidR="00AF05B7" w:rsidRPr="0079332D" w:rsidRDefault="00AF05B7" w:rsidP="0078612D">
      <w:pPr>
        <w:pStyle w:val="Ttulo2"/>
        <w:spacing w:line="276" w:lineRule="auto"/>
        <w:rPr>
          <w:rFonts w:ascii="Verdana" w:eastAsia="Calibri" w:hAnsi="Verdana" w:cs="Tahoma"/>
          <w:b w:val="0"/>
          <w:bCs w:val="0"/>
          <w:color w:val="auto"/>
          <w:sz w:val="22"/>
          <w:szCs w:val="24"/>
        </w:rPr>
      </w:pPr>
      <w:r w:rsidRPr="0079332D">
        <w:rPr>
          <w:rFonts w:ascii="Verdana" w:eastAsia="Calibri" w:hAnsi="Verdana" w:cs="Tahoma"/>
          <w:b w:val="0"/>
          <w:bCs w:val="0"/>
          <w:color w:val="auto"/>
          <w:sz w:val="22"/>
          <w:szCs w:val="24"/>
        </w:rPr>
        <w:t xml:space="preserve">Ciudad Guzmán, Mpio. de Zapotlán el Grande, Jalisco, </w:t>
      </w:r>
      <w:r w:rsidR="0078612D">
        <w:rPr>
          <w:rFonts w:ascii="Verdana" w:eastAsia="Calibri" w:hAnsi="Verdana" w:cs="Tahoma"/>
          <w:b w:val="0"/>
          <w:bCs w:val="0"/>
          <w:color w:val="auto"/>
          <w:sz w:val="22"/>
          <w:szCs w:val="24"/>
        </w:rPr>
        <w:t xml:space="preserve">de noviembre del año 2022 </w:t>
      </w:r>
      <w:r w:rsidRPr="0079332D">
        <w:rPr>
          <w:rFonts w:ascii="Verdana" w:eastAsia="Calibri" w:hAnsi="Verdana" w:cs="Tahoma"/>
          <w:b w:val="0"/>
          <w:bCs w:val="0"/>
          <w:color w:val="auto"/>
          <w:sz w:val="22"/>
          <w:szCs w:val="24"/>
        </w:rPr>
        <w:t xml:space="preserve">dos mil </w:t>
      </w:r>
      <w:r w:rsidR="0078612D">
        <w:rPr>
          <w:rFonts w:ascii="Verdana" w:eastAsia="Calibri" w:hAnsi="Verdana" w:cs="Tahoma"/>
          <w:b w:val="0"/>
          <w:bCs w:val="0"/>
          <w:color w:val="auto"/>
          <w:sz w:val="22"/>
          <w:szCs w:val="24"/>
        </w:rPr>
        <w:t>veintidós</w:t>
      </w:r>
      <w:r>
        <w:rPr>
          <w:rFonts w:ascii="Verdana" w:eastAsia="Calibri" w:hAnsi="Verdana" w:cs="Tahoma"/>
          <w:b w:val="0"/>
          <w:bCs w:val="0"/>
          <w:color w:val="auto"/>
          <w:sz w:val="22"/>
          <w:szCs w:val="24"/>
        </w:rPr>
        <w:t>.</w:t>
      </w:r>
    </w:p>
    <w:tbl>
      <w:tblPr>
        <w:tblStyle w:val="Tablaconcuadrcula"/>
        <w:tblW w:w="9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0"/>
      </w:tblGrid>
      <w:tr w:rsidR="00AF05B7" w:rsidRPr="0079332D" w14:paraId="29BA3450" w14:textId="77777777" w:rsidTr="00C205F1">
        <w:trPr>
          <w:trHeight w:val="1580"/>
        </w:trPr>
        <w:tc>
          <w:tcPr>
            <w:tcW w:w="9620" w:type="dxa"/>
          </w:tcPr>
          <w:p w14:paraId="4FDAA461" w14:textId="77777777" w:rsidR="00AF05B7" w:rsidRDefault="00AF05B7" w:rsidP="00C205F1">
            <w:pPr>
              <w:pStyle w:val="Textoindependiente2"/>
              <w:spacing w:line="276" w:lineRule="auto"/>
              <w:jc w:val="center"/>
              <w:rPr>
                <w:rFonts w:ascii="Verdana" w:hAnsi="Verdana" w:cs="Tahoma"/>
                <w:b/>
                <w:bCs/>
                <w:sz w:val="22"/>
                <w:szCs w:val="24"/>
                <w:lang w:val="es-MX"/>
              </w:rPr>
            </w:pPr>
          </w:p>
          <w:p w14:paraId="11E0FAAE" w14:textId="77777777" w:rsidR="00AF05B7" w:rsidRDefault="00AF05B7" w:rsidP="00C205F1">
            <w:pPr>
              <w:pStyle w:val="Textoindependiente2"/>
              <w:spacing w:line="276" w:lineRule="auto"/>
              <w:jc w:val="center"/>
              <w:rPr>
                <w:rFonts w:ascii="Verdana" w:hAnsi="Verdana" w:cs="Tahoma"/>
                <w:b/>
                <w:bCs/>
                <w:sz w:val="22"/>
                <w:szCs w:val="24"/>
                <w:lang w:val="es-MX"/>
              </w:rPr>
            </w:pPr>
          </w:p>
          <w:p w14:paraId="7EFD9CBB" w14:textId="77777777" w:rsidR="00AF05B7" w:rsidRDefault="00AF05B7" w:rsidP="00C205F1">
            <w:pPr>
              <w:pStyle w:val="Textoindependiente2"/>
              <w:spacing w:line="276" w:lineRule="auto"/>
              <w:jc w:val="center"/>
              <w:rPr>
                <w:rFonts w:ascii="Verdana" w:hAnsi="Verdana" w:cs="Tahoma"/>
                <w:b/>
                <w:bCs/>
                <w:sz w:val="22"/>
                <w:szCs w:val="24"/>
                <w:lang w:val="es-MX"/>
              </w:rPr>
            </w:pPr>
          </w:p>
          <w:p w14:paraId="6272A2A0" w14:textId="77777777" w:rsidR="00AF05B7" w:rsidRDefault="00AF05B7" w:rsidP="00C205F1">
            <w:pPr>
              <w:pStyle w:val="Textoindependiente2"/>
              <w:spacing w:line="276" w:lineRule="auto"/>
              <w:jc w:val="center"/>
              <w:rPr>
                <w:rFonts w:ascii="Verdana" w:hAnsi="Verdana" w:cs="Tahoma"/>
                <w:b/>
                <w:bCs/>
                <w:sz w:val="22"/>
                <w:szCs w:val="24"/>
                <w:lang w:val="es-MX"/>
              </w:rPr>
            </w:pPr>
          </w:p>
          <w:p w14:paraId="62D5B528" w14:textId="77777777" w:rsidR="00AF05B7" w:rsidRPr="0079332D" w:rsidRDefault="00AF05B7" w:rsidP="00C205F1">
            <w:pPr>
              <w:pStyle w:val="Textoindependiente2"/>
              <w:spacing w:line="276" w:lineRule="auto"/>
              <w:jc w:val="center"/>
              <w:rPr>
                <w:rFonts w:ascii="Verdana" w:hAnsi="Verdana" w:cs="Tahoma"/>
                <w:b/>
                <w:bCs/>
                <w:sz w:val="22"/>
                <w:szCs w:val="24"/>
                <w:lang w:val="es-MX"/>
              </w:rPr>
            </w:pPr>
          </w:p>
          <w:p w14:paraId="3B93A1FD" w14:textId="79FC4131" w:rsidR="00AF05B7" w:rsidRPr="0079332D" w:rsidRDefault="00492446" w:rsidP="00C205F1">
            <w:pPr>
              <w:pStyle w:val="Textoindependiente2"/>
              <w:spacing w:line="276" w:lineRule="auto"/>
              <w:jc w:val="center"/>
              <w:rPr>
                <w:rFonts w:ascii="Verdana" w:hAnsi="Verdana" w:cs="Tahoma"/>
                <w:b/>
                <w:bCs/>
                <w:sz w:val="22"/>
                <w:szCs w:val="24"/>
                <w:lang w:val="es-MX"/>
              </w:rPr>
            </w:pPr>
            <w:r>
              <w:rPr>
                <w:rFonts w:ascii="Verdana" w:hAnsi="Verdana" w:cs="Tahoma"/>
                <w:b/>
                <w:bCs/>
                <w:sz w:val="22"/>
                <w:szCs w:val="24"/>
                <w:lang w:val="es-MX"/>
              </w:rPr>
              <w:t>C. SARA MORENO RAMÍREZ</w:t>
            </w:r>
          </w:p>
        </w:tc>
      </w:tr>
      <w:tr w:rsidR="00AF05B7" w:rsidRPr="0079332D" w14:paraId="287679C7" w14:textId="77777777" w:rsidTr="00C205F1">
        <w:trPr>
          <w:trHeight w:val="536"/>
        </w:trPr>
        <w:tc>
          <w:tcPr>
            <w:tcW w:w="9620" w:type="dxa"/>
          </w:tcPr>
          <w:p w14:paraId="6775ACE3" w14:textId="2F4DBFC7" w:rsidR="00AF05B7" w:rsidRPr="0079332D" w:rsidRDefault="00AF05B7" w:rsidP="00492446">
            <w:pPr>
              <w:pStyle w:val="Textoindependiente2"/>
              <w:spacing w:line="276" w:lineRule="auto"/>
              <w:jc w:val="center"/>
              <w:rPr>
                <w:rFonts w:ascii="Verdana" w:hAnsi="Verdana" w:cs="Tahoma"/>
                <w:bCs/>
                <w:sz w:val="22"/>
                <w:szCs w:val="24"/>
                <w:lang w:val="es-MX"/>
              </w:rPr>
            </w:pPr>
            <w:r w:rsidRPr="0079332D">
              <w:rPr>
                <w:rFonts w:ascii="Verdana" w:hAnsi="Verdana" w:cs="Tahoma"/>
                <w:bCs/>
                <w:sz w:val="22"/>
                <w:szCs w:val="24"/>
                <w:lang w:val="es-MX"/>
              </w:rPr>
              <w:t>Regidor</w:t>
            </w:r>
            <w:r w:rsidR="00CC7C80">
              <w:rPr>
                <w:rFonts w:ascii="Verdana" w:hAnsi="Verdana" w:cs="Tahoma"/>
                <w:bCs/>
                <w:sz w:val="22"/>
                <w:szCs w:val="24"/>
                <w:lang w:val="es-MX"/>
              </w:rPr>
              <w:t>a</w:t>
            </w:r>
            <w:r w:rsidRPr="0079332D">
              <w:rPr>
                <w:rFonts w:ascii="Verdana" w:hAnsi="Verdana" w:cs="Tahoma"/>
                <w:bCs/>
                <w:sz w:val="22"/>
                <w:szCs w:val="24"/>
                <w:lang w:val="es-MX"/>
              </w:rPr>
              <w:t xml:space="preserve"> Presidente de la Comisión Edilicia </w:t>
            </w:r>
            <w:r w:rsidR="00492446">
              <w:rPr>
                <w:rFonts w:ascii="Verdana" w:hAnsi="Verdana" w:cs="Tahoma"/>
                <w:bCs/>
                <w:sz w:val="22"/>
                <w:szCs w:val="24"/>
                <w:lang w:val="es-MX"/>
              </w:rPr>
              <w:t>Pe</w:t>
            </w:r>
            <w:r w:rsidR="00CC7C80">
              <w:rPr>
                <w:rFonts w:ascii="Verdana" w:hAnsi="Verdana" w:cs="Tahoma"/>
                <w:bCs/>
                <w:sz w:val="22"/>
                <w:szCs w:val="24"/>
                <w:lang w:val="es-MX"/>
              </w:rPr>
              <w:t>rmanente Limpia, Áreas Verdes, M</w:t>
            </w:r>
            <w:r w:rsidR="00492446">
              <w:rPr>
                <w:rFonts w:ascii="Verdana" w:hAnsi="Verdana" w:cs="Tahoma"/>
                <w:bCs/>
                <w:sz w:val="22"/>
                <w:szCs w:val="24"/>
                <w:lang w:val="es-MX"/>
              </w:rPr>
              <w:t>edio Ambiente y Ecología.</w:t>
            </w:r>
          </w:p>
        </w:tc>
      </w:tr>
    </w:tbl>
    <w:p w14:paraId="642A7DB0" w14:textId="77777777" w:rsidR="00AF05B7" w:rsidRDefault="00AF05B7" w:rsidP="00AF05B7">
      <w:pPr>
        <w:pStyle w:val="Piedepgina"/>
        <w:spacing w:line="276" w:lineRule="auto"/>
        <w:jc w:val="both"/>
        <w:rPr>
          <w:rFonts w:ascii="Verdana" w:hAnsi="Verdana" w:cs="Arial"/>
          <w:sz w:val="24"/>
          <w:szCs w:val="24"/>
        </w:rPr>
      </w:pPr>
    </w:p>
    <w:p w14:paraId="4D24C432" w14:textId="77777777" w:rsidR="00AF05B7" w:rsidRPr="00453C62" w:rsidRDefault="00AF05B7" w:rsidP="00AF05B7"/>
    <w:p w14:paraId="1687844A" w14:textId="77777777" w:rsidR="00AF05B7" w:rsidRDefault="00AF05B7" w:rsidP="00AF05B7"/>
    <w:p w14:paraId="67EAC15B" w14:textId="77777777" w:rsidR="00AF05B7" w:rsidRDefault="00AF05B7" w:rsidP="00AF05B7"/>
    <w:p w14:paraId="34089BEC" w14:textId="5945B9BC" w:rsidR="00AF05B7" w:rsidRDefault="00AF05B7" w:rsidP="00AF05B7"/>
    <w:p w14:paraId="62F33B10" w14:textId="681E6783" w:rsidR="006975E8" w:rsidRDefault="006975E8" w:rsidP="00AF05B7"/>
    <w:p w14:paraId="7176024D" w14:textId="0914F6EC" w:rsidR="006975E8" w:rsidRDefault="006975E8" w:rsidP="00AF05B7"/>
    <w:p w14:paraId="0451798E" w14:textId="034BD3A4" w:rsidR="006975E8" w:rsidRDefault="006975E8" w:rsidP="00AF05B7"/>
    <w:p w14:paraId="16DA57C2" w14:textId="34377C62" w:rsidR="006975E8" w:rsidRDefault="006975E8" w:rsidP="00AF05B7"/>
    <w:p w14:paraId="49527ABC" w14:textId="77777777" w:rsidR="00AF05B7" w:rsidRDefault="00AF05B7" w:rsidP="00AF05B7"/>
    <w:p w14:paraId="7C3B5B81" w14:textId="77777777" w:rsidR="00AF05B7" w:rsidRPr="00453C62" w:rsidRDefault="00AF05B7" w:rsidP="00AF05B7"/>
    <w:p w14:paraId="5A2AD3B8" w14:textId="77777777" w:rsidR="006975E8" w:rsidRDefault="006975E8" w:rsidP="00AF05B7">
      <w:pPr>
        <w:jc w:val="both"/>
        <w:rPr>
          <w:sz w:val="18"/>
        </w:rPr>
      </w:pPr>
    </w:p>
    <w:p w14:paraId="1B5320CF" w14:textId="77777777" w:rsidR="006975E8" w:rsidRDefault="006975E8" w:rsidP="00AF05B7">
      <w:pPr>
        <w:jc w:val="both"/>
        <w:rPr>
          <w:sz w:val="18"/>
        </w:rPr>
      </w:pPr>
    </w:p>
    <w:p w14:paraId="74FC1EA4" w14:textId="77777777" w:rsidR="006975E8" w:rsidRDefault="006975E8" w:rsidP="00AF05B7">
      <w:pPr>
        <w:jc w:val="both"/>
        <w:rPr>
          <w:sz w:val="18"/>
        </w:rPr>
      </w:pPr>
    </w:p>
    <w:p w14:paraId="26287C77" w14:textId="77777777" w:rsidR="006975E8" w:rsidRDefault="006975E8" w:rsidP="00AF05B7">
      <w:pPr>
        <w:jc w:val="both"/>
        <w:rPr>
          <w:sz w:val="18"/>
        </w:rPr>
      </w:pPr>
    </w:p>
    <w:p w14:paraId="7D165479" w14:textId="6DEE5FA1" w:rsidR="00242FAD" w:rsidRPr="006975E8" w:rsidRDefault="00CC7C80" w:rsidP="00752E0C">
      <w:pPr>
        <w:jc w:val="both"/>
        <w:rPr>
          <w:sz w:val="18"/>
        </w:rPr>
      </w:pPr>
      <w:r>
        <w:rPr>
          <w:sz w:val="18"/>
        </w:rPr>
        <w:t>Esta hoja de firma</w:t>
      </w:r>
      <w:r w:rsidR="00AF05B7" w:rsidRPr="00AF05B7">
        <w:rPr>
          <w:sz w:val="18"/>
        </w:rPr>
        <w:t xml:space="preserve"> pertenece al </w:t>
      </w:r>
      <w:bookmarkStart w:id="0" w:name="_GoBack"/>
      <w:bookmarkEnd w:id="0"/>
      <w:r w:rsidR="00AF05B7" w:rsidRPr="00AF05B7">
        <w:rPr>
          <w:sz w:val="18"/>
        </w:rPr>
        <w:t>informe anual</w:t>
      </w:r>
      <w:r w:rsidR="00F26383">
        <w:rPr>
          <w:sz w:val="18"/>
        </w:rPr>
        <w:t xml:space="preserve"> correspondiente de octubre 202</w:t>
      </w:r>
      <w:r>
        <w:rPr>
          <w:sz w:val="18"/>
        </w:rPr>
        <w:t>1</w:t>
      </w:r>
      <w:r w:rsidR="00F26383">
        <w:rPr>
          <w:sz w:val="18"/>
        </w:rPr>
        <w:t xml:space="preserve"> a septiembre 2022</w:t>
      </w:r>
      <w:r w:rsidR="00AF05B7" w:rsidRPr="00AF05B7">
        <w:rPr>
          <w:sz w:val="18"/>
        </w:rPr>
        <w:t>.</w:t>
      </w:r>
    </w:p>
    <w:sectPr w:rsidR="00242FAD" w:rsidRPr="006975E8" w:rsidSect="007402E6">
      <w:headerReference w:type="even" r:id="rId63"/>
      <w:headerReference w:type="default" r:id="rId64"/>
      <w:footerReference w:type="even" r:id="rId65"/>
      <w:footerReference w:type="default" r:id="rId66"/>
      <w:headerReference w:type="first" r:id="rId67"/>
      <w:footerReference w:type="first" r:id="rId68"/>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B0CE1" w14:textId="77777777" w:rsidR="00072C4C" w:rsidRDefault="00072C4C" w:rsidP="003C6B43">
      <w:pPr>
        <w:spacing w:after="0" w:line="240" w:lineRule="auto"/>
      </w:pPr>
      <w:r>
        <w:separator/>
      </w:r>
    </w:p>
  </w:endnote>
  <w:endnote w:type="continuationSeparator" w:id="0">
    <w:p w14:paraId="158F7F18" w14:textId="77777777" w:rsidR="00072C4C" w:rsidRDefault="00072C4C" w:rsidP="003C6B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6F4802" w14:textId="77777777" w:rsidR="00AA07AC" w:rsidRDefault="00AA07AC">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7745239"/>
      <w:docPartObj>
        <w:docPartGallery w:val="Page Numbers (Bottom of Page)"/>
        <w:docPartUnique/>
      </w:docPartObj>
    </w:sdtPr>
    <w:sdtContent>
      <w:p w14:paraId="5915A497" w14:textId="4DF018A4" w:rsidR="00AA07AC" w:rsidRDefault="00AA07AC">
        <w:pPr>
          <w:pStyle w:val="Piedepgina"/>
          <w:jc w:val="right"/>
        </w:pPr>
        <w:r>
          <w:fldChar w:fldCharType="begin"/>
        </w:r>
        <w:r>
          <w:instrText>PAGE   \* MERGEFORMAT</w:instrText>
        </w:r>
        <w:r>
          <w:fldChar w:fldCharType="separate"/>
        </w:r>
        <w:r w:rsidR="00CC7C80" w:rsidRPr="00CC7C80">
          <w:rPr>
            <w:noProof/>
            <w:lang w:val="es-ES"/>
          </w:rPr>
          <w:t>40</w:t>
        </w:r>
        <w:r>
          <w:fldChar w:fldCharType="end"/>
        </w:r>
      </w:p>
    </w:sdtContent>
  </w:sdt>
  <w:p w14:paraId="2E5818BC" w14:textId="77777777" w:rsidR="00AA07AC" w:rsidRPr="0018708B" w:rsidRDefault="00AA07AC" w:rsidP="0018708B">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01519" w14:textId="77777777" w:rsidR="00AA07AC" w:rsidRDefault="00AA07A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31ECB9" w14:textId="77777777" w:rsidR="00072C4C" w:rsidRDefault="00072C4C" w:rsidP="003C6B43">
      <w:pPr>
        <w:spacing w:after="0" w:line="240" w:lineRule="auto"/>
      </w:pPr>
      <w:r>
        <w:separator/>
      </w:r>
    </w:p>
  </w:footnote>
  <w:footnote w:type="continuationSeparator" w:id="0">
    <w:p w14:paraId="1F9C6196" w14:textId="77777777" w:rsidR="00072C4C" w:rsidRDefault="00072C4C" w:rsidP="003C6B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8D6A5" w14:textId="77777777" w:rsidR="00AA07AC" w:rsidRDefault="00AA07AC">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99BF9" w14:textId="6EE4EFBE" w:rsidR="00AA07AC" w:rsidRPr="00C86641" w:rsidRDefault="00AA07AC" w:rsidP="00C86641">
    <w:pPr>
      <w:pStyle w:val="Encabezado"/>
      <w:rPr>
        <w:b/>
        <w:i/>
        <w:color w:val="4472C4" w:themeColor="accent5"/>
        <w:sz w:val="16"/>
        <w:szCs w:val="16"/>
      </w:rPr>
    </w:pPr>
    <w:r>
      <w:rPr>
        <w:b/>
        <w:i/>
        <w:noProof/>
        <w:color w:val="4472C4" w:themeColor="accent5"/>
        <w:sz w:val="16"/>
        <w:szCs w:val="16"/>
        <w:lang w:eastAsia="es-MX"/>
      </w:rPr>
      <w:pict w14:anchorId="79CE8A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612pt;height:11in;z-index:-251658752;mso-position-horizontal:center;mso-position-horizontal-relative:margin;mso-position-vertical:center;mso-position-vertical-relative:margin">
          <v:imagedata r:id="rId1" o:title="image2"/>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356A7" w14:textId="77777777" w:rsidR="00AA07AC" w:rsidRDefault="00AA07AC">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154D8"/>
    <w:multiLevelType w:val="hybridMultilevel"/>
    <w:tmpl w:val="A4AE4A2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 w15:restartNumberingAfterBreak="0">
    <w:nsid w:val="0DD00576"/>
    <w:multiLevelType w:val="hybridMultilevel"/>
    <w:tmpl w:val="69240E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ECB34C5"/>
    <w:multiLevelType w:val="hybridMultilevel"/>
    <w:tmpl w:val="496043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1C13FF5"/>
    <w:multiLevelType w:val="hybridMultilevel"/>
    <w:tmpl w:val="C99C02EE"/>
    <w:lvl w:ilvl="0" w:tplc="080A0001">
      <w:start w:val="1"/>
      <w:numFmt w:val="bullet"/>
      <w:lvlText w:val=""/>
      <w:lvlJc w:val="left"/>
      <w:pPr>
        <w:ind w:left="4689" w:hanging="360"/>
      </w:pPr>
      <w:rPr>
        <w:rFonts w:ascii="Symbol" w:hAnsi="Symbol" w:hint="default"/>
      </w:rPr>
    </w:lvl>
    <w:lvl w:ilvl="1" w:tplc="080A0003" w:tentative="1">
      <w:start w:val="1"/>
      <w:numFmt w:val="bullet"/>
      <w:lvlText w:val="o"/>
      <w:lvlJc w:val="left"/>
      <w:pPr>
        <w:ind w:left="5409" w:hanging="360"/>
      </w:pPr>
      <w:rPr>
        <w:rFonts w:ascii="Courier New" w:hAnsi="Courier New" w:cs="Courier New" w:hint="default"/>
      </w:rPr>
    </w:lvl>
    <w:lvl w:ilvl="2" w:tplc="080A0005" w:tentative="1">
      <w:start w:val="1"/>
      <w:numFmt w:val="bullet"/>
      <w:lvlText w:val=""/>
      <w:lvlJc w:val="left"/>
      <w:pPr>
        <w:ind w:left="6129" w:hanging="360"/>
      </w:pPr>
      <w:rPr>
        <w:rFonts w:ascii="Wingdings" w:hAnsi="Wingdings" w:hint="default"/>
      </w:rPr>
    </w:lvl>
    <w:lvl w:ilvl="3" w:tplc="080A0001" w:tentative="1">
      <w:start w:val="1"/>
      <w:numFmt w:val="bullet"/>
      <w:lvlText w:val=""/>
      <w:lvlJc w:val="left"/>
      <w:pPr>
        <w:ind w:left="6849" w:hanging="360"/>
      </w:pPr>
      <w:rPr>
        <w:rFonts w:ascii="Symbol" w:hAnsi="Symbol" w:hint="default"/>
      </w:rPr>
    </w:lvl>
    <w:lvl w:ilvl="4" w:tplc="080A0003" w:tentative="1">
      <w:start w:val="1"/>
      <w:numFmt w:val="bullet"/>
      <w:lvlText w:val="o"/>
      <w:lvlJc w:val="left"/>
      <w:pPr>
        <w:ind w:left="7569" w:hanging="360"/>
      </w:pPr>
      <w:rPr>
        <w:rFonts w:ascii="Courier New" w:hAnsi="Courier New" w:cs="Courier New" w:hint="default"/>
      </w:rPr>
    </w:lvl>
    <w:lvl w:ilvl="5" w:tplc="080A0005" w:tentative="1">
      <w:start w:val="1"/>
      <w:numFmt w:val="bullet"/>
      <w:lvlText w:val=""/>
      <w:lvlJc w:val="left"/>
      <w:pPr>
        <w:ind w:left="8289" w:hanging="360"/>
      </w:pPr>
      <w:rPr>
        <w:rFonts w:ascii="Wingdings" w:hAnsi="Wingdings" w:hint="default"/>
      </w:rPr>
    </w:lvl>
    <w:lvl w:ilvl="6" w:tplc="080A0001" w:tentative="1">
      <w:start w:val="1"/>
      <w:numFmt w:val="bullet"/>
      <w:lvlText w:val=""/>
      <w:lvlJc w:val="left"/>
      <w:pPr>
        <w:ind w:left="9009" w:hanging="360"/>
      </w:pPr>
      <w:rPr>
        <w:rFonts w:ascii="Symbol" w:hAnsi="Symbol" w:hint="default"/>
      </w:rPr>
    </w:lvl>
    <w:lvl w:ilvl="7" w:tplc="080A0003" w:tentative="1">
      <w:start w:val="1"/>
      <w:numFmt w:val="bullet"/>
      <w:lvlText w:val="o"/>
      <w:lvlJc w:val="left"/>
      <w:pPr>
        <w:ind w:left="9729" w:hanging="360"/>
      </w:pPr>
      <w:rPr>
        <w:rFonts w:ascii="Courier New" w:hAnsi="Courier New" w:cs="Courier New" w:hint="default"/>
      </w:rPr>
    </w:lvl>
    <w:lvl w:ilvl="8" w:tplc="080A0005" w:tentative="1">
      <w:start w:val="1"/>
      <w:numFmt w:val="bullet"/>
      <w:lvlText w:val=""/>
      <w:lvlJc w:val="left"/>
      <w:pPr>
        <w:ind w:left="10449" w:hanging="360"/>
      </w:pPr>
      <w:rPr>
        <w:rFonts w:ascii="Wingdings" w:hAnsi="Wingdings" w:hint="default"/>
      </w:rPr>
    </w:lvl>
  </w:abstractNum>
  <w:abstractNum w:abstractNumId="4" w15:restartNumberingAfterBreak="0">
    <w:nsid w:val="165025DB"/>
    <w:multiLevelType w:val="hybridMultilevel"/>
    <w:tmpl w:val="DC78ABE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 w15:restartNumberingAfterBreak="0">
    <w:nsid w:val="1AD51F83"/>
    <w:multiLevelType w:val="hybridMultilevel"/>
    <w:tmpl w:val="6C92839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1AE14FFA"/>
    <w:multiLevelType w:val="hybridMultilevel"/>
    <w:tmpl w:val="7E5ADE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B6D4AB4"/>
    <w:multiLevelType w:val="multilevel"/>
    <w:tmpl w:val="52108DCE"/>
    <w:lvl w:ilvl="0">
      <w:start w:val="1"/>
      <w:numFmt w:val="bullet"/>
      <w:lvlText w:val=""/>
      <w:lvlJc w:val="left"/>
      <w:pPr>
        <w:ind w:left="720" w:hanging="360"/>
      </w:pPr>
      <w:rPr>
        <w:rFonts w:ascii="Symbol" w:hAnsi="Symbol" w:hint="default"/>
        <w:sz w:val="1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E4C7FC6"/>
    <w:multiLevelType w:val="hybridMultilevel"/>
    <w:tmpl w:val="2954EFA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1F344F67"/>
    <w:multiLevelType w:val="multilevel"/>
    <w:tmpl w:val="0A1E6A02"/>
    <w:lvl w:ilvl="0">
      <w:start w:val="1"/>
      <w:numFmt w:val="bullet"/>
      <w:lvlText w:val=""/>
      <w:lvlJc w:val="left"/>
      <w:pPr>
        <w:ind w:left="720" w:hanging="360"/>
      </w:pPr>
      <w:rPr>
        <w:rFonts w:ascii="Symbol" w:hAnsi="Symbol" w:hint="default"/>
        <w:sz w:val="1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5130134"/>
    <w:multiLevelType w:val="hybridMultilevel"/>
    <w:tmpl w:val="03AC4226"/>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1" w15:restartNumberingAfterBreak="0">
    <w:nsid w:val="26704854"/>
    <w:multiLevelType w:val="hybridMultilevel"/>
    <w:tmpl w:val="B032FA00"/>
    <w:lvl w:ilvl="0" w:tplc="7E5852D6">
      <w:start w:val="1"/>
      <w:numFmt w:val="bullet"/>
      <w:lvlText w:val=""/>
      <w:lvlJc w:val="left"/>
      <w:pPr>
        <w:ind w:left="720" w:hanging="360"/>
      </w:pPr>
      <w:rPr>
        <w:rFonts w:ascii="Wingdings" w:hAnsi="Wingdings" w:hint="default"/>
        <w:color w:val="2E74B5" w:themeColor="accent1"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6B05D95"/>
    <w:multiLevelType w:val="hybridMultilevel"/>
    <w:tmpl w:val="E084B9BA"/>
    <w:lvl w:ilvl="0" w:tplc="1FDED0CC">
      <w:start w:val="1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78134CA"/>
    <w:multiLevelType w:val="hybridMultilevel"/>
    <w:tmpl w:val="F4AC05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8410418"/>
    <w:multiLevelType w:val="hybridMultilevel"/>
    <w:tmpl w:val="920A0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A786CB5"/>
    <w:multiLevelType w:val="multilevel"/>
    <w:tmpl w:val="3DECDA8C"/>
    <w:lvl w:ilvl="0">
      <w:start w:val="1"/>
      <w:numFmt w:val="bullet"/>
      <w:lvlText w:val=""/>
      <w:lvlJc w:val="left"/>
      <w:pPr>
        <w:ind w:left="720" w:hanging="360"/>
      </w:pPr>
      <w:rPr>
        <w:rFonts w:ascii="Symbol" w:hAnsi="Symbol" w:hint="default"/>
        <w:sz w:val="1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ADC73C2"/>
    <w:multiLevelType w:val="hybridMultilevel"/>
    <w:tmpl w:val="D9841B64"/>
    <w:lvl w:ilvl="0" w:tplc="ECC85696">
      <w:start w:val="1"/>
      <w:numFmt w:val="bullet"/>
      <w:lvlText w:val=""/>
      <w:lvlJc w:val="left"/>
      <w:pPr>
        <w:ind w:left="720" w:hanging="360"/>
      </w:pPr>
      <w:rPr>
        <w:rFonts w:ascii="Wingdings" w:hAnsi="Wingdings" w:hint="default"/>
        <w:color w:val="2E74B5" w:themeColor="accent1"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B7867AC"/>
    <w:multiLevelType w:val="multilevel"/>
    <w:tmpl w:val="0A1E6A02"/>
    <w:lvl w:ilvl="0">
      <w:start w:val="1"/>
      <w:numFmt w:val="bullet"/>
      <w:lvlText w:val=""/>
      <w:lvlJc w:val="left"/>
      <w:pPr>
        <w:ind w:left="720" w:hanging="360"/>
      </w:pPr>
      <w:rPr>
        <w:rFonts w:ascii="Symbol" w:hAnsi="Symbol" w:hint="default"/>
        <w:sz w:val="1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ED00AB5"/>
    <w:multiLevelType w:val="hybridMultilevel"/>
    <w:tmpl w:val="EAFECD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EF05C59"/>
    <w:multiLevelType w:val="hybridMultilevel"/>
    <w:tmpl w:val="2CBC71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9385F76"/>
    <w:multiLevelType w:val="hybridMultilevel"/>
    <w:tmpl w:val="180A7B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9467F38"/>
    <w:multiLevelType w:val="hybridMultilevel"/>
    <w:tmpl w:val="BEF4411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15:restartNumberingAfterBreak="0">
    <w:nsid w:val="3AFA4047"/>
    <w:multiLevelType w:val="hybridMultilevel"/>
    <w:tmpl w:val="6ED2CB1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44BC12DE"/>
    <w:multiLevelType w:val="hybridMultilevel"/>
    <w:tmpl w:val="F1140D5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5" w15:restartNumberingAfterBreak="0">
    <w:nsid w:val="47BD561E"/>
    <w:multiLevelType w:val="hybridMultilevel"/>
    <w:tmpl w:val="9702C52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6" w15:restartNumberingAfterBreak="0">
    <w:nsid w:val="4848374F"/>
    <w:multiLevelType w:val="hybridMultilevel"/>
    <w:tmpl w:val="3670BC66"/>
    <w:lvl w:ilvl="0" w:tplc="63C28E0E">
      <w:start w:val="1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C646CE0"/>
    <w:multiLevelType w:val="hybridMultilevel"/>
    <w:tmpl w:val="7FCC48AA"/>
    <w:lvl w:ilvl="0" w:tplc="7E5852D6">
      <w:start w:val="1"/>
      <w:numFmt w:val="bullet"/>
      <w:lvlText w:val=""/>
      <w:lvlJc w:val="left"/>
      <w:pPr>
        <w:ind w:left="720" w:hanging="360"/>
      </w:pPr>
      <w:rPr>
        <w:rFonts w:ascii="Wingdings" w:hAnsi="Wingdings" w:hint="default"/>
        <w:color w:val="2E74B5" w:themeColor="accent1"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0494E33"/>
    <w:multiLevelType w:val="hybridMultilevel"/>
    <w:tmpl w:val="66A0A0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21C2FF7"/>
    <w:multiLevelType w:val="hybridMultilevel"/>
    <w:tmpl w:val="88D6EEB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0" w15:restartNumberingAfterBreak="0">
    <w:nsid w:val="542276D3"/>
    <w:multiLevelType w:val="hybridMultilevel"/>
    <w:tmpl w:val="A64648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4B85274"/>
    <w:multiLevelType w:val="hybridMultilevel"/>
    <w:tmpl w:val="1D78C518"/>
    <w:lvl w:ilvl="0" w:tplc="0C0A000F">
      <w:start w:val="1"/>
      <w:numFmt w:val="decimal"/>
      <w:lvlText w:val="%1."/>
      <w:lvlJc w:val="left"/>
      <w:pPr>
        <w:tabs>
          <w:tab w:val="num" w:pos="1080"/>
        </w:tabs>
        <w:ind w:left="108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32"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63018CC"/>
    <w:multiLevelType w:val="hybridMultilevel"/>
    <w:tmpl w:val="2806BB1E"/>
    <w:lvl w:ilvl="0" w:tplc="ECC85696">
      <w:start w:val="1"/>
      <w:numFmt w:val="bullet"/>
      <w:lvlText w:val=""/>
      <w:lvlJc w:val="left"/>
      <w:pPr>
        <w:ind w:left="720" w:hanging="360"/>
      </w:pPr>
      <w:rPr>
        <w:rFonts w:ascii="Wingdings" w:hAnsi="Wingdings" w:hint="default"/>
        <w:color w:val="2E74B5" w:themeColor="accent1"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BD75367"/>
    <w:multiLevelType w:val="hybridMultilevel"/>
    <w:tmpl w:val="5CD6103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5" w15:restartNumberingAfterBreak="0">
    <w:nsid w:val="706D5877"/>
    <w:multiLevelType w:val="hybridMultilevel"/>
    <w:tmpl w:val="BEF4411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15:restartNumberingAfterBreak="0">
    <w:nsid w:val="72F614DB"/>
    <w:multiLevelType w:val="hybridMultilevel"/>
    <w:tmpl w:val="B5F05A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7915430"/>
    <w:multiLevelType w:val="hybridMultilevel"/>
    <w:tmpl w:val="B0486064"/>
    <w:lvl w:ilvl="0" w:tplc="1EF628E8">
      <w:start w:val="29"/>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8" w15:restartNumberingAfterBreak="0">
    <w:nsid w:val="7B6B0233"/>
    <w:multiLevelType w:val="hybridMultilevel"/>
    <w:tmpl w:val="F97823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F360BA1"/>
    <w:multiLevelType w:val="hybridMultilevel"/>
    <w:tmpl w:val="A524C65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abstractNumId w:val="27"/>
  </w:num>
  <w:num w:numId="2">
    <w:abstractNumId w:val="11"/>
  </w:num>
  <w:num w:numId="3">
    <w:abstractNumId w:val="1"/>
  </w:num>
  <w:num w:numId="4">
    <w:abstractNumId w:val="33"/>
  </w:num>
  <w:num w:numId="5">
    <w:abstractNumId w:val="17"/>
  </w:num>
  <w:num w:numId="6">
    <w:abstractNumId w:val="4"/>
  </w:num>
  <w:num w:numId="7">
    <w:abstractNumId w:val="34"/>
  </w:num>
  <w:num w:numId="8">
    <w:abstractNumId w:val="29"/>
  </w:num>
  <w:num w:numId="9">
    <w:abstractNumId w:val="24"/>
  </w:num>
  <w:num w:numId="10">
    <w:abstractNumId w:val="8"/>
  </w:num>
  <w:num w:numId="11">
    <w:abstractNumId w:val="3"/>
  </w:num>
  <w:num w:numId="12">
    <w:abstractNumId w:val="10"/>
  </w:num>
  <w:num w:numId="13">
    <w:abstractNumId w:val="21"/>
  </w:num>
  <w:num w:numId="14">
    <w:abstractNumId w:val="30"/>
  </w:num>
  <w:num w:numId="15">
    <w:abstractNumId w:val="36"/>
  </w:num>
  <w:num w:numId="16">
    <w:abstractNumId w:val="2"/>
  </w:num>
  <w:num w:numId="17">
    <w:abstractNumId w:val="28"/>
  </w:num>
  <w:num w:numId="18">
    <w:abstractNumId w:val="19"/>
  </w:num>
  <w:num w:numId="19">
    <w:abstractNumId w:val="37"/>
  </w:num>
  <w:num w:numId="20">
    <w:abstractNumId w:val="23"/>
  </w:num>
  <w:num w:numId="2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num>
  <w:num w:numId="26">
    <w:abstractNumId w:val="26"/>
  </w:num>
  <w:num w:numId="27">
    <w:abstractNumId w:val="12"/>
  </w:num>
  <w:num w:numId="28">
    <w:abstractNumId w:val="20"/>
  </w:num>
  <w:num w:numId="29">
    <w:abstractNumId w:val="13"/>
  </w:num>
  <w:num w:numId="30">
    <w:abstractNumId w:val="25"/>
  </w:num>
  <w:num w:numId="31">
    <w:abstractNumId w:val="0"/>
  </w:num>
  <w:num w:numId="32">
    <w:abstractNumId w:val="16"/>
  </w:num>
  <w:num w:numId="33">
    <w:abstractNumId w:val="5"/>
  </w:num>
  <w:num w:numId="34">
    <w:abstractNumId w:val="15"/>
  </w:num>
  <w:num w:numId="35">
    <w:abstractNumId w:val="18"/>
  </w:num>
  <w:num w:numId="36">
    <w:abstractNumId w:val="9"/>
  </w:num>
  <w:num w:numId="37">
    <w:abstractNumId w:val="7"/>
  </w:num>
  <w:num w:numId="38">
    <w:abstractNumId w:val="14"/>
  </w:num>
  <w:num w:numId="39">
    <w:abstractNumId w:val="6"/>
  </w:num>
  <w:num w:numId="40">
    <w:abstractNumId w:val="32"/>
  </w:num>
  <w:num w:numId="41">
    <w:abstractNumId w:val="39"/>
  </w:num>
  <w:num w:numId="42">
    <w:abstractNumId w:val="32"/>
  </w:num>
  <w:num w:numId="43">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MX" w:vendorID="64" w:dllVersion="6" w:nlCheck="1" w:checkStyle="1"/>
  <w:activeWritingStyle w:appName="MSWord" w:lang="es-ES" w:vendorID="64" w:dllVersion="6" w:nlCheck="1" w:checkStyle="1"/>
  <w:activeWritingStyle w:appName="MSWord" w:lang="es-MX" w:vendorID="64" w:dllVersion="0" w:nlCheck="1" w:checkStyle="0"/>
  <w:activeWritingStyle w:appName="MSWord" w:lang="es-MX" w:vendorID="64" w:dllVersion="131078" w:nlCheck="1" w:checkStyle="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6B43"/>
    <w:rsid w:val="00000C85"/>
    <w:rsid w:val="00013612"/>
    <w:rsid w:val="000250A4"/>
    <w:rsid w:val="000251E1"/>
    <w:rsid w:val="00043272"/>
    <w:rsid w:val="000448D0"/>
    <w:rsid w:val="000537B7"/>
    <w:rsid w:val="00053EA8"/>
    <w:rsid w:val="00055D10"/>
    <w:rsid w:val="00057B82"/>
    <w:rsid w:val="00057CBE"/>
    <w:rsid w:val="00065D67"/>
    <w:rsid w:val="00072C4C"/>
    <w:rsid w:val="0007685E"/>
    <w:rsid w:val="0008189D"/>
    <w:rsid w:val="000821C1"/>
    <w:rsid w:val="00082621"/>
    <w:rsid w:val="000833E7"/>
    <w:rsid w:val="000837EA"/>
    <w:rsid w:val="00087542"/>
    <w:rsid w:val="00091AE2"/>
    <w:rsid w:val="00097336"/>
    <w:rsid w:val="000B2D4A"/>
    <w:rsid w:val="000B3A06"/>
    <w:rsid w:val="000B68FE"/>
    <w:rsid w:val="000C0ACA"/>
    <w:rsid w:val="000C0C12"/>
    <w:rsid w:val="000C2957"/>
    <w:rsid w:val="000C4E61"/>
    <w:rsid w:val="000D2884"/>
    <w:rsid w:val="000D55C4"/>
    <w:rsid w:val="000F41DA"/>
    <w:rsid w:val="0010189F"/>
    <w:rsid w:val="0010493F"/>
    <w:rsid w:val="001077F4"/>
    <w:rsid w:val="00110F28"/>
    <w:rsid w:val="00122D8F"/>
    <w:rsid w:val="00137AE0"/>
    <w:rsid w:val="00147CBA"/>
    <w:rsid w:val="00156E8A"/>
    <w:rsid w:val="00157A55"/>
    <w:rsid w:val="00161A65"/>
    <w:rsid w:val="0016388E"/>
    <w:rsid w:val="0016409D"/>
    <w:rsid w:val="0016496A"/>
    <w:rsid w:val="00165D6D"/>
    <w:rsid w:val="00166BD5"/>
    <w:rsid w:val="0017089F"/>
    <w:rsid w:val="00180052"/>
    <w:rsid w:val="0018708B"/>
    <w:rsid w:val="001871B9"/>
    <w:rsid w:val="0019368B"/>
    <w:rsid w:val="00195CE3"/>
    <w:rsid w:val="001A2324"/>
    <w:rsid w:val="001A5939"/>
    <w:rsid w:val="001B26E0"/>
    <w:rsid w:val="001B5BD8"/>
    <w:rsid w:val="001B65D8"/>
    <w:rsid w:val="001C08B6"/>
    <w:rsid w:val="001C23C8"/>
    <w:rsid w:val="001C4153"/>
    <w:rsid w:val="001C5FAD"/>
    <w:rsid w:val="001C6E7C"/>
    <w:rsid w:val="001D31B5"/>
    <w:rsid w:val="001D524C"/>
    <w:rsid w:val="001D76CD"/>
    <w:rsid w:val="001E308F"/>
    <w:rsid w:val="001E48EA"/>
    <w:rsid w:val="001E7A41"/>
    <w:rsid w:val="001F1A65"/>
    <w:rsid w:val="001F38CD"/>
    <w:rsid w:val="001F4DF5"/>
    <w:rsid w:val="001F504B"/>
    <w:rsid w:val="002032B1"/>
    <w:rsid w:val="00204035"/>
    <w:rsid w:val="00207D10"/>
    <w:rsid w:val="0022009E"/>
    <w:rsid w:val="00223C3B"/>
    <w:rsid w:val="00225E87"/>
    <w:rsid w:val="00234A32"/>
    <w:rsid w:val="0023515A"/>
    <w:rsid w:val="00236908"/>
    <w:rsid w:val="00236CFC"/>
    <w:rsid w:val="00242FAD"/>
    <w:rsid w:val="00247D6B"/>
    <w:rsid w:val="00257422"/>
    <w:rsid w:val="00257E99"/>
    <w:rsid w:val="002617F4"/>
    <w:rsid w:val="002627CF"/>
    <w:rsid w:val="002646F4"/>
    <w:rsid w:val="002663BE"/>
    <w:rsid w:val="002715C6"/>
    <w:rsid w:val="0027365E"/>
    <w:rsid w:val="0027762C"/>
    <w:rsid w:val="00283587"/>
    <w:rsid w:val="00294D99"/>
    <w:rsid w:val="00297E32"/>
    <w:rsid w:val="002B397A"/>
    <w:rsid w:val="002B5D24"/>
    <w:rsid w:val="002C5E06"/>
    <w:rsid w:val="002D0563"/>
    <w:rsid w:val="002D2FA6"/>
    <w:rsid w:val="002D4842"/>
    <w:rsid w:val="002E20CB"/>
    <w:rsid w:val="002E39D9"/>
    <w:rsid w:val="002E3D1B"/>
    <w:rsid w:val="002E732A"/>
    <w:rsid w:val="002E7D21"/>
    <w:rsid w:val="002F4529"/>
    <w:rsid w:val="002F558B"/>
    <w:rsid w:val="002F5DA2"/>
    <w:rsid w:val="002F7947"/>
    <w:rsid w:val="00313CF7"/>
    <w:rsid w:val="00315EB6"/>
    <w:rsid w:val="00325632"/>
    <w:rsid w:val="00326594"/>
    <w:rsid w:val="0033309C"/>
    <w:rsid w:val="0034185B"/>
    <w:rsid w:val="00341BAA"/>
    <w:rsid w:val="00343D78"/>
    <w:rsid w:val="0034515B"/>
    <w:rsid w:val="00351FF7"/>
    <w:rsid w:val="003540E0"/>
    <w:rsid w:val="0036059B"/>
    <w:rsid w:val="00367EBB"/>
    <w:rsid w:val="00376811"/>
    <w:rsid w:val="003810A6"/>
    <w:rsid w:val="00383CBA"/>
    <w:rsid w:val="00383CC6"/>
    <w:rsid w:val="00385872"/>
    <w:rsid w:val="00390ACB"/>
    <w:rsid w:val="00391F50"/>
    <w:rsid w:val="00392DAA"/>
    <w:rsid w:val="003934B1"/>
    <w:rsid w:val="00395DDF"/>
    <w:rsid w:val="00397AE1"/>
    <w:rsid w:val="003A027E"/>
    <w:rsid w:val="003A3746"/>
    <w:rsid w:val="003B29CE"/>
    <w:rsid w:val="003B3A64"/>
    <w:rsid w:val="003B4ED8"/>
    <w:rsid w:val="003B6AB5"/>
    <w:rsid w:val="003C2F0A"/>
    <w:rsid w:val="003C3853"/>
    <w:rsid w:val="003C61CD"/>
    <w:rsid w:val="003C6B43"/>
    <w:rsid w:val="003D4FB6"/>
    <w:rsid w:val="003D552B"/>
    <w:rsid w:val="003F7FB7"/>
    <w:rsid w:val="00401E46"/>
    <w:rsid w:val="00403D8D"/>
    <w:rsid w:val="004056A9"/>
    <w:rsid w:val="004223FF"/>
    <w:rsid w:val="0042342C"/>
    <w:rsid w:val="00424046"/>
    <w:rsid w:val="00424D40"/>
    <w:rsid w:val="004261ED"/>
    <w:rsid w:val="00426385"/>
    <w:rsid w:val="00430642"/>
    <w:rsid w:val="004316DD"/>
    <w:rsid w:val="00431E8A"/>
    <w:rsid w:val="00433BB7"/>
    <w:rsid w:val="0043722D"/>
    <w:rsid w:val="004405F8"/>
    <w:rsid w:val="00446409"/>
    <w:rsid w:val="00451E7B"/>
    <w:rsid w:val="004612EE"/>
    <w:rsid w:val="00462AF6"/>
    <w:rsid w:val="00464449"/>
    <w:rsid w:val="0046588D"/>
    <w:rsid w:val="00467907"/>
    <w:rsid w:val="00471878"/>
    <w:rsid w:val="0047288B"/>
    <w:rsid w:val="00473845"/>
    <w:rsid w:val="00474E2F"/>
    <w:rsid w:val="0047767A"/>
    <w:rsid w:val="00481B28"/>
    <w:rsid w:val="00486474"/>
    <w:rsid w:val="00492446"/>
    <w:rsid w:val="004A29F5"/>
    <w:rsid w:val="004A4AAB"/>
    <w:rsid w:val="004A6180"/>
    <w:rsid w:val="004A61E6"/>
    <w:rsid w:val="004B22BB"/>
    <w:rsid w:val="004B4FD6"/>
    <w:rsid w:val="004C430C"/>
    <w:rsid w:val="004C79B0"/>
    <w:rsid w:val="004D1174"/>
    <w:rsid w:val="004D3AFA"/>
    <w:rsid w:val="004D6564"/>
    <w:rsid w:val="004F02A3"/>
    <w:rsid w:val="005128A3"/>
    <w:rsid w:val="005277E7"/>
    <w:rsid w:val="00527DC0"/>
    <w:rsid w:val="00527E00"/>
    <w:rsid w:val="00535BB2"/>
    <w:rsid w:val="00537639"/>
    <w:rsid w:val="0054755A"/>
    <w:rsid w:val="00551ED1"/>
    <w:rsid w:val="005575C5"/>
    <w:rsid w:val="00560DBC"/>
    <w:rsid w:val="00561885"/>
    <w:rsid w:val="005632B3"/>
    <w:rsid w:val="005652E0"/>
    <w:rsid w:val="005655EA"/>
    <w:rsid w:val="005665DD"/>
    <w:rsid w:val="00566724"/>
    <w:rsid w:val="00572557"/>
    <w:rsid w:val="005867B3"/>
    <w:rsid w:val="00592431"/>
    <w:rsid w:val="00594C04"/>
    <w:rsid w:val="00596DC1"/>
    <w:rsid w:val="005974A6"/>
    <w:rsid w:val="005976E3"/>
    <w:rsid w:val="005A1250"/>
    <w:rsid w:val="005A36B9"/>
    <w:rsid w:val="005A388A"/>
    <w:rsid w:val="005A58E6"/>
    <w:rsid w:val="005B018E"/>
    <w:rsid w:val="005B4730"/>
    <w:rsid w:val="005B6466"/>
    <w:rsid w:val="005C1BED"/>
    <w:rsid w:val="005C3E3F"/>
    <w:rsid w:val="005C6DA9"/>
    <w:rsid w:val="005C783D"/>
    <w:rsid w:val="005D6302"/>
    <w:rsid w:val="005F0739"/>
    <w:rsid w:val="005F1F38"/>
    <w:rsid w:val="005F3D70"/>
    <w:rsid w:val="006030A0"/>
    <w:rsid w:val="0060625B"/>
    <w:rsid w:val="0060645C"/>
    <w:rsid w:val="00611F81"/>
    <w:rsid w:val="00612E24"/>
    <w:rsid w:val="00615414"/>
    <w:rsid w:val="00616653"/>
    <w:rsid w:val="0062058E"/>
    <w:rsid w:val="0062501A"/>
    <w:rsid w:val="00644334"/>
    <w:rsid w:val="00651C24"/>
    <w:rsid w:val="0065306B"/>
    <w:rsid w:val="0065324E"/>
    <w:rsid w:val="00667027"/>
    <w:rsid w:val="00671E52"/>
    <w:rsid w:val="0068099A"/>
    <w:rsid w:val="00681959"/>
    <w:rsid w:val="00681E3A"/>
    <w:rsid w:val="0068342E"/>
    <w:rsid w:val="00693D19"/>
    <w:rsid w:val="006975E8"/>
    <w:rsid w:val="006A0A5B"/>
    <w:rsid w:val="006A272A"/>
    <w:rsid w:val="006A3776"/>
    <w:rsid w:val="006A4B94"/>
    <w:rsid w:val="006A50F5"/>
    <w:rsid w:val="006B2D1F"/>
    <w:rsid w:val="006B4AA8"/>
    <w:rsid w:val="006B6CB8"/>
    <w:rsid w:val="006C62E0"/>
    <w:rsid w:val="006D1D29"/>
    <w:rsid w:val="006E605B"/>
    <w:rsid w:val="006E6219"/>
    <w:rsid w:val="006E728B"/>
    <w:rsid w:val="007203FE"/>
    <w:rsid w:val="00731D36"/>
    <w:rsid w:val="00732F1E"/>
    <w:rsid w:val="00736B26"/>
    <w:rsid w:val="007402E6"/>
    <w:rsid w:val="00740E9D"/>
    <w:rsid w:val="0074567F"/>
    <w:rsid w:val="00752E0C"/>
    <w:rsid w:val="00767837"/>
    <w:rsid w:val="00774C8C"/>
    <w:rsid w:val="00774E9B"/>
    <w:rsid w:val="0078251E"/>
    <w:rsid w:val="00784B07"/>
    <w:rsid w:val="00785478"/>
    <w:rsid w:val="0078612D"/>
    <w:rsid w:val="00786AD7"/>
    <w:rsid w:val="007974A8"/>
    <w:rsid w:val="007B087E"/>
    <w:rsid w:val="007B583A"/>
    <w:rsid w:val="007C3001"/>
    <w:rsid w:val="007C55AF"/>
    <w:rsid w:val="007D0F12"/>
    <w:rsid w:val="007D5C5E"/>
    <w:rsid w:val="007D5D36"/>
    <w:rsid w:val="007E3638"/>
    <w:rsid w:val="007F1765"/>
    <w:rsid w:val="00800B8E"/>
    <w:rsid w:val="008043A3"/>
    <w:rsid w:val="00820252"/>
    <w:rsid w:val="00823335"/>
    <w:rsid w:val="00825B24"/>
    <w:rsid w:val="00836904"/>
    <w:rsid w:val="00837F4E"/>
    <w:rsid w:val="00840F5B"/>
    <w:rsid w:val="00841A7E"/>
    <w:rsid w:val="008617A6"/>
    <w:rsid w:val="0087568D"/>
    <w:rsid w:val="0088744E"/>
    <w:rsid w:val="00887C20"/>
    <w:rsid w:val="00890960"/>
    <w:rsid w:val="00893390"/>
    <w:rsid w:val="00897587"/>
    <w:rsid w:val="008B055F"/>
    <w:rsid w:val="008B63BB"/>
    <w:rsid w:val="008C0360"/>
    <w:rsid w:val="008C0562"/>
    <w:rsid w:val="008C1B51"/>
    <w:rsid w:val="008C1DC7"/>
    <w:rsid w:val="008D2C35"/>
    <w:rsid w:val="008E0F2F"/>
    <w:rsid w:val="008E4848"/>
    <w:rsid w:val="008E643D"/>
    <w:rsid w:val="008F0E6A"/>
    <w:rsid w:val="00903FD7"/>
    <w:rsid w:val="00912EE5"/>
    <w:rsid w:val="00927F5D"/>
    <w:rsid w:val="00942F62"/>
    <w:rsid w:val="00947554"/>
    <w:rsid w:val="00951251"/>
    <w:rsid w:val="00956BE4"/>
    <w:rsid w:val="009649A5"/>
    <w:rsid w:val="00976DA9"/>
    <w:rsid w:val="00981302"/>
    <w:rsid w:val="00982228"/>
    <w:rsid w:val="00987A39"/>
    <w:rsid w:val="009922AA"/>
    <w:rsid w:val="009A090A"/>
    <w:rsid w:val="009A5061"/>
    <w:rsid w:val="009A7296"/>
    <w:rsid w:val="009B295F"/>
    <w:rsid w:val="009B3368"/>
    <w:rsid w:val="009B3490"/>
    <w:rsid w:val="009B3B72"/>
    <w:rsid w:val="009B5EF6"/>
    <w:rsid w:val="009D37A3"/>
    <w:rsid w:val="009D5B76"/>
    <w:rsid w:val="009D7EC4"/>
    <w:rsid w:val="009E5460"/>
    <w:rsid w:val="00A16101"/>
    <w:rsid w:val="00A211D9"/>
    <w:rsid w:val="00A25D34"/>
    <w:rsid w:val="00A40A44"/>
    <w:rsid w:val="00A43158"/>
    <w:rsid w:val="00A667CF"/>
    <w:rsid w:val="00A67885"/>
    <w:rsid w:val="00A75EE2"/>
    <w:rsid w:val="00A772E6"/>
    <w:rsid w:val="00A86132"/>
    <w:rsid w:val="00A94992"/>
    <w:rsid w:val="00A96215"/>
    <w:rsid w:val="00AA053A"/>
    <w:rsid w:val="00AA07AC"/>
    <w:rsid w:val="00AA4048"/>
    <w:rsid w:val="00AA7BAE"/>
    <w:rsid w:val="00AB546F"/>
    <w:rsid w:val="00AC57C6"/>
    <w:rsid w:val="00AE19B9"/>
    <w:rsid w:val="00AE55A0"/>
    <w:rsid w:val="00AF00FF"/>
    <w:rsid w:val="00AF05B7"/>
    <w:rsid w:val="00B01FBA"/>
    <w:rsid w:val="00B21996"/>
    <w:rsid w:val="00B273F5"/>
    <w:rsid w:val="00B43CC4"/>
    <w:rsid w:val="00B4556D"/>
    <w:rsid w:val="00B45862"/>
    <w:rsid w:val="00B466AC"/>
    <w:rsid w:val="00B51667"/>
    <w:rsid w:val="00B57AD2"/>
    <w:rsid w:val="00B6369C"/>
    <w:rsid w:val="00B71200"/>
    <w:rsid w:val="00B747EF"/>
    <w:rsid w:val="00B84D4D"/>
    <w:rsid w:val="00B860E5"/>
    <w:rsid w:val="00B868A7"/>
    <w:rsid w:val="00B9403F"/>
    <w:rsid w:val="00B95393"/>
    <w:rsid w:val="00B96A84"/>
    <w:rsid w:val="00B977D7"/>
    <w:rsid w:val="00BA444C"/>
    <w:rsid w:val="00BA6734"/>
    <w:rsid w:val="00BC3F75"/>
    <w:rsid w:val="00BD0B69"/>
    <w:rsid w:val="00BD3B33"/>
    <w:rsid w:val="00BD55B4"/>
    <w:rsid w:val="00BD6F29"/>
    <w:rsid w:val="00BE07E9"/>
    <w:rsid w:val="00BE3AEE"/>
    <w:rsid w:val="00BE6D2D"/>
    <w:rsid w:val="00BF159A"/>
    <w:rsid w:val="00BF21A0"/>
    <w:rsid w:val="00BF5DE5"/>
    <w:rsid w:val="00C05853"/>
    <w:rsid w:val="00C205F1"/>
    <w:rsid w:val="00C20D8A"/>
    <w:rsid w:val="00C2274C"/>
    <w:rsid w:val="00C306DC"/>
    <w:rsid w:val="00C312EE"/>
    <w:rsid w:val="00C32BD6"/>
    <w:rsid w:val="00C359B8"/>
    <w:rsid w:val="00C36DF6"/>
    <w:rsid w:val="00C4713A"/>
    <w:rsid w:val="00C55237"/>
    <w:rsid w:val="00C605E2"/>
    <w:rsid w:val="00C668ED"/>
    <w:rsid w:val="00C66F38"/>
    <w:rsid w:val="00C83E24"/>
    <w:rsid w:val="00C83E93"/>
    <w:rsid w:val="00C85D1D"/>
    <w:rsid w:val="00C86641"/>
    <w:rsid w:val="00C878CB"/>
    <w:rsid w:val="00C93978"/>
    <w:rsid w:val="00C95494"/>
    <w:rsid w:val="00C966E5"/>
    <w:rsid w:val="00C97626"/>
    <w:rsid w:val="00CB21C4"/>
    <w:rsid w:val="00CB6804"/>
    <w:rsid w:val="00CC1F39"/>
    <w:rsid w:val="00CC5F67"/>
    <w:rsid w:val="00CC7C80"/>
    <w:rsid w:val="00CD11A8"/>
    <w:rsid w:val="00CD739E"/>
    <w:rsid w:val="00CE3D37"/>
    <w:rsid w:val="00CE5AE3"/>
    <w:rsid w:val="00CE5BA2"/>
    <w:rsid w:val="00CF0FEF"/>
    <w:rsid w:val="00CF4DCB"/>
    <w:rsid w:val="00D0371A"/>
    <w:rsid w:val="00D1181D"/>
    <w:rsid w:val="00D15B6B"/>
    <w:rsid w:val="00D170CD"/>
    <w:rsid w:val="00D2448A"/>
    <w:rsid w:val="00D42392"/>
    <w:rsid w:val="00D50597"/>
    <w:rsid w:val="00D54127"/>
    <w:rsid w:val="00D565E5"/>
    <w:rsid w:val="00D61A0C"/>
    <w:rsid w:val="00D73E36"/>
    <w:rsid w:val="00D74A82"/>
    <w:rsid w:val="00D90C91"/>
    <w:rsid w:val="00D92140"/>
    <w:rsid w:val="00DA09E8"/>
    <w:rsid w:val="00DA2C19"/>
    <w:rsid w:val="00DA67EC"/>
    <w:rsid w:val="00DC3CE0"/>
    <w:rsid w:val="00DC3F1B"/>
    <w:rsid w:val="00DD13CE"/>
    <w:rsid w:val="00DD49C7"/>
    <w:rsid w:val="00DE2842"/>
    <w:rsid w:val="00DF13C3"/>
    <w:rsid w:val="00DF2810"/>
    <w:rsid w:val="00DF70DC"/>
    <w:rsid w:val="00DF7F81"/>
    <w:rsid w:val="00E0339E"/>
    <w:rsid w:val="00E14A84"/>
    <w:rsid w:val="00E23721"/>
    <w:rsid w:val="00E30AD9"/>
    <w:rsid w:val="00E35624"/>
    <w:rsid w:val="00E40EC4"/>
    <w:rsid w:val="00E55916"/>
    <w:rsid w:val="00E60A45"/>
    <w:rsid w:val="00E62CA8"/>
    <w:rsid w:val="00E64E41"/>
    <w:rsid w:val="00E67715"/>
    <w:rsid w:val="00E709D4"/>
    <w:rsid w:val="00E727CC"/>
    <w:rsid w:val="00E82737"/>
    <w:rsid w:val="00E90B6E"/>
    <w:rsid w:val="00E977A8"/>
    <w:rsid w:val="00EA1611"/>
    <w:rsid w:val="00EA2034"/>
    <w:rsid w:val="00EA3BFA"/>
    <w:rsid w:val="00EA46A3"/>
    <w:rsid w:val="00EB17B3"/>
    <w:rsid w:val="00EB6684"/>
    <w:rsid w:val="00EB78F5"/>
    <w:rsid w:val="00EC6F8D"/>
    <w:rsid w:val="00ED01DB"/>
    <w:rsid w:val="00ED418D"/>
    <w:rsid w:val="00EE184A"/>
    <w:rsid w:val="00EE1E74"/>
    <w:rsid w:val="00EE422A"/>
    <w:rsid w:val="00EE7A3D"/>
    <w:rsid w:val="00EF14F2"/>
    <w:rsid w:val="00EF53FA"/>
    <w:rsid w:val="00EF7E0C"/>
    <w:rsid w:val="00F11AC4"/>
    <w:rsid w:val="00F16AD7"/>
    <w:rsid w:val="00F22672"/>
    <w:rsid w:val="00F26383"/>
    <w:rsid w:val="00F36D07"/>
    <w:rsid w:val="00F40DAB"/>
    <w:rsid w:val="00F5367E"/>
    <w:rsid w:val="00F60842"/>
    <w:rsid w:val="00F90D4C"/>
    <w:rsid w:val="00F92A31"/>
    <w:rsid w:val="00FA7F5D"/>
    <w:rsid w:val="00FD0161"/>
    <w:rsid w:val="00FD23EF"/>
    <w:rsid w:val="00FE46CB"/>
    <w:rsid w:val="00FE5843"/>
    <w:rsid w:val="00FE58EF"/>
    <w:rsid w:val="00FF3F46"/>
    <w:rsid w:val="00FF608A"/>
    <w:rsid w:val="00FF7D29"/>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5B3AC54"/>
  <w15:docId w15:val="{E1819283-DB04-4C19-B91F-D37BF98B6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6BE4"/>
    <w:rPr>
      <w:rFonts w:eastAsiaTheme="minorEastAsia"/>
    </w:rPr>
  </w:style>
  <w:style w:type="paragraph" w:styleId="Ttulo2">
    <w:name w:val="heading 2"/>
    <w:basedOn w:val="Normal"/>
    <w:next w:val="Normal"/>
    <w:link w:val="Ttulo2Car"/>
    <w:uiPriority w:val="9"/>
    <w:semiHidden/>
    <w:unhideWhenUsed/>
    <w:qFormat/>
    <w:rsid w:val="0010493F"/>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4">
    <w:name w:val="heading 4"/>
    <w:basedOn w:val="Normal"/>
    <w:next w:val="Normal"/>
    <w:link w:val="Ttulo4Car"/>
    <w:uiPriority w:val="99"/>
    <w:qFormat/>
    <w:rsid w:val="005652E0"/>
    <w:pPr>
      <w:keepNext/>
      <w:tabs>
        <w:tab w:val="center" w:pos="4680"/>
      </w:tabs>
      <w:suppressAutoHyphens/>
      <w:spacing w:after="0" w:line="240" w:lineRule="auto"/>
      <w:jc w:val="center"/>
      <w:outlineLvl w:val="3"/>
    </w:pPr>
    <w:rPr>
      <w:rFonts w:ascii="Arial" w:eastAsia="Times New Roman" w:hAnsi="Arial" w:cs="Arial"/>
      <w:b/>
      <w:bCs/>
      <w:spacing w:val="-3"/>
      <w:sz w:val="20"/>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C6B4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C6B43"/>
  </w:style>
  <w:style w:type="paragraph" w:styleId="Piedepgina">
    <w:name w:val="footer"/>
    <w:basedOn w:val="Normal"/>
    <w:link w:val="PiedepginaCar"/>
    <w:uiPriority w:val="99"/>
    <w:unhideWhenUsed/>
    <w:rsid w:val="003C6B4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C6B43"/>
  </w:style>
  <w:style w:type="character" w:styleId="Hipervnculo">
    <w:name w:val="Hyperlink"/>
    <w:basedOn w:val="Fuentedeprrafopredeter"/>
    <w:uiPriority w:val="99"/>
    <w:semiHidden/>
    <w:unhideWhenUsed/>
    <w:rsid w:val="003C6B43"/>
    <w:rPr>
      <w:color w:val="0000FF"/>
      <w:u w:val="single"/>
    </w:rPr>
  </w:style>
  <w:style w:type="paragraph" w:styleId="Prrafodelista">
    <w:name w:val="List Paragraph"/>
    <w:basedOn w:val="Normal"/>
    <w:uiPriority w:val="34"/>
    <w:qFormat/>
    <w:rsid w:val="008E643D"/>
    <w:pPr>
      <w:ind w:left="720"/>
      <w:contextualSpacing/>
    </w:pPr>
  </w:style>
  <w:style w:type="paragraph" w:styleId="Citadestacada">
    <w:name w:val="Intense Quote"/>
    <w:basedOn w:val="Normal"/>
    <w:next w:val="Normal"/>
    <w:link w:val="CitadestacadaCar"/>
    <w:uiPriority w:val="30"/>
    <w:qFormat/>
    <w:rsid w:val="00110F28"/>
    <w:pPr>
      <w:pBdr>
        <w:bottom w:val="single" w:sz="4" w:space="4" w:color="5B9BD5" w:themeColor="accent1"/>
      </w:pBdr>
      <w:spacing w:before="200" w:after="280"/>
      <w:ind w:left="936" w:right="936"/>
    </w:pPr>
    <w:rPr>
      <w:b/>
      <w:bCs/>
      <w:i/>
      <w:iCs/>
      <w:color w:val="5B9BD5" w:themeColor="accent1"/>
    </w:rPr>
  </w:style>
  <w:style w:type="character" w:customStyle="1" w:styleId="CitadestacadaCar">
    <w:name w:val="Cita destacada Car"/>
    <w:basedOn w:val="Fuentedeprrafopredeter"/>
    <w:link w:val="Citadestacada"/>
    <w:uiPriority w:val="30"/>
    <w:rsid w:val="00110F28"/>
    <w:rPr>
      <w:b/>
      <w:bCs/>
      <w:i/>
      <w:iCs/>
      <w:color w:val="5B9BD5" w:themeColor="accent1"/>
    </w:rPr>
  </w:style>
  <w:style w:type="paragraph" w:styleId="Textodeglobo">
    <w:name w:val="Balloon Text"/>
    <w:basedOn w:val="Normal"/>
    <w:link w:val="TextodegloboCar"/>
    <w:uiPriority w:val="99"/>
    <w:semiHidden/>
    <w:unhideWhenUsed/>
    <w:rsid w:val="005974A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74A6"/>
    <w:rPr>
      <w:rFonts w:ascii="Tahoma" w:hAnsi="Tahoma" w:cs="Tahoma"/>
      <w:sz w:val="16"/>
      <w:szCs w:val="16"/>
    </w:rPr>
  </w:style>
  <w:style w:type="paragraph" w:styleId="Sinespaciado">
    <w:name w:val="No Spacing"/>
    <w:link w:val="SinespaciadoCar"/>
    <w:uiPriority w:val="1"/>
    <w:qFormat/>
    <w:rsid w:val="0016496A"/>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18708B"/>
    <w:rPr>
      <w:rFonts w:eastAsiaTheme="minorEastAsia"/>
      <w:lang w:eastAsia="es-MX"/>
    </w:rPr>
  </w:style>
  <w:style w:type="table" w:styleId="Tablaconcuadrcula">
    <w:name w:val="Table Grid"/>
    <w:basedOn w:val="Tablanormal"/>
    <w:uiPriority w:val="39"/>
    <w:rsid w:val="00DE2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9"/>
    <w:rsid w:val="005652E0"/>
    <w:rPr>
      <w:rFonts w:ascii="Arial" w:eastAsia="Times New Roman" w:hAnsi="Arial" w:cs="Arial"/>
      <w:b/>
      <w:bCs/>
      <w:spacing w:val="-3"/>
      <w:sz w:val="20"/>
      <w:szCs w:val="20"/>
      <w:lang w:val="es-ES_tradnl" w:eastAsia="es-ES"/>
    </w:rPr>
  </w:style>
  <w:style w:type="character" w:customStyle="1" w:styleId="Ttulo2Car">
    <w:name w:val="Título 2 Car"/>
    <w:basedOn w:val="Fuentedeprrafopredeter"/>
    <w:link w:val="Ttulo2"/>
    <w:uiPriority w:val="9"/>
    <w:semiHidden/>
    <w:rsid w:val="0010493F"/>
    <w:rPr>
      <w:rFonts w:asciiTheme="majorHAnsi" w:eastAsiaTheme="majorEastAsia" w:hAnsiTheme="majorHAnsi" w:cstheme="majorBidi"/>
      <w:b/>
      <w:bCs/>
      <w:color w:val="5B9BD5" w:themeColor="accent1"/>
      <w:sz w:val="26"/>
      <w:szCs w:val="26"/>
    </w:rPr>
  </w:style>
  <w:style w:type="paragraph" w:styleId="Textoindependiente2">
    <w:name w:val="Body Text 2"/>
    <w:basedOn w:val="Normal"/>
    <w:link w:val="Textoindependiente2Car"/>
    <w:unhideWhenUsed/>
    <w:rsid w:val="0010493F"/>
    <w:pPr>
      <w:spacing w:after="120" w:line="480" w:lineRule="auto"/>
    </w:pPr>
    <w:rPr>
      <w:rFonts w:ascii="Arial" w:eastAsia="Times New Roman" w:hAnsi="Arial" w:cs="Times New Roman"/>
      <w:sz w:val="20"/>
      <w:szCs w:val="20"/>
      <w:lang w:val="en-US"/>
    </w:rPr>
  </w:style>
  <w:style w:type="character" w:customStyle="1" w:styleId="Textoindependiente2Car">
    <w:name w:val="Texto independiente 2 Car"/>
    <w:basedOn w:val="Fuentedeprrafopredeter"/>
    <w:link w:val="Textoindependiente2"/>
    <w:rsid w:val="0010493F"/>
    <w:rPr>
      <w:rFonts w:ascii="Arial" w:eastAsia="Times New Roman" w:hAnsi="Arial" w:cs="Times New Roman"/>
      <w:sz w:val="20"/>
      <w:szCs w:val="20"/>
      <w:lang w:val="en-US"/>
    </w:rPr>
  </w:style>
  <w:style w:type="paragraph" w:styleId="NormalWeb">
    <w:name w:val="Normal (Web)"/>
    <w:basedOn w:val="Normal"/>
    <w:uiPriority w:val="99"/>
    <w:semiHidden/>
    <w:unhideWhenUsed/>
    <w:rsid w:val="00137AE0"/>
    <w:pPr>
      <w:spacing w:before="100" w:beforeAutospacing="1" w:after="100" w:afterAutospacing="1" w:line="240" w:lineRule="auto"/>
    </w:pPr>
    <w:rPr>
      <w:rFonts w:ascii="Calibri" w:eastAsia="Calibri" w:hAnsi="Calibri" w:cs="Times New Roman"/>
      <w:sz w:val="24"/>
      <w:szCs w:val="24"/>
      <w:lang w:val="es-ES" w:eastAsia="es-ES"/>
    </w:rPr>
  </w:style>
  <w:style w:type="paragraph" w:customStyle="1" w:styleId="Default">
    <w:name w:val="Default"/>
    <w:rsid w:val="001E308F"/>
    <w:pPr>
      <w:autoSpaceDE w:val="0"/>
      <w:autoSpaceDN w:val="0"/>
      <w:adjustRightInd w:val="0"/>
      <w:spacing w:after="0" w:line="240" w:lineRule="auto"/>
    </w:pPr>
    <w:rPr>
      <w:rFonts w:ascii="Calibri" w:eastAsiaTheme="minorEastAsia" w:hAnsi="Calibri" w:cs="Calibri"/>
      <w:color w:val="000000"/>
      <w:sz w:val="24"/>
      <w:szCs w:val="24"/>
    </w:rPr>
  </w:style>
  <w:style w:type="paragraph" w:styleId="Lista2">
    <w:name w:val="List 2"/>
    <w:basedOn w:val="Normal"/>
    <w:unhideWhenUsed/>
    <w:rsid w:val="00C85D1D"/>
    <w:pPr>
      <w:spacing w:after="0" w:line="240" w:lineRule="auto"/>
      <w:ind w:left="566" w:hanging="283"/>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325632"/>
    <w:rPr>
      <w:sz w:val="16"/>
      <w:szCs w:val="16"/>
    </w:rPr>
  </w:style>
  <w:style w:type="table" w:customStyle="1" w:styleId="Tablaconcuadrcula1">
    <w:name w:val="Tabla con cuadrícula1"/>
    <w:basedOn w:val="Tablanormal"/>
    <w:next w:val="Tablaconcuadrcula"/>
    <w:uiPriority w:val="39"/>
    <w:rsid w:val="00161A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B5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391F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26936">
      <w:bodyDiv w:val="1"/>
      <w:marLeft w:val="0"/>
      <w:marRight w:val="0"/>
      <w:marTop w:val="0"/>
      <w:marBottom w:val="0"/>
      <w:divBdr>
        <w:top w:val="none" w:sz="0" w:space="0" w:color="auto"/>
        <w:left w:val="none" w:sz="0" w:space="0" w:color="auto"/>
        <w:bottom w:val="none" w:sz="0" w:space="0" w:color="auto"/>
        <w:right w:val="none" w:sz="0" w:space="0" w:color="auto"/>
      </w:divBdr>
    </w:div>
    <w:div w:id="167989415">
      <w:bodyDiv w:val="1"/>
      <w:marLeft w:val="0"/>
      <w:marRight w:val="0"/>
      <w:marTop w:val="0"/>
      <w:marBottom w:val="0"/>
      <w:divBdr>
        <w:top w:val="none" w:sz="0" w:space="0" w:color="auto"/>
        <w:left w:val="none" w:sz="0" w:space="0" w:color="auto"/>
        <w:bottom w:val="none" w:sz="0" w:space="0" w:color="auto"/>
        <w:right w:val="none" w:sz="0" w:space="0" w:color="auto"/>
      </w:divBdr>
    </w:div>
    <w:div w:id="689137755">
      <w:bodyDiv w:val="1"/>
      <w:marLeft w:val="0"/>
      <w:marRight w:val="0"/>
      <w:marTop w:val="0"/>
      <w:marBottom w:val="0"/>
      <w:divBdr>
        <w:top w:val="none" w:sz="0" w:space="0" w:color="auto"/>
        <w:left w:val="none" w:sz="0" w:space="0" w:color="auto"/>
        <w:bottom w:val="none" w:sz="0" w:space="0" w:color="auto"/>
        <w:right w:val="none" w:sz="0" w:space="0" w:color="auto"/>
      </w:divBdr>
    </w:div>
    <w:div w:id="691540799">
      <w:bodyDiv w:val="1"/>
      <w:marLeft w:val="0"/>
      <w:marRight w:val="0"/>
      <w:marTop w:val="0"/>
      <w:marBottom w:val="0"/>
      <w:divBdr>
        <w:top w:val="none" w:sz="0" w:space="0" w:color="auto"/>
        <w:left w:val="none" w:sz="0" w:space="0" w:color="auto"/>
        <w:bottom w:val="none" w:sz="0" w:space="0" w:color="auto"/>
        <w:right w:val="none" w:sz="0" w:space="0" w:color="auto"/>
      </w:divBdr>
    </w:div>
    <w:div w:id="818888023">
      <w:bodyDiv w:val="1"/>
      <w:marLeft w:val="0"/>
      <w:marRight w:val="0"/>
      <w:marTop w:val="0"/>
      <w:marBottom w:val="0"/>
      <w:divBdr>
        <w:top w:val="none" w:sz="0" w:space="0" w:color="auto"/>
        <w:left w:val="none" w:sz="0" w:space="0" w:color="auto"/>
        <w:bottom w:val="none" w:sz="0" w:space="0" w:color="auto"/>
        <w:right w:val="none" w:sz="0" w:space="0" w:color="auto"/>
      </w:divBdr>
    </w:div>
    <w:div w:id="828523124">
      <w:bodyDiv w:val="1"/>
      <w:marLeft w:val="0"/>
      <w:marRight w:val="0"/>
      <w:marTop w:val="0"/>
      <w:marBottom w:val="0"/>
      <w:divBdr>
        <w:top w:val="none" w:sz="0" w:space="0" w:color="auto"/>
        <w:left w:val="none" w:sz="0" w:space="0" w:color="auto"/>
        <w:bottom w:val="none" w:sz="0" w:space="0" w:color="auto"/>
        <w:right w:val="none" w:sz="0" w:space="0" w:color="auto"/>
      </w:divBdr>
    </w:div>
    <w:div w:id="855735223">
      <w:bodyDiv w:val="1"/>
      <w:marLeft w:val="0"/>
      <w:marRight w:val="0"/>
      <w:marTop w:val="0"/>
      <w:marBottom w:val="0"/>
      <w:divBdr>
        <w:top w:val="none" w:sz="0" w:space="0" w:color="auto"/>
        <w:left w:val="none" w:sz="0" w:space="0" w:color="auto"/>
        <w:bottom w:val="none" w:sz="0" w:space="0" w:color="auto"/>
        <w:right w:val="none" w:sz="0" w:space="0" w:color="auto"/>
      </w:divBdr>
    </w:div>
    <w:div w:id="989598133">
      <w:bodyDiv w:val="1"/>
      <w:marLeft w:val="0"/>
      <w:marRight w:val="0"/>
      <w:marTop w:val="0"/>
      <w:marBottom w:val="0"/>
      <w:divBdr>
        <w:top w:val="none" w:sz="0" w:space="0" w:color="auto"/>
        <w:left w:val="none" w:sz="0" w:space="0" w:color="auto"/>
        <w:bottom w:val="none" w:sz="0" w:space="0" w:color="auto"/>
        <w:right w:val="none" w:sz="0" w:space="0" w:color="auto"/>
      </w:divBdr>
    </w:div>
    <w:div w:id="1027482523">
      <w:bodyDiv w:val="1"/>
      <w:marLeft w:val="0"/>
      <w:marRight w:val="0"/>
      <w:marTop w:val="0"/>
      <w:marBottom w:val="0"/>
      <w:divBdr>
        <w:top w:val="none" w:sz="0" w:space="0" w:color="auto"/>
        <w:left w:val="none" w:sz="0" w:space="0" w:color="auto"/>
        <w:bottom w:val="none" w:sz="0" w:space="0" w:color="auto"/>
        <w:right w:val="none" w:sz="0" w:space="0" w:color="auto"/>
      </w:divBdr>
    </w:div>
    <w:div w:id="1082142418">
      <w:bodyDiv w:val="1"/>
      <w:marLeft w:val="0"/>
      <w:marRight w:val="0"/>
      <w:marTop w:val="0"/>
      <w:marBottom w:val="0"/>
      <w:divBdr>
        <w:top w:val="none" w:sz="0" w:space="0" w:color="auto"/>
        <w:left w:val="none" w:sz="0" w:space="0" w:color="auto"/>
        <w:bottom w:val="none" w:sz="0" w:space="0" w:color="auto"/>
        <w:right w:val="none" w:sz="0" w:space="0" w:color="auto"/>
      </w:divBdr>
    </w:div>
    <w:div w:id="1203857966">
      <w:bodyDiv w:val="1"/>
      <w:marLeft w:val="0"/>
      <w:marRight w:val="0"/>
      <w:marTop w:val="0"/>
      <w:marBottom w:val="0"/>
      <w:divBdr>
        <w:top w:val="none" w:sz="0" w:space="0" w:color="auto"/>
        <w:left w:val="none" w:sz="0" w:space="0" w:color="auto"/>
        <w:bottom w:val="none" w:sz="0" w:space="0" w:color="auto"/>
        <w:right w:val="none" w:sz="0" w:space="0" w:color="auto"/>
      </w:divBdr>
    </w:div>
    <w:div w:id="1228691914">
      <w:bodyDiv w:val="1"/>
      <w:marLeft w:val="0"/>
      <w:marRight w:val="0"/>
      <w:marTop w:val="0"/>
      <w:marBottom w:val="0"/>
      <w:divBdr>
        <w:top w:val="none" w:sz="0" w:space="0" w:color="auto"/>
        <w:left w:val="none" w:sz="0" w:space="0" w:color="auto"/>
        <w:bottom w:val="none" w:sz="0" w:space="0" w:color="auto"/>
        <w:right w:val="none" w:sz="0" w:space="0" w:color="auto"/>
      </w:divBdr>
    </w:div>
    <w:div w:id="1248072030">
      <w:bodyDiv w:val="1"/>
      <w:marLeft w:val="0"/>
      <w:marRight w:val="0"/>
      <w:marTop w:val="0"/>
      <w:marBottom w:val="0"/>
      <w:divBdr>
        <w:top w:val="none" w:sz="0" w:space="0" w:color="auto"/>
        <w:left w:val="none" w:sz="0" w:space="0" w:color="auto"/>
        <w:bottom w:val="none" w:sz="0" w:space="0" w:color="auto"/>
        <w:right w:val="none" w:sz="0" w:space="0" w:color="auto"/>
      </w:divBdr>
    </w:div>
    <w:div w:id="1357921167">
      <w:bodyDiv w:val="1"/>
      <w:marLeft w:val="0"/>
      <w:marRight w:val="0"/>
      <w:marTop w:val="0"/>
      <w:marBottom w:val="0"/>
      <w:divBdr>
        <w:top w:val="none" w:sz="0" w:space="0" w:color="auto"/>
        <w:left w:val="none" w:sz="0" w:space="0" w:color="auto"/>
        <w:bottom w:val="none" w:sz="0" w:space="0" w:color="auto"/>
        <w:right w:val="none" w:sz="0" w:space="0" w:color="auto"/>
      </w:divBdr>
    </w:div>
    <w:div w:id="1406535224">
      <w:bodyDiv w:val="1"/>
      <w:marLeft w:val="0"/>
      <w:marRight w:val="0"/>
      <w:marTop w:val="0"/>
      <w:marBottom w:val="0"/>
      <w:divBdr>
        <w:top w:val="none" w:sz="0" w:space="0" w:color="auto"/>
        <w:left w:val="none" w:sz="0" w:space="0" w:color="auto"/>
        <w:bottom w:val="none" w:sz="0" w:space="0" w:color="auto"/>
        <w:right w:val="none" w:sz="0" w:space="0" w:color="auto"/>
      </w:divBdr>
    </w:div>
    <w:div w:id="1420908820">
      <w:bodyDiv w:val="1"/>
      <w:marLeft w:val="0"/>
      <w:marRight w:val="0"/>
      <w:marTop w:val="0"/>
      <w:marBottom w:val="0"/>
      <w:divBdr>
        <w:top w:val="none" w:sz="0" w:space="0" w:color="auto"/>
        <w:left w:val="none" w:sz="0" w:space="0" w:color="auto"/>
        <w:bottom w:val="none" w:sz="0" w:space="0" w:color="auto"/>
        <w:right w:val="none" w:sz="0" w:space="0" w:color="auto"/>
      </w:divBdr>
    </w:div>
    <w:div w:id="1457142301">
      <w:bodyDiv w:val="1"/>
      <w:marLeft w:val="0"/>
      <w:marRight w:val="0"/>
      <w:marTop w:val="0"/>
      <w:marBottom w:val="0"/>
      <w:divBdr>
        <w:top w:val="none" w:sz="0" w:space="0" w:color="auto"/>
        <w:left w:val="none" w:sz="0" w:space="0" w:color="auto"/>
        <w:bottom w:val="none" w:sz="0" w:space="0" w:color="auto"/>
        <w:right w:val="none" w:sz="0" w:space="0" w:color="auto"/>
      </w:divBdr>
    </w:div>
    <w:div w:id="1489904408">
      <w:bodyDiv w:val="1"/>
      <w:marLeft w:val="0"/>
      <w:marRight w:val="0"/>
      <w:marTop w:val="0"/>
      <w:marBottom w:val="0"/>
      <w:divBdr>
        <w:top w:val="none" w:sz="0" w:space="0" w:color="auto"/>
        <w:left w:val="none" w:sz="0" w:space="0" w:color="auto"/>
        <w:bottom w:val="none" w:sz="0" w:space="0" w:color="auto"/>
        <w:right w:val="none" w:sz="0" w:space="0" w:color="auto"/>
      </w:divBdr>
    </w:div>
    <w:div w:id="1870023547">
      <w:bodyDiv w:val="1"/>
      <w:marLeft w:val="0"/>
      <w:marRight w:val="0"/>
      <w:marTop w:val="0"/>
      <w:marBottom w:val="0"/>
      <w:divBdr>
        <w:top w:val="none" w:sz="0" w:space="0" w:color="auto"/>
        <w:left w:val="none" w:sz="0" w:space="0" w:color="auto"/>
        <w:bottom w:val="none" w:sz="0" w:space="0" w:color="auto"/>
        <w:right w:val="none" w:sz="0" w:space="0" w:color="auto"/>
      </w:divBdr>
    </w:div>
    <w:div w:id="1924796686">
      <w:bodyDiv w:val="1"/>
      <w:marLeft w:val="0"/>
      <w:marRight w:val="0"/>
      <w:marTop w:val="0"/>
      <w:marBottom w:val="0"/>
      <w:divBdr>
        <w:top w:val="none" w:sz="0" w:space="0" w:color="auto"/>
        <w:left w:val="none" w:sz="0" w:space="0" w:color="auto"/>
        <w:bottom w:val="none" w:sz="0" w:space="0" w:color="auto"/>
        <w:right w:val="none" w:sz="0" w:space="0" w:color="auto"/>
      </w:divBdr>
    </w:div>
    <w:div w:id="1976131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header" Target="header3.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D652EE-1F9F-4328-812E-B83895B26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6339</Words>
  <Characters>34870</Characters>
  <Application>Microsoft Office Word</Application>
  <DocSecurity>0</DocSecurity>
  <Lines>290</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Mendoza Cardenas</dc:creator>
  <cp:keywords/>
  <dc:description/>
  <cp:lastModifiedBy>Laura Guadalupe Gomez Pinto</cp:lastModifiedBy>
  <cp:revision>2</cp:revision>
  <cp:lastPrinted>2018-01-19T16:48:00Z</cp:lastPrinted>
  <dcterms:created xsi:type="dcterms:W3CDTF">2022-11-29T00:10:00Z</dcterms:created>
  <dcterms:modified xsi:type="dcterms:W3CDTF">2022-11-29T00:10:00Z</dcterms:modified>
</cp:coreProperties>
</file>