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95191" w14:textId="77777777"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9AFFF1" w14:textId="77777777"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599956" w14:textId="77777777"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5C81CF" w14:textId="77777777"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ECCEEB" w14:textId="77777777" w:rsidR="009A1974" w:rsidRPr="00B45572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B45572">
        <w:rPr>
          <w:rFonts w:ascii="Arial" w:hAnsi="Arial" w:cs="Arial"/>
          <w:b/>
          <w:sz w:val="32"/>
          <w:szCs w:val="24"/>
        </w:rPr>
        <w:t>RESULTADOS TOTALES DE VOTACIÓN</w:t>
      </w:r>
    </w:p>
    <w:p w14:paraId="10CAFCB8" w14:textId="77777777"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4DCF2C" w14:textId="77777777" w:rsidR="00F24127" w:rsidRPr="00B45572" w:rsidRDefault="00F24127" w:rsidP="009A1974">
      <w:pPr>
        <w:spacing w:after="0" w:line="240" w:lineRule="auto"/>
        <w:jc w:val="center"/>
        <w:rPr>
          <w:rFonts w:ascii="Arial" w:hAnsi="Arial" w:cs="Arial"/>
          <w:b/>
          <w:color w:val="4472C4" w:themeColor="accent5"/>
          <w:sz w:val="24"/>
          <w:szCs w:val="24"/>
        </w:rPr>
      </w:pPr>
      <w:r w:rsidRPr="00B45572">
        <w:rPr>
          <w:rFonts w:ascii="Arial" w:hAnsi="Arial" w:cs="Arial"/>
          <w:b/>
          <w:color w:val="4472C4" w:themeColor="accent5"/>
          <w:sz w:val="24"/>
          <w:szCs w:val="24"/>
        </w:rPr>
        <w:t>___________________________________________________________</w:t>
      </w:r>
    </w:p>
    <w:p w14:paraId="0211AAE6" w14:textId="77777777" w:rsidR="005A1ADE" w:rsidRPr="00F24127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AD5D9D8" w14:textId="77777777" w:rsidR="005A1ADE" w:rsidRPr="00F24127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9133EAF" w14:textId="508479DC" w:rsidR="0056522A" w:rsidRDefault="00F24127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24127">
        <w:rPr>
          <w:rFonts w:ascii="Arial" w:hAnsi="Arial" w:cs="Arial"/>
          <w:sz w:val="24"/>
          <w:szCs w:val="24"/>
        </w:rPr>
        <w:t xml:space="preserve">Se somete a votación por la Comisión Edilicia de </w:t>
      </w:r>
      <w:r w:rsidR="00783903">
        <w:rPr>
          <w:rFonts w:ascii="Arial" w:hAnsi="Arial" w:cs="Arial"/>
          <w:sz w:val="24"/>
          <w:szCs w:val="24"/>
        </w:rPr>
        <w:t>Calles, Alumbrado Público y Cementerios</w:t>
      </w:r>
      <w:r w:rsidRPr="00F24127">
        <w:rPr>
          <w:rFonts w:ascii="Arial" w:hAnsi="Arial" w:cs="Arial"/>
          <w:sz w:val="24"/>
          <w:szCs w:val="24"/>
        </w:rPr>
        <w:t xml:space="preserve"> el </w:t>
      </w:r>
      <w:r w:rsidR="00A25AE1">
        <w:rPr>
          <w:rFonts w:ascii="Arial" w:hAnsi="Arial" w:cs="Arial"/>
          <w:sz w:val="24"/>
          <w:szCs w:val="24"/>
        </w:rPr>
        <w:t xml:space="preserve">orden del día </w:t>
      </w:r>
      <w:r w:rsidR="00ED20BF">
        <w:rPr>
          <w:rFonts w:ascii="Arial" w:hAnsi="Arial" w:cs="Arial"/>
          <w:sz w:val="24"/>
          <w:szCs w:val="24"/>
        </w:rPr>
        <w:t>para llevar a cabo la Sesión Ordinaria número 0</w:t>
      </w:r>
      <w:r w:rsidR="00320531">
        <w:rPr>
          <w:rFonts w:ascii="Arial" w:hAnsi="Arial" w:cs="Arial"/>
          <w:sz w:val="24"/>
          <w:szCs w:val="24"/>
        </w:rPr>
        <w:t>4</w:t>
      </w:r>
      <w:r w:rsidR="00CF611B">
        <w:rPr>
          <w:rFonts w:ascii="Arial" w:hAnsi="Arial" w:cs="Arial"/>
          <w:sz w:val="24"/>
          <w:szCs w:val="24"/>
        </w:rPr>
        <w:t xml:space="preserve"> </w:t>
      </w:r>
      <w:r w:rsidR="00ED20BF">
        <w:rPr>
          <w:rFonts w:ascii="Arial" w:hAnsi="Arial" w:cs="Arial"/>
          <w:sz w:val="24"/>
          <w:szCs w:val="24"/>
        </w:rPr>
        <w:t xml:space="preserve">de fecha </w:t>
      </w:r>
      <w:r w:rsidR="00320531">
        <w:rPr>
          <w:rFonts w:ascii="Arial" w:hAnsi="Arial" w:cs="Arial"/>
          <w:sz w:val="24"/>
          <w:szCs w:val="24"/>
        </w:rPr>
        <w:t>24</w:t>
      </w:r>
      <w:r w:rsidR="00CF611B">
        <w:rPr>
          <w:rFonts w:ascii="Arial" w:hAnsi="Arial" w:cs="Arial"/>
          <w:sz w:val="24"/>
          <w:szCs w:val="24"/>
        </w:rPr>
        <w:t xml:space="preserve"> </w:t>
      </w:r>
      <w:r w:rsidR="00ED20BF">
        <w:rPr>
          <w:rFonts w:ascii="Arial" w:hAnsi="Arial" w:cs="Arial"/>
          <w:sz w:val="24"/>
          <w:szCs w:val="24"/>
        </w:rPr>
        <w:t xml:space="preserve">de </w:t>
      </w:r>
      <w:r w:rsidR="00320531">
        <w:rPr>
          <w:rFonts w:ascii="Arial" w:hAnsi="Arial" w:cs="Arial"/>
          <w:sz w:val="24"/>
          <w:szCs w:val="24"/>
        </w:rPr>
        <w:t>marzo</w:t>
      </w:r>
      <w:r w:rsidR="00CF611B">
        <w:rPr>
          <w:rFonts w:ascii="Arial" w:hAnsi="Arial" w:cs="Arial"/>
          <w:sz w:val="24"/>
          <w:szCs w:val="24"/>
        </w:rPr>
        <w:t xml:space="preserve"> </w:t>
      </w:r>
      <w:r w:rsidR="00404415">
        <w:rPr>
          <w:rFonts w:ascii="Arial" w:hAnsi="Arial" w:cs="Arial"/>
          <w:sz w:val="24"/>
          <w:szCs w:val="24"/>
        </w:rPr>
        <w:t>del 2025</w:t>
      </w:r>
      <w:r w:rsidR="00783903">
        <w:rPr>
          <w:rFonts w:ascii="Arial" w:hAnsi="Arial" w:cs="Arial"/>
          <w:sz w:val="24"/>
          <w:szCs w:val="24"/>
        </w:rPr>
        <w:t>.</w:t>
      </w:r>
    </w:p>
    <w:p w14:paraId="7258C312" w14:textId="77777777" w:rsidR="005A1ADE" w:rsidRPr="00F24127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5"/>
        <w:gridCol w:w="2903"/>
        <w:gridCol w:w="2930"/>
      </w:tblGrid>
      <w:tr w:rsidR="005A1ADE" w:rsidRPr="00F24127" w14:paraId="4989AF7E" w14:textId="77777777" w:rsidTr="005C18D6">
        <w:tc>
          <w:tcPr>
            <w:tcW w:w="3209" w:type="dxa"/>
          </w:tcPr>
          <w:p w14:paraId="52408159" w14:textId="77777777" w:rsidR="005A1ADE" w:rsidRPr="00F24127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3210" w:type="dxa"/>
          </w:tcPr>
          <w:p w14:paraId="0FAF1E42" w14:textId="77777777" w:rsidR="005A1ADE" w:rsidRPr="00F24127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A FAVOR</w:t>
            </w:r>
          </w:p>
        </w:tc>
        <w:tc>
          <w:tcPr>
            <w:tcW w:w="3210" w:type="dxa"/>
          </w:tcPr>
          <w:p w14:paraId="4C28852B" w14:textId="77777777" w:rsidR="005A1ADE" w:rsidRPr="00F24127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EN CONTRA</w:t>
            </w:r>
          </w:p>
        </w:tc>
      </w:tr>
      <w:tr w:rsidR="005A1ADE" w:rsidRPr="00F24127" w14:paraId="1947D701" w14:textId="77777777" w:rsidTr="005C18D6">
        <w:tc>
          <w:tcPr>
            <w:tcW w:w="3209" w:type="dxa"/>
          </w:tcPr>
          <w:p w14:paraId="421E4BB1" w14:textId="77777777" w:rsidR="00F24127" w:rsidRDefault="00F24127" w:rsidP="00F2412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4A93C1" w14:textId="77777777" w:rsidR="005A1ADE" w:rsidRDefault="00F24127" w:rsidP="00F2412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 </w:t>
            </w:r>
            <w:r w:rsidR="00783903">
              <w:rPr>
                <w:rFonts w:ascii="Arial" w:hAnsi="Arial" w:cs="Arial"/>
                <w:b/>
                <w:sz w:val="24"/>
                <w:szCs w:val="24"/>
              </w:rPr>
              <w:t>OSCAR MURGUÍA TORRES</w:t>
            </w:r>
          </w:p>
          <w:p w14:paraId="0B130D69" w14:textId="77777777" w:rsidR="00F24127" w:rsidRPr="00F24127" w:rsidRDefault="00F24127" w:rsidP="00F2412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0DC79D47" w14:textId="77777777" w:rsidR="005A1ADE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F634C1" w14:textId="3DE96570" w:rsidR="00C27C2B" w:rsidRPr="00F24127" w:rsidRDefault="00C27C2B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210" w:type="dxa"/>
          </w:tcPr>
          <w:p w14:paraId="2ADFF68E" w14:textId="77777777" w:rsidR="005A1ADE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52D87C" w14:textId="6D02814C" w:rsidR="00C27C2B" w:rsidRPr="00F24127" w:rsidRDefault="00C27C2B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A1ADE" w:rsidRPr="00F24127" w14:paraId="7D7D33DE" w14:textId="77777777" w:rsidTr="005C18D6">
        <w:tc>
          <w:tcPr>
            <w:tcW w:w="3209" w:type="dxa"/>
          </w:tcPr>
          <w:p w14:paraId="740FFF8D" w14:textId="77777777" w:rsid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CBBB49" w14:textId="77777777" w:rsidR="005A1ADE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 w:rsidR="00783903">
              <w:rPr>
                <w:rFonts w:ascii="Arial" w:hAnsi="Arial" w:cs="Arial"/>
                <w:b/>
                <w:sz w:val="24"/>
                <w:szCs w:val="24"/>
              </w:rPr>
              <w:t>MARISOL MENDOZA PINTO</w:t>
            </w:r>
          </w:p>
          <w:p w14:paraId="36DCAB20" w14:textId="77777777" w:rsidR="00F24127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23999E82" w14:textId="77777777" w:rsidR="005A1ADE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9DA8AA" w14:textId="5762A2F0" w:rsidR="00C27C2B" w:rsidRPr="00F24127" w:rsidRDefault="00C27C2B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210" w:type="dxa"/>
          </w:tcPr>
          <w:p w14:paraId="3D1169CC" w14:textId="77777777" w:rsidR="005A1ADE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5C6AE2" w14:textId="601495AB" w:rsidR="00C27C2B" w:rsidRPr="00F24127" w:rsidRDefault="00C27C2B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A1ADE" w:rsidRPr="00F24127" w14:paraId="67668BA3" w14:textId="77777777" w:rsidTr="005C18D6">
        <w:tc>
          <w:tcPr>
            <w:tcW w:w="3209" w:type="dxa"/>
          </w:tcPr>
          <w:p w14:paraId="473BCEB3" w14:textId="77777777" w:rsid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757707" w14:textId="77777777" w:rsidR="005A1ADE" w:rsidRDefault="00A25AE1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 w:rsidR="00783903">
              <w:rPr>
                <w:rFonts w:ascii="Arial" w:hAnsi="Arial" w:cs="Arial"/>
                <w:b/>
                <w:sz w:val="24"/>
                <w:szCs w:val="24"/>
              </w:rPr>
              <w:t>MIGUEL MARENTES</w:t>
            </w:r>
          </w:p>
          <w:p w14:paraId="216424C2" w14:textId="77777777" w:rsidR="00F24127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0892C96F" w14:textId="77777777" w:rsidR="005A1ADE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E2D875" w14:textId="024649B8" w:rsidR="00C27C2B" w:rsidRPr="00F24127" w:rsidRDefault="00C27C2B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210" w:type="dxa"/>
          </w:tcPr>
          <w:p w14:paraId="7C9ED1C6" w14:textId="77777777" w:rsidR="005A1ADE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96B9E6" w14:textId="73E2A51E" w:rsidR="00C27C2B" w:rsidRPr="00F24127" w:rsidRDefault="00C27C2B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783903" w:rsidRPr="00F24127" w14:paraId="082DC2ED" w14:textId="77777777" w:rsidTr="005C18D6">
        <w:tc>
          <w:tcPr>
            <w:tcW w:w="3209" w:type="dxa"/>
          </w:tcPr>
          <w:p w14:paraId="6407D94F" w14:textId="77777777" w:rsidR="00783903" w:rsidRDefault="00783903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289786" w14:textId="77777777" w:rsidR="00783903" w:rsidRDefault="00783903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HIGINIO DEL TORO PÉREZ</w:t>
            </w:r>
          </w:p>
          <w:p w14:paraId="5C49B1C4" w14:textId="77777777" w:rsidR="00783903" w:rsidRDefault="00783903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1957E1C4" w14:textId="77777777" w:rsidR="00783903" w:rsidRDefault="00783903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358DFD" w14:textId="5B7CD260" w:rsidR="00C27C2B" w:rsidRDefault="00C27C2B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3210" w:type="dxa"/>
          </w:tcPr>
          <w:p w14:paraId="742FF105" w14:textId="77777777" w:rsidR="00783903" w:rsidRDefault="00783903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94D7F6" w14:textId="6E3E3377" w:rsidR="00C27C2B" w:rsidRPr="00F24127" w:rsidRDefault="00C27C2B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A1ADE" w:rsidRPr="00F24127" w14:paraId="10177FEA" w14:textId="77777777" w:rsidTr="005C18D6">
        <w:tc>
          <w:tcPr>
            <w:tcW w:w="3209" w:type="dxa"/>
          </w:tcPr>
          <w:p w14:paraId="5E9BA74F" w14:textId="77777777" w:rsid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6E57CB" w14:textId="77777777" w:rsidR="005A1ADE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RESULTADO DE LA VOTACIÓN</w:t>
            </w:r>
          </w:p>
          <w:p w14:paraId="682AD545" w14:textId="77777777" w:rsidR="00F24127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0F9169E7" w14:textId="77777777" w:rsidR="005A1ADE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449FB1" w14:textId="6C55CE7A" w:rsidR="00C27C2B" w:rsidRPr="00F24127" w:rsidRDefault="00C27C2B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14:paraId="30FF7654" w14:textId="77777777" w:rsidR="005A1ADE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AF2B28" w14:textId="536B4D61" w:rsidR="00C27C2B" w:rsidRPr="00F24127" w:rsidRDefault="00C27C2B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14:paraId="7092FA70" w14:textId="77777777" w:rsidR="005A1ADE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19E9100" w14:textId="77777777" w:rsidR="0056522A" w:rsidRDefault="0056522A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B86C432" w14:textId="122AF432" w:rsidR="00ED20BF" w:rsidRPr="0056522A" w:rsidRDefault="00C27C2B" w:rsidP="00A25AE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 </w:t>
      </w:r>
      <w:r w:rsidR="00A25AE1" w:rsidRPr="0056522A">
        <w:rPr>
          <w:rFonts w:ascii="Arial" w:hAnsi="Arial" w:cs="Arial"/>
          <w:b/>
          <w:sz w:val="24"/>
          <w:szCs w:val="24"/>
        </w:rPr>
        <w:t>VOTOS A FAVOR DEL ORDEN DEL DÍA PARA</w:t>
      </w:r>
      <w:r w:rsidR="00ED20BF" w:rsidRPr="0056522A">
        <w:rPr>
          <w:rFonts w:ascii="Arial" w:hAnsi="Arial" w:cs="Arial"/>
          <w:b/>
          <w:sz w:val="24"/>
          <w:szCs w:val="24"/>
        </w:rPr>
        <w:t xml:space="preserve"> LLEVAR A CABO </w:t>
      </w:r>
      <w:r w:rsidR="00783903">
        <w:rPr>
          <w:rFonts w:ascii="Arial" w:hAnsi="Arial" w:cs="Arial"/>
          <w:b/>
          <w:sz w:val="24"/>
          <w:szCs w:val="24"/>
        </w:rPr>
        <w:t>LA SESIÓN ORDINARIA DE LA COMISIÓ</w:t>
      </w:r>
      <w:r w:rsidR="00ED20BF" w:rsidRPr="0056522A">
        <w:rPr>
          <w:rFonts w:ascii="Arial" w:hAnsi="Arial" w:cs="Arial"/>
          <w:b/>
          <w:sz w:val="24"/>
          <w:szCs w:val="24"/>
        </w:rPr>
        <w:t xml:space="preserve">N DE </w:t>
      </w:r>
      <w:r w:rsidR="00783903">
        <w:rPr>
          <w:rFonts w:ascii="Arial" w:hAnsi="Arial" w:cs="Arial"/>
          <w:b/>
          <w:sz w:val="24"/>
          <w:szCs w:val="24"/>
        </w:rPr>
        <w:t>CALLES, ALUMBRADO PÚBLICO Y CEMENTERIOS.</w:t>
      </w:r>
    </w:p>
    <w:sectPr w:rsidR="00ED20BF" w:rsidRPr="0056522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3F470" w14:textId="77777777" w:rsidR="00633D05" w:rsidRDefault="00633D05" w:rsidP="00F24127">
      <w:pPr>
        <w:spacing w:after="0" w:line="240" w:lineRule="auto"/>
      </w:pPr>
      <w:r>
        <w:separator/>
      </w:r>
    </w:p>
  </w:endnote>
  <w:endnote w:type="continuationSeparator" w:id="0">
    <w:p w14:paraId="206FAA7A" w14:textId="77777777" w:rsidR="00633D05" w:rsidRDefault="00633D05" w:rsidP="00F2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302C7" w14:textId="77777777" w:rsidR="00633D05" w:rsidRDefault="00633D05" w:rsidP="00F24127">
      <w:pPr>
        <w:spacing w:after="0" w:line="240" w:lineRule="auto"/>
      </w:pPr>
      <w:r>
        <w:separator/>
      </w:r>
    </w:p>
  </w:footnote>
  <w:footnote w:type="continuationSeparator" w:id="0">
    <w:p w14:paraId="6CBA85FD" w14:textId="77777777" w:rsidR="00633D05" w:rsidRDefault="00633D05" w:rsidP="00F24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2DA0A" w14:textId="623DD381" w:rsidR="00796FD5" w:rsidRDefault="00000000">
    <w:pPr>
      <w:pStyle w:val="Encabezado"/>
    </w:pPr>
    <w:r>
      <w:rPr>
        <w:noProof/>
        <w:lang w:eastAsia="es-MX"/>
      </w:rPr>
      <w:pict w14:anchorId="66E84C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5" type="#_x0000_t75" alt="" style="position:absolute;margin-left:0;margin-top:0;width:612.35pt;height:792.3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ADE"/>
    <w:rsid w:val="000718DE"/>
    <w:rsid w:val="000C7252"/>
    <w:rsid w:val="00195D2C"/>
    <w:rsid w:val="001D549D"/>
    <w:rsid w:val="001D5C99"/>
    <w:rsid w:val="00281340"/>
    <w:rsid w:val="002A546E"/>
    <w:rsid w:val="002D5363"/>
    <w:rsid w:val="00320531"/>
    <w:rsid w:val="0040380F"/>
    <w:rsid w:val="00404415"/>
    <w:rsid w:val="0048701F"/>
    <w:rsid w:val="0056522A"/>
    <w:rsid w:val="005A1ADE"/>
    <w:rsid w:val="005E002C"/>
    <w:rsid w:val="00633D05"/>
    <w:rsid w:val="00666496"/>
    <w:rsid w:val="006E650C"/>
    <w:rsid w:val="00703C84"/>
    <w:rsid w:val="00783903"/>
    <w:rsid w:val="00796FD5"/>
    <w:rsid w:val="00994590"/>
    <w:rsid w:val="009A1974"/>
    <w:rsid w:val="00A25AE1"/>
    <w:rsid w:val="00AA04A7"/>
    <w:rsid w:val="00B45572"/>
    <w:rsid w:val="00B97438"/>
    <w:rsid w:val="00C27C2B"/>
    <w:rsid w:val="00CF611B"/>
    <w:rsid w:val="00D45024"/>
    <w:rsid w:val="00DD2EEE"/>
    <w:rsid w:val="00E856CD"/>
    <w:rsid w:val="00ED20BF"/>
    <w:rsid w:val="00F24127"/>
    <w:rsid w:val="00F8664D"/>
    <w:rsid w:val="00FA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0B942"/>
  <w15:chartTrackingRefBased/>
  <w15:docId w15:val="{E38059D3-3145-4958-89D7-E50A19BE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9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A1AD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A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4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4127"/>
  </w:style>
  <w:style w:type="paragraph" w:styleId="Piedepgina">
    <w:name w:val="footer"/>
    <w:basedOn w:val="Normal"/>
    <w:link w:val="PiedepginaCar"/>
    <w:uiPriority w:val="99"/>
    <w:unhideWhenUsed/>
    <w:rsid w:val="00F24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Laura Guadalupe Gomez Pinto</cp:lastModifiedBy>
  <cp:revision>2</cp:revision>
  <cp:lastPrinted>2025-06-30T19:40:00Z</cp:lastPrinted>
  <dcterms:created xsi:type="dcterms:W3CDTF">2025-06-30T19:40:00Z</dcterms:created>
  <dcterms:modified xsi:type="dcterms:W3CDTF">2025-06-30T19:40:00Z</dcterms:modified>
</cp:coreProperties>
</file>