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26E14237" w14:textId="77777777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1A9200D5" w14:textId="77777777" w:rsidR="00BA427F" w:rsidRDefault="00BA427F" w:rsidP="009A5DC3">
      <w:pPr>
        <w:rPr>
          <w:rFonts w:ascii="Arial" w:hAnsi="Arial" w:cs="Arial"/>
          <w:b/>
          <w:sz w:val="28"/>
          <w:szCs w:val="28"/>
        </w:rPr>
      </w:pPr>
    </w:p>
    <w:p w14:paraId="3B7493B8" w14:textId="77777777" w:rsidR="00EC09E5" w:rsidRPr="009A5DC3" w:rsidRDefault="00EC09E5" w:rsidP="00EC09E5">
      <w:pPr>
        <w:rPr>
          <w:rFonts w:ascii="Arial" w:hAnsi="Arial" w:cs="Arial"/>
        </w:rPr>
      </w:pPr>
    </w:p>
    <w:p w14:paraId="119B24F3" w14:textId="1EA37B5F" w:rsidR="00EC09E5" w:rsidRPr="00EC09E5" w:rsidRDefault="00C60002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</w:t>
      </w:r>
      <w:r>
        <w:rPr>
          <w:rFonts w:ascii="Arial" w:hAnsi="Arial" w:cs="Arial"/>
          <w:b/>
          <w:szCs w:val="26"/>
        </w:rPr>
        <w:t xml:space="preserve">ORDINARIA </w:t>
      </w:r>
      <w:r w:rsidRPr="00F35064">
        <w:rPr>
          <w:rFonts w:ascii="Arial" w:hAnsi="Arial" w:cs="Arial"/>
          <w:b/>
          <w:szCs w:val="26"/>
        </w:rPr>
        <w:t xml:space="preserve">NÚMERO </w:t>
      </w:r>
      <w:r>
        <w:rPr>
          <w:rFonts w:ascii="Arial" w:hAnsi="Arial" w:cs="Arial"/>
          <w:b/>
          <w:szCs w:val="26"/>
        </w:rPr>
        <w:t>0</w:t>
      </w:r>
      <w:r w:rsidR="004802C5">
        <w:rPr>
          <w:rFonts w:ascii="Arial" w:hAnsi="Arial" w:cs="Arial"/>
          <w:b/>
          <w:szCs w:val="26"/>
        </w:rPr>
        <w:t>9</w:t>
      </w:r>
      <w:r>
        <w:rPr>
          <w:rFonts w:ascii="Arial" w:hAnsi="Arial" w:cs="Arial"/>
          <w:b/>
          <w:szCs w:val="26"/>
        </w:rPr>
        <w:t xml:space="preserve"> </w:t>
      </w:r>
      <w:r w:rsidR="004802C5">
        <w:rPr>
          <w:rFonts w:ascii="Arial" w:hAnsi="Arial" w:cs="Arial"/>
          <w:b/>
          <w:szCs w:val="26"/>
        </w:rPr>
        <w:t>NUEVE</w:t>
      </w:r>
      <w:r w:rsidR="00EC09E5" w:rsidRPr="00EC09E5">
        <w:rPr>
          <w:rFonts w:ascii="Arial" w:hAnsi="Arial" w:cs="Arial"/>
          <w:b/>
          <w:color w:val="000000" w:themeColor="text1"/>
          <w:szCs w:val="26"/>
        </w:rPr>
        <w:t xml:space="preserve"> DE LA </w:t>
      </w:r>
    </w:p>
    <w:p w14:paraId="07E54769" w14:textId="4D7D6FA7" w:rsidR="00EC09E5" w:rsidRDefault="00EC09E5" w:rsidP="00EC09E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  <w:szCs w:val="26"/>
        </w:rPr>
      </w:pPr>
      <w:r w:rsidRPr="00EC09E5">
        <w:rPr>
          <w:rFonts w:ascii="Arial" w:hAnsi="Arial" w:cs="Arial"/>
          <w:b/>
          <w:color w:val="000000" w:themeColor="text1"/>
          <w:szCs w:val="26"/>
        </w:rPr>
        <w:t>COMISIÓN EDILICIA PERMANENTE DE REGLAMENTOS</w:t>
      </w:r>
      <w:r w:rsidRPr="00EC09E5">
        <w:rPr>
          <w:rFonts w:ascii="Arial" w:hAnsi="Arial" w:cs="Arial"/>
          <w:b/>
          <w:color w:val="000000" w:themeColor="text1"/>
          <w:szCs w:val="26"/>
        </w:rPr>
        <w:br/>
        <w:t>Y GOBERNACIÓN.</w:t>
      </w:r>
    </w:p>
    <w:p w14:paraId="5EEB86A2" w14:textId="77777777" w:rsidR="00E57BD8" w:rsidRPr="00EC09E5" w:rsidRDefault="00E57BD8" w:rsidP="00EC09E5">
      <w:pPr>
        <w:jc w:val="center"/>
        <w:rPr>
          <w:rFonts w:ascii="Arial" w:hAnsi="Arial" w:cs="Arial"/>
          <w:b/>
          <w:color w:val="000000" w:themeColor="text1"/>
          <w:szCs w:val="26"/>
        </w:rPr>
      </w:pPr>
    </w:p>
    <w:p w14:paraId="01F1456A" w14:textId="77777777" w:rsidR="00EC09E5" w:rsidRPr="00EC09E5" w:rsidRDefault="00EC09E5" w:rsidP="00EC09E5">
      <w:pPr>
        <w:jc w:val="right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000A4D0" w14:textId="1D3F98E2" w:rsidR="00EC09E5" w:rsidRPr="00EC09E5" w:rsidRDefault="00BD00D1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Fecha: </w:t>
      </w:r>
      <w:r w:rsidR="00C05310">
        <w:rPr>
          <w:rFonts w:ascii="Arial" w:hAnsi="Arial" w:cs="Arial"/>
          <w:color w:val="000000" w:themeColor="text1"/>
          <w:sz w:val="16"/>
          <w:szCs w:val="16"/>
        </w:rPr>
        <w:t>21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 w:rsidR="00C05310">
        <w:rPr>
          <w:rFonts w:ascii="Arial" w:hAnsi="Arial" w:cs="Arial"/>
          <w:color w:val="000000" w:themeColor="text1"/>
          <w:sz w:val="16"/>
          <w:szCs w:val="16"/>
        </w:rPr>
        <w:t>junio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 xml:space="preserve"> del 202</w:t>
      </w:r>
      <w:r w:rsidR="00C60002">
        <w:rPr>
          <w:rFonts w:ascii="Arial" w:hAnsi="Arial" w:cs="Arial"/>
          <w:color w:val="000000" w:themeColor="text1"/>
          <w:sz w:val="16"/>
          <w:szCs w:val="16"/>
        </w:rPr>
        <w:t>3</w:t>
      </w:r>
      <w:r w:rsidR="00EC09E5" w:rsidRPr="00EC09E5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B2D3248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Lugar: Sala de Sindicatura, ubicada </w:t>
      </w:r>
    </w:p>
    <w:p w14:paraId="16DE5939" w14:textId="77777777" w:rsid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 xml:space="preserve">en planta alta del H. Ayuntamiento </w:t>
      </w:r>
    </w:p>
    <w:p w14:paraId="0E26C0F1" w14:textId="6B1198BA" w:rsidR="00EC09E5" w:rsidRPr="00EC09E5" w:rsidRDefault="00EC09E5" w:rsidP="00EC09E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  <w:r w:rsidRPr="00EC09E5">
        <w:rPr>
          <w:rFonts w:ascii="Arial" w:hAnsi="Arial" w:cs="Arial"/>
          <w:color w:val="000000" w:themeColor="text1"/>
          <w:sz w:val="16"/>
          <w:szCs w:val="16"/>
        </w:rPr>
        <w:t>de Zapotlán el Grande.</w:t>
      </w:r>
    </w:p>
    <w:p w14:paraId="0A8F88C5" w14:textId="77777777" w:rsidR="00EC3A48" w:rsidRDefault="00EC3A48" w:rsidP="00EC3A48">
      <w:pPr>
        <w:rPr>
          <w:rFonts w:ascii="Arial" w:hAnsi="Arial" w:cs="Arial"/>
          <w:b/>
          <w:sz w:val="28"/>
          <w:szCs w:val="28"/>
        </w:rPr>
      </w:pPr>
    </w:p>
    <w:p w14:paraId="3F7E9EA5" w14:textId="792398FA" w:rsidR="00EC3A48" w:rsidRDefault="00EC3A48" w:rsidP="00EC3A48">
      <w:pPr>
        <w:rPr>
          <w:rFonts w:ascii="Arial" w:hAnsi="Arial" w:cs="Arial"/>
          <w:sz w:val="28"/>
          <w:szCs w:val="28"/>
        </w:rPr>
      </w:pPr>
    </w:p>
    <w:p w14:paraId="65B0A4E8" w14:textId="77777777" w:rsidR="00EC09E5" w:rsidRPr="00EC74CD" w:rsidRDefault="00EC09E5" w:rsidP="00EC3A48">
      <w:pPr>
        <w:rPr>
          <w:rFonts w:ascii="Arial" w:hAnsi="Arial" w:cs="Arial"/>
          <w:sz w:val="28"/>
          <w:szCs w:val="28"/>
        </w:rPr>
      </w:pPr>
    </w:p>
    <w:p w14:paraId="7798F8CE" w14:textId="2F0AAA00" w:rsidR="00EC3A48" w:rsidRDefault="00EC3A48" w:rsidP="00EC3A48">
      <w:pPr>
        <w:jc w:val="center"/>
        <w:rPr>
          <w:rFonts w:ascii="Arial" w:hAnsi="Arial" w:cs="Arial"/>
          <w:b/>
          <w:szCs w:val="28"/>
          <w:u w:val="single"/>
        </w:rPr>
      </w:pPr>
      <w:r w:rsidRPr="009A7863">
        <w:rPr>
          <w:rFonts w:ascii="Arial" w:hAnsi="Arial" w:cs="Arial"/>
          <w:b/>
          <w:szCs w:val="28"/>
          <w:u w:val="single"/>
        </w:rPr>
        <w:t>ORDEN DEL DÍA</w:t>
      </w:r>
    </w:p>
    <w:p w14:paraId="4728892F" w14:textId="77777777" w:rsidR="00EC09E5" w:rsidRPr="009A7863" w:rsidRDefault="00EC09E5" w:rsidP="00EC3A48">
      <w:pPr>
        <w:jc w:val="center"/>
        <w:rPr>
          <w:rFonts w:ascii="Arial" w:hAnsi="Arial" w:cs="Arial"/>
          <w:b/>
          <w:szCs w:val="28"/>
          <w:u w:val="single"/>
        </w:rPr>
      </w:pPr>
    </w:p>
    <w:p w14:paraId="773893AC" w14:textId="77777777" w:rsidR="00EC09E5" w:rsidRPr="00C60002" w:rsidRDefault="00EC09E5" w:rsidP="00EC09E5">
      <w:pPr>
        <w:jc w:val="both"/>
        <w:rPr>
          <w:rFonts w:ascii="Arial" w:hAnsi="Arial" w:cs="Arial"/>
          <w:b/>
          <w:u w:val="single"/>
        </w:rPr>
      </w:pPr>
    </w:p>
    <w:p w14:paraId="1532B7E4" w14:textId="77777777" w:rsidR="00C60002" w:rsidRPr="00C05310" w:rsidRDefault="00C60002" w:rsidP="00C60002">
      <w:pPr>
        <w:jc w:val="both"/>
        <w:rPr>
          <w:rFonts w:ascii="Arial" w:hAnsi="Arial" w:cs="Arial"/>
        </w:rPr>
      </w:pPr>
    </w:p>
    <w:p w14:paraId="124FD0DC" w14:textId="77777777" w:rsidR="00C60002" w:rsidRPr="00C05310" w:rsidRDefault="00C60002" w:rsidP="00C60002">
      <w:pPr>
        <w:jc w:val="both"/>
        <w:rPr>
          <w:rFonts w:ascii="Arial" w:hAnsi="Arial" w:cs="Arial"/>
          <w:b/>
          <w:u w:val="single"/>
        </w:rPr>
      </w:pPr>
    </w:p>
    <w:p w14:paraId="78ECDD2C" w14:textId="77777777" w:rsidR="004802C5" w:rsidRPr="0031628B" w:rsidRDefault="004802C5" w:rsidP="004802C5">
      <w:pPr>
        <w:jc w:val="both"/>
        <w:rPr>
          <w:rFonts w:ascii="Arial" w:hAnsi="Arial" w:cs="Arial"/>
          <w:b/>
          <w:sz w:val="22"/>
          <w:u w:val="single"/>
        </w:rPr>
      </w:pPr>
    </w:p>
    <w:p w14:paraId="31EDE8AE" w14:textId="5527A874" w:rsidR="004802C5" w:rsidRPr="004802C5" w:rsidRDefault="004802C5" w:rsidP="004802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Lista de asistencia, verificación de quó</w:t>
      </w:r>
      <w:r>
        <w:rPr>
          <w:rFonts w:ascii="Arial" w:hAnsi="Arial" w:cs="Arial"/>
          <w:sz w:val="22"/>
        </w:rPr>
        <w:t>rum</w:t>
      </w:r>
      <w:r w:rsidRPr="0031628B">
        <w:rPr>
          <w:rFonts w:ascii="Arial" w:hAnsi="Arial" w:cs="Arial"/>
          <w:sz w:val="22"/>
        </w:rPr>
        <w:t>.</w:t>
      </w:r>
    </w:p>
    <w:p w14:paraId="6D76585C" w14:textId="77777777" w:rsidR="004802C5" w:rsidRPr="004225A3" w:rsidRDefault="004802C5" w:rsidP="004802C5">
      <w:pPr>
        <w:pStyle w:val="Prrafodelista"/>
        <w:ind w:left="643"/>
        <w:jc w:val="both"/>
        <w:rPr>
          <w:rFonts w:ascii="Arial" w:hAnsi="Arial" w:cs="Arial"/>
          <w:b/>
          <w:sz w:val="22"/>
          <w:u w:val="single"/>
        </w:rPr>
      </w:pPr>
    </w:p>
    <w:p w14:paraId="0F043341" w14:textId="7028A2AD" w:rsidR="004802C5" w:rsidRPr="004802C5" w:rsidRDefault="004802C5" w:rsidP="004802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Lectura y aprobación del Orden del día</w:t>
      </w:r>
    </w:p>
    <w:p w14:paraId="2B949E79" w14:textId="77777777" w:rsidR="004802C5" w:rsidRPr="004802C5" w:rsidRDefault="004802C5" w:rsidP="004802C5">
      <w:pPr>
        <w:pStyle w:val="Prrafodelista"/>
        <w:rPr>
          <w:rFonts w:ascii="Arial" w:hAnsi="Arial" w:cs="Arial"/>
          <w:b/>
          <w:sz w:val="22"/>
          <w:u w:val="single"/>
        </w:rPr>
      </w:pPr>
    </w:p>
    <w:p w14:paraId="2F2F0880" w14:textId="2CC77E16" w:rsidR="004802C5" w:rsidRPr="004802C5" w:rsidRDefault="004802C5" w:rsidP="004802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Analisis y e</w:t>
      </w:r>
      <w:r w:rsidRPr="004337C7">
        <w:rPr>
          <w:rFonts w:ascii="Arial" w:hAnsi="Arial" w:cs="Arial"/>
          <w:sz w:val="22"/>
          <w:szCs w:val="22"/>
        </w:rPr>
        <w:t xml:space="preserve">studio </w:t>
      </w:r>
      <w:r>
        <w:rPr>
          <w:rFonts w:ascii="Arial" w:hAnsi="Arial" w:cs="Arial"/>
          <w:sz w:val="22"/>
          <w:szCs w:val="22"/>
        </w:rPr>
        <w:t>de Iniciativa de Ley que reforma del Artículo 4 de la Constitución Políica del Estado de Jalisco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B1099">
        <w:rPr>
          <w:rFonts w:ascii="Arial" w:eastAsia="Arial" w:hAnsi="Arial" w:cs="Arial"/>
          <w:sz w:val="22"/>
          <w:szCs w:val="22"/>
        </w:rPr>
        <w:t>para su respectiva</w:t>
      </w:r>
      <w:r>
        <w:rPr>
          <w:rFonts w:ascii="Arial" w:eastAsia="Arial" w:hAnsi="Arial" w:cs="Arial"/>
          <w:sz w:val="22"/>
          <w:szCs w:val="22"/>
        </w:rPr>
        <w:t xml:space="preserve"> dictaminación</w:t>
      </w:r>
    </w:p>
    <w:p w14:paraId="7C3CEC5A" w14:textId="77777777" w:rsidR="004802C5" w:rsidRPr="004337C7" w:rsidRDefault="004802C5" w:rsidP="004802C5">
      <w:pPr>
        <w:pStyle w:val="Prrafodelista"/>
        <w:ind w:left="643"/>
        <w:jc w:val="both"/>
        <w:rPr>
          <w:rFonts w:ascii="Arial" w:hAnsi="Arial" w:cs="Arial"/>
          <w:sz w:val="22"/>
          <w:szCs w:val="22"/>
          <w:u w:val="single"/>
        </w:rPr>
      </w:pPr>
    </w:p>
    <w:p w14:paraId="3A65DFB5" w14:textId="48443B25" w:rsidR="004802C5" w:rsidRPr="004802C5" w:rsidRDefault="004802C5" w:rsidP="004802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Asuntos Varios.</w:t>
      </w:r>
    </w:p>
    <w:p w14:paraId="4F44500D" w14:textId="77777777" w:rsidR="004802C5" w:rsidRPr="004802C5" w:rsidRDefault="004802C5" w:rsidP="004802C5">
      <w:pPr>
        <w:pStyle w:val="Prrafodelista"/>
        <w:rPr>
          <w:rFonts w:ascii="Arial" w:hAnsi="Arial" w:cs="Arial"/>
          <w:b/>
          <w:sz w:val="22"/>
          <w:u w:val="single"/>
        </w:rPr>
      </w:pPr>
    </w:p>
    <w:p w14:paraId="7143E7FC" w14:textId="77777777" w:rsidR="004802C5" w:rsidRPr="0031628B" w:rsidRDefault="004802C5" w:rsidP="004802C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2"/>
          <w:u w:val="single"/>
        </w:rPr>
      </w:pPr>
      <w:r w:rsidRPr="0031628B">
        <w:rPr>
          <w:rFonts w:ascii="Arial" w:hAnsi="Arial" w:cs="Arial"/>
          <w:sz w:val="22"/>
        </w:rPr>
        <w:t>Clausura.</w:t>
      </w:r>
    </w:p>
    <w:p w14:paraId="57FDF266" w14:textId="77777777" w:rsidR="00EC3A48" w:rsidRPr="00532E1C" w:rsidRDefault="00EC3A48" w:rsidP="00EC3A4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EC3A48" w:rsidRPr="00532E1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1E2D" w14:textId="77777777" w:rsidR="0000173D" w:rsidRDefault="0000173D" w:rsidP="007C73C4">
      <w:r>
        <w:separator/>
      </w:r>
    </w:p>
  </w:endnote>
  <w:endnote w:type="continuationSeparator" w:id="0">
    <w:p w14:paraId="38B0530D" w14:textId="77777777" w:rsidR="0000173D" w:rsidRDefault="0000173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9C002" w14:textId="77777777" w:rsidR="0000173D" w:rsidRDefault="0000173D" w:rsidP="007C73C4">
      <w:r>
        <w:separator/>
      </w:r>
    </w:p>
  </w:footnote>
  <w:footnote w:type="continuationSeparator" w:id="0">
    <w:p w14:paraId="3CFF4B0A" w14:textId="77777777" w:rsidR="0000173D" w:rsidRDefault="0000173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00173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00173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00173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4E0076E"/>
    <w:multiLevelType w:val="hybridMultilevel"/>
    <w:tmpl w:val="E0EEB320"/>
    <w:lvl w:ilvl="0" w:tplc="670A89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173D"/>
    <w:rsid w:val="0011549C"/>
    <w:rsid w:val="001A56C5"/>
    <w:rsid w:val="001A58EF"/>
    <w:rsid w:val="00235032"/>
    <w:rsid w:val="002E1940"/>
    <w:rsid w:val="003151F0"/>
    <w:rsid w:val="00357B83"/>
    <w:rsid w:val="00365ECF"/>
    <w:rsid w:val="003E4417"/>
    <w:rsid w:val="004802C5"/>
    <w:rsid w:val="004C6BA4"/>
    <w:rsid w:val="004F4974"/>
    <w:rsid w:val="00657D4F"/>
    <w:rsid w:val="006F2E2B"/>
    <w:rsid w:val="00761396"/>
    <w:rsid w:val="007C73C4"/>
    <w:rsid w:val="0085033B"/>
    <w:rsid w:val="00880370"/>
    <w:rsid w:val="0088461C"/>
    <w:rsid w:val="00890592"/>
    <w:rsid w:val="009A5DC3"/>
    <w:rsid w:val="009A7863"/>
    <w:rsid w:val="00A571C4"/>
    <w:rsid w:val="00BA427F"/>
    <w:rsid w:val="00BB0B58"/>
    <w:rsid w:val="00BD00D1"/>
    <w:rsid w:val="00C05310"/>
    <w:rsid w:val="00C07F1A"/>
    <w:rsid w:val="00C20DF1"/>
    <w:rsid w:val="00C60002"/>
    <w:rsid w:val="00C71752"/>
    <w:rsid w:val="00C74E7C"/>
    <w:rsid w:val="00CC591B"/>
    <w:rsid w:val="00D80403"/>
    <w:rsid w:val="00D96CFC"/>
    <w:rsid w:val="00E10558"/>
    <w:rsid w:val="00E11A94"/>
    <w:rsid w:val="00E26023"/>
    <w:rsid w:val="00E57BD8"/>
    <w:rsid w:val="00EC09E5"/>
    <w:rsid w:val="00EC3A48"/>
    <w:rsid w:val="00F35064"/>
    <w:rsid w:val="00F45CFE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9</cp:revision>
  <cp:lastPrinted>2023-06-13T20:54:00Z</cp:lastPrinted>
  <dcterms:created xsi:type="dcterms:W3CDTF">2022-11-10T19:21:00Z</dcterms:created>
  <dcterms:modified xsi:type="dcterms:W3CDTF">2023-06-21T17:54:00Z</dcterms:modified>
</cp:coreProperties>
</file>