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B15DDA" w:rsidP="00611EE4">
      <w:pPr>
        <w:spacing w:after="0" w:line="240" w:lineRule="auto"/>
        <w:jc w:val="center"/>
        <w:rPr>
          <w:noProof/>
          <w:lang w:eastAsia="es-MX"/>
        </w:rPr>
      </w:pPr>
      <w:r w:rsidRPr="00B15DDA">
        <w:drawing>
          <wp:inline distT="0" distB="0" distL="0" distR="0">
            <wp:extent cx="9144000" cy="29220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B15DDA" w:rsidP="00611EE4">
                            <w:pPr>
                              <w:spacing w:after="0"/>
                              <w:jc w:val="center"/>
                            </w:pPr>
                            <w:r>
                              <w:t>ING. DANIEL GARCIA BARAJAS</w:t>
                            </w:r>
                          </w:p>
                          <w:p w:rsidR="00B15DDA" w:rsidRDefault="00B15DDA" w:rsidP="00611EE4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PROMOTORIA DEPORTIVA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B15DDA" w:rsidP="00611EE4">
                      <w:pPr>
                        <w:spacing w:after="0"/>
                        <w:jc w:val="center"/>
                      </w:pPr>
                      <w:r>
                        <w:t>ING. DANIEL GARCIA BARAJAS</w:t>
                      </w:r>
                    </w:p>
                    <w:p w:rsidR="00B15DDA" w:rsidRDefault="00B15DDA" w:rsidP="00611EE4">
                      <w:pPr>
                        <w:spacing w:after="0"/>
                        <w:jc w:val="center"/>
                      </w:pPr>
                      <w:r>
                        <w:t xml:space="preserve">JEFE DE PROMOTORIA DEPORTIVA MUNICIPAL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B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074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2021-06-08T18:34:00Z</dcterms:modified>
</cp:coreProperties>
</file>