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F8EFF2" w14:textId="5167B139" w:rsidR="001E308F" w:rsidRPr="00A06858" w:rsidRDefault="001E308F" w:rsidP="001E308F">
      <w:pPr>
        <w:jc w:val="center"/>
        <w:rPr>
          <w:rFonts w:ascii="Verdana" w:hAnsi="Verdana"/>
          <w:b/>
          <w:color w:val="385623" w:themeColor="accent6" w:themeShade="80"/>
          <w:sz w:val="24"/>
          <w:szCs w:val="24"/>
        </w:rPr>
      </w:pPr>
    </w:p>
    <w:p w14:paraId="1419D914" w14:textId="465A6F9B" w:rsidR="001E308F" w:rsidRPr="00A06858" w:rsidRDefault="001E308F" w:rsidP="001E308F">
      <w:pPr>
        <w:jc w:val="center"/>
        <w:rPr>
          <w:rFonts w:ascii="Verdana" w:hAnsi="Verdana"/>
          <w:b/>
          <w:color w:val="385623" w:themeColor="accent6" w:themeShade="80"/>
          <w:sz w:val="36"/>
          <w:szCs w:val="24"/>
        </w:rPr>
      </w:pPr>
      <w:r w:rsidRPr="00A06858">
        <w:rPr>
          <w:rFonts w:ascii="Verdana" w:hAnsi="Verdana"/>
          <w:b/>
          <w:color w:val="385623" w:themeColor="accent6" w:themeShade="80"/>
          <w:sz w:val="36"/>
          <w:szCs w:val="24"/>
        </w:rPr>
        <w:t xml:space="preserve">INFORME ANUAL </w:t>
      </w:r>
    </w:p>
    <w:p w14:paraId="3EA996A7" w14:textId="50E9D180" w:rsidR="001E308F" w:rsidRPr="00C95494" w:rsidRDefault="001E308F" w:rsidP="001E308F">
      <w:pPr>
        <w:jc w:val="center"/>
        <w:rPr>
          <w:rFonts w:ascii="Verdana" w:hAnsi="Verdana"/>
          <w:sz w:val="24"/>
        </w:rPr>
      </w:pPr>
      <w:r w:rsidRPr="00C95494">
        <w:rPr>
          <w:rFonts w:ascii="Verdana" w:hAnsi="Verdana"/>
          <w:sz w:val="24"/>
        </w:rPr>
        <w:t>Octubre 20</w:t>
      </w:r>
      <w:r w:rsidR="009E2BDF">
        <w:rPr>
          <w:rFonts w:ascii="Verdana" w:hAnsi="Verdana"/>
          <w:sz w:val="24"/>
        </w:rPr>
        <w:t>21</w:t>
      </w:r>
      <w:r w:rsidRPr="00C95494">
        <w:rPr>
          <w:rFonts w:ascii="Verdana" w:hAnsi="Verdana"/>
          <w:sz w:val="24"/>
        </w:rPr>
        <w:t xml:space="preserve"> – </w:t>
      </w:r>
      <w:r w:rsidR="009E2BDF">
        <w:rPr>
          <w:rFonts w:ascii="Verdana" w:hAnsi="Verdana"/>
          <w:sz w:val="24"/>
        </w:rPr>
        <w:t>septiembre</w:t>
      </w:r>
      <w:r w:rsidRPr="00C95494">
        <w:rPr>
          <w:rFonts w:ascii="Verdana" w:hAnsi="Verdana"/>
          <w:sz w:val="24"/>
        </w:rPr>
        <w:t xml:space="preserve"> 20</w:t>
      </w:r>
      <w:r w:rsidR="007F1765">
        <w:rPr>
          <w:rFonts w:ascii="Verdana" w:hAnsi="Verdana"/>
          <w:sz w:val="24"/>
        </w:rPr>
        <w:t>2</w:t>
      </w:r>
      <w:r w:rsidR="009E2BDF">
        <w:rPr>
          <w:rFonts w:ascii="Verdana" w:hAnsi="Verdana"/>
          <w:sz w:val="24"/>
        </w:rPr>
        <w:t>2</w:t>
      </w:r>
      <w:r w:rsidRPr="00C95494">
        <w:rPr>
          <w:rFonts w:ascii="Verdana" w:hAnsi="Verdana"/>
          <w:sz w:val="24"/>
        </w:rPr>
        <w:t>.</w:t>
      </w:r>
    </w:p>
    <w:p w14:paraId="20E0590E" w14:textId="6E7C5429" w:rsidR="00FD2C25" w:rsidRDefault="00CE679E" w:rsidP="001E308F">
      <w:pPr>
        <w:jc w:val="center"/>
        <w:rPr>
          <w:rFonts w:ascii="Verdana" w:hAnsi="Verdana" w:cs="Arial"/>
          <w:b/>
          <w:sz w:val="28"/>
          <w:szCs w:val="24"/>
        </w:rPr>
      </w:pPr>
      <w:r>
        <w:rPr>
          <w:rFonts w:ascii="Verdana" w:hAnsi="Verdana" w:cs="Arial"/>
          <w:b/>
          <w:noProof/>
          <w:sz w:val="28"/>
          <w:szCs w:val="24"/>
        </w:rPr>
        <w:pict w14:anchorId="5CB391DA">
          <v:rect id="_x0000_i1025" alt="" style="width:462.7pt;height:2pt;mso-width-percent:0;mso-height-percent:0;mso-position-horizontal:absolute;mso-width-percent:0;mso-height-percent:0" o:hrpct="984" o:hralign="center" o:hrstd="t" o:hrnoshade="t" o:hr="t" fillcolor="#ffc000 [3207]" stroked="f"/>
        </w:pict>
      </w:r>
    </w:p>
    <w:p w14:paraId="0B055BF7" w14:textId="21008530" w:rsidR="00156E8A" w:rsidRDefault="00156E8A" w:rsidP="001E308F">
      <w:pPr>
        <w:jc w:val="center"/>
        <w:rPr>
          <w:rFonts w:ascii="Verdana" w:hAnsi="Verdana"/>
          <w:color w:val="000000" w:themeColor="text1"/>
        </w:rPr>
      </w:pPr>
    </w:p>
    <w:p w14:paraId="7A9423C2" w14:textId="1BAB7760" w:rsidR="00FD2C25" w:rsidRDefault="00CE679E" w:rsidP="001E308F">
      <w:pPr>
        <w:jc w:val="center"/>
        <w:rPr>
          <w:rFonts w:ascii="Verdana" w:hAnsi="Verdana"/>
          <w:color w:val="000000" w:themeColor="text1"/>
        </w:rPr>
      </w:pPr>
      <w:r w:rsidRPr="00CE679E">
        <w:rPr>
          <w:rFonts w:ascii="Verdana" w:hAnsi="Verdana"/>
          <w:b/>
          <w:noProof/>
          <w:color w:val="1F4E79" w:themeColor="accent1" w:themeShade="80"/>
          <w:sz w:val="28"/>
          <w:szCs w:val="28"/>
          <w:lang w:eastAsia="es-MX"/>
        </w:rPr>
        <w:drawing>
          <wp:anchor distT="0" distB="0" distL="114300" distR="114300" simplePos="0" relativeHeight="251777024" behindDoc="0" locked="0" layoutInCell="1" allowOverlap="1" wp14:anchorId="3189D54E" wp14:editId="3263D494">
            <wp:simplePos x="0" y="0"/>
            <wp:positionH relativeFrom="column">
              <wp:posOffset>4841</wp:posOffset>
            </wp:positionH>
            <wp:positionV relativeFrom="paragraph">
              <wp:posOffset>175260</wp:posOffset>
            </wp:positionV>
            <wp:extent cx="5971540" cy="3978539"/>
            <wp:effectExtent l="0" t="0" r="0" b="3175"/>
            <wp:wrapNone/>
            <wp:docPr id="62" name="Imagen 62" descr="D:\Downloads\WhatsApp Image 2022-12-26 at 11.50.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wnloads\WhatsApp Image 2022-12-26 at 11.50.11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1540" cy="3978539"/>
                    </a:xfrm>
                    <a:prstGeom prst="rect">
                      <a:avLst/>
                    </a:prstGeom>
                    <a:noFill/>
                    <a:ln>
                      <a:noFill/>
                    </a:ln>
                  </pic:spPr>
                </pic:pic>
              </a:graphicData>
            </a:graphic>
          </wp:anchor>
        </w:drawing>
      </w:r>
    </w:p>
    <w:p w14:paraId="67A5B74B" w14:textId="705583BA" w:rsidR="00156E8A" w:rsidRDefault="00CE679E" w:rsidP="001E308F">
      <w:pPr>
        <w:jc w:val="center"/>
        <w:rPr>
          <w:rFonts w:ascii="Verdana" w:hAnsi="Verdana"/>
          <w:b/>
          <w:color w:val="1F4E79" w:themeColor="accent1" w:themeShade="80"/>
          <w:sz w:val="28"/>
          <w:szCs w:val="28"/>
        </w:rPr>
      </w:pPr>
      <w:r>
        <w:rPr>
          <w:noProof/>
          <w:lang w:eastAsia="es-MX"/>
        </w:rPr>
        <mc:AlternateContent>
          <mc:Choice Requires="wps">
            <w:drawing>
              <wp:inline distT="0" distB="0" distL="0" distR="0" wp14:anchorId="00875108" wp14:editId="1E003168">
                <wp:extent cx="304800" cy="304800"/>
                <wp:effectExtent l="0" t="0" r="0" b="0"/>
                <wp:docPr id="13" name="Rectángulo 13" descr="blob:https://web.whatsapp.com/73e12201-b193-422e-85aa-f4c8ee440d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81B79E" id="Rectángulo 13" o:spid="_x0000_s1026" alt="blob:https://web.whatsapp.com/73e12201-b193-422e-85aa-f4c8ee440d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kjyyXtAgAABgYAAA4AAAAA&#10;AAAAAAAAAAAALgIAAGRycy9lMm9Eb2MueG1sUEsBAi0AFAAGAAgAAAAhAEyg6SzYAAAAAwEAAA8A&#10;AAAAAAAAAAAAAAAARwUAAGRycy9kb3ducmV2LnhtbFBLBQYAAAAABAAEAPMAAABMBgAAAAA=&#10;" filled="f" stroked="f">
                <o:lock v:ext="edit" aspectratio="t"/>
                <w10:anchorlock/>
              </v:rect>
            </w:pict>
          </mc:Fallback>
        </mc:AlternateContent>
      </w:r>
    </w:p>
    <w:p w14:paraId="497CBC05" w14:textId="6EAB085A" w:rsidR="00CE679E" w:rsidRDefault="00CE679E" w:rsidP="001E308F">
      <w:pPr>
        <w:jc w:val="center"/>
        <w:rPr>
          <w:rFonts w:ascii="Verdana" w:hAnsi="Verdana"/>
          <w:b/>
          <w:color w:val="1F4E79" w:themeColor="accent1" w:themeShade="80"/>
          <w:sz w:val="28"/>
          <w:szCs w:val="28"/>
        </w:rPr>
      </w:pPr>
    </w:p>
    <w:p w14:paraId="326C5131" w14:textId="629E24EB" w:rsidR="00CE679E" w:rsidRDefault="00CE679E" w:rsidP="001E308F">
      <w:pPr>
        <w:jc w:val="center"/>
        <w:rPr>
          <w:rFonts w:ascii="Verdana" w:hAnsi="Verdana"/>
          <w:b/>
          <w:color w:val="1F4E79" w:themeColor="accent1" w:themeShade="80"/>
          <w:sz w:val="28"/>
          <w:szCs w:val="28"/>
        </w:rPr>
      </w:pPr>
    </w:p>
    <w:p w14:paraId="67FB3D56" w14:textId="797EE271" w:rsidR="00CE679E" w:rsidRDefault="00CE679E" w:rsidP="001E308F">
      <w:pPr>
        <w:jc w:val="center"/>
        <w:rPr>
          <w:rFonts w:ascii="Verdana" w:hAnsi="Verdana"/>
          <w:b/>
          <w:color w:val="1F4E79" w:themeColor="accent1" w:themeShade="80"/>
          <w:sz w:val="28"/>
          <w:szCs w:val="28"/>
        </w:rPr>
      </w:pPr>
    </w:p>
    <w:p w14:paraId="13C212EC" w14:textId="3BC742E9" w:rsidR="00CE679E" w:rsidRDefault="00CE679E" w:rsidP="001E308F">
      <w:pPr>
        <w:jc w:val="center"/>
        <w:rPr>
          <w:rFonts w:ascii="Verdana" w:hAnsi="Verdana"/>
          <w:b/>
          <w:color w:val="1F4E79" w:themeColor="accent1" w:themeShade="80"/>
          <w:sz w:val="28"/>
          <w:szCs w:val="28"/>
        </w:rPr>
      </w:pPr>
    </w:p>
    <w:p w14:paraId="665EA66E" w14:textId="447007AA" w:rsidR="00CE679E" w:rsidRDefault="00CE679E" w:rsidP="001E308F">
      <w:pPr>
        <w:jc w:val="center"/>
        <w:rPr>
          <w:rFonts w:ascii="Verdana" w:hAnsi="Verdana"/>
          <w:b/>
          <w:color w:val="1F4E79" w:themeColor="accent1" w:themeShade="80"/>
          <w:sz w:val="28"/>
          <w:szCs w:val="28"/>
        </w:rPr>
      </w:pPr>
    </w:p>
    <w:p w14:paraId="18E2E891" w14:textId="0E7ACC6E" w:rsidR="00CE679E" w:rsidRDefault="00CE679E" w:rsidP="001E308F">
      <w:pPr>
        <w:jc w:val="center"/>
        <w:rPr>
          <w:rFonts w:ascii="Verdana" w:hAnsi="Verdana"/>
          <w:b/>
          <w:color w:val="1F4E79" w:themeColor="accent1" w:themeShade="80"/>
          <w:sz w:val="28"/>
          <w:szCs w:val="28"/>
        </w:rPr>
      </w:pPr>
    </w:p>
    <w:p w14:paraId="18014033" w14:textId="2B8CC697" w:rsidR="00CE679E" w:rsidRDefault="00CE679E" w:rsidP="001E308F">
      <w:pPr>
        <w:jc w:val="center"/>
        <w:rPr>
          <w:rFonts w:ascii="Verdana" w:hAnsi="Verdana"/>
          <w:b/>
          <w:color w:val="1F4E79" w:themeColor="accent1" w:themeShade="80"/>
          <w:sz w:val="28"/>
          <w:szCs w:val="28"/>
        </w:rPr>
      </w:pPr>
    </w:p>
    <w:p w14:paraId="52AB633A" w14:textId="24F278D8" w:rsidR="00CE679E" w:rsidRDefault="00CE679E" w:rsidP="001E308F">
      <w:pPr>
        <w:jc w:val="center"/>
        <w:rPr>
          <w:rFonts w:ascii="Verdana" w:hAnsi="Verdana"/>
          <w:b/>
          <w:color w:val="1F4E79" w:themeColor="accent1" w:themeShade="80"/>
          <w:sz w:val="28"/>
          <w:szCs w:val="28"/>
        </w:rPr>
      </w:pPr>
    </w:p>
    <w:p w14:paraId="0512B0B1" w14:textId="5E658FA4" w:rsidR="00CE679E" w:rsidRDefault="00CE679E" w:rsidP="001E308F">
      <w:pPr>
        <w:jc w:val="center"/>
        <w:rPr>
          <w:rFonts w:ascii="Verdana" w:hAnsi="Verdana"/>
          <w:b/>
          <w:color w:val="1F4E79" w:themeColor="accent1" w:themeShade="80"/>
          <w:sz w:val="28"/>
          <w:szCs w:val="28"/>
        </w:rPr>
      </w:pPr>
    </w:p>
    <w:p w14:paraId="7944741F" w14:textId="5142980F" w:rsidR="00CE679E" w:rsidRDefault="00CE679E" w:rsidP="001E308F">
      <w:pPr>
        <w:jc w:val="center"/>
        <w:rPr>
          <w:rFonts w:ascii="Verdana" w:hAnsi="Verdana"/>
          <w:b/>
          <w:color w:val="1F4E79" w:themeColor="accent1" w:themeShade="80"/>
          <w:sz w:val="28"/>
          <w:szCs w:val="28"/>
        </w:rPr>
      </w:pPr>
    </w:p>
    <w:p w14:paraId="5B75AAA9" w14:textId="77777777" w:rsidR="001E308F" w:rsidRPr="005C783D" w:rsidRDefault="001E308F" w:rsidP="001E308F">
      <w:pPr>
        <w:jc w:val="center"/>
        <w:rPr>
          <w:rFonts w:ascii="Verdana" w:hAnsi="Verdana"/>
          <w:b/>
          <w:color w:val="1F4E79" w:themeColor="accent1" w:themeShade="80"/>
          <w:sz w:val="28"/>
          <w:szCs w:val="28"/>
        </w:rPr>
      </w:pPr>
    </w:p>
    <w:p w14:paraId="4C20FD3F" w14:textId="77777777" w:rsidR="001E308F" w:rsidRDefault="001E308F" w:rsidP="001E308F">
      <w:pPr>
        <w:jc w:val="center"/>
        <w:rPr>
          <w:rFonts w:ascii="Verdana" w:hAnsi="Verdana"/>
          <w:b/>
          <w:sz w:val="28"/>
          <w:szCs w:val="28"/>
        </w:rPr>
      </w:pPr>
    </w:p>
    <w:p w14:paraId="2383088A" w14:textId="77777777" w:rsidR="001E308F" w:rsidRDefault="001E308F" w:rsidP="001E308F">
      <w:pPr>
        <w:jc w:val="center"/>
        <w:rPr>
          <w:rFonts w:ascii="Verdana" w:hAnsi="Verdana"/>
        </w:rPr>
      </w:pPr>
    </w:p>
    <w:p w14:paraId="33A34F2E" w14:textId="7D126BEC" w:rsidR="00156E8A" w:rsidRPr="00A06858" w:rsidRDefault="00202619" w:rsidP="00156E8A">
      <w:pPr>
        <w:spacing w:line="276" w:lineRule="auto"/>
        <w:jc w:val="right"/>
        <w:rPr>
          <w:rFonts w:ascii="Verdana" w:hAnsi="Verdana" w:cs="Arial"/>
          <w:b/>
          <w:color w:val="385623" w:themeColor="accent6" w:themeShade="80"/>
          <w:sz w:val="24"/>
          <w:szCs w:val="24"/>
        </w:rPr>
      </w:pPr>
      <w:r w:rsidRPr="00A06858">
        <w:rPr>
          <w:rFonts w:ascii="Verdana" w:hAnsi="Verdana" w:cs="Arial"/>
          <w:b/>
          <w:color w:val="385623" w:themeColor="accent6" w:themeShade="80"/>
          <w:sz w:val="24"/>
          <w:szCs w:val="24"/>
        </w:rPr>
        <w:t>LIC.</w:t>
      </w:r>
      <w:r w:rsidR="00156E8A" w:rsidRPr="00A06858">
        <w:rPr>
          <w:rFonts w:ascii="Verdana" w:hAnsi="Verdana" w:cs="Arial"/>
          <w:b/>
          <w:color w:val="385623" w:themeColor="accent6" w:themeShade="80"/>
          <w:sz w:val="24"/>
          <w:szCs w:val="24"/>
        </w:rPr>
        <w:t xml:space="preserve"> </w:t>
      </w:r>
      <w:r w:rsidR="00CE679E">
        <w:rPr>
          <w:rFonts w:ascii="Verdana" w:hAnsi="Verdana" w:cs="Arial"/>
          <w:b/>
          <w:color w:val="385623" w:themeColor="accent6" w:themeShade="80"/>
          <w:sz w:val="24"/>
          <w:szCs w:val="24"/>
        </w:rPr>
        <w:t xml:space="preserve">ERNESTO SÁNCHEZ </w:t>
      </w:r>
      <w:proofErr w:type="spellStart"/>
      <w:r w:rsidR="00CE679E">
        <w:rPr>
          <w:rFonts w:ascii="Verdana" w:hAnsi="Verdana" w:cs="Arial"/>
          <w:b/>
          <w:color w:val="385623" w:themeColor="accent6" w:themeShade="80"/>
          <w:sz w:val="24"/>
          <w:szCs w:val="24"/>
        </w:rPr>
        <w:t>SÁNCHEZ</w:t>
      </w:r>
      <w:proofErr w:type="spellEnd"/>
    </w:p>
    <w:p w14:paraId="7BB0EE61" w14:textId="7D37637B" w:rsidR="000A22FB" w:rsidRPr="00EF68A7" w:rsidRDefault="00CE679E" w:rsidP="00EF68A7">
      <w:pPr>
        <w:autoSpaceDE w:val="0"/>
        <w:autoSpaceDN w:val="0"/>
        <w:adjustRightInd w:val="0"/>
        <w:spacing w:after="0" w:line="240" w:lineRule="auto"/>
        <w:jc w:val="both"/>
        <w:rPr>
          <w:rFonts w:ascii="Verdana" w:hAnsi="Verdana" w:cs="Arial"/>
          <w:sz w:val="24"/>
        </w:rPr>
      </w:pPr>
      <w:r w:rsidRPr="00EF68A7">
        <w:rPr>
          <w:rFonts w:ascii="Verdana" w:hAnsi="Verdana" w:cs="Arial"/>
          <w:sz w:val="24"/>
        </w:rPr>
        <w:t>Regidor</w:t>
      </w:r>
      <w:r w:rsidR="00CB3DF0" w:rsidRPr="00EF68A7">
        <w:rPr>
          <w:rFonts w:ascii="Verdana" w:hAnsi="Verdana" w:cs="Arial"/>
          <w:sz w:val="24"/>
        </w:rPr>
        <w:t xml:space="preserve"> Presidenta de la Comisión Edilicia </w:t>
      </w:r>
      <w:bookmarkStart w:id="0" w:name="_Hlk118374996"/>
      <w:r w:rsidR="00CB3DF0" w:rsidRPr="00EF68A7">
        <w:rPr>
          <w:rFonts w:ascii="Verdana" w:hAnsi="Verdana" w:cs="Arial"/>
          <w:sz w:val="24"/>
        </w:rPr>
        <w:t xml:space="preserve">de </w:t>
      </w:r>
      <w:bookmarkEnd w:id="0"/>
      <w:r w:rsidRPr="00EF68A7">
        <w:rPr>
          <w:rFonts w:ascii="Verdana" w:hAnsi="Verdana" w:cs="Arial"/>
          <w:sz w:val="24"/>
        </w:rPr>
        <w:t xml:space="preserve">Participación Ciudadana y Vecinal, y de la Comisión Edilicia de </w:t>
      </w:r>
      <w:r w:rsidRPr="00EF68A7">
        <w:rPr>
          <w:rFonts w:ascii="Verdana" w:eastAsiaTheme="minorHAnsi" w:hAnsi="Verdana" w:cs="CIDFont+F3"/>
          <w:sz w:val="24"/>
        </w:rPr>
        <w:t>Transparencia, Acceso a la Información Pública, Combate a la Corrupción y Protección de Datos Personales.</w:t>
      </w:r>
    </w:p>
    <w:p w14:paraId="408F759E" w14:textId="77777777" w:rsidR="00CE679E" w:rsidRPr="00CB3DF0" w:rsidRDefault="00CE679E" w:rsidP="00CB3DF0">
      <w:pPr>
        <w:pStyle w:val="Default"/>
        <w:spacing w:line="276" w:lineRule="auto"/>
        <w:jc w:val="both"/>
        <w:rPr>
          <w:rFonts w:ascii="Verdana" w:hAnsi="Verdana"/>
          <w:bCs/>
          <w:color w:val="auto"/>
        </w:rPr>
      </w:pPr>
    </w:p>
    <w:p w14:paraId="6BC64EA3" w14:textId="77777777" w:rsidR="0047288B" w:rsidRDefault="0047288B" w:rsidP="001E308F">
      <w:pPr>
        <w:pStyle w:val="Default"/>
        <w:spacing w:line="276" w:lineRule="auto"/>
        <w:jc w:val="center"/>
        <w:rPr>
          <w:rFonts w:ascii="Verdana" w:hAnsi="Verdana"/>
          <w:b/>
          <w:bCs/>
          <w:color w:val="1F4E79" w:themeColor="accent1" w:themeShade="80"/>
        </w:rPr>
      </w:pPr>
    </w:p>
    <w:p w14:paraId="57BEC0F7" w14:textId="54D93503" w:rsidR="00CB3DF0" w:rsidRDefault="00CB3DF0" w:rsidP="001E308F">
      <w:pPr>
        <w:pStyle w:val="Default"/>
        <w:spacing w:line="276" w:lineRule="auto"/>
        <w:jc w:val="center"/>
        <w:rPr>
          <w:rFonts w:ascii="Verdana" w:hAnsi="Verdana"/>
          <w:b/>
          <w:bCs/>
          <w:color w:val="1F4E79" w:themeColor="accent1" w:themeShade="80"/>
        </w:rPr>
      </w:pPr>
    </w:p>
    <w:p w14:paraId="2BD3A95B" w14:textId="3BC97520" w:rsidR="00CB3DF0" w:rsidRDefault="00CB3DF0" w:rsidP="001E308F">
      <w:pPr>
        <w:pStyle w:val="Default"/>
        <w:spacing w:line="276" w:lineRule="auto"/>
        <w:jc w:val="center"/>
        <w:rPr>
          <w:rFonts w:ascii="Verdana" w:hAnsi="Verdana"/>
          <w:b/>
          <w:bCs/>
          <w:color w:val="1F4E79" w:themeColor="accent1" w:themeShade="80"/>
        </w:rPr>
      </w:pPr>
    </w:p>
    <w:p w14:paraId="77C75643" w14:textId="77777777" w:rsidR="00325632" w:rsidRPr="00CB3DF0" w:rsidRDefault="00325632" w:rsidP="00325632">
      <w:pPr>
        <w:tabs>
          <w:tab w:val="left" w:pos="3402"/>
          <w:tab w:val="left" w:pos="3544"/>
        </w:tabs>
        <w:spacing w:line="276" w:lineRule="auto"/>
        <w:jc w:val="center"/>
        <w:rPr>
          <w:rFonts w:ascii="Verdana" w:hAnsi="Verdana" w:cs="Arial"/>
          <w:b/>
          <w:color w:val="385623" w:themeColor="accent6" w:themeShade="80"/>
          <w:sz w:val="28"/>
          <w:szCs w:val="24"/>
        </w:rPr>
      </w:pPr>
      <w:r w:rsidRPr="00CB3DF0">
        <w:rPr>
          <w:rFonts w:ascii="Verdana" w:hAnsi="Verdana" w:cs="Arial"/>
          <w:b/>
          <w:color w:val="385623" w:themeColor="accent6" w:themeShade="80"/>
          <w:sz w:val="28"/>
          <w:szCs w:val="24"/>
        </w:rPr>
        <w:t>Justificación</w:t>
      </w:r>
    </w:p>
    <w:p w14:paraId="354544F2" w14:textId="029CCC09" w:rsidR="00325632" w:rsidRPr="00426385" w:rsidRDefault="00CE679E" w:rsidP="00325632">
      <w:pPr>
        <w:spacing w:line="276" w:lineRule="auto"/>
        <w:ind w:left="3402"/>
        <w:jc w:val="center"/>
        <w:rPr>
          <w:rFonts w:ascii="Verdana" w:hAnsi="Verdana" w:cs="Arial"/>
          <w:b/>
          <w:sz w:val="28"/>
          <w:szCs w:val="24"/>
        </w:rPr>
      </w:pPr>
      <w:r>
        <w:rPr>
          <w:rFonts w:ascii="Verdana" w:hAnsi="Verdana" w:cs="Arial"/>
          <w:b/>
          <w:noProof/>
          <w:sz w:val="28"/>
          <w:szCs w:val="24"/>
        </w:rPr>
        <w:pict w14:anchorId="61819B99">
          <v:rect id="_x0000_i1026" alt="" style="width:295.3pt;height:2pt;mso-width-percent:0;mso-height-percent:0;mso-position-vertical:absolute;mso-width-percent:0;mso-height-percent:0" o:hrpct="984" o:hralign="center" o:hrstd="t" o:hrnoshade="t" o:hr="t" fillcolor="#ffc000 [3207]" stroked="f"/>
        </w:pict>
      </w:r>
    </w:p>
    <w:p w14:paraId="3D72D473" w14:textId="79D73A3B" w:rsidR="00325632" w:rsidRPr="00EF68A7" w:rsidRDefault="00325632" w:rsidP="00EF68A7">
      <w:pPr>
        <w:autoSpaceDE w:val="0"/>
        <w:autoSpaceDN w:val="0"/>
        <w:adjustRightInd w:val="0"/>
        <w:spacing w:after="0" w:line="240" w:lineRule="auto"/>
        <w:jc w:val="both"/>
        <w:rPr>
          <w:rFonts w:ascii="Verdana" w:hAnsi="Verdana" w:cs="Arial"/>
          <w:sz w:val="24"/>
          <w:szCs w:val="24"/>
        </w:rPr>
      </w:pPr>
      <w:r w:rsidRPr="00EF68A7">
        <w:rPr>
          <w:rFonts w:ascii="Verdana" w:hAnsi="Verdana" w:cs="Arial"/>
          <w:sz w:val="24"/>
          <w:szCs w:val="24"/>
        </w:rPr>
        <w:t>El presente informe anual de actividades corresponde al trabajo realizado a partir del mes de octubre del año 20</w:t>
      </w:r>
      <w:r w:rsidR="000A22FB" w:rsidRPr="00EF68A7">
        <w:rPr>
          <w:rFonts w:ascii="Verdana" w:hAnsi="Verdana" w:cs="Arial"/>
          <w:sz w:val="24"/>
          <w:szCs w:val="24"/>
        </w:rPr>
        <w:t>21</w:t>
      </w:r>
      <w:r w:rsidRPr="00EF68A7">
        <w:rPr>
          <w:rFonts w:ascii="Verdana" w:hAnsi="Verdana" w:cs="Arial"/>
          <w:sz w:val="24"/>
          <w:szCs w:val="24"/>
        </w:rPr>
        <w:t xml:space="preserve"> </w:t>
      </w:r>
      <w:r w:rsidR="000A22FB" w:rsidRPr="00EF68A7">
        <w:rPr>
          <w:rFonts w:ascii="Verdana" w:hAnsi="Verdana" w:cs="Arial"/>
          <w:sz w:val="24"/>
          <w:szCs w:val="24"/>
        </w:rPr>
        <w:t>dos mil veintiunos</w:t>
      </w:r>
      <w:r w:rsidRPr="00EF68A7">
        <w:rPr>
          <w:rFonts w:ascii="Verdana" w:hAnsi="Verdana" w:cs="Arial"/>
          <w:sz w:val="24"/>
          <w:szCs w:val="24"/>
        </w:rPr>
        <w:t xml:space="preserve"> hasta </w:t>
      </w:r>
      <w:r w:rsidR="008617A6" w:rsidRPr="00EF68A7">
        <w:rPr>
          <w:rFonts w:ascii="Verdana" w:hAnsi="Verdana" w:cs="Arial"/>
          <w:sz w:val="24"/>
          <w:szCs w:val="24"/>
        </w:rPr>
        <w:t>el mes de septiembre del año 202</w:t>
      </w:r>
      <w:r w:rsidR="000A22FB" w:rsidRPr="00EF68A7">
        <w:rPr>
          <w:rFonts w:ascii="Verdana" w:hAnsi="Verdana" w:cs="Arial"/>
          <w:sz w:val="24"/>
          <w:szCs w:val="24"/>
        </w:rPr>
        <w:t>2</w:t>
      </w:r>
      <w:r w:rsidR="008617A6" w:rsidRPr="00EF68A7">
        <w:rPr>
          <w:rFonts w:ascii="Verdana" w:hAnsi="Verdana" w:cs="Arial"/>
          <w:sz w:val="24"/>
          <w:szCs w:val="24"/>
        </w:rPr>
        <w:t xml:space="preserve"> dos mil </w:t>
      </w:r>
      <w:r w:rsidR="000A22FB" w:rsidRPr="00EF68A7">
        <w:rPr>
          <w:rFonts w:ascii="Verdana" w:hAnsi="Verdana" w:cs="Arial"/>
          <w:sz w:val="24"/>
          <w:szCs w:val="24"/>
        </w:rPr>
        <w:t>veintidós</w:t>
      </w:r>
      <w:r w:rsidRPr="00EF68A7">
        <w:rPr>
          <w:rFonts w:ascii="Verdana" w:hAnsi="Verdana" w:cs="Arial"/>
          <w:sz w:val="24"/>
          <w:szCs w:val="24"/>
        </w:rPr>
        <w:t>, en el desempeño de las actividades como regidor y como president</w:t>
      </w:r>
      <w:r w:rsidR="00EF68A7" w:rsidRPr="00EF68A7">
        <w:rPr>
          <w:rFonts w:ascii="Verdana" w:hAnsi="Verdana" w:cs="Arial"/>
          <w:sz w:val="24"/>
          <w:szCs w:val="24"/>
        </w:rPr>
        <w:t>e</w:t>
      </w:r>
      <w:r w:rsidRPr="00EF68A7">
        <w:rPr>
          <w:rFonts w:ascii="Verdana" w:hAnsi="Verdana" w:cs="Arial"/>
          <w:sz w:val="24"/>
          <w:szCs w:val="24"/>
        </w:rPr>
        <w:t xml:space="preserve"> de la Comisión Edilicia</w:t>
      </w:r>
      <w:r w:rsidR="000A22FB" w:rsidRPr="00EF68A7">
        <w:rPr>
          <w:rFonts w:ascii="Verdana" w:hAnsi="Verdana" w:cs="Arial"/>
          <w:sz w:val="24"/>
          <w:szCs w:val="24"/>
        </w:rPr>
        <w:t xml:space="preserve"> de </w:t>
      </w:r>
      <w:r w:rsidR="00EF68A7" w:rsidRPr="00EF68A7">
        <w:rPr>
          <w:rFonts w:ascii="Verdana" w:hAnsi="Verdana" w:cs="Arial"/>
          <w:sz w:val="24"/>
          <w:szCs w:val="24"/>
        </w:rPr>
        <w:t>Participación Ciudadana y Vecinal</w:t>
      </w:r>
      <w:r w:rsidR="00CB3DF0" w:rsidRPr="00EF68A7">
        <w:rPr>
          <w:rFonts w:ascii="Verdana" w:hAnsi="Verdana" w:cs="Arial"/>
          <w:sz w:val="24"/>
          <w:szCs w:val="24"/>
        </w:rPr>
        <w:t xml:space="preserve"> y</w:t>
      </w:r>
      <w:r w:rsidR="00EF68A7">
        <w:rPr>
          <w:rFonts w:ascii="Verdana" w:hAnsi="Verdana" w:cs="Arial"/>
          <w:sz w:val="24"/>
          <w:szCs w:val="24"/>
        </w:rPr>
        <w:t xml:space="preserve"> </w:t>
      </w:r>
      <w:r w:rsidR="00CB3DF0" w:rsidRPr="00EF68A7">
        <w:rPr>
          <w:rFonts w:ascii="Verdana" w:hAnsi="Verdana" w:cs="Arial"/>
          <w:sz w:val="24"/>
          <w:szCs w:val="24"/>
        </w:rPr>
        <w:t>de la</w:t>
      </w:r>
      <w:r w:rsidR="000A22FB" w:rsidRPr="00EF68A7">
        <w:rPr>
          <w:rFonts w:ascii="Verdana" w:hAnsi="Verdana" w:cs="Arial"/>
          <w:sz w:val="24"/>
          <w:szCs w:val="24"/>
        </w:rPr>
        <w:t xml:space="preserve"> </w:t>
      </w:r>
      <w:r w:rsidR="00CB3DF0" w:rsidRPr="00EF68A7">
        <w:rPr>
          <w:rFonts w:ascii="Verdana" w:hAnsi="Verdana" w:cs="Arial"/>
          <w:sz w:val="24"/>
          <w:szCs w:val="24"/>
        </w:rPr>
        <w:t>C</w:t>
      </w:r>
      <w:r w:rsidR="000A22FB" w:rsidRPr="00EF68A7">
        <w:rPr>
          <w:rFonts w:ascii="Verdana" w:hAnsi="Verdana" w:cs="Arial"/>
          <w:sz w:val="24"/>
          <w:szCs w:val="24"/>
        </w:rPr>
        <w:t xml:space="preserve">omisión </w:t>
      </w:r>
      <w:r w:rsidR="00CB3DF0" w:rsidRPr="00EF68A7">
        <w:rPr>
          <w:rFonts w:ascii="Verdana" w:hAnsi="Verdana" w:cs="Arial"/>
          <w:sz w:val="24"/>
          <w:szCs w:val="24"/>
        </w:rPr>
        <w:t>E</w:t>
      </w:r>
      <w:r w:rsidR="000A22FB" w:rsidRPr="00EF68A7">
        <w:rPr>
          <w:rFonts w:ascii="Verdana" w:hAnsi="Verdana" w:cs="Arial"/>
          <w:sz w:val="24"/>
          <w:szCs w:val="24"/>
        </w:rPr>
        <w:t xml:space="preserve">dilicia de </w:t>
      </w:r>
      <w:r w:rsidR="00EF68A7" w:rsidRPr="00EF68A7">
        <w:rPr>
          <w:rFonts w:ascii="Verdana" w:eastAsiaTheme="minorHAnsi" w:hAnsi="Verdana" w:cs="CIDFont+F3"/>
          <w:sz w:val="24"/>
          <w:szCs w:val="24"/>
        </w:rPr>
        <w:t xml:space="preserve">Transparencia, Acceso a la Información Pública, Combate a la Corrupción y </w:t>
      </w:r>
      <w:r w:rsidR="00EF68A7" w:rsidRPr="00EF68A7">
        <w:rPr>
          <w:rFonts w:ascii="Verdana" w:eastAsiaTheme="minorHAnsi" w:hAnsi="Verdana" w:cs="CIDFont+F3"/>
          <w:sz w:val="24"/>
          <w:szCs w:val="24"/>
        </w:rPr>
        <w:t>Protección de Datos Personales,</w:t>
      </w:r>
      <w:r w:rsidRPr="00EF68A7">
        <w:rPr>
          <w:rFonts w:ascii="Verdana" w:hAnsi="Verdana" w:cs="Arial"/>
          <w:sz w:val="24"/>
          <w:szCs w:val="24"/>
        </w:rPr>
        <w:t xml:space="preserve"> en cumplimiento del artículo 8 fracción VI inciso l) de la Ley </w:t>
      </w:r>
      <w:r w:rsidRPr="00EF68A7">
        <w:rPr>
          <w:rFonts w:ascii="Verdana" w:hAnsi="Verdana" w:cs="Arial"/>
          <w:bCs/>
          <w:sz w:val="24"/>
          <w:szCs w:val="24"/>
          <w:lang w:val="es-ES_tradnl"/>
        </w:rPr>
        <w:t>de Transparencia y Acceso a la Información Pública del Estado de Jalisco y sus Municipios.</w:t>
      </w:r>
    </w:p>
    <w:p w14:paraId="0A47B127" w14:textId="77777777" w:rsidR="009A0BE7" w:rsidRDefault="009A0BE7" w:rsidP="00061BC7">
      <w:pPr>
        <w:jc w:val="both"/>
        <w:rPr>
          <w:rFonts w:ascii="Verdana" w:hAnsi="Verdana" w:cs="Arial"/>
          <w:sz w:val="24"/>
          <w:szCs w:val="24"/>
        </w:rPr>
      </w:pPr>
    </w:p>
    <w:p w14:paraId="221863BF" w14:textId="02BE4AFE" w:rsidR="00325632" w:rsidRPr="00A85FBA" w:rsidRDefault="00325632" w:rsidP="009A0BE7">
      <w:pPr>
        <w:ind w:firstLine="708"/>
        <w:jc w:val="both"/>
        <w:rPr>
          <w:rFonts w:ascii="Verdana" w:eastAsia="MS Mincho" w:hAnsi="Verdana" w:cs="Arial"/>
          <w:b/>
          <w:sz w:val="24"/>
          <w:szCs w:val="24"/>
          <w:lang w:val="es-ES_tradnl" w:eastAsia="es-ES"/>
        </w:rPr>
      </w:pPr>
      <w:r w:rsidRPr="00146B9A">
        <w:rPr>
          <w:rFonts w:ascii="Verdana" w:hAnsi="Verdana" w:cs="Arial"/>
          <w:sz w:val="24"/>
          <w:szCs w:val="24"/>
        </w:rPr>
        <w:t xml:space="preserve">Refiero las actividades que he realizado como parte de mis facultades y obligaciones conferidas conforme a los artículos 49 y 50 de la Ley del Gobierno y la Administración Pública, así como lo relativo al Reglamento Interior del Municipio de Zapotlán el Grande, Jalisco, consistente en la asistencia de las </w:t>
      </w:r>
      <w:r w:rsidR="00FC0334">
        <w:rPr>
          <w:rFonts w:ascii="Verdana" w:hAnsi="Verdana" w:cs="Arial"/>
          <w:sz w:val="24"/>
          <w:szCs w:val="24"/>
        </w:rPr>
        <w:t>Sesi</w:t>
      </w:r>
      <w:r w:rsidR="00EF68A7">
        <w:rPr>
          <w:rFonts w:ascii="Verdana" w:hAnsi="Verdana" w:cs="Arial"/>
          <w:sz w:val="24"/>
          <w:szCs w:val="24"/>
        </w:rPr>
        <w:t>o</w:t>
      </w:r>
      <w:r w:rsidR="00FC0334">
        <w:rPr>
          <w:rFonts w:ascii="Verdana" w:hAnsi="Verdana" w:cs="Arial"/>
          <w:sz w:val="24"/>
          <w:szCs w:val="24"/>
        </w:rPr>
        <w:t>n</w:t>
      </w:r>
      <w:r w:rsidRPr="00146B9A">
        <w:rPr>
          <w:rFonts w:ascii="Verdana" w:hAnsi="Verdana" w:cs="Arial"/>
          <w:sz w:val="24"/>
          <w:szCs w:val="24"/>
        </w:rPr>
        <w:t xml:space="preserve">es de Ayuntamiento, elaboración de iniciativas, realización de </w:t>
      </w:r>
      <w:r w:rsidR="00EF68A7">
        <w:rPr>
          <w:rFonts w:ascii="Verdana" w:hAnsi="Verdana" w:cs="Arial"/>
          <w:sz w:val="24"/>
          <w:szCs w:val="24"/>
        </w:rPr>
        <w:t>Sesio</w:t>
      </w:r>
      <w:r w:rsidR="00FC0334">
        <w:rPr>
          <w:rFonts w:ascii="Verdana" w:hAnsi="Verdana" w:cs="Arial"/>
          <w:sz w:val="24"/>
          <w:szCs w:val="24"/>
        </w:rPr>
        <w:t>n</w:t>
      </w:r>
      <w:r w:rsidRPr="00146B9A">
        <w:rPr>
          <w:rFonts w:ascii="Verdana" w:hAnsi="Verdana" w:cs="Arial"/>
          <w:sz w:val="24"/>
          <w:szCs w:val="24"/>
        </w:rPr>
        <w:t xml:space="preserve">es de la comisión </w:t>
      </w:r>
      <w:r w:rsidR="00996BA9" w:rsidRPr="00996BA9">
        <w:rPr>
          <w:rFonts w:ascii="Verdana" w:eastAsia="MS Mincho" w:hAnsi="Verdana" w:cs="Arial"/>
          <w:bCs/>
          <w:noProof/>
          <w:sz w:val="24"/>
          <w:szCs w:val="24"/>
          <w:lang w:val="es-ES_tradnl" w:eastAsia="es-ES"/>
        </w:rPr>
        <w:t>de deportes, recreacion y atencion a la juventud</w:t>
      </w:r>
      <w:r w:rsidR="00996BA9">
        <w:rPr>
          <w:rFonts w:ascii="Verdana" w:eastAsia="MS Mincho" w:hAnsi="Verdana" w:cs="Arial"/>
          <w:bCs/>
          <w:noProof/>
          <w:sz w:val="24"/>
          <w:szCs w:val="24"/>
          <w:lang w:val="es-ES_tradnl" w:eastAsia="es-ES"/>
        </w:rPr>
        <w:t xml:space="preserve">, </w:t>
      </w:r>
      <w:r w:rsidR="00996BA9">
        <w:rPr>
          <w:rFonts w:ascii="Verdana" w:eastAsia="MS Mincho" w:hAnsi="Verdana" w:cs="Arial"/>
          <w:bCs/>
          <w:sz w:val="24"/>
          <w:szCs w:val="24"/>
          <w:lang w:val="es-ES_tradnl" w:eastAsia="es-ES"/>
        </w:rPr>
        <w:t>d</w:t>
      </w:r>
      <w:r w:rsidR="00996BA9" w:rsidRPr="00996BA9">
        <w:rPr>
          <w:rFonts w:ascii="Verdana" w:eastAsia="MS Mincho" w:hAnsi="Verdana" w:cs="Arial"/>
          <w:bCs/>
          <w:sz w:val="24"/>
          <w:szCs w:val="24"/>
          <w:lang w:val="es-ES_tradnl" w:eastAsia="es-ES"/>
        </w:rPr>
        <w:t>esarrollo Humano, salud pública e higiene y combate a las adicciones</w:t>
      </w:r>
      <w:r w:rsidR="00996BA9" w:rsidRPr="00996BA9">
        <w:rPr>
          <w:rFonts w:ascii="Verdana" w:eastAsia="MS Mincho" w:hAnsi="Verdana" w:cs="Arial"/>
          <w:b/>
          <w:sz w:val="24"/>
          <w:szCs w:val="24"/>
          <w:lang w:val="es-ES_tradnl" w:eastAsia="es-ES"/>
        </w:rPr>
        <w:t xml:space="preserve">  </w:t>
      </w:r>
      <w:r w:rsidRPr="00146B9A">
        <w:rPr>
          <w:rFonts w:ascii="Verdana" w:hAnsi="Verdana" w:cs="Arial"/>
          <w:sz w:val="24"/>
          <w:szCs w:val="24"/>
        </w:rPr>
        <w:t>en las diversas comisiones edilicias de las cuales formo parte como lo son:</w:t>
      </w:r>
      <w:r w:rsidR="00A85FBA">
        <w:rPr>
          <w:rFonts w:ascii="Verdana" w:hAnsi="Verdana" w:cs="Arial"/>
          <w:sz w:val="24"/>
          <w:szCs w:val="24"/>
        </w:rPr>
        <w:t xml:space="preserve"> </w:t>
      </w:r>
      <w:r w:rsidR="00CB3DF0">
        <w:rPr>
          <w:rFonts w:ascii="Verdana" w:hAnsi="Verdana" w:cs="Arial"/>
          <w:sz w:val="24"/>
          <w:szCs w:val="24"/>
        </w:rPr>
        <w:t>I</w:t>
      </w:r>
      <w:r w:rsidR="00A85FBA">
        <w:rPr>
          <w:rFonts w:ascii="Verdana" w:hAnsi="Verdana" w:cs="Arial"/>
          <w:sz w:val="24"/>
          <w:szCs w:val="24"/>
        </w:rPr>
        <w:t xml:space="preserve">nnovación, </w:t>
      </w:r>
      <w:r w:rsidR="00CB3DF0">
        <w:rPr>
          <w:rFonts w:ascii="Verdana" w:hAnsi="Verdana" w:cs="Arial"/>
          <w:sz w:val="24"/>
          <w:szCs w:val="24"/>
        </w:rPr>
        <w:t>C</w:t>
      </w:r>
      <w:r w:rsidR="00A85FBA">
        <w:rPr>
          <w:rFonts w:ascii="Verdana" w:hAnsi="Verdana" w:cs="Arial"/>
          <w:sz w:val="24"/>
          <w:szCs w:val="24"/>
        </w:rPr>
        <w:t xml:space="preserve">iencia y </w:t>
      </w:r>
      <w:r w:rsidR="00CB3DF0">
        <w:rPr>
          <w:rFonts w:ascii="Verdana" w:hAnsi="Verdana" w:cs="Arial"/>
          <w:sz w:val="24"/>
          <w:szCs w:val="24"/>
        </w:rPr>
        <w:t>T</w:t>
      </w:r>
      <w:r w:rsidR="00A85FBA">
        <w:rPr>
          <w:rFonts w:ascii="Verdana" w:hAnsi="Verdana" w:cs="Arial"/>
          <w:sz w:val="24"/>
          <w:szCs w:val="24"/>
        </w:rPr>
        <w:t xml:space="preserve">ecnología, </w:t>
      </w:r>
      <w:r w:rsidR="00CB3DF0">
        <w:rPr>
          <w:rFonts w:ascii="Verdana" w:hAnsi="Verdana" w:cs="Arial"/>
          <w:sz w:val="24"/>
          <w:szCs w:val="24"/>
        </w:rPr>
        <w:t>E</w:t>
      </w:r>
      <w:r w:rsidR="00A85FBA">
        <w:rPr>
          <w:rFonts w:ascii="Verdana" w:hAnsi="Verdana" w:cs="Arial"/>
          <w:sz w:val="24"/>
          <w:szCs w:val="24"/>
        </w:rPr>
        <w:t xml:space="preserve">spectáculos </w:t>
      </w:r>
      <w:r w:rsidR="00CB3DF0">
        <w:rPr>
          <w:rFonts w:ascii="Verdana" w:hAnsi="Verdana" w:cs="Arial"/>
          <w:sz w:val="24"/>
          <w:szCs w:val="24"/>
        </w:rPr>
        <w:t>P</w:t>
      </w:r>
      <w:r w:rsidR="00A85FBA">
        <w:rPr>
          <w:rFonts w:ascii="Verdana" w:hAnsi="Verdana" w:cs="Arial"/>
          <w:sz w:val="24"/>
          <w:szCs w:val="24"/>
        </w:rPr>
        <w:t xml:space="preserve">úblicos e </w:t>
      </w:r>
      <w:r w:rsidR="00CB3DF0">
        <w:rPr>
          <w:rFonts w:ascii="Verdana" w:hAnsi="Verdana" w:cs="Arial"/>
          <w:sz w:val="24"/>
          <w:szCs w:val="24"/>
        </w:rPr>
        <w:t>I</w:t>
      </w:r>
      <w:r w:rsidR="00A85FBA">
        <w:rPr>
          <w:rFonts w:ascii="Verdana" w:hAnsi="Verdana" w:cs="Arial"/>
          <w:sz w:val="24"/>
          <w:szCs w:val="24"/>
        </w:rPr>
        <w:t xml:space="preserve">nspección y </w:t>
      </w:r>
      <w:r w:rsidR="00CB3DF0">
        <w:rPr>
          <w:rFonts w:ascii="Verdana" w:hAnsi="Verdana" w:cs="Arial"/>
          <w:sz w:val="24"/>
          <w:szCs w:val="24"/>
        </w:rPr>
        <w:t>V</w:t>
      </w:r>
      <w:r w:rsidR="00A85FBA">
        <w:rPr>
          <w:rFonts w:ascii="Verdana" w:hAnsi="Verdana" w:cs="Arial"/>
          <w:sz w:val="24"/>
          <w:szCs w:val="24"/>
        </w:rPr>
        <w:t xml:space="preserve">igilancia, </w:t>
      </w:r>
      <w:r w:rsidR="00CB3DF0">
        <w:rPr>
          <w:rFonts w:ascii="Verdana" w:hAnsi="Verdana" w:cs="Arial"/>
          <w:sz w:val="24"/>
          <w:szCs w:val="24"/>
        </w:rPr>
        <w:t>H</w:t>
      </w:r>
      <w:r w:rsidR="00A85FBA">
        <w:rPr>
          <w:rFonts w:ascii="Verdana" w:hAnsi="Verdana" w:cs="Arial"/>
          <w:sz w:val="24"/>
          <w:szCs w:val="24"/>
        </w:rPr>
        <w:t xml:space="preserve">acienda </w:t>
      </w:r>
      <w:r w:rsidR="00CB3DF0">
        <w:rPr>
          <w:rFonts w:ascii="Verdana" w:hAnsi="Verdana" w:cs="Arial"/>
          <w:sz w:val="24"/>
          <w:szCs w:val="24"/>
        </w:rPr>
        <w:t>P</w:t>
      </w:r>
      <w:r w:rsidR="00A06858">
        <w:rPr>
          <w:rFonts w:ascii="Verdana" w:hAnsi="Verdana" w:cs="Arial"/>
          <w:sz w:val="24"/>
          <w:szCs w:val="24"/>
        </w:rPr>
        <w:t>ública</w:t>
      </w:r>
      <w:r w:rsidR="00A85FBA">
        <w:rPr>
          <w:rFonts w:ascii="Verdana" w:hAnsi="Verdana" w:cs="Arial"/>
          <w:sz w:val="24"/>
          <w:szCs w:val="24"/>
        </w:rPr>
        <w:t xml:space="preserve"> y </w:t>
      </w:r>
      <w:r w:rsidR="00CB3DF0">
        <w:rPr>
          <w:rFonts w:ascii="Verdana" w:hAnsi="Verdana" w:cs="Arial"/>
          <w:sz w:val="24"/>
          <w:szCs w:val="24"/>
        </w:rPr>
        <w:t>P</w:t>
      </w:r>
      <w:r w:rsidR="00A85FBA">
        <w:rPr>
          <w:rFonts w:ascii="Verdana" w:hAnsi="Verdana" w:cs="Arial"/>
          <w:sz w:val="24"/>
          <w:szCs w:val="24"/>
        </w:rPr>
        <w:t xml:space="preserve">atrimonio </w:t>
      </w:r>
      <w:r w:rsidR="00CB3DF0">
        <w:rPr>
          <w:rFonts w:ascii="Verdana" w:hAnsi="Verdana" w:cs="Arial"/>
          <w:sz w:val="24"/>
          <w:szCs w:val="24"/>
        </w:rPr>
        <w:t>M</w:t>
      </w:r>
      <w:r w:rsidR="00A85FBA">
        <w:rPr>
          <w:rFonts w:ascii="Verdana" w:hAnsi="Verdana" w:cs="Arial"/>
          <w:sz w:val="24"/>
          <w:szCs w:val="24"/>
        </w:rPr>
        <w:t xml:space="preserve">unicipal. </w:t>
      </w:r>
    </w:p>
    <w:p w14:paraId="21F42A9B" w14:textId="77777777" w:rsidR="009A0BE7" w:rsidRDefault="009A0BE7" w:rsidP="009A0BE7">
      <w:pPr>
        <w:pStyle w:val="Default"/>
        <w:spacing w:line="276" w:lineRule="auto"/>
        <w:ind w:firstLine="708"/>
        <w:jc w:val="both"/>
        <w:rPr>
          <w:rFonts w:ascii="Verdana" w:hAnsi="Verdana" w:cs="Arial"/>
        </w:rPr>
      </w:pPr>
    </w:p>
    <w:p w14:paraId="4187B334" w14:textId="7FC970DF" w:rsidR="0047288B" w:rsidRDefault="00325632" w:rsidP="009A0BE7">
      <w:pPr>
        <w:pStyle w:val="Default"/>
        <w:spacing w:line="276" w:lineRule="auto"/>
        <w:ind w:firstLine="708"/>
        <w:jc w:val="both"/>
        <w:rPr>
          <w:rFonts w:ascii="Verdana" w:hAnsi="Verdana"/>
          <w:b/>
          <w:bCs/>
          <w:color w:val="auto"/>
        </w:rPr>
      </w:pPr>
      <w:r w:rsidRPr="00146B9A">
        <w:rPr>
          <w:rFonts w:ascii="Verdana" w:hAnsi="Verdana" w:cs="Arial"/>
        </w:rPr>
        <w:t xml:space="preserve">Además de participar en las diferentes actividades del Gobierno Municipal </w:t>
      </w:r>
      <w:r w:rsidR="003B63DF">
        <w:rPr>
          <w:rFonts w:ascii="Verdana" w:hAnsi="Verdana" w:cs="Arial"/>
        </w:rPr>
        <w:t>2021-2022</w:t>
      </w:r>
      <w:r w:rsidRPr="00146B9A">
        <w:rPr>
          <w:rFonts w:ascii="Verdana" w:hAnsi="Verdana" w:cs="Arial"/>
        </w:rPr>
        <w:t xml:space="preserve"> y representar </w:t>
      </w:r>
      <w:r w:rsidR="00CB3DF0">
        <w:rPr>
          <w:rFonts w:ascii="Verdana" w:hAnsi="Verdana" w:cs="Arial"/>
        </w:rPr>
        <w:t>como regidor de</w:t>
      </w:r>
      <w:r w:rsidRPr="00146B9A">
        <w:rPr>
          <w:rFonts w:ascii="Verdana" w:hAnsi="Verdana" w:cs="Arial"/>
        </w:rPr>
        <w:t xml:space="preserve"> la fracci</w:t>
      </w:r>
      <w:r>
        <w:rPr>
          <w:rFonts w:ascii="Verdana" w:hAnsi="Verdana" w:cs="Arial"/>
        </w:rPr>
        <w:t>ón</w:t>
      </w:r>
      <w:r w:rsidR="00CB3DF0">
        <w:rPr>
          <w:rFonts w:ascii="Verdana" w:hAnsi="Verdana" w:cs="Arial"/>
        </w:rPr>
        <w:t xml:space="preserve"> del</w:t>
      </w:r>
      <w:r w:rsidR="00D22EF2">
        <w:rPr>
          <w:rFonts w:ascii="Verdana" w:hAnsi="Verdana" w:cs="Arial"/>
        </w:rPr>
        <w:t xml:space="preserve"> PT</w:t>
      </w:r>
      <w:r>
        <w:rPr>
          <w:rFonts w:ascii="Verdana" w:hAnsi="Verdana" w:cs="Arial"/>
        </w:rPr>
        <w:t xml:space="preserve"> en el Pleno del Ayuntamiento, pero principalmente </w:t>
      </w:r>
      <w:r w:rsidRPr="00146B9A">
        <w:rPr>
          <w:rFonts w:ascii="Verdana" w:hAnsi="Verdana" w:cs="Arial"/>
        </w:rPr>
        <w:t>la atención a la ciudadanía</w:t>
      </w:r>
      <w:r>
        <w:rPr>
          <w:rFonts w:ascii="Verdana" w:hAnsi="Verdana" w:cs="Arial"/>
        </w:rPr>
        <w:t>.</w:t>
      </w:r>
    </w:p>
    <w:p w14:paraId="3F685C99" w14:textId="77777777" w:rsidR="009A0BE7" w:rsidRDefault="009A0BE7" w:rsidP="00893390">
      <w:pPr>
        <w:pStyle w:val="Default"/>
        <w:spacing w:line="276" w:lineRule="auto"/>
        <w:jc w:val="both"/>
        <w:rPr>
          <w:rFonts w:ascii="Verdana" w:eastAsiaTheme="minorHAnsi" w:hAnsi="Verdana"/>
        </w:rPr>
      </w:pPr>
    </w:p>
    <w:p w14:paraId="0EE05921" w14:textId="77777777" w:rsidR="00EF68A7" w:rsidRDefault="00893390" w:rsidP="00EF68A7">
      <w:pPr>
        <w:autoSpaceDE w:val="0"/>
        <w:autoSpaceDN w:val="0"/>
        <w:adjustRightInd w:val="0"/>
        <w:spacing w:after="0" w:line="276" w:lineRule="auto"/>
        <w:ind w:firstLine="708"/>
        <w:jc w:val="both"/>
        <w:rPr>
          <w:rFonts w:ascii="Verdana" w:hAnsi="Verdana" w:cs="Arial"/>
          <w:sz w:val="24"/>
        </w:rPr>
      </w:pPr>
      <w:r w:rsidRPr="00EF68A7">
        <w:rPr>
          <w:rFonts w:ascii="Verdana" w:eastAsiaTheme="minorHAnsi" w:hAnsi="Verdana"/>
          <w:sz w:val="24"/>
        </w:rPr>
        <w:t>Con fundamento en la normatividad que rige al Gobierno Municipal de Zapotlán el Grande, Jalisco; y en base a lo establecido en los Artículos 27, 28 de la Ley de Gobierno y la Administración Pública Municipal, así como de los artículos 37, 39, 39, 47</w:t>
      </w:r>
      <w:r w:rsidR="00CB3DF0" w:rsidRPr="00EF68A7">
        <w:rPr>
          <w:rFonts w:ascii="Verdana" w:eastAsiaTheme="minorHAnsi" w:hAnsi="Verdana"/>
          <w:sz w:val="24"/>
        </w:rPr>
        <w:t xml:space="preserve">, </w:t>
      </w:r>
      <w:r w:rsidR="00EF68A7" w:rsidRPr="00EF68A7">
        <w:rPr>
          <w:rFonts w:ascii="Verdana" w:eastAsiaTheme="minorHAnsi" w:hAnsi="Verdana"/>
          <w:sz w:val="24"/>
        </w:rPr>
        <w:t>65</w:t>
      </w:r>
      <w:r w:rsidRPr="00EF68A7">
        <w:rPr>
          <w:rFonts w:ascii="Verdana" w:eastAsiaTheme="minorHAnsi" w:hAnsi="Verdana"/>
          <w:sz w:val="24"/>
        </w:rPr>
        <w:t xml:space="preserve"> y </w:t>
      </w:r>
      <w:r w:rsidR="00EF68A7" w:rsidRPr="00EF68A7">
        <w:rPr>
          <w:rFonts w:ascii="Verdana" w:eastAsiaTheme="minorHAnsi" w:hAnsi="Verdana"/>
          <w:sz w:val="24"/>
        </w:rPr>
        <w:t>70 Ter</w:t>
      </w:r>
      <w:r w:rsidRPr="00EF68A7">
        <w:rPr>
          <w:rFonts w:ascii="Verdana" w:eastAsiaTheme="minorHAnsi" w:hAnsi="Verdana"/>
          <w:sz w:val="24"/>
        </w:rPr>
        <w:t xml:space="preserve"> del Reglamento Interior de Ayuntamiento de Zapotlán el Grande, Jalisco; en Sesión Pública Extraordinaria de Ayuntamiento No. 1 celebrada el </w:t>
      </w:r>
      <w:r w:rsidR="006E6219" w:rsidRPr="00EF68A7">
        <w:rPr>
          <w:rFonts w:ascii="Verdana" w:eastAsiaTheme="minorHAnsi" w:hAnsi="Verdana"/>
          <w:sz w:val="24"/>
        </w:rPr>
        <w:t>1°</w:t>
      </w:r>
      <w:r w:rsidRPr="00EF68A7">
        <w:rPr>
          <w:rFonts w:ascii="Verdana" w:eastAsiaTheme="minorHAnsi" w:hAnsi="Verdana"/>
          <w:sz w:val="24"/>
        </w:rPr>
        <w:t xml:space="preserve"> de Octubre de año 20</w:t>
      </w:r>
      <w:r w:rsidR="00202619" w:rsidRPr="00EF68A7">
        <w:rPr>
          <w:rFonts w:ascii="Verdana" w:eastAsiaTheme="minorHAnsi" w:hAnsi="Verdana"/>
          <w:sz w:val="24"/>
        </w:rPr>
        <w:t>21</w:t>
      </w:r>
      <w:r w:rsidRPr="00EF68A7">
        <w:rPr>
          <w:rFonts w:ascii="Verdana" w:eastAsiaTheme="minorHAnsi" w:hAnsi="Verdana"/>
          <w:sz w:val="24"/>
        </w:rPr>
        <w:t xml:space="preserve"> dos mil </w:t>
      </w:r>
      <w:r w:rsidR="00FD2C25" w:rsidRPr="00EF68A7">
        <w:rPr>
          <w:rFonts w:ascii="Verdana" w:eastAsiaTheme="minorHAnsi" w:hAnsi="Verdana"/>
          <w:sz w:val="24"/>
        </w:rPr>
        <w:t>veintiuno</w:t>
      </w:r>
      <w:r w:rsidRPr="00EF68A7">
        <w:rPr>
          <w:rFonts w:ascii="Verdana" w:eastAsiaTheme="minorHAnsi" w:hAnsi="Verdana"/>
          <w:sz w:val="24"/>
        </w:rPr>
        <w:t xml:space="preserve">, punto número </w:t>
      </w:r>
      <w:r w:rsidR="006E6219" w:rsidRPr="00EF68A7">
        <w:rPr>
          <w:rFonts w:ascii="Verdana" w:eastAsiaTheme="minorHAnsi" w:hAnsi="Verdana"/>
          <w:sz w:val="24"/>
        </w:rPr>
        <w:t>04</w:t>
      </w:r>
      <w:r w:rsidRPr="00EF68A7">
        <w:rPr>
          <w:rFonts w:ascii="Verdana" w:eastAsiaTheme="minorHAnsi" w:hAnsi="Verdana"/>
          <w:sz w:val="24"/>
        </w:rPr>
        <w:t xml:space="preserve"> </w:t>
      </w:r>
      <w:r w:rsidR="006E6219" w:rsidRPr="00EF68A7">
        <w:rPr>
          <w:rFonts w:ascii="Verdana" w:eastAsiaTheme="minorHAnsi" w:hAnsi="Verdana"/>
          <w:sz w:val="24"/>
        </w:rPr>
        <w:t>cuatro</w:t>
      </w:r>
      <w:r w:rsidRPr="00EF68A7">
        <w:rPr>
          <w:rFonts w:ascii="Verdana" w:eastAsiaTheme="minorHAnsi" w:hAnsi="Verdana"/>
          <w:sz w:val="24"/>
        </w:rPr>
        <w:t xml:space="preserve"> se aprobó por unanimidad la propuesta </w:t>
      </w:r>
      <w:r w:rsidR="006E6219" w:rsidRPr="00EF68A7">
        <w:rPr>
          <w:rFonts w:ascii="Verdana" w:hAnsi="Verdana" w:cs="Arial"/>
          <w:sz w:val="24"/>
        </w:rPr>
        <w:t xml:space="preserve">designación e integración </w:t>
      </w:r>
      <w:r w:rsidRPr="00EF68A7">
        <w:rPr>
          <w:rFonts w:ascii="Verdana" w:eastAsiaTheme="minorHAnsi" w:hAnsi="Verdana"/>
          <w:sz w:val="24"/>
        </w:rPr>
        <w:t>e integración de las C</w:t>
      </w:r>
      <w:r w:rsidR="006E6219" w:rsidRPr="00EF68A7">
        <w:rPr>
          <w:rFonts w:ascii="Verdana" w:eastAsiaTheme="minorHAnsi" w:hAnsi="Verdana"/>
          <w:sz w:val="24"/>
        </w:rPr>
        <w:t xml:space="preserve">omisiones Edilicias Permanentes, </w:t>
      </w:r>
      <w:r w:rsidR="006E6219" w:rsidRPr="00EF68A7">
        <w:rPr>
          <w:rFonts w:ascii="Verdana" w:hAnsi="Verdana" w:cs="Arial"/>
          <w:sz w:val="24"/>
        </w:rPr>
        <w:t xml:space="preserve">conformidad con lo dispuesto por el </w:t>
      </w:r>
      <w:r w:rsidR="009A0BE7" w:rsidRPr="00EF68A7">
        <w:rPr>
          <w:rFonts w:ascii="Verdana" w:hAnsi="Verdana" w:cs="Arial"/>
          <w:sz w:val="24"/>
        </w:rPr>
        <w:t xml:space="preserve">artículo </w:t>
      </w:r>
      <w:r w:rsidR="006E6219" w:rsidRPr="00EF68A7">
        <w:rPr>
          <w:rFonts w:ascii="Verdana" w:hAnsi="Verdana" w:cs="Arial"/>
          <w:sz w:val="24"/>
        </w:rPr>
        <w:t xml:space="preserve">28 de la Ley del Gobierno y la Administración Pública Municipal del Estado de Jalisco en relación con el punto </w:t>
      </w:r>
    </w:p>
    <w:p w14:paraId="5CB4825B" w14:textId="77777777" w:rsidR="00EF68A7" w:rsidRDefault="00EF68A7" w:rsidP="00EF68A7">
      <w:pPr>
        <w:autoSpaceDE w:val="0"/>
        <w:autoSpaceDN w:val="0"/>
        <w:adjustRightInd w:val="0"/>
        <w:spacing w:after="0" w:line="276" w:lineRule="auto"/>
        <w:jc w:val="both"/>
        <w:rPr>
          <w:rFonts w:ascii="Verdana" w:hAnsi="Verdana" w:cs="Arial"/>
          <w:sz w:val="24"/>
        </w:rPr>
      </w:pPr>
    </w:p>
    <w:p w14:paraId="0DD29A7F" w14:textId="77777777" w:rsidR="00EF68A7" w:rsidRDefault="00EF68A7" w:rsidP="00EF68A7">
      <w:pPr>
        <w:autoSpaceDE w:val="0"/>
        <w:autoSpaceDN w:val="0"/>
        <w:adjustRightInd w:val="0"/>
        <w:spacing w:after="0" w:line="276" w:lineRule="auto"/>
        <w:jc w:val="both"/>
        <w:rPr>
          <w:rFonts w:ascii="Verdana" w:hAnsi="Verdana" w:cs="Arial"/>
          <w:sz w:val="24"/>
        </w:rPr>
      </w:pPr>
    </w:p>
    <w:p w14:paraId="088E19C2" w14:textId="5D7C8A4D" w:rsidR="00EF68A7" w:rsidRPr="00EF68A7" w:rsidRDefault="006E6219" w:rsidP="00EF68A7">
      <w:pPr>
        <w:autoSpaceDE w:val="0"/>
        <w:autoSpaceDN w:val="0"/>
        <w:adjustRightInd w:val="0"/>
        <w:spacing w:after="0" w:line="276" w:lineRule="auto"/>
        <w:jc w:val="both"/>
        <w:rPr>
          <w:rFonts w:ascii="Verdana" w:hAnsi="Verdana" w:cs="Arial"/>
          <w:sz w:val="24"/>
        </w:rPr>
      </w:pPr>
      <w:r w:rsidRPr="00EF68A7">
        <w:rPr>
          <w:rFonts w:ascii="Verdana" w:hAnsi="Verdana" w:cs="Arial"/>
          <w:sz w:val="24"/>
        </w:rPr>
        <w:t xml:space="preserve">2 del </w:t>
      </w:r>
      <w:r w:rsidR="009A0BE7" w:rsidRPr="00EF68A7">
        <w:rPr>
          <w:rFonts w:ascii="Verdana" w:hAnsi="Verdana" w:cs="Arial"/>
          <w:sz w:val="24"/>
        </w:rPr>
        <w:t>artículo</w:t>
      </w:r>
      <w:r w:rsidRPr="00EF68A7">
        <w:rPr>
          <w:rFonts w:ascii="Verdana" w:hAnsi="Verdana" w:cs="Arial"/>
          <w:sz w:val="24"/>
        </w:rPr>
        <w:t xml:space="preserve"> 37 del Reglamento Interior del Ayuntamiento de Zapotlán el Grande, Jalisco</w:t>
      </w:r>
      <w:r w:rsidR="009A0BE7" w:rsidRPr="00EF68A7">
        <w:rPr>
          <w:rFonts w:ascii="Verdana" w:hAnsi="Verdana" w:cs="Arial"/>
          <w:sz w:val="24"/>
        </w:rPr>
        <w:t>,</w:t>
      </w:r>
      <w:r w:rsidR="00893390" w:rsidRPr="00EF68A7">
        <w:rPr>
          <w:rFonts w:ascii="Verdana" w:eastAsiaTheme="minorHAnsi" w:hAnsi="Verdana"/>
          <w:sz w:val="24"/>
        </w:rPr>
        <w:t xml:space="preserve"> quedando integrada la de</w:t>
      </w:r>
      <w:r w:rsidR="003B63DF" w:rsidRPr="00EF68A7">
        <w:rPr>
          <w:rFonts w:ascii="Verdana" w:eastAsiaTheme="minorHAnsi" w:hAnsi="Verdana"/>
          <w:bCs/>
          <w:sz w:val="24"/>
        </w:rPr>
        <w:t xml:space="preserve"> </w:t>
      </w:r>
      <w:r w:rsidR="003B63DF" w:rsidRPr="00EF68A7">
        <w:rPr>
          <w:rFonts w:ascii="Verdana" w:hAnsi="Verdana"/>
          <w:sz w:val="24"/>
        </w:rPr>
        <w:t xml:space="preserve">Comisión Edilicia Permanente de </w:t>
      </w:r>
      <w:r w:rsidR="00EF68A7" w:rsidRPr="00EF68A7">
        <w:rPr>
          <w:rFonts w:ascii="Verdana" w:hAnsi="Verdana"/>
          <w:sz w:val="24"/>
        </w:rPr>
        <w:t>Participación Ciudadana y Vecinal</w:t>
      </w:r>
      <w:r w:rsidR="003B63DF" w:rsidRPr="00EF68A7">
        <w:rPr>
          <w:rFonts w:ascii="Verdana" w:eastAsiaTheme="minorHAnsi" w:hAnsi="Verdana"/>
          <w:bCs/>
          <w:sz w:val="24"/>
        </w:rPr>
        <w:t xml:space="preserve">, </w:t>
      </w:r>
      <w:r w:rsidR="00EF68A7" w:rsidRPr="00EF68A7">
        <w:rPr>
          <w:rFonts w:ascii="Verdana" w:eastAsiaTheme="minorHAnsi" w:hAnsi="Verdana"/>
          <w:bCs/>
          <w:sz w:val="24"/>
        </w:rPr>
        <w:t xml:space="preserve">y la Comisión Edilicia Permanente de </w:t>
      </w:r>
      <w:r w:rsidR="00EF68A7" w:rsidRPr="00EF68A7">
        <w:rPr>
          <w:rFonts w:ascii="Verdana" w:eastAsiaTheme="minorHAnsi" w:hAnsi="Verdana" w:cs="CIDFont+F3"/>
          <w:sz w:val="24"/>
        </w:rPr>
        <w:t>Transparencia, Acceso a la Información Pública, Combate a la Corrupción y Protección de Datos Personales.</w:t>
      </w:r>
    </w:p>
    <w:p w14:paraId="4E7ED794" w14:textId="77777777" w:rsidR="00EF68A7" w:rsidRPr="00CB3DF0" w:rsidRDefault="00EF68A7" w:rsidP="00EF68A7">
      <w:pPr>
        <w:pStyle w:val="Default"/>
        <w:spacing w:line="276" w:lineRule="auto"/>
        <w:jc w:val="both"/>
        <w:rPr>
          <w:rFonts w:ascii="Verdana" w:hAnsi="Verdana"/>
          <w:bCs/>
          <w:color w:val="auto"/>
        </w:rPr>
      </w:pPr>
    </w:p>
    <w:p w14:paraId="731FF373" w14:textId="2F66E399" w:rsidR="00893390" w:rsidRPr="009A0BE7" w:rsidRDefault="00EF68A7" w:rsidP="00EF68A7">
      <w:pPr>
        <w:pStyle w:val="Default"/>
        <w:spacing w:line="276" w:lineRule="auto"/>
        <w:ind w:firstLine="708"/>
        <w:jc w:val="both"/>
        <w:rPr>
          <w:rFonts w:ascii="Verdana" w:hAnsi="Verdana"/>
          <w:b/>
          <w:bCs/>
          <w:color w:val="auto"/>
        </w:rPr>
      </w:pPr>
      <w:r w:rsidRPr="00EF68A7">
        <w:rPr>
          <w:rFonts w:ascii="Verdana" w:hAnsi="Verdana"/>
          <w:color w:val="auto"/>
        </w:rPr>
        <w:t>Comisión Edilicia Permanente de Participación Ciudadana y Vecinal</w:t>
      </w:r>
      <w:r w:rsidR="009A0BE7" w:rsidRPr="009A0BE7">
        <w:rPr>
          <w:rFonts w:ascii="Verdana" w:eastAsiaTheme="minorHAnsi" w:hAnsi="Verdana"/>
          <w:bCs/>
          <w:color w:val="auto"/>
        </w:rPr>
        <w:t xml:space="preserve"> </w:t>
      </w:r>
      <w:r w:rsidR="009A0BE7" w:rsidRPr="009A0BE7">
        <w:rPr>
          <w:rFonts w:ascii="Verdana" w:eastAsiaTheme="minorHAnsi" w:hAnsi="Verdana"/>
          <w:bCs/>
          <w:color w:val="auto"/>
        </w:rPr>
        <w:t>2021</w:t>
      </w:r>
      <w:r w:rsidR="003B63DF" w:rsidRPr="009A0BE7">
        <w:rPr>
          <w:rFonts w:ascii="Verdana" w:eastAsiaTheme="minorHAnsi" w:hAnsi="Verdana"/>
          <w:bCs/>
        </w:rPr>
        <w:t>-2022</w:t>
      </w:r>
      <w:r w:rsidR="006E6219" w:rsidRPr="009A0BE7">
        <w:rPr>
          <w:rFonts w:ascii="Verdana" w:eastAsiaTheme="minorHAnsi" w:hAnsi="Verdana"/>
          <w:b/>
          <w:bCs/>
        </w:rPr>
        <w:t xml:space="preserve"> </w:t>
      </w:r>
      <w:r w:rsidR="00893390" w:rsidRPr="009A0BE7">
        <w:rPr>
          <w:rFonts w:ascii="Verdana" w:eastAsiaTheme="minorHAnsi" w:hAnsi="Verdana"/>
        </w:rPr>
        <w:t>de la siguiente forma:</w:t>
      </w:r>
    </w:p>
    <w:p w14:paraId="2BCB8202" w14:textId="77777777" w:rsidR="0047288B" w:rsidRDefault="0047288B" w:rsidP="009A0BE7">
      <w:pPr>
        <w:pStyle w:val="Default"/>
        <w:spacing w:line="276" w:lineRule="auto"/>
        <w:jc w:val="center"/>
        <w:rPr>
          <w:rFonts w:ascii="Verdana" w:hAnsi="Verdana"/>
          <w:b/>
          <w:bCs/>
          <w:color w:val="auto"/>
        </w:rPr>
      </w:pPr>
    </w:p>
    <w:p w14:paraId="39474AB0" w14:textId="7C87E008" w:rsidR="00257E99" w:rsidRDefault="00257E99" w:rsidP="009A0BE7">
      <w:pPr>
        <w:pStyle w:val="Default"/>
        <w:spacing w:line="276" w:lineRule="auto"/>
        <w:jc w:val="center"/>
        <w:rPr>
          <w:rFonts w:ascii="Verdana" w:hAnsi="Verdana"/>
          <w:b/>
          <w:bCs/>
          <w:color w:val="aut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162"/>
      </w:tblGrid>
      <w:tr w:rsidR="00A85C35" w14:paraId="053EA73C" w14:textId="77777777" w:rsidTr="009A0BE7">
        <w:tc>
          <w:tcPr>
            <w:tcW w:w="9394" w:type="dxa"/>
            <w:gridSpan w:val="2"/>
          </w:tcPr>
          <w:p w14:paraId="1AB5570A" w14:textId="02EB1ABF" w:rsidR="00A85C35" w:rsidRDefault="00A85C35" w:rsidP="009A0BE7">
            <w:pPr>
              <w:pStyle w:val="Default"/>
              <w:spacing w:line="276" w:lineRule="auto"/>
              <w:jc w:val="center"/>
              <w:rPr>
                <w:rFonts w:ascii="Verdana" w:hAnsi="Verdana"/>
                <w:b/>
                <w:bCs/>
                <w:color w:val="auto"/>
              </w:rPr>
            </w:pPr>
            <w:r w:rsidRPr="00611F81">
              <w:rPr>
                <w:rFonts w:ascii="Verdana" w:hAnsi="Verdana"/>
                <w:b/>
                <w:bCs/>
                <w:color w:val="auto"/>
              </w:rPr>
              <w:t>INTEGRANTES:</w:t>
            </w:r>
          </w:p>
          <w:p w14:paraId="0C85D4BA" w14:textId="1B17D4DB" w:rsidR="00A85C35" w:rsidRDefault="00A85C35" w:rsidP="00EF68A7">
            <w:pPr>
              <w:pStyle w:val="Default"/>
              <w:spacing w:line="276" w:lineRule="auto"/>
              <w:rPr>
                <w:rFonts w:ascii="Verdana" w:hAnsi="Verdana"/>
                <w:b/>
                <w:bCs/>
                <w:color w:val="auto"/>
              </w:rPr>
            </w:pPr>
          </w:p>
        </w:tc>
      </w:tr>
      <w:tr w:rsidR="00A85C35" w14:paraId="2DAF3AA2" w14:textId="77777777" w:rsidTr="009A0BE7">
        <w:tc>
          <w:tcPr>
            <w:tcW w:w="6232" w:type="dxa"/>
          </w:tcPr>
          <w:p w14:paraId="1A2C9620" w14:textId="636822A6" w:rsidR="00A85C35" w:rsidRDefault="00A85C35" w:rsidP="001E308F">
            <w:pPr>
              <w:pStyle w:val="Default"/>
              <w:spacing w:line="276" w:lineRule="auto"/>
              <w:jc w:val="center"/>
              <w:rPr>
                <w:rFonts w:ascii="Verdana" w:hAnsi="Verdana"/>
              </w:rPr>
            </w:pPr>
            <w:r>
              <w:rPr>
                <w:rFonts w:ascii="Verdana" w:hAnsi="Verdana"/>
              </w:rPr>
              <w:t xml:space="preserve">LIC. </w:t>
            </w:r>
            <w:r w:rsidR="00EF68A7">
              <w:rPr>
                <w:rFonts w:ascii="Verdana" w:hAnsi="Verdana"/>
              </w:rPr>
              <w:t xml:space="preserve">ERNESTO SÁNCHEZ </w:t>
            </w:r>
            <w:proofErr w:type="spellStart"/>
            <w:r w:rsidR="00EF68A7">
              <w:rPr>
                <w:rFonts w:ascii="Verdana" w:hAnsi="Verdana"/>
              </w:rPr>
              <w:t>SÁNCHEZ</w:t>
            </w:r>
            <w:proofErr w:type="spellEnd"/>
          </w:p>
          <w:p w14:paraId="4FA25D19" w14:textId="16AA3128" w:rsidR="009A0BE7" w:rsidRDefault="009A0BE7" w:rsidP="001E308F">
            <w:pPr>
              <w:pStyle w:val="Default"/>
              <w:spacing w:line="276" w:lineRule="auto"/>
              <w:jc w:val="center"/>
              <w:rPr>
                <w:rFonts w:ascii="Verdana" w:hAnsi="Verdana"/>
                <w:b/>
                <w:bCs/>
                <w:color w:val="auto"/>
              </w:rPr>
            </w:pPr>
          </w:p>
        </w:tc>
        <w:tc>
          <w:tcPr>
            <w:tcW w:w="3162" w:type="dxa"/>
          </w:tcPr>
          <w:p w14:paraId="22DA59AE" w14:textId="198EC829" w:rsidR="00A85C35" w:rsidRDefault="00A85C35" w:rsidP="00EF68A7">
            <w:pPr>
              <w:pStyle w:val="Default"/>
              <w:spacing w:line="276" w:lineRule="auto"/>
              <w:jc w:val="center"/>
              <w:rPr>
                <w:rFonts w:ascii="Verdana" w:hAnsi="Verdana"/>
                <w:b/>
                <w:bCs/>
                <w:color w:val="auto"/>
              </w:rPr>
            </w:pPr>
            <w:r>
              <w:rPr>
                <w:rFonts w:ascii="Verdana" w:hAnsi="Verdana"/>
              </w:rPr>
              <w:t>PRESIDENT</w:t>
            </w:r>
            <w:r w:rsidR="00EF68A7">
              <w:rPr>
                <w:rFonts w:ascii="Verdana" w:hAnsi="Verdana"/>
              </w:rPr>
              <w:t>E</w:t>
            </w:r>
          </w:p>
        </w:tc>
      </w:tr>
      <w:tr w:rsidR="00A85C35" w14:paraId="6C67A9C7" w14:textId="77777777" w:rsidTr="009A0BE7">
        <w:tc>
          <w:tcPr>
            <w:tcW w:w="6232" w:type="dxa"/>
          </w:tcPr>
          <w:p w14:paraId="311B609E" w14:textId="26D2C91F" w:rsidR="00A85C35" w:rsidRDefault="00EF68A7" w:rsidP="001E308F">
            <w:pPr>
              <w:pStyle w:val="Default"/>
              <w:spacing w:line="276" w:lineRule="auto"/>
              <w:jc w:val="center"/>
              <w:rPr>
                <w:rFonts w:ascii="Verdana" w:hAnsi="Verdana"/>
              </w:rPr>
            </w:pPr>
            <w:r>
              <w:rPr>
                <w:rFonts w:ascii="Verdana" w:hAnsi="Verdana"/>
              </w:rPr>
              <w:t>LIC. EVA MARÍA DE JESÚS BARRETO</w:t>
            </w:r>
          </w:p>
          <w:p w14:paraId="36692B33" w14:textId="7BD18D01" w:rsidR="009A0BE7" w:rsidRDefault="009A0BE7" w:rsidP="001E308F">
            <w:pPr>
              <w:pStyle w:val="Default"/>
              <w:spacing w:line="276" w:lineRule="auto"/>
              <w:jc w:val="center"/>
              <w:rPr>
                <w:rFonts w:ascii="Verdana" w:hAnsi="Verdana"/>
                <w:b/>
                <w:bCs/>
                <w:color w:val="auto"/>
              </w:rPr>
            </w:pPr>
          </w:p>
        </w:tc>
        <w:tc>
          <w:tcPr>
            <w:tcW w:w="3162" w:type="dxa"/>
          </w:tcPr>
          <w:p w14:paraId="7BAB0EE7" w14:textId="62683BA7" w:rsidR="00A85C35" w:rsidRDefault="00A85C35" w:rsidP="001E308F">
            <w:pPr>
              <w:pStyle w:val="Default"/>
              <w:spacing w:line="276" w:lineRule="auto"/>
              <w:jc w:val="center"/>
              <w:rPr>
                <w:rFonts w:ascii="Verdana" w:hAnsi="Verdana"/>
                <w:b/>
                <w:bCs/>
                <w:color w:val="auto"/>
              </w:rPr>
            </w:pPr>
            <w:r w:rsidRPr="0020556B">
              <w:rPr>
                <w:rFonts w:ascii="Verdana" w:hAnsi="Verdana"/>
              </w:rPr>
              <w:t>VOCAL</w:t>
            </w:r>
          </w:p>
        </w:tc>
      </w:tr>
      <w:tr w:rsidR="00A85C35" w14:paraId="099F05FD" w14:textId="77777777" w:rsidTr="009A0BE7">
        <w:tc>
          <w:tcPr>
            <w:tcW w:w="6232" w:type="dxa"/>
          </w:tcPr>
          <w:p w14:paraId="05AE54AD" w14:textId="5E8E82D0" w:rsidR="00A85C35" w:rsidRDefault="00EF68A7" w:rsidP="001E308F">
            <w:pPr>
              <w:pStyle w:val="Default"/>
              <w:spacing w:line="276" w:lineRule="auto"/>
              <w:jc w:val="center"/>
              <w:rPr>
                <w:rFonts w:ascii="Verdana" w:hAnsi="Verdana"/>
                <w:color w:val="000000" w:themeColor="text1"/>
              </w:rPr>
            </w:pPr>
            <w:r>
              <w:rPr>
                <w:rFonts w:ascii="Verdana" w:hAnsi="Verdana"/>
                <w:color w:val="000000" w:themeColor="text1"/>
              </w:rPr>
              <w:t>LIC. RAÚL CHÁVEZ GARCÍA</w:t>
            </w:r>
          </w:p>
          <w:p w14:paraId="5FE92CDB" w14:textId="18260584" w:rsidR="009A0BE7" w:rsidRDefault="009A0BE7" w:rsidP="001E308F">
            <w:pPr>
              <w:pStyle w:val="Default"/>
              <w:spacing w:line="276" w:lineRule="auto"/>
              <w:jc w:val="center"/>
              <w:rPr>
                <w:rFonts w:ascii="Verdana" w:hAnsi="Verdana"/>
                <w:b/>
                <w:bCs/>
                <w:color w:val="auto"/>
              </w:rPr>
            </w:pPr>
          </w:p>
        </w:tc>
        <w:tc>
          <w:tcPr>
            <w:tcW w:w="3162" w:type="dxa"/>
          </w:tcPr>
          <w:p w14:paraId="0F6AA740" w14:textId="54C5226C" w:rsidR="00A85C35" w:rsidRDefault="00A85C35" w:rsidP="001E308F">
            <w:pPr>
              <w:pStyle w:val="Default"/>
              <w:spacing w:line="276" w:lineRule="auto"/>
              <w:jc w:val="center"/>
              <w:rPr>
                <w:rFonts w:ascii="Verdana" w:hAnsi="Verdana"/>
                <w:b/>
                <w:bCs/>
                <w:color w:val="auto"/>
              </w:rPr>
            </w:pPr>
            <w:r>
              <w:rPr>
                <w:rFonts w:ascii="Verdana" w:hAnsi="Verdana"/>
                <w:color w:val="000000" w:themeColor="text1"/>
              </w:rPr>
              <w:t>VOCAL</w:t>
            </w:r>
          </w:p>
        </w:tc>
      </w:tr>
    </w:tbl>
    <w:p w14:paraId="03AA98A8" w14:textId="77777777" w:rsidR="00A85C35" w:rsidRDefault="00A85C35" w:rsidP="001E308F">
      <w:pPr>
        <w:pStyle w:val="Default"/>
        <w:spacing w:line="276" w:lineRule="auto"/>
        <w:jc w:val="center"/>
        <w:rPr>
          <w:rFonts w:ascii="Verdana" w:hAnsi="Verdana"/>
          <w:b/>
          <w:bCs/>
          <w:color w:val="auto"/>
        </w:rPr>
      </w:pPr>
    </w:p>
    <w:p w14:paraId="2C0D248C" w14:textId="7685ACCC" w:rsidR="00257E99" w:rsidRDefault="00EF68A7" w:rsidP="00EF68A7">
      <w:pPr>
        <w:pStyle w:val="Default"/>
        <w:spacing w:line="276" w:lineRule="auto"/>
        <w:jc w:val="both"/>
        <w:rPr>
          <w:rFonts w:ascii="Verdana" w:hAnsi="Verdana" w:cs="Cambria"/>
          <w:b/>
          <w:bCs/>
          <w:iCs/>
        </w:rPr>
      </w:pPr>
      <w:r w:rsidRPr="00EF68A7">
        <w:rPr>
          <w:rFonts w:ascii="Verdana" w:eastAsiaTheme="minorHAnsi" w:hAnsi="Verdana"/>
          <w:bCs/>
          <w:color w:val="auto"/>
        </w:rPr>
        <w:t xml:space="preserve">Comisión Edilicia Permanente de </w:t>
      </w:r>
      <w:r w:rsidRPr="00EF68A7">
        <w:rPr>
          <w:rFonts w:ascii="Verdana" w:eastAsiaTheme="minorHAnsi" w:hAnsi="Verdana" w:cs="CIDFont+F3"/>
        </w:rPr>
        <w:t>Transparencia, Acceso a la Información Pública, Combate a la Corrupción y Protección de Datos Personales</w:t>
      </w:r>
      <w:r>
        <w:rPr>
          <w:rFonts w:ascii="Verdana" w:eastAsiaTheme="minorHAnsi" w:hAnsi="Verdana" w:cs="CIDFont+F3"/>
        </w:rPr>
        <w:t xml:space="preserve"> </w:t>
      </w:r>
      <w:r w:rsidRPr="009A0BE7">
        <w:rPr>
          <w:rFonts w:ascii="Verdana" w:eastAsiaTheme="minorHAnsi" w:hAnsi="Verdana"/>
          <w:bCs/>
          <w:color w:val="auto"/>
        </w:rPr>
        <w:t>2021</w:t>
      </w:r>
      <w:r w:rsidRPr="009A0BE7">
        <w:rPr>
          <w:rFonts w:ascii="Verdana" w:eastAsiaTheme="minorHAnsi" w:hAnsi="Verdana"/>
          <w:bCs/>
        </w:rPr>
        <w:t>-2022</w:t>
      </w:r>
      <w:r w:rsidRPr="009A0BE7">
        <w:rPr>
          <w:rFonts w:ascii="Verdana" w:eastAsiaTheme="minorHAnsi" w:hAnsi="Verdana"/>
          <w:b/>
          <w:bCs/>
        </w:rPr>
        <w:t xml:space="preserve"> </w:t>
      </w:r>
      <w:r w:rsidRPr="009A0BE7">
        <w:rPr>
          <w:rFonts w:ascii="Verdana" w:eastAsiaTheme="minorHAnsi" w:hAnsi="Verdana"/>
        </w:rPr>
        <w:t>de la siguiente forma:</w:t>
      </w:r>
    </w:p>
    <w:p w14:paraId="0F3FD9B7" w14:textId="31C95E05" w:rsidR="00053EA8" w:rsidRDefault="00053EA8" w:rsidP="00053EA8">
      <w:pPr>
        <w:pStyle w:val="Default"/>
        <w:spacing w:line="276" w:lineRule="auto"/>
        <w:ind w:left="3544"/>
        <w:rPr>
          <w:rFonts w:ascii="Verdana" w:hAnsi="Verdana" w:cs="Cambria"/>
          <w:b/>
          <w:bCs/>
          <w:iCs/>
          <w:color w:val="1F4E79" w:themeColor="accent1" w:themeShade="80"/>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162"/>
      </w:tblGrid>
      <w:tr w:rsidR="00EF68A7" w14:paraId="15AE690E" w14:textId="77777777" w:rsidTr="004755C4">
        <w:tc>
          <w:tcPr>
            <w:tcW w:w="9394" w:type="dxa"/>
            <w:gridSpan w:val="2"/>
          </w:tcPr>
          <w:p w14:paraId="7CF7988C" w14:textId="77777777" w:rsidR="00EF68A7" w:rsidRDefault="00EF68A7" w:rsidP="004755C4">
            <w:pPr>
              <w:pStyle w:val="Default"/>
              <w:spacing w:line="276" w:lineRule="auto"/>
              <w:jc w:val="center"/>
              <w:rPr>
                <w:rFonts w:ascii="Verdana" w:hAnsi="Verdana"/>
                <w:b/>
                <w:bCs/>
                <w:color w:val="auto"/>
              </w:rPr>
            </w:pPr>
            <w:r w:rsidRPr="00611F81">
              <w:rPr>
                <w:rFonts w:ascii="Verdana" w:hAnsi="Verdana"/>
                <w:b/>
                <w:bCs/>
                <w:color w:val="auto"/>
              </w:rPr>
              <w:t>INTEGRANTES:</w:t>
            </w:r>
          </w:p>
          <w:p w14:paraId="41A4268D" w14:textId="77777777" w:rsidR="00EF68A7" w:rsidRDefault="00EF68A7" w:rsidP="004755C4">
            <w:pPr>
              <w:pStyle w:val="Default"/>
              <w:spacing w:line="276" w:lineRule="auto"/>
              <w:jc w:val="center"/>
              <w:rPr>
                <w:rFonts w:ascii="Verdana" w:hAnsi="Verdana"/>
                <w:b/>
                <w:bCs/>
                <w:color w:val="auto"/>
              </w:rPr>
            </w:pPr>
          </w:p>
          <w:p w14:paraId="5167B415" w14:textId="77777777" w:rsidR="00EF68A7" w:rsidRPr="00611F81" w:rsidRDefault="00EF68A7" w:rsidP="004755C4">
            <w:pPr>
              <w:pStyle w:val="Default"/>
              <w:spacing w:line="276" w:lineRule="auto"/>
              <w:jc w:val="center"/>
              <w:rPr>
                <w:rFonts w:ascii="Verdana" w:hAnsi="Verdana"/>
                <w:b/>
                <w:bCs/>
                <w:color w:val="auto"/>
              </w:rPr>
            </w:pPr>
          </w:p>
          <w:p w14:paraId="127460B3" w14:textId="77777777" w:rsidR="00EF68A7" w:rsidRDefault="00EF68A7" w:rsidP="004755C4">
            <w:pPr>
              <w:pStyle w:val="Default"/>
              <w:spacing w:line="276" w:lineRule="auto"/>
              <w:jc w:val="center"/>
              <w:rPr>
                <w:rFonts w:ascii="Verdana" w:hAnsi="Verdana"/>
                <w:b/>
                <w:bCs/>
                <w:color w:val="auto"/>
              </w:rPr>
            </w:pPr>
          </w:p>
        </w:tc>
      </w:tr>
      <w:tr w:rsidR="00EF68A7" w14:paraId="08F07F90" w14:textId="77777777" w:rsidTr="004755C4">
        <w:tc>
          <w:tcPr>
            <w:tcW w:w="6232" w:type="dxa"/>
          </w:tcPr>
          <w:p w14:paraId="5F00F023" w14:textId="77777777" w:rsidR="00EF68A7" w:rsidRDefault="00EF68A7" w:rsidP="004755C4">
            <w:pPr>
              <w:pStyle w:val="Default"/>
              <w:spacing w:line="276" w:lineRule="auto"/>
              <w:jc w:val="center"/>
              <w:rPr>
                <w:rFonts w:ascii="Verdana" w:hAnsi="Verdana"/>
              </w:rPr>
            </w:pPr>
            <w:r>
              <w:rPr>
                <w:rFonts w:ascii="Verdana" w:hAnsi="Verdana"/>
              </w:rPr>
              <w:t xml:space="preserve">LIC. ERNESTO SÁNCHEZ </w:t>
            </w:r>
            <w:proofErr w:type="spellStart"/>
            <w:r>
              <w:rPr>
                <w:rFonts w:ascii="Verdana" w:hAnsi="Verdana"/>
              </w:rPr>
              <w:t>SÁNCHEZ</w:t>
            </w:r>
            <w:proofErr w:type="spellEnd"/>
          </w:p>
          <w:p w14:paraId="42095571" w14:textId="77777777" w:rsidR="00EF68A7" w:rsidRDefault="00EF68A7" w:rsidP="004755C4">
            <w:pPr>
              <w:pStyle w:val="Default"/>
              <w:spacing w:line="276" w:lineRule="auto"/>
              <w:jc w:val="center"/>
              <w:rPr>
                <w:rFonts w:ascii="Verdana" w:hAnsi="Verdana"/>
                <w:b/>
                <w:bCs/>
                <w:color w:val="auto"/>
              </w:rPr>
            </w:pPr>
          </w:p>
        </w:tc>
        <w:tc>
          <w:tcPr>
            <w:tcW w:w="3162" w:type="dxa"/>
          </w:tcPr>
          <w:p w14:paraId="7B1FAB03" w14:textId="77777777" w:rsidR="00EF68A7" w:rsidRDefault="00EF68A7" w:rsidP="004755C4">
            <w:pPr>
              <w:pStyle w:val="Default"/>
              <w:spacing w:line="276" w:lineRule="auto"/>
              <w:jc w:val="center"/>
              <w:rPr>
                <w:rFonts w:ascii="Verdana" w:hAnsi="Verdana"/>
                <w:b/>
                <w:bCs/>
                <w:color w:val="auto"/>
              </w:rPr>
            </w:pPr>
            <w:r>
              <w:rPr>
                <w:rFonts w:ascii="Verdana" w:hAnsi="Verdana"/>
              </w:rPr>
              <w:t>PRESIDENTE</w:t>
            </w:r>
          </w:p>
        </w:tc>
      </w:tr>
      <w:tr w:rsidR="00EF68A7" w14:paraId="38B1E8E2" w14:textId="77777777" w:rsidTr="004755C4">
        <w:tc>
          <w:tcPr>
            <w:tcW w:w="6232" w:type="dxa"/>
          </w:tcPr>
          <w:p w14:paraId="0D5A7954" w14:textId="105B75CC" w:rsidR="00EF68A7" w:rsidRDefault="00EF68A7" w:rsidP="004755C4">
            <w:pPr>
              <w:pStyle w:val="Default"/>
              <w:spacing w:line="276" w:lineRule="auto"/>
              <w:jc w:val="center"/>
              <w:rPr>
                <w:rFonts w:ascii="Verdana" w:hAnsi="Verdana"/>
              </w:rPr>
            </w:pPr>
            <w:r>
              <w:rPr>
                <w:rFonts w:ascii="Verdana" w:hAnsi="Verdana"/>
              </w:rPr>
              <w:t>PROFRA. MARISOL MENDOZA PINTO</w:t>
            </w:r>
          </w:p>
          <w:p w14:paraId="62ED3FF7" w14:textId="77777777" w:rsidR="00EF68A7" w:rsidRDefault="00EF68A7" w:rsidP="004755C4">
            <w:pPr>
              <w:pStyle w:val="Default"/>
              <w:spacing w:line="276" w:lineRule="auto"/>
              <w:jc w:val="center"/>
              <w:rPr>
                <w:rFonts w:ascii="Verdana" w:hAnsi="Verdana"/>
                <w:b/>
                <w:bCs/>
                <w:color w:val="auto"/>
              </w:rPr>
            </w:pPr>
          </w:p>
        </w:tc>
        <w:tc>
          <w:tcPr>
            <w:tcW w:w="3162" w:type="dxa"/>
          </w:tcPr>
          <w:p w14:paraId="42BBC644" w14:textId="77777777" w:rsidR="00EF68A7" w:rsidRDefault="00EF68A7" w:rsidP="004755C4">
            <w:pPr>
              <w:pStyle w:val="Default"/>
              <w:spacing w:line="276" w:lineRule="auto"/>
              <w:jc w:val="center"/>
              <w:rPr>
                <w:rFonts w:ascii="Verdana" w:hAnsi="Verdana"/>
                <w:b/>
                <w:bCs/>
                <w:color w:val="auto"/>
              </w:rPr>
            </w:pPr>
            <w:r w:rsidRPr="0020556B">
              <w:rPr>
                <w:rFonts w:ascii="Verdana" w:hAnsi="Verdana"/>
              </w:rPr>
              <w:t>VOCAL</w:t>
            </w:r>
          </w:p>
        </w:tc>
      </w:tr>
      <w:tr w:rsidR="00EF68A7" w14:paraId="7A30510E" w14:textId="77777777" w:rsidTr="004755C4">
        <w:tc>
          <w:tcPr>
            <w:tcW w:w="6232" w:type="dxa"/>
          </w:tcPr>
          <w:p w14:paraId="1C3FF933" w14:textId="610E2AE4" w:rsidR="00EF68A7" w:rsidRDefault="00EF68A7" w:rsidP="004755C4">
            <w:pPr>
              <w:pStyle w:val="Default"/>
              <w:spacing w:line="276" w:lineRule="auto"/>
              <w:jc w:val="center"/>
              <w:rPr>
                <w:rFonts w:ascii="Verdana" w:hAnsi="Verdana"/>
                <w:color w:val="000000" w:themeColor="text1"/>
              </w:rPr>
            </w:pPr>
            <w:r>
              <w:rPr>
                <w:rFonts w:ascii="Verdana" w:hAnsi="Verdana"/>
                <w:color w:val="000000" w:themeColor="text1"/>
              </w:rPr>
              <w:t xml:space="preserve">LIC. </w:t>
            </w:r>
            <w:r>
              <w:rPr>
                <w:rFonts w:ascii="Verdana" w:hAnsi="Verdana"/>
                <w:color w:val="000000" w:themeColor="text1"/>
              </w:rPr>
              <w:t>EDGAR JOEL SALVADOR BAUTISTA</w:t>
            </w:r>
          </w:p>
          <w:p w14:paraId="5D47DDDC" w14:textId="77777777" w:rsidR="00EF68A7" w:rsidRDefault="00EF68A7" w:rsidP="004755C4">
            <w:pPr>
              <w:pStyle w:val="Default"/>
              <w:spacing w:line="276" w:lineRule="auto"/>
              <w:jc w:val="center"/>
              <w:rPr>
                <w:rFonts w:ascii="Verdana" w:hAnsi="Verdana"/>
                <w:b/>
                <w:bCs/>
                <w:color w:val="auto"/>
              </w:rPr>
            </w:pPr>
          </w:p>
        </w:tc>
        <w:tc>
          <w:tcPr>
            <w:tcW w:w="3162" w:type="dxa"/>
          </w:tcPr>
          <w:p w14:paraId="291733F0" w14:textId="77777777" w:rsidR="00EF68A7" w:rsidRDefault="00EF68A7" w:rsidP="004755C4">
            <w:pPr>
              <w:pStyle w:val="Default"/>
              <w:spacing w:line="276" w:lineRule="auto"/>
              <w:jc w:val="center"/>
              <w:rPr>
                <w:rFonts w:ascii="Verdana" w:hAnsi="Verdana"/>
                <w:b/>
                <w:bCs/>
                <w:color w:val="auto"/>
              </w:rPr>
            </w:pPr>
            <w:r>
              <w:rPr>
                <w:rFonts w:ascii="Verdana" w:hAnsi="Verdana"/>
                <w:color w:val="000000" w:themeColor="text1"/>
              </w:rPr>
              <w:t>VOCAL</w:t>
            </w:r>
          </w:p>
        </w:tc>
      </w:tr>
    </w:tbl>
    <w:p w14:paraId="1528B039" w14:textId="77777777" w:rsidR="00EF68A7" w:rsidRDefault="00EF68A7" w:rsidP="00053EA8">
      <w:pPr>
        <w:pStyle w:val="Default"/>
        <w:spacing w:line="276" w:lineRule="auto"/>
        <w:ind w:left="3544"/>
        <w:rPr>
          <w:rFonts w:ascii="Verdana" w:hAnsi="Verdana" w:cs="Cambria"/>
          <w:b/>
          <w:bCs/>
          <w:iCs/>
          <w:color w:val="1F4E79" w:themeColor="accent1" w:themeShade="80"/>
          <w:sz w:val="28"/>
        </w:rPr>
      </w:pPr>
    </w:p>
    <w:p w14:paraId="1F900691" w14:textId="77777777" w:rsidR="00612E24" w:rsidRDefault="00612E24" w:rsidP="00053EA8">
      <w:pPr>
        <w:pStyle w:val="Default"/>
        <w:spacing w:line="276" w:lineRule="auto"/>
        <w:ind w:left="3544"/>
        <w:rPr>
          <w:rFonts w:ascii="Verdana" w:hAnsi="Verdana" w:cs="Cambria"/>
          <w:b/>
          <w:bCs/>
          <w:iCs/>
          <w:color w:val="1F4E79" w:themeColor="accent1" w:themeShade="80"/>
          <w:sz w:val="28"/>
        </w:rPr>
      </w:pPr>
    </w:p>
    <w:p w14:paraId="10855E20" w14:textId="24C17977" w:rsidR="00FD2C25" w:rsidRDefault="00FD2C25" w:rsidP="00053EA8">
      <w:pPr>
        <w:pStyle w:val="Default"/>
        <w:spacing w:line="276" w:lineRule="auto"/>
        <w:ind w:left="3544"/>
        <w:rPr>
          <w:rFonts w:ascii="Verdana" w:hAnsi="Verdana" w:cs="Cambria"/>
          <w:b/>
          <w:bCs/>
          <w:iCs/>
          <w:color w:val="1F4E79" w:themeColor="accent1" w:themeShade="80"/>
          <w:sz w:val="28"/>
        </w:rPr>
      </w:pPr>
    </w:p>
    <w:p w14:paraId="2D5D7F5B" w14:textId="68A97940" w:rsidR="00A85C35" w:rsidRDefault="00A85C35" w:rsidP="00053EA8">
      <w:pPr>
        <w:pStyle w:val="Default"/>
        <w:spacing w:line="276" w:lineRule="auto"/>
        <w:ind w:left="3544"/>
        <w:rPr>
          <w:rFonts w:ascii="Verdana" w:hAnsi="Verdana" w:cs="Cambria"/>
          <w:b/>
          <w:bCs/>
          <w:iCs/>
          <w:color w:val="1F4E79" w:themeColor="accent1" w:themeShade="80"/>
          <w:sz w:val="28"/>
        </w:rPr>
      </w:pPr>
    </w:p>
    <w:p w14:paraId="7358AE48" w14:textId="25D15878" w:rsidR="00053EA8" w:rsidRPr="009A0BE7" w:rsidRDefault="00053EA8" w:rsidP="00053EA8">
      <w:pPr>
        <w:pStyle w:val="Default"/>
        <w:spacing w:line="276" w:lineRule="auto"/>
        <w:ind w:left="3544"/>
        <w:rPr>
          <w:rFonts w:ascii="Verdana" w:hAnsi="Verdana" w:cs="Cambria"/>
          <w:b/>
          <w:bCs/>
          <w:i/>
          <w:iCs/>
          <w:color w:val="385623" w:themeColor="accent6" w:themeShade="80"/>
          <w:sz w:val="28"/>
          <w:u w:val="single"/>
        </w:rPr>
      </w:pPr>
      <w:r w:rsidRPr="009A0BE7">
        <w:rPr>
          <w:rFonts w:ascii="Verdana" w:hAnsi="Verdana" w:cs="Cambria"/>
          <w:b/>
          <w:bCs/>
          <w:iCs/>
          <w:color w:val="385623" w:themeColor="accent6" w:themeShade="80"/>
          <w:sz w:val="28"/>
        </w:rPr>
        <w:t>Atribuciones Generales</w:t>
      </w:r>
    </w:p>
    <w:p w14:paraId="2C22F68B" w14:textId="668F42F9" w:rsidR="00053EA8" w:rsidRPr="00426385" w:rsidRDefault="00CE679E" w:rsidP="00053EA8">
      <w:pPr>
        <w:spacing w:line="276" w:lineRule="auto"/>
        <w:ind w:left="3402"/>
        <w:jc w:val="center"/>
        <w:rPr>
          <w:rFonts w:ascii="Verdana" w:hAnsi="Verdana" w:cs="Arial"/>
          <w:b/>
          <w:sz w:val="28"/>
          <w:szCs w:val="24"/>
        </w:rPr>
      </w:pPr>
      <w:r>
        <w:rPr>
          <w:rFonts w:ascii="Verdana" w:hAnsi="Verdana" w:cs="Arial"/>
          <w:b/>
          <w:noProof/>
          <w:sz w:val="28"/>
          <w:szCs w:val="24"/>
        </w:rPr>
        <w:pict w14:anchorId="443B37EA">
          <v:rect id="_x0000_i1027" alt="" style="width:295.3pt;height:2pt;mso-width-percent:0;mso-height-percent:0;mso-width-percent:0;mso-height-percent:0" o:hrpct="984" o:hralign="center" o:hrstd="t" o:hrnoshade="t" o:hr="t" fillcolor="#ffc000 [3207]" stroked="f"/>
        </w:pict>
      </w:r>
    </w:p>
    <w:p w14:paraId="2E8EDD13" w14:textId="77777777" w:rsidR="009A0BE7" w:rsidRDefault="009A0BE7" w:rsidP="00061BC7">
      <w:pPr>
        <w:tabs>
          <w:tab w:val="left" w:pos="851"/>
        </w:tabs>
        <w:spacing w:line="276" w:lineRule="auto"/>
        <w:jc w:val="both"/>
        <w:rPr>
          <w:rFonts w:ascii="Arial" w:eastAsiaTheme="minorHAnsi" w:hAnsi="Arial" w:cs="Arial"/>
          <w:sz w:val="24"/>
          <w:szCs w:val="24"/>
        </w:rPr>
      </w:pPr>
    </w:p>
    <w:p w14:paraId="53B51B8F" w14:textId="518320D1" w:rsidR="00B373AC" w:rsidRPr="009A0BE7" w:rsidRDefault="00B373AC" w:rsidP="00061BC7">
      <w:pPr>
        <w:tabs>
          <w:tab w:val="left" w:pos="851"/>
        </w:tabs>
        <w:spacing w:line="276" w:lineRule="auto"/>
        <w:jc w:val="both"/>
        <w:rPr>
          <w:rFonts w:ascii="Verdana" w:eastAsiaTheme="minorHAnsi" w:hAnsi="Verdana" w:cs="Arial"/>
          <w:sz w:val="24"/>
          <w:szCs w:val="24"/>
        </w:rPr>
      </w:pPr>
      <w:r w:rsidRPr="00B373AC">
        <w:rPr>
          <w:rFonts w:ascii="Arial" w:eastAsiaTheme="minorHAnsi" w:hAnsi="Arial" w:cs="Arial"/>
          <w:sz w:val="24"/>
          <w:szCs w:val="24"/>
        </w:rPr>
        <w:tab/>
      </w:r>
      <w:r w:rsidRPr="009A0BE7">
        <w:rPr>
          <w:rFonts w:ascii="Verdana" w:eastAsiaTheme="minorHAnsi" w:hAnsi="Verdana" w:cs="Arial"/>
          <w:sz w:val="24"/>
          <w:szCs w:val="24"/>
        </w:rPr>
        <w:t>Para el correcto desempeño de las comisiones edilicias, el artículo 40 del Reglamento Interior del Ayuntamiento de Zapotlán el Grande, Jalisco, describe las atribuciones generales que les confiere, siendo las siguientes:</w:t>
      </w:r>
    </w:p>
    <w:p w14:paraId="65EF2326" w14:textId="77777777" w:rsidR="00B373AC" w:rsidRPr="009A0BE7" w:rsidRDefault="00B373AC" w:rsidP="00061BC7">
      <w:pPr>
        <w:tabs>
          <w:tab w:val="left" w:pos="851"/>
        </w:tabs>
        <w:spacing w:line="276" w:lineRule="auto"/>
        <w:jc w:val="both"/>
        <w:rPr>
          <w:rFonts w:ascii="Verdana" w:eastAsiaTheme="minorHAnsi" w:hAnsi="Verdana" w:cs="Arial"/>
          <w:sz w:val="24"/>
          <w:szCs w:val="24"/>
        </w:rPr>
      </w:pPr>
    </w:p>
    <w:p w14:paraId="22245FB8" w14:textId="77777777" w:rsidR="00B373AC" w:rsidRPr="009A0BE7" w:rsidRDefault="00B373AC" w:rsidP="00061BC7">
      <w:pPr>
        <w:tabs>
          <w:tab w:val="left" w:pos="3690"/>
        </w:tabs>
        <w:spacing w:line="276" w:lineRule="auto"/>
        <w:jc w:val="both"/>
        <w:rPr>
          <w:rFonts w:ascii="Verdana" w:eastAsiaTheme="minorHAnsi" w:hAnsi="Verdana" w:cs="Arial"/>
          <w:sz w:val="24"/>
          <w:szCs w:val="24"/>
        </w:rPr>
      </w:pPr>
      <w:r w:rsidRPr="009A0BE7">
        <w:rPr>
          <w:rFonts w:ascii="Verdana" w:eastAsiaTheme="minorHAnsi" w:hAnsi="Verdana" w:cs="Arial"/>
          <w:b/>
          <w:sz w:val="24"/>
          <w:szCs w:val="24"/>
        </w:rPr>
        <w:t>I.-</w:t>
      </w:r>
      <w:r w:rsidRPr="009A0BE7">
        <w:rPr>
          <w:rFonts w:ascii="Verdana" w:eastAsiaTheme="minorHAnsi" w:hAnsi="Verdana" w:cs="Arial"/>
          <w:sz w:val="24"/>
          <w:szCs w:val="24"/>
        </w:rPr>
        <w:t xml:space="preserve"> Recibir, estudiar, analizar, discutir, dictaminar los asuntos turnados por el Ayuntamiento.</w:t>
      </w:r>
    </w:p>
    <w:p w14:paraId="6878D36F" w14:textId="77777777" w:rsidR="00B373AC" w:rsidRPr="009A0BE7" w:rsidRDefault="00B373AC" w:rsidP="00061BC7">
      <w:pPr>
        <w:tabs>
          <w:tab w:val="left" w:pos="3690"/>
        </w:tabs>
        <w:spacing w:line="276" w:lineRule="auto"/>
        <w:jc w:val="both"/>
        <w:rPr>
          <w:rFonts w:ascii="Verdana" w:eastAsiaTheme="minorHAnsi" w:hAnsi="Verdana" w:cs="Arial"/>
          <w:sz w:val="24"/>
          <w:szCs w:val="24"/>
        </w:rPr>
      </w:pPr>
      <w:r w:rsidRPr="009A0BE7">
        <w:rPr>
          <w:rFonts w:ascii="Verdana" w:eastAsiaTheme="minorHAnsi" w:hAnsi="Verdana" w:cs="Arial"/>
          <w:b/>
          <w:sz w:val="24"/>
          <w:szCs w:val="24"/>
        </w:rPr>
        <w:t xml:space="preserve">II.- </w:t>
      </w:r>
      <w:r w:rsidRPr="009A0BE7">
        <w:rPr>
          <w:rFonts w:ascii="Verdana" w:eastAsiaTheme="minorHAnsi" w:hAnsi="Verdana" w:cs="Arial"/>
          <w:sz w:val="24"/>
          <w:szCs w:val="24"/>
        </w:rPr>
        <w:t>Presentar al Ayuntamiento los dictámenes e informes, resultados de sus trabajos e investigaciones y demás documentos relativos a los asuntos que les son turnados.</w:t>
      </w:r>
    </w:p>
    <w:p w14:paraId="7E542F00" w14:textId="77777777" w:rsidR="00B373AC" w:rsidRPr="009A0BE7" w:rsidRDefault="00B373AC" w:rsidP="00061BC7">
      <w:pPr>
        <w:tabs>
          <w:tab w:val="left" w:pos="3690"/>
        </w:tabs>
        <w:spacing w:line="276" w:lineRule="auto"/>
        <w:jc w:val="both"/>
        <w:rPr>
          <w:rFonts w:ascii="Verdana" w:eastAsiaTheme="minorHAnsi" w:hAnsi="Verdana" w:cs="Arial"/>
          <w:sz w:val="24"/>
          <w:szCs w:val="24"/>
        </w:rPr>
      </w:pPr>
      <w:r w:rsidRPr="009A0BE7">
        <w:rPr>
          <w:rFonts w:ascii="Verdana" w:eastAsiaTheme="minorHAnsi" w:hAnsi="Verdana" w:cs="Arial"/>
          <w:b/>
          <w:sz w:val="24"/>
          <w:szCs w:val="24"/>
        </w:rPr>
        <w:t>III.-</w:t>
      </w:r>
      <w:r w:rsidRPr="009A0BE7">
        <w:rPr>
          <w:rFonts w:ascii="Verdana" w:eastAsiaTheme="minorHAnsi" w:hAnsi="Verdana" w:cs="Arial"/>
          <w:sz w:val="24"/>
          <w:szCs w:val="24"/>
        </w:rPr>
        <w:t xml:space="preserve"> Participar del control y evaluación de los ramos de la actividad pública municipal que correspondan a sus atribuciones mediante la presentación de informes y la participación en los procesos de planeación y </w:t>
      </w:r>
      <w:proofErr w:type="spellStart"/>
      <w:r w:rsidRPr="009A0BE7">
        <w:rPr>
          <w:rFonts w:ascii="Verdana" w:eastAsiaTheme="minorHAnsi" w:hAnsi="Verdana" w:cs="Arial"/>
          <w:sz w:val="24"/>
          <w:szCs w:val="24"/>
        </w:rPr>
        <w:t>presupuestación</w:t>
      </w:r>
      <w:proofErr w:type="spellEnd"/>
      <w:r w:rsidRPr="009A0BE7">
        <w:rPr>
          <w:rFonts w:ascii="Verdana" w:eastAsiaTheme="minorHAnsi" w:hAnsi="Verdana" w:cs="Arial"/>
          <w:sz w:val="24"/>
          <w:szCs w:val="24"/>
        </w:rPr>
        <w:t xml:space="preserve"> del Municipio.</w:t>
      </w:r>
    </w:p>
    <w:p w14:paraId="7E9BFF7E" w14:textId="77777777" w:rsidR="00B373AC" w:rsidRPr="009A0BE7" w:rsidRDefault="00B373AC" w:rsidP="00061BC7">
      <w:pPr>
        <w:tabs>
          <w:tab w:val="left" w:pos="3690"/>
        </w:tabs>
        <w:spacing w:line="276" w:lineRule="auto"/>
        <w:jc w:val="both"/>
        <w:rPr>
          <w:rFonts w:ascii="Verdana" w:eastAsiaTheme="minorHAnsi" w:hAnsi="Verdana" w:cs="Arial"/>
          <w:sz w:val="24"/>
          <w:szCs w:val="24"/>
        </w:rPr>
      </w:pPr>
      <w:r w:rsidRPr="009A0BE7">
        <w:rPr>
          <w:rFonts w:ascii="Verdana" w:eastAsiaTheme="minorHAnsi" w:hAnsi="Verdana" w:cs="Arial"/>
          <w:b/>
          <w:sz w:val="24"/>
          <w:szCs w:val="24"/>
        </w:rPr>
        <w:t xml:space="preserve">IV.- </w:t>
      </w:r>
      <w:r w:rsidRPr="009A0BE7">
        <w:rPr>
          <w:rFonts w:ascii="Verdana" w:eastAsiaTheme="minorHAnsi" w:hAnsi="Verdana" w:cs="Arial"/>
          <w:sz w:val="24"/>
          <w:szCs w:val="24"/>
        </w:rPr>
        <w:t>Evaluar los trabajos de las dependencias municipales en la materia que corresponda a sus atribuciones y con base en sus resultados y las necesidades operantes, proponer las medidas pertinentes para orientar la política municipal al respecto.</w:t>
      </w:r>
    </w:p>
    <w:p w14:paraId="41A58593" w14:textId="77777777" w:rsidR="00B373AC" w:rsidRPr="009A0BE7" w:rsidRDefault="00B373AC" w:rsidP="00061BC7">
      <w:pPr>
        <w:tabs>
          <w:tab w:val="left" w:pos="3690"/>
        </w:tabs>
        <w:spacing w:line="276" w:lineRule="auto"/>
        <w:jc w:val="both"/>
        <w:rPr>
          <w:rFonts w:ascii="Verdana" w:eastAsiaTheme="minorHAnsi" w:hAnsi="Verdana" w:cs="Arial"/>
          <w:sz w:val="24"/>
          <w:szCs w:val="24"/>
        </w:rPr>
      </w:pPr>
      <w:r w:rsidRPr="009A0BE7">
        <w:rPr>
          <w:rFonts w:ascii="Verdana" w:eastAsiaTheme="minorHAnsi" w:hAnsi="Verdana" w:cs="Arial"/>
          <w:b/>
          <w:sz w:val="24"/>
          <w:szCs w:val="24"/>
        </w:rPr>
        <w:t>V.</w:t>
      </w:r>
      <w:r w:rsidRPr="009A0BE7">
        <w:rPr>
          <w:rFonts w:ascii="Verdana" w:eastAsiaTheme="minorHAnsi" w:hAnsi="Verdana" w:cs="Arial"/>
          <w:sz w:val="24"/>
          <w:szCs w:val="24"/>
        </w:rPr>
        <w:t>- Citar a los titulares de las dependencias y entidades de la administración municipal, en los casos en que su comparecencia sea necesaria para el adecuado desempeño de sus atribuciones.</w:t>
      </w:r>
    </w:p>
    <w:p w14:paraId="06023B89" w14:textId="77777777" w:rsidR="00B373AC" w:rsidRPr="009A0BE7" w:rsidRDefault="00B373AC" w:rsidP="00061BC7">
      <w:pPr>
        <w:tabs>
          <w:tab w:val="left" w:pos="3690"/>
        </w:tabs>
        <w:spacing w:line="276" w:lineRule="auto"/>
        <w:jc w:val="both"/>
        <w:rPr>
          <w:rFonts w:ascii="Verdana" w:eastAsiaTheme="minorHAnsi" w:hAnsi="Verdana" w:cs="Arial"/>
          <w:sz w:val="24"/>
          <w:szCs w:val="24"/>
        </w:rPr>
      </w:pPr>
      <w:r w:rsidRPr="009A0BE7">
        <w:rPr>
          <w:rFonts w:ascii="Verdana" w:eastAsiaTheme="minorHAnsi" w:hAnsi="Verdana" w:cs="Arial"/>
          <w:b/>
          <w:sz w:val="24"/>
          <w:szCs w:val="24"/>
        </w:rPr>
        <w:t>VI.-</w:t>
      </w:r>
      <w:r w:rsidRPr="009A0BE7">
        <w:rPr>
          <w:rFonts w:ascii="Verdana" w:eastAsiaTheme="minorHAnsi" w:hAnsi="Verdana" w:cs="Arial"/>
          <w:sz w:val="24"/>
          <w:szCs w:val="24"/>
        </w:rPr>
        <w:t xml:space="preserve"> Estudiar y en su caso, proponer la celebración de convenios o contratos con la Federación, el Estado, los Municipios o los particulares respecto de la materia que le corresponda en virtud de sus atribuciones.</w:t>
      </w:r>
    </w:p>
    <w:p w14:paraId="54590C09" w14:textId="56FE9712" w:rsidR="00257E99" w:rsidRPr="009A0BE7" w:rsidRDefault="00B373AC" w:rsidP="00061BC7">
      <w:pPr>
        <w:pStyle w:val="Default"/>
        <w:spacing w:line="276" w:lineRule="auto"/>
        <w:jc w:val="both"/>
        <w:rPr>
          <w:rFonts w:ascii="Verdana" w:hAnsi="Verdana" w:cs="Cambria"/>
          <w:b/>
          <w:bCs/>
          <w:iCs/>
        </w:rPr>
      </w:pPr>
      <w:r w:rsidRPr="009A0BE7">
        <w:rPr>
          <w:rFonts w:ascii="Verdana" w:eastAsiaTheme="minorHAnsi" w:hAnsi="Verdana" w:cs="Arial"/>
          <w:b/>
          <w:color w:val="auto"/>
        </w:rPr>
        <w:t>VII.</w:t>
      </w:r>
      <w:r w:rsidRPr="009A0BE7">
        <w:rPr>
          <w:rFonts w:ascii="Verdana" w:eastAsiaTheme="minorHAnsi" w:hAnsi="Verdana" w:cs="Arial"/>
          <w:color w:val="auto"/>
        </w:rPr>
        <w:t>- Designar de entre sus miembros un representante para que integre el Concejo Municipal que le corresponda.</w:t>
      </w:r>
    </w:p>
    <w:p w14:paraId="772F916E" w14:textId="77777777" w:rsidR="001E308F" w:rsidRPr="009A0BE7" w:rsidRDefault="001E308F" w:rsidP="00061BC7">
      <w:pPr>
        <w:pStyle w:val="Default"/>
        <w:spacing w:line="276" w:lineRule="auto"/>
        <w:jc w:val="both"/>
        <w:rPr>
          <w:rFonts w:ascii="Verdana" w:hAnsi="Verdana"/>
        </w:rPr>
      </w:pPr>
    </w:p>
    <w:p w14:paraId="5BF54440" w14:textId="77777777" w:rsidR="001E308F" w:rsidRPr="009A0BE7" w:rsidRDefault="001E308F" w:rsidP="001E308F">
      <w:pPr>
        <w:pStyle w:val="Default"/>
        <w:spacing w:line="276" w:lineRule="auto"/>
        <w:jc w:val="both"/>
        <w:rPr>
          <w:rFonts w:ascii="Verdana" w:hAnsi="Verdana"/>
        </w:rPr>
      </w:pPr>
    </w:p>
    <w:p w14:paraId="6B4835A5" w14:textId="77777777" w:rsidR="001E308F" w:rsidRPr="009A0BE7" w:rsidRDefault="001E308F" w:rsidP="001E308F">
      <w:pPr>
        <w:pStyle w:val="Default"/>
        <w:spacing w:line="276" w:lineRule="auto"/>
        <w:jc w:val="center"/>
        <w:rPr>
          <w:rFonts w:ascii="Verdana" w:hAnsi="Verdana" w:cs="Cambria"/>
          <w:b/>
          <w:bCs/>
          <w:iCs/>
        </w:rPr>
      </w:pPr>
    </w:p>
    <w:p w14:paraId="4C3EF872" w14:textId="77777777" w:rsidR="00257E99" w:rsidRPr="009A0BE7" w:rsidRDefault="00257E99" w:rsidP="001E308F">
      <w:pPr>
        <w:pStyle w:val="Default"/>
        <w:spacing w:line="276" w:lineRule="auto"/>
        <w:jc w:val="center"/>
        <w:rPr>
          <w:rFonts w:ascii="Verdana" w:hAnsi="Verdana" w:cs="Cambria"/>
          <w:b/>
          <w:bCs/>
          <w:iCs/>
        </w:rPr>
      </w:pPr>
    </w:p>
    <w:p w14:paraId="2B1F6374" w14:textId="61035FDE" w:rsidR="00B373AC" w:rsidRPr="009A0BE7" w:rsidRDefault="00B373AC" w:rsidP="00053EA8">
      <w:pPr>
        <w:pStyle w:val="Default"/>
        <w:spacing w:line="276" w:lineRule="auto"/>
        <w:ind w:left="3828"/>
        <w:rPr>
          <w:rFonts w:ascii="Verdana" w:hAnsi="Verdana" w:cs="Cambria"/>
          <w:b/>
          <w:bCs/>
          <w:iCs/>
          <w:color w:val="1F4E79" w:themeColor="accent1" w:themeShade="80"/>
          <w:sz w:val="28"/>
        </w:rPr>
      </w:pPr>
    </w:p>
    <w:p w14:paraId="26CE10D9" w14:textId="48EE6EBE" w:rsidR="00053EA8" w:rsidRPr="009A0BE7" w:rsidRDefault="00053EA8" w:rsidP="00053EA8">
      <w:pPr>
        <w:pStyle w:val="Default"/>
        <w:spacing w:line="276" w:lineRule="auto"/>
        <w:ind w:left="3828"/>
        <w:rPr>
          <w:rFonts w:ascii="Verdana" w:hAnsi="Verdana" w:cs="Cambria"/>
          <w:b/>
          <w:bCs/>
          <w:i/>
          <w:iCs/>
          <w:color w:val="385623" w:themeColor="accent6" w:themeShade="80"/>
          <w:sz w:val="28"/>
          <w:u w:val="single"/>
        </w:rPr>
      </w:pPr>
      <w:r w:rsidRPr="009A0BE7">
        <w:rPr>
          <w:rFonts w:ascii="Verdana" w:hAnsi="Verdana" w:cs="Cambria"/>
          <w:b/>
          <w:bCs/>
          <w:iCs/>
          <w:color w:val="385623" w:themeColor="accent6" w:themeShade="80"/>
          <w:sz w:val="28"/>
        </w:rPr>
        <w:t>Atribuciones Específicas</w:t>
      </w:r>
    </w:p>
    <w:p w14:paraId="4A6909BB" w14:textId="7B90886A" w:rsidR="00257E99" w:rsidRDefault="00CE679E" w:rsidP="00053EA8">
      <w:pPr>
        <w:pStyle w:val="Default"/>
        <w:spacing w:line="276" w:lineRule="auto"/>
        <w:jc w:val="center"/>
        <w:rPr>
          <w:rFonts w:ascii="Verdana" w:hAnsi="Verdana" w:cs="Cambria"/>
          <w:b/>
          <w:bCs/>
          <w:iCs/>
        </w:rPr>
      </w:pPr>
      <w:r>
        <w:rPr>
          <w:rFonts w:ascii="Verdana" w:hAnsi="Verdana" w:cs="Arial"/>
          <w:b/>
          <w:noProof/>
          <w:sz w:val="28"/>
        </w:rPr>
        <w:pict w14:anchorId="2EDCE519">
          <v:rect id="_x0000_i1028" alt="" style="width:283.05pt;height:2.5pt;mso-width-percent:0;mso-height-percent:0;mso-width-percent:0;mso-height-percent:0" o:hrpct="602" o:hralign="right" o:hrstd="t" o:hrnoshade="t" o:hr="t" fillcolor="#ffc000 [3207]" stroked="f"/>
        </w:pict>
      </w:r>
    </w:p>
    <w:p w14:paraId="207225A3" w14:textId="77777777" w:rsidR="00B373AC" w:rsidRPr="00B373AC" w:rsidRDefault="00B373AC" w:rsidP="00B373AC">
      <w:pPr>
        <w:tabs>
          <w:tab w:val="left" w:pos="851"/>
        </w:tabs>
        <w:spacing w:line="276" w:lineRule="auto"/>
        <w:jc w:val="both"/>
        <w:rPr>
          <w:rFonts w:ascii="Arial" w:eastAsiaTheme="minorHAnsi" w:hAnsi="Arial" w:cs="Arial"/>
          <w:sz w:val="24"/>
          <w:szCs w:val="24"/>
        </w:rPr>
      </w:pPr>
    </w:p>
    <w:p w14:paraId="2ABA31A5" w14:textId="77777777" w:rsidR="001E433E" w:rsidRPr="001E433E" w:rsidRDefault="001E433E" w:rsidP="001E433E">
      <w:pPr>
        <w:spacing w:before="240" w:after="240"/>
        <w:jc w:val="both"/>
        <w:rPr>
          <w:rFonts w:ascii="Verdana" w:hAnsi="Verdana"/>
          <w:sz w:val="24"/>
          <w:szCs w:val="24"/>
        </w:rPr>
      </w:pPr>
      <w:r w:rsidRPr="001E433E">
        <w:rPr>
          <w:rFonts w:ascii="Verdana" w:hAnsi="Verdana"/>
          <w:sz w:val="24"/>
          <w:szCs w:val="24"/>
        </w:rPr>
        <w:t>En el artículo 65 del Reglamento Interior del Ayuntamiento de Zapotlán el Grande, Jalisco, específica las atribuciones de la Comisión Edilicia Permanente de Participación Ciudadana y Vecinal, siendo las siguientes:</w:t>
      </w:r>
    </w:p>
    <w:p w14:paraId="440F589D" w14:textId="77777777" w:rsidR="001E433E" w:rsidRPr="001E433E" w:rsidRDefault="001E433E" w:rsidP="001E433E">
      <w:pPr>
        <w:spacing w:before="240" w:after="240"/>
        <w:jc w:val="both"/>
        <w:rPr>
          <w:rFonts w:ascii="Verdana" w:hAnsi="Verdana"/>
          <w:sz w:val="24"/>
          <w:szCs w:val="24"/>
        </w:rPr>
      </w:pPr>
      <w:r w:rsidRPr="001E433E">
        <w:rPr>
          <w:rFonts w:ascii="Verdana" w:hAnsi="Verdana"/>
          <w:b/>
          <w:sz w:val="24"/>
          <w:szCs w:val="24"/>
        </w:rPr>
        <w:t>I.</w:t>
      </w:r>
      <w:r w:rsidRPr="001E433E">
        <w:rPr>
          <w:rFonts w:ascii="Verdana" w:hAnsi="Verdana"/>
          <w:sz w:val="24"/>
          <w:szCs w:val="24"/>
        </w:rPr>
        <w:t xml:space="preserve"> Proponer, analizar, estudiar y dictaminar las iniciativas concernientes a la participación ciudadana y vecinal en el municipio; </w:t>
      </w:r>
    </w:p>
    <w:p w14:paraId="1BC7586D" w14:textId="77777777" w:rsidR="001E433E" w:rsidRPr="001E433E" w:rsidRDefault="001E433E" w:rsidP="001E433E">
      <w:pPr>
        <w:spacing w:before="240" w:after="240"/>
        <w:jc w:val="both"/>
        <w:rPr>
          <w:rFonts w:ascii="Verdana" w:hAnsi="Verdana"/>
          <w:sz w:val="24"/>
          <w:szCs w:val="24"/>
        </w:rPr>
      </w:pPr>
      <w:r w:rsidRPr="001E433E">
        <w:rPr>
          <w:rFonts w:ascii="Verdana" w:hAnsi="Verdana"/>
          <w:b/>
          <w:sz w:val="24"/>
          <w:szCs w:val="24"/>
        </w:rPr>
        <w:t>II.</w:t>
      </w:r>
      <w:r w:rsidRPr="001E433E">
        <w:rPr>
          <w:rFonts w:ascii="Verdana" w:hAnsi="Verdana"/>
          <w:sz w:val="24"/>
          <w:szCs w:val="24"/>
        </w:rPr>
        <w:t xml:space="preserve"> Evaluar los trabajos de las dependencias municipales con funciones y atribuciones en la materia y, con base en sus resultados y las necesidades operantes, proponer las medidas pertinentes para orientar la política que al respecto deba emprender el municipio; </w:t>
      </w:r>
    </w:p>
    <w:p w14:paraId="49981BD3" w14:textId="77777777" w:rsidR="001E433E" w:rsidRPr="001E433E" w:rsidRDefault="001E433E" w:rsidP="001E433E">
      <w:pPr>
        <w:spacing w:before="240" w:after="240"/>
        <w:jc w:val="both"/>
        <w:rPr>
          <w:rFonts w:ascii="Verdana" w:hAnsi="Verdana"/>
          <w:sz w:val="24"/>
          <w:szCs w:val="24"/>
        </w:rPr>
      </w:pPr>
      <w:r w:rsidRPr="001E433E">
        <w:rPr>
          <w:rFonts w:ascii="Verdana" w:hAnsi="Verdana"/>
          <w:b/>
          <w:sz w:val="24"/>
          <w:szCs w:val="24"/>
        </w:rPr>
        <w:t>III.</w:t>
      </w:r>
      <w:r w:rsidRPr="001E433E">
        <w:rPr>
          <w:rFonts w:ascii="Verdana" w:hAnsi="Verdana"/>
          <w:sz w:val="24"/>
          <w:szCs w:val="24"/>
        </w:rPr>
        <w:t xml:space="preserve"> Analizar, estudiar y dictaminar las acciones de los Comités o Patronatos que constituyan los habitantes y vecinos para la realización de obras de beneficio colectivo; y </w:t>
      </w:r>
    </w:p>
    <w:p w14:paraId="6B703967" w14:textId="77777777" w:rsidR="001E433E" w:rsidRPr="001E433E" w:rsidRDefault="001E433E" w:rsidP="001E433E">
      <w:pPr>
        <w:spacing w:before="240" w:after="240"/>
        <w:jc w:val="both"/>
        <w:rPr>
          <w:rFonts w:ascii="Verdana" w:hAnsi="Verdana"/>
          <w:sz w:val="24"/>
          <w:szCs w:val="24"/>
        </w:rPr>
      </w:pPr>
      <w:r w:rsidRPr="001E433E">
        <w:rPr>
          <w:rFonts w:ascii="Verdana" w:hAnsi="Verdana"/>
          <w:b/>
          <w:sz w:val="24"/>
          <w:szCs w:val="24"/>
        </w:rPr>
        <w:t>IV.</w:t>
      </w:r>
      <w:r w:rsidRPr="001E433E">
        <w:rPr>
          <w:rFonts w:ascii="Verdana" w:hAnsi="Verdana"/>
          <w:sz w:val="24"/>
          <w:szCs w:val="24"/>
        </w:rPr>
        <w:t xml:space="preserve"> Presentar al Ayuntamiento las propuestas de dictamen, informes, resultados de los trabajos de investigación y demás documentos relativos a los asuntos que les son turnados en torno a la participación ciudadana.</w:t>
      </w:r>
    </w:p>
    <w:p w14:paraId="27A25633" w14:textId="77777777" w:rsidR="00B373AC" w:rsidRPr="001E433E" w:rsidRDefault="00B373AC" w:rsidP="00237162">
      <w:pPr>
        <w:autoSpaceDE w:val="0"/>
        <w:autoSpaceDN w:val="0"/>
        <w:adjustRightInd w:val="0"/>
        <w:spacing w:after="0" w:line="276" w:lineRule="auto"/>
        <w:jc w:val="both"/>
        <w:rPr>
          <w:rFonts w:ascii="Verdana" w:eastAsiaTheme="minorHAnsi" w:hAnsi="Verdana" w:cs="Arial"/>
          <w:sz w:val="24"/>
          <w:szCs w:val="24"/>
        </w:rPr>
      </w:pPr>
    </w:p>
    <w:p w14:paraId="2625F867" w14:textId="23473DB6" w:rsidR="001E433E" w:rsidRDefault="009A0BE7" w:rsidP="001E433E">
      <w:pPr>
        <w:pStyle w:val="Default"/>
        <w:spacing w:line="276" w:lineRule="auto"/>
        <w:jc w:val="both"/>
        <w:rPr>
          <w:rFonts w:ascii="Verdana" w:hAnsi="Verdana" w:cs="Arial"/>
        </w:rPr>
      </w:pPr>
      <w:r w:rsidRPr="001E433E">
        <w:rPr>
          <w:rFonts w:ascii="Verdana" w:eastAsiaTheme="minorHAnsi" w:hAnsi="Verdana" w:cs="Arial"/>
        </w:rPr>
        <w:t xml:space="preserve">Además, </w:t>
      </w:r>
      <w:r w:rsidR="001E433E">
        <w:rPr>
          <w:rFonts w:ascii="Verdana" w:eastAsiaTheme="minorHAnsi" w:hAnsi="Verdana" w:cs="Arial"/>
        </w:rPr>
        <w:t>e</w:t>
      </w:r>
      <w:r w:rsidR="001E433E" w:rsidRPr="001E433E">
        <w:rPr>
          <w:rFonts w:ascii="Verdana" w:hAnsi="Verdana" w:cs="Arial"/>
        </w:rPr>
        <w:t>n el artículo 70 Ter del Reglamento Interior del Ayuntamiento de Zapotlán el Grande, Jalisco, específica las atribuciones de la Comisión Edilicia Permanente de Comisión de Transparencia, Acceso a la Información Pública, Combate a la Corrupción y Protección de Datos Personales, siendo las siguientes:</w:t>
      </w:r>
    </w:p>
    <w:p w14:paraId="7F172EBA" w14:textId="77777777" w:rsidR="001E433E" w:rsidRPr="001E433E" w:rsidRDefault="001E433E" w:rsidP="001E433E">
      <w:pPr>
        <w:pStyle w:val="Default"/>
        <w:spacing w:line="276" w:lineRule="auto"/>
        <w:jc w:val="both"/>
        <w:rPr>
          <w:rFonts w:ascii="Verdana" w:hAnsi="Verdana" w:cs="Arial"/>
        </w:rPr>
      </w:pPr>
    </w:p>
    <w:p w14:paraId="19B7447D" w14:textId="77777777" w:rsidR="001E433E" w:rsidRPr="001E433E" w:rsidRDefault="001E433E" w:rsidP="0077488C">
      <w:pPr>
        <w:pStyle w:val="Prrafodelista"/>
        <w:numPr>
          <w:ilvl w:val="0"/>
          <w:numId w:val="2"/>
        </w:numPr>
        <w:autoSpaceDE w:val="0"/>
        <w:autoSpaceDN w:val="0"/>
        <w:adjustRightInd w:val="0"/>
        <w:spacing w:after="0" w:line="276" w:lineRule="auto"/>
        <w:jc w:val="both"/>
        <w:rPr>
          <w:rFonts w:ascii="Verdana" w:hAnsi="Verdana" w:cs="Arial"/>
          <w:sz w:val="24"/>
          <w:szCs w:val="24"/>
        </w:rPr>
      </w:pPr>
      <w:r w:rsidRPr="001E433E">
        <w:rPr>
          <w:rFonts w:ascii="Verdana" w:hAnsi="Verdana" w:cs="Arial"/>
          <w:sz w:val="24"/>
          <w:szCs w:val="24"/>
        </w:rPr>
        <w:t>Proponer, analizar y estudiar las políticas y acciones concernientes a la transparencia, acceso a la información, rendición de cuentas, protección de datos y combate a la corrupción en el gobierno municipal, de sus dependencias y entidades de la administración pública municipal; así como dar seguimiento a los programas y acciones que éstas deban llevar acabo anualmente en las materias antes señaladas;</w:t>
      </w:r>
    </w:p>
    <w:p w14:paraId="26CB2450" w14:textId="1710187E" w:rsidR="001E433E" w:rsidRDefault="001E433E" w:rsidP="001E433E">
      <w:pPr>
        <w:pStyle w:val="Prrafodelista"/>
        <w:autoSpaceDE w:val="0"/>
        <w:autoSpaceDN w:val="0"/>
        <w:adjustRightInd w:val="0"/>
        <w:spacing w:after="0" w:line="276" w:lineRule="auto"/>
        <w:ind w:left="1080"/>
        <w:jc w:val="both"/>
        <w:rPr>
          <w:rFonts w:ascii="Verdana" w:hAnsi="Verdana" w:cs="Arial"/>
          <w:sz w:val="24"/>
          <w:szCs w:val="24"/>
        </w:rPr>
      </w:pPr>
    </w:p>
    <w:p w14:paraId="5F885D0F" w14:textId="1767881B" w:rsidR="001E433E" w:rsidRDefault="001E433E" w:rsidP="001E433E">
      <w:pPr>
        <w:pStyle w:val="Prrafodelista"/>
        <w:autoSpaceDE w:val="0"/>
        <w:autoSpaceDN w:val="0"/>
        <w:adjustRightInd w:val="0"/>
        <w:spacing w:after="0" w:line="276" w:lineRule="auto"/>
        <w:ind w:left="1080"/>
        <w:jc w:val="both"/>
        <w:rPr>
          <w:rFonts w:ascii="Verdana" w:hAnsi="Verdana" w:cs="Arial"/>
          <w:sz w:val="24"/>
          <w:szCs w:val="24"/>
        </w:rPr>
      </w:pPr>
    </w:p>
    <w:p w14:paraId="79DD2901" w14:textId="77777777" w:rsidR="001E433E" w:rsidRPr="001E433E" w:rsidRDefault="001E433E" w:rsidP="001E433E">
      <w:pPr>
        <w:pStyle w:val="Prrafodelista"/>
        <w:autoSpaceDE w:val="0"/>
        <w:autoSpaceDN w:val="0"/>
        <w:adjustRightInd w:val="0"/>
        <w:spacing w:after="0" w:line="276" w:lineRule="auto"/>
        <w:ind w:left="1080"/>
        <w:jc w:val="both"/>
        <w:rPr>
          <w:rFonts w:ascii="Verdana" w:hAnsi="Verdana" w:cs="Arial"/>
          <w:sz w:val="24"/>
          <w:szCs w:val="24"/>
        </w:rPr>
      </w:pPr>
    </w:p>
    <w:p w14:paraId="5A3CCDAE" w14:textId="77777777" w:rsidR="001E433E" w:rsidRPr="001E433E" w:rsidRDefault="001E433E" w:rsidP="0077488C">
      <w:pPr>
        <w:pStyle w:val="Prrafodelista"/>
        <w:numPr>
          <w:ilvl w:val="0"/>
          <w:numId w:val="2"/>
        </w:numPr>
        <w:autoSpaceDE w:val="0"/>
        <w:autoSpaceDN w:val="0"/>
        <w:adjustRightInd w:val="0"/>
        <w:spacing w:after="0" w:line="276" w:lineRule="auto"/>
        <w:jc w:val="both"/>
        <w:rPr>
          <w:rFonts w:ascii="Verdana" w:hAnsi="Verdana" w:cs="Arial"/>
          <w:sz w:val="24"/>
          <w:szCs w:val="24"/>
        </w:rPr>
      </w:pPr>
      <w:r w:rsidRPr="001E433E">
        <w:rPr>
          <w:rFonts w:ascii="Verdana" w:hAnsi="Verdana" w:cs="Arial"/>
          <w:sz w:val="24"/>
          <w:szCs w:val="24"/>
        </w:rPr>
        <w:t>Promover las reformas necesarias para armonizar los instrumentos jurídicos que en materia reglamentaria puedan aplicar sanciones efectivas y oportunas con el fin de combatir la corrupción en el Municipio; así como garantizar el derecho al acceso a la información y protección de datos personales;</w:t>
      </w:r>
    </w:p>
    <w:p w14:paraId="69AB6406" w14:textId="77777777" w:rsidR="001E433E" w:rsidRPr="001E433E" w:rsidRDefault="001E433E" w:rsidP="001E433E">
      <w:pPr>
        <w:pStyle w:val="Prrafodelista"/>
        <w:rPr>
          <w:rFonts w:ascii="Verdana" w:hAnsi="Verdana" w:cs="Arial"/>
          <w:sz w:val="24"/>
          <w:szCs w:val="24"/>
        </w:rPr>
      </w:pPr>
    </w:p>
    <w:p w14:paraId="6F2935E2" w14:textId="77777777" w:rsidR="001E433E" w:rsidRPr="001E433E" w:rsidRDefault="001E433E" w:rsidP="0077488C">
      <w:pPr>
        <w:pStyle w:val="Prrafodelista"/>
        <w:numPr>
          <w:ilvl w:val="0"/>
          <w:numId w:val="2"/>
        </w:numPr>
        <w:autoSpaceDE w:val="0"/>
        <w:autoSpaceDN w:val="0"/>
        <w:adjustRightInd w:val="0"/>
        <w:spacing w:after="0" w:line="276" w:lineRule="auto"/>
        <w:jc w:val="both"/>
        <w:rPr>
          <w:rFonts w:ascii="Verdana" w:hAnsi="Verdana" w:cs="Arial"/>
          <w:sz w:val="24"/>
          <w:szCs w:val="24"/>
        </w:rPr>
      </w:pPr>
      <w:r w:rsidRPr="001E433E">
        <w:rPr>
          <w:rFonts w:ascii="Verdana" w:hAnsi="Verdana" w:cs="Arial"/>
          <w:sz w:val="24"/>
          <w:szCs w:val="24"/>
        </w:rPr>
        <w:t>Proponer las políticas en materia de clasificación de información pública y protección de datos personales e información confidencial, con base en las disposiciones legales aplicables en la materia;</w:t>
      </w:r>
    </w:p>
    <w:p w14:paraId="1B051B09" w14:textId="77777777" w:rsidR="001E433E" w:rsidRPr="001E433E" w:rsidRDefault="001E433E" w:rsidP="001E433E">
      <w:pPr>
        <w:pStyle w:val="Prrafodelista"/>
        <w:rPr>
          <w:rFonts w:ascii="Verdana" w:hAnsi="Verdana" w:cs="Arial"/>
          <w:sz w:val="24"/>
          <w:szCs w:val="24"/>
        </w:rPr>
      </w:pPr>
    </w:p>
    <w:p w14:paraId="2798014A" w14:textId="77777777" w:rsidR="001E433E" w:rsidRPr="001E433E" w:rsidRDefault="001E433E" w:rsidP="0077488C">
      <w:pPr>
        <w:pStyle w:val="Prrafodelista"/>
        <w:numPr>
          <w:ilvl w:val="0"/>
          <w:numId w:val="2"/>
        </w:numPr>
        <w:autoSpaceDE w:val="0"/>
        <w:autoSpaceDN w:val="0"/>
        <w:adjustRightInd w:val="0"/>
        <w:spacing w:after="0" w:line="276" w:lineRule="auto"/>
        <w:jc w:val="both"/>
        <w:rPr>
          <w:rFonts w:ascii="Verdana" w:hAnsi="Verdana" w:cs="Arial"/>
          <w:sz w:val="24"/>
          <w:szCs w:val="24"/>
        </w:rPr>
      </w:pPr>
      <w:r w:rsidRPr="001E433E">
        <w:rPr>
          <w:rFonts w:ascii="Verdana" w:hAnsi="Verdana" w:cs="Arial"/>
          <w:sz w:val="24"/>
          <w:szCs w:val="24"/>
        </w:rPr>
        <w:t>Para el cumplimiento de sus atribuciones, la comisión edilicia podrá reunirse con el Comité de transparencia municipal o sus integrantes, para dar seguimiento a las políticas que estos fines se establezcan;</w:t>
      </w:r>
    </w:p>
    <w:p w14:paraId="0D7633E0" w14:textId="77777777" w:rsidR="001E433E" w:rsidRPr="001E433E" w:rsidRDefault="001E433E" w:rsidP="001E433E">
      <w:pPr>
        <w:autoSpaceDE w:val="0"/>
        <w:autoSpaceDN w:val="0"/>
        <w:adjustRightInd w:val="0"/>
        <w:spacing w:after="0" w:line="276" w:lineRule="auto"/>
        <w:jc w:val="both"/>
        <w:rPr>
          <w:rFonts w:ascii="Verdana" w:hAnsi="Verdana" w:cs="Arial"/>
          <w:sz w:val="24"/>
          <w:szCs w:val="24"/>
        </w:rPr>
      </w:pPr>
    </w:p>
    <w:p w14:paraId="0AB0D080" w14:textId="77777777" w:rsidR="001E433E" w:rsidRPr="001E433E" w:rsidRDefault="001E433E" w:rsidP="0077488C">
      <w:pPr>
        <w:pStyle w:val="Prrafodelista"/>
        <w:numPr>
          <w:ilvl w:val="0"/>
          <w:numId w:val="2"/>
        </w:numPr>
        <w:autoSpaceDE w:val="0"/>
        <w:autoSpaceDN w:val="0"/>
        <w:adjustRightInd w:val="0"/>
        <w:spacing w:after="0" w:line="276" w:lineRule="auto"/>
        <w:jc w:val="both"/>
        <w:rPr>
          <w:rFonts w:ascii="Verdana" w:hAnsi="Verdana" w:cs="Arial"/>
          <w:sz w:val="24"/>
          <w:szCs w:val="24"/>
        </w:rPr>
      </w:pPr>
      <w:r w:rsidRPr="001E433E">
        <w:rPr>
          <w:rFonts w:ascii="Verdana" w:hAnsi="Verdana" w:cs="Arial"/>
          <w:sz w:val="24"/>
          <w:szCs w:val="24"/>
        </w:rPr>
        <w:t>Proponer, analizar, estudiar y Dictaminar respecto de los proyectos relacionados con establecer las políticas, estrategias, planes y programas para fomentar la cultura de la Transparencia, acceso a la información pública, rendición de cuentas, protección de datos y combate a la corrupción en el gobierno municipal, en coordinación con la Unidad de Transparencia y el apoyo del ITEI;</w:t>
      </w:r>
    </w:p>
    <w:p w14:paraId="3C3B73D9" w14:textId="77777777" w:rsidR="001E433E" w:rsidRPr="001E433E" w:rsidRDefault="001E433E" w:rsidP="001E433E">
      <w:pPr>
        <w:autoSpaceDE w:val="0"/>
        <w:autoSpaceDN w:val="0"/>
        <w:adjustRightInd w:val="0"/>
        <w:spacing w:after="0" w:line="276" w:lineRule="auto"/>
        <w:jc w:val="both"/>
        <w:rPr>
          <w:rFonts w:ascii="Verdana" w:hAnsi="Verdana" w:cs="Arial"/>
          <w:sz w:val="24"/>
          <w:szCs w:val="24"/>
        </w:rPr>
      </w:pPr>
    </w:p>
    <w:p w14:paraId="4FD83242" w14:textId="77777777" w:rsidR="001E433E" w:rsidRPr="001E433E" w:rsidRDefault="001E433E" w:rsidP="0077488C">
      <w:pPr>
        <w:pStyle w:val="Prrafodelista"/>
        <w:numPr>
          <w:ilvl w:val="0"/>
          <w:numId w:val="2"/>
        </w:numPr>
        <w:autoSpaceDE w:val="0"/>
        <w:autoSpaceDN w:val="0"/>
        <w:adjustRightInd w:val="0"/>
        <w:spacing w:after="0" w:line="276" w:lineRule="auto"/>
        <w:jc w:val="both"/>
        <w:rPr>
          <w:rFonts w:ascii="Verdana" w:hAnsi="Verdana" w:cs="Arial"/>
          <w:sz w:val="24"/>
          <w:szCs w:val="24"/>
        </w:rPr>
      </w:pPr>
      <w:r w:rsidRPr="001E433E">
        <w:rPr>
          <w:rFonts w:ascii="Verdana" w:hAnsi="Verdana" w:cs="Arial"/>
          <w:sz w:val="24"/>
          <w:szCs w:val="24"/>
        </w:rPr>
        <w:t>Estudiar analizar, proponer y dictaminar sobre la procedencia y conveniencia de celebrar o no actos jurídicos con autoridades de los distintos niveles de gobierno o con los particulares que promuevan la Transparencia de la información fundamental en la rendición de cuentas, protección de datos y combate a la corrupción;</w:t>
      </w:r>
    </w:p>
    <w:p w14:paraId="340CF36E" w14:textId="77777777" w:rsidR="001E433E" w:rsidRPr="001E433E" w:rsidRDefault="001E433E" w:rsidP="001E433E">
      <w:pPr>
        <w:autoSpaceDE w:val="0"/>
        <w:autoSpaceDN w:val="0"/>
        <w:adjustRightInd w:val="0"/>
        <w:spacing w:after="0" w:line="276" w:lineRule="auto"/>
        <w:jc w:val="both"/>
        <w:rPr>
          <w:rFonts w:ascii="Verdana" w:hAnsi="Verdana" w:cs="Arial"/>
          <w:sz w:val="24"/>
          <w:szCs w:val="24"/>
        </w:rPr>
      </w:pPr>
    </w:p>
    <w:p w14:paraId="6FE39A8D" w14:textId="77777777" w:rsidR="001E433E" w:rsidRPr="001E433E" w:rsidRDefault="001E433E" w:rsidP="0077488C">
      <w:pPr>
        <w:pStyle w:val="Prrafodelista"/>
        <w:numPr>
          <w:ilvl w:val="0"/>
          <w:numId w:val="2"/>
        </w:numPr>
        <w:autoSpaceDE w:val="0"/>
        <w:autoSpaceDN w:val="0"/>
        <w:adjustRightInd w:val="0"/>
        <w:spacing w:after="0" w:line="276" w:lineRule="auto"/>
        <w:jc w:val="both"/>
        <w:rPr>
          <w:rFonts w:ascii="Verdana" w:hAnsi="Verdana" w:cs="Arial"/>
          <w:sz w:val="24"/>
          <w:szCs w:val="24"/>
        </w:rPr>
      </w:pPr>
      <w:r w:rsidRPr="001E433E">
        <w:rPr>
          <w:rFonts w:ascii="Verdana" w:hAnsi="Verdana" w:cs="Arial"/>
          <w:sz w:val="24"/>
          <w:szCs w:val="24"/>
        </w:rPr>
        <w:t>Analizar y dictaminar conjuntamente con las comisiones edilicias competentes, sobre presupuestos y los recursos necesarios para implementar terminales informáticas en la Unidad de Transparencia para facilitar la consulta, acceso a la información y protección de datos personales;</w:t>
      </w:r>
    </w:p>
    <w:p w14:paraId="09ACFA07" w14:textId="77777777" w:rsidR="001E433E" w:rsidRPr="001E433E" w:rsidRDefault="001E433E" w:rsidP="001E433E">
      <w:pPr>
        <w:autoSpaceDE w:val="0"/>
        <w:autoSpaceDN w:val="0"/>
        <w:adjustRightInd w:val="0"/>
        <w:spacing w:after="0" w:line="276" w:lineRule="auto"/>
        <w:jc w:val="both"/>
        <w:rPr>
          <w:rFonts w:ascii="Verdana" w:hAnsi="Verdana" w:cs="Arial"/>
          <w:sz w:val="24"/>
          <w:szCs w:val="24"/>
        </w:rPr>
      </w:pPr>
    </w:p>
    <w:p w14:paraId="4C009A1C" w14:textId="77777777" w:rsidR="001E433E" w:rsidRPr="001E433E" w:rsidRDefault="001E433E" w:rsidP="0077488C">
      <w:pPr>
        <w:pStyle w:val="Prrafodelista"/>
        <w:numPr>
          <w:ilvl w:val="0"/>
          <w:numId w:val="2"/>
        </w:numPr>
        <w:autoSpaceDE w:val="0"/>
        <w:autoSpaceDN w:val="0"/>
        <w:adjustRightInd w:val="0"/>
        <w:spacing w:after="0" w:line="276" w:lineRule="auto"/>
        <w:jc w:val="both"/>
        <w:rPr>
          <w:rFonts w:ascii="Verdana" w:hAnsi="Verdana" w:cs="Arial"/>
          <w:sz w:val="24"/>
          <w:szCs w:val="24"/>
        </w:rPr>
      </w:pPr>
      <w:r w:rsidRPr="001E433E">
        <w:rPr>
          <w:rFonts w:ascii="Verdana" w:hAnsi="Verdana" w:cs="Arial"/>
          <w:sz w:val="24"/>
          <w:szCs w:val="24"/>
        </w:rPr>
        <w:t xml:space="preserve">Analizar, dictaminar e Implementar las acciones necesarias para la divulgación, difusión y fomento la cultura de la Transparencia, acceso a la información pública, rendición de cuentas, protección de datos y </w:t>
      </w:r>
      <w:r w:rsidRPr="001E433E">
        <w:rPr>
          <w:rFonts w:ascii="Verdana" w:hAnsi="Verdana" w:cs="Arial"/>
          <w:sz w:val="24"/>
          <w:szCs w:val="24"/>
        </w:rPr>
        <w:lastRenderedPageBreak/>
        <w:t>combate a la corrupción en el gobierno municipal, con el apoyo de la Unidad de Transparencia municipal;</w:t>
      </w:r>
    </w:p>
    <w:p w14:paraId="4E250D85" w14:textId="77777777" w:rsidR="001E433E" w:rsidRPr="001E433E" w:rsidRDefault="001E433E" w:rsidP="001E433E">
      <w:pPr>
        <w:autoSpaceDE w:val="0"/>
        <w:autoSpaceDN w:val="0"/>
        <w:adjustRightInd w:val="0"/>
        <w:spacing w:after="0" w:line="276" w:lineRule="auto"/>
        <w:jc w:val="both"/>
        <w:rPr>
          <w:rFonts w:ascii="Verdana" w:hAnsi="Verdana" w:cs="Arial"/>
          <w:sz w:val="24"/>
          <w:szCs w:val="24"/>
        </w:rPr>
      </w:pPr>
    </w:p>
    <w:p w14:paraId="7E848FFD" w14:textId="77777777" w:rsidR="001E433E" w:rsidRPr="001E433E" w:rsidRDefault="001E433E" w:rsidP="0077488C">
      <w:pPr>
        <w:pStyle w:val="Prrafodelista"/>
        <w:numPr>
          <w:ilvl w:val="0"/>
          <w:numId w:val="2"/>
        </w:numPr>
        <w:autoSpaceDE w:val="0"/>
        <w:autoSpaceDN w:val="0"/>
        <w:adjustRightInd w:val="0"/>
        <w:spacing w:after="0" w:line="276" w:lineRule="auto"/>
        <w:jc w:val="both"/>
        <w:rPr>
          <w:rFonts w:ascii="Verdana" w:hAnsi="Verdana" w:cs="Arial"/>
          <w:sz w:val="24"/>
          <w:szCs w:val="24"/>
        </w:rPr>
      </w:pPr>
      <w:r w:rsidRPr="001E433E">
        <w:rPr>
          <w:rFonts w:ascii="Verdana" w:hAnsi="Verdana" w:cs="Arial"/>
          <w:sz w:val="24"/>
          <w:szCs w:val="24"/>
        </w:rPr>
        <w:t>Trabajar y coadyuvar con los Institutos y Comités de Transparencia en la clasificación de la información y del cumplimiento de las obligaciones del Municipio en su carácter de sujeto obligado;</w:t>
      </w:r>
    </w:p>
    <w:p w14:paraId="3E94D399" w14:textId="77777777" w:rsidR="001E433E" w:rsidRPr="001E433E" w:rsidRDefault="001E433E" w:rsidP="001E433E">
      <w:pPr>
        <w:autoSpaceDE w:val="0"/>
        <w:autoSpaceDN w:val="0"/>
        <w:adjustRightInd w:val="0"/>
        <w:spacing w:after="0" w:line="276" w:lineRule="auto"/>
        <w:jc w:val="both"/>
        <w:rPr>
          <w:rFonts w:ascii="Verdana" w:hAnsi="Verdana" w:cs="Arial"/>
          <w:sz w:val="24"/>
          <w:szCs w:val="24"/>
        </w:rPr>
      </w:pPr>
    </w:p>
    <w:p w14:paraId="6E8663A1" w14:textId="77777777" w:rsidR="001E433E" w:rsidRPr="001E433E" w:rsidRDefault="001E433E" w:rsidP="0077488C">
      <w:pPr>
        <w:pStyle w:val="Prrafodelista"/>
        <w:numPr>
          <w:ilvl w:val="0"/>
          <w:numId w:val="2"/>
        </w:numPr>
        <w:autoSpaceDE w:val="0"/>
        <w:autoSpaceDN w:val="0"/>
        <w:adjustRightInd w:val="0"/>
        <w:spacing w:after="0" w:line="276" w:lineRule="auto"/>
        <w:jc w:val="both"/>
        <w:rPr>
          <w:rFonts w:ascii="Verdana" w:hAnsi="Verdana" w:cs="Arial"/>
          <w:sz w:val="24"/>
          <w:szCs w:val="24"/>
        </w:rPr>
      </w:pPr>
      <w:r w:rsidRPr="001E433E">
        <w:rPr>
          <w:rFonts w:ascii="Verdana" w:hAnsi="Verdana" w:cs="Arial"/>
          <w:sz w:val="24"/>
          <w:szCs w:val="24"/>
        </w:rPr>
        <w:t>Proponer, analizar, estudiar y dictaminar las estrategias para el cumplimiento del Municipio de publicar permanentemente en la página web y/o Plataforma Nacional de Transparencia, así como en otros medios de fácil acceso y comprensión para la población;</w:t>
      </w:r>
    </w:p>
    <w:p w14:paraId="34A90988" w14:textId="77777777" w:rsidR="001E433E" w:rsidRPr="001E433E" w:rsidRDefault="001E433E" w:rsidP="001E433E">
      <w:pPr>
        <w:autoSpaceDE w:val="0"/>
        <w:autoSpaceDN w:val="0"/>
        <w:adjustRightInd w:val="0"/>
        <w:spacing w:after="0" w:line="276" w:lineRule="auto"/>
        <w:jc w:val="both"/>
        <w:rPr>
          <w:rFonts w:ascii="Verdana" w:hAnsi="Verdana" w:cs="Arial"/>
          <w:sz w:val="24"/>
          <w:szCs w:val="24"/>
        </w:rPr>
      </w:pPr>
    </w:p>
    <w:p w14:paraId="53DF6B90" w14:textId="77777777" w:rsidR="001E433E" w:rsidRPr="001E433E" w:rsidRDefault="001E433E" w:rsidP="0077488C">
      <w:pPr>
        <w:pStyle w:val="Prrafodelista"/>
        <w:numPr>
          <w:ilvl w:val="0"/>
          <w:numId w:val="2"/>
        </w:numPr>
        <w:autoSpaceDE w:val="0"/>
        <w:autoSpaceDN w:val="0"/>
        <w:adjustRightInd w:val="0"/>
        <w:spacing w:after="0" w:line="276" w:lineRule="auto"/>
        <w:jc w:val="both"/>
        <w:rPr>
          <w:rFonts w:ascii="Verdana" w:hAnsi="Verdana" w:cs="Arial"/>
          <w:sz w:val="24"/>
          <w:szCs w:val="24"/>
        </w:rPr>
      </w:pPr>
      <w:r w:rsidRPr="001E433E">
        <w:rPr>
          <w:rFonts w:ascii="Verdana" w:hAnsi="Verdana" w:cs="Arial"/>
          <w:sz w:val="24"/>
          <w:szCs w:val="24"/>
        </w:rPr>
        <w:t>Proponer sistemas tendientes a eficientes los programas de organización en las materias de transparencia, acceso a la información, rendición de cuentas, protección de datos y combate a la corrupción en el gobierno municipal; y</w:t>
      </w:r>
    </w:p>
    <w:p w14:paraId="3D2E6641" w14:textId="77777777" w:rsidR="001E433E" w:rsidRPr="001E433E" w:rsidRDefault="001E433E" w:rsidP="001E433E">
      <w:pPr>
        <w:autoSpaceDE w:val="0"/>
        <w:autoSpaceDN w:val="0"/>
        <w:adjustRightInd w:val="0"/>
        <w:spacing w:after="0" w:line="276" w:lineRule="auto"/>
        <w:jc w:val="both"/>
        <w:rPr>
          <w:rFonts w:ascii="Verdana" w:hAnsi="Verdana" w:cs="Arial"/>
          <w:sz w:val="24"/>
          <w:szCs w:val="24"/>
        </w:rPr>
      </w:pPr>
    </w:p>
    <w:p w14:paraId="38159784" w14:textId="77777777" w:rsidR="001E433E" w:rsidRPr="001E433E" w:rsidRDefault="001E433E" w:rsidP="0077488C">
      <w:pPr>
        <w:pStyle w:val="Prrafodelista"/>
        <w:numPr>
          <w:ilvl w:val="0"/>
          <w:numId w:val="2"/>
        </w:numPr>
        <w:autoSpaceDE w:val="0"/>
        <w:autoSpaceDN w:val="0"/>
        <w:adjustRightInd w:val="0"/>
        <w:spacing w:after="0" w:line="276" w:lineRule="auto"/>
        <w:jc w:val="both"/>
        <w:rPr>
          <w:rFonts w:ascii="Verdana" w:hAnsi="Verdana" w:cs="Arial"/>
          <w:sz w:val="24"/>
          <w:szCs w:val="24"/>
        </w:rPr>
      </w:pPr>
      <w:r w:rsidRPr="001E433E">
        <w:rPr>
          <w:rFonts w:ascii="Verdana" w:hAnsi="Verdana" w:cs="Arial"/>
          <w:sz w:val="24"/>
          <w:szCs w:val="24"/>
        </w:rPr>
        <w:t>En general proponer todas las medidas que se estimen necesarias para orientar la política democrática de los sistemas transparencia, acceso a la información, rendición de cuentas, protección de datos y combate a la corrupción.</w:t>
      </w:r>
    </w:p>
    <w:p w14:paraId="2F627CDE" w14:textId="77777777" w:rsidR="001E433E" w:rsidRPr="001E433E" w:rsidRDefault="001E433E" w:rsidP="001E433E">
      <w:pPr>
        <w:autoSpaceDE w:val="0"/>
        <w:autoSpaceDN w:val="0"/>
        <w:adjustRightInd w:val="0"/>
        <w:spacing w:after="0" w:line="276" w:lineRule="auto"/>
        <w:jc w:val="both"/>
        <w:rPr>
          <w:rFonts w:ascii="Verdana" w:hAnsi="Verdana" w:cs="Arial"/>
          <w:sz w:val="24"/>
          <w:szCs w:val="24"/>
        </w:rPr>
      </w:pPr>
    </w:p>
    <w:p w14:paraId="445E28C6" w14:textId="77777777" w:rsidR="00B373AC" w:rsidRPr="001E433E" w:rsidRDefault="00B373AC" w:rsidP="009A0BE7">
      <w:pPr>
        <w:pStyle w:val="Default"/>
        <w:spacing w:line="276" w:lineRule="auto"/>
        <w:ind w:left="3544"/>
        <w:jc w:val="both"/>
        <w:rPr>
          <w:rFonts w:ascii="Verdana" w:hAnsi="Verdana" w:cs="Cambria"/>
          <w:b/>
          <w:bCs/>
          <w:iCs/>
          <w:color w:val="1F4E79" w:themeColor="accent1" w:themeShade="80"/>
        </w:rPr>
      </w:pPr>
    </w:p>
    <w:p w14:paraId="4D20AE44" w14:textId="483449D3" w:rsidR="00237162" w:rsidRDefault="00237162" w:rsidP="00053EA8">
      <w:pPr>
        <w:pStyle w:val="Default"/>
        <w:spacing w:line="276" w:lineRule="auto"/>
        <w:ind w:left="3544"/>
        <w:rPr>
          <w:rFonts w:ascii="Verdana" w:hAnsi="Verdana" w:cs="Cambria"/>
          <w:b/>
          <w:bCs/>
          <w:iCs/>
          <w:color w:val="1F4E79" w:themeColor="accent1" w:themeShade="80"/>
          <w:sz w:val="28"/>
        </w:rPr>
      </w:pPr>
    </w:p>
    <w:p w14:paraId="0EC257E7" w14:textId="13E1B6E7" w:rsidR="00053EA8" w:rsidRPr="00166704" w:rsidRDefault="00053EA8" w:rsidP="006029A0">
      <w:pPr>
        <w:pStyle w:val="Default"/>
        <w:spacing w:line="276" w:lineRule="auto"/>
        <w:ind w:left="3544"/>
        <w:jc w:val="both"/>
        <w:rPr>
          <w:rFonts w:ascii="Verdana" w:hAnsi="Verdana" w:cs="Cambria"/>
          <w:b/>
          <w:bCs/>
          <w:i/>
          <w:iCs/>
          <w:color w:val="385623" w:themeColor="accent6" w:themeShade="80"/>
          <w:sz w:val="28"/>
          <w:szCs w:val="28"/>
          <w:u w:val="single"/>
        </w:rPr>
      </w:pPr>
      <w:r w:rsidRPr="00166704">
        <w:rPr>
          <w:rFonts w:ascii="Verdana" w:hAnsi="Verdana" w:cs="Cambria"/>
          <w:b/>
          <w:bCs/>
          <w:iCs/>
          <w:color w:val="385623" w:themeColor="accent6" w:themeShade="80"/>
          <w:sz w:val="28"/>
          <w:szCs w:val="28"/>
        </w:rPr>
        <w:t>Misión de la Comisión</w:t>
      </w:r>
      <w:r w:rsidR="00166704">
        <w:rPr>
          <w:rFonts w:ascii="Verdana" w:hAnsi="Verdana" w:cs="Cambria"/>
          <w:b/>
          <w:bCs/>
          <w:iCs/>
          <w:color w:val="385623" w:themeColor="accent6" w:themeShade="80"/>
          <w:sz w:val="28"/>
          <w:szCs w:val="28"/>
        </w:rPr>
        <w:t xml:space="preserve"> Edilicia de </w:t>
      </w:r>
      <w:r w:rsidR="001E433E">
        <w:rPr>
          <w:rFonts w:ascii="Verdana" w:eastAsiaTheme="minorHAnsi" w:hAnsi="Verdana" w:cs="Arial"/>
          <w:b/>
          <w:color w:val="385623" w:themeColor="accent6" w:themeShade="80"/>
          <w:sz w:val="28"/>
          <w:szCs w:val="28"/>
        </w:rPr>
        <w:t>Participación Ciudadana y Vecinal</w:t>
      </w:r>
    </w:p>
    <w:p w14:paraId="7C40438E" w14:textId="054F2C7B" w:rsidR="001E308F" w:rsidRPr="00C32114" w:rsidRDefault="00CE679E" w:rsidP="00C32114">
      <w:pPr>
        <w:pStyle w:val="Default"/>
        <w:spacing w:line="276" w:lineRule="auto"/>
        <w:jc w:val="both"/>
        <w:rPr>
          <w:rFonts w:ascii="Verdana" w:hAnsi="Verdana"/>
        </w:rPr>
      </w:pPr>
      <w:r>
        <w:rPr>
          <w:rFonts w:ascii="Verdana" w:hAnsi="Verdana" w:cs="Arial"/>
          <w:b/>
          <w:noProof/>
          <w:sz w:val="28"/>
        </w:rPr>
        <w:pict w14:anchorId="6B4DC8CB">
          <v:rect id="_x0000_i1029" alt="" style="width:292.95pt;height:2.5pt;mso-width-percent:0;mso-height-percent:0;mso-width-percent:0;mso-height-percent:0" o:hrpct="623" o:hralign="right" o:hrstd="t" o:hrnoshade="t" o:hr="t" fillcolor="#ffc000 [3207]" stroked="f"/>
        </w:pict>
      </w:r>
    </w:p>
    <w:p w14:paraId="486CAC5A" w14:textId="77777777" w:rsidR="001E308F" w:rsidRPr="00F67C4F" w:rsidRDefault="001E308F" w:rsidP="001E308F">
      <w:pPr>
        <w:pStyle w:val="Default"/>
        <w:spacing w:line="276" w:lineRule="auto"/>
        <w:jc w:val="both"/>
        <w:rPr>
          <w:rFonts w:ascii="Verdana" w:hAnsi="Verdana"/>
          <w:b/>
        </w:rPr>
      </w:pPr>
    </w:p>
    <w:p w14:paraId="078BEDB2" w14:textId="77777777" w:rsidR="001E433E" w:rsidRPr="001E433E" w:rsidRDefault="001E433E" w:rsidP="001E433E">
      <w:pPr>
        <w:spacing w:before="240" w:after="240"/>
        <w:jc w:val="both"/>
        <w:rPr>
          <w:rFonts w:ascii="Verdana" w:hAnsi="Verdana"/>
          <w:sz w:val="24"/>
          <w:szCs w:val="24"/>
        </w:rPr>
      </w:pPr>
      <w:r w:rsidRPr="001E433E">
        <w:rPr>
          <w:rFonts w:ascii="Verdana" w:hAnsi="Verdana"/>
          <w:sz w:val="24"/>
          <w:szCs w:val="24"/>
        </w:rPr>
        <w:t>Proponer políticas públicas, lineamientos, estrategias y acciones que generen la Participación Ciudadana y Vecinal en el Municipio de Zapotlán el Grande.</w:t>
      </w:r>
    </w:p>
    <w:p w14:paraId="49CCDA3F" w14:textId="77777777" w:rsidR="001E308F" w:rsidRPr="00237162" w:rsidRDefault="001E308F" w:rsidP="001E308F">
      <w:pPr>
        <w:pStyle w:val="Default"/>
        <w:spacing w:line="276" w:lineRule="auto"/>
        <w:jc w:val="both"/>
        <w:rPr>
          <w:rFonts w:ascii="Verdana" w:hAnsi="Verdana"/>
        </w:rPr>
      </w:pPr>
    </w:p>
    <w:p w14:paraId="48083F3A" w14:textId="29ABAD48" w:rsidR="00053EA8" w:rsidRPr="00237162" w:rsidRDefault="00053EA8" w:rsidP="006029A0">
      <w:pPr>
        <w:pStyle w:val="Default"/>
        <w:spacing w:line="276" w:lineRule="auto"/>
        <w:ind w:left="3544"/>
        <w:jc w:val="both"/>
        <w:rPr>
          <w:rFonts w:ascii="Verdana" w:hAnsi="Verdana" w:cs="Cambria"/>
          <w:b/>
          <w:bCs/>
          <w:i/>
          <w:iCs/>
          <w:color w:val="385623" w:themeColor="accent6" w:themeShade="80"/>
          <w:sz w:val="28"/>
          <w:u w:val="single"/>
        </w:rPr>
      </w:pPr>
      <w:r w:rsidRPr="00237162">
        <w:rPr>
          <w:rFonts w:ascii="Verdana" w:hAnsi="Verdana" w:cs="Cambria"/>
          <w:b/>
          <w:bCs/>
          <w:iCs/>
          <w:color w:val="385623" w:themeColor="accent6" w:themeShade="80"/>
          <w:sz w:val="28"/>
        </w:rPr>
        <w:t>Visión de la Comisión</w:t>
      </w:r>
      <w:r w:rsidR="00166704">
        <w:rPr>
          <w:rFonts w:ascii="Verdana" w:hAnsi="Verdana" w:cs="Cambria"/>
          <w:b/>
          <w:bCs/>
          <w:iCs/>
          <w:color w:val="385623" w:themeColor="accent6" w:themeShade="80"/>
          <w:sz w:val="28"/>
        </w:rPr>
        <w:t xml:space="preserve"> Edilicia de </w:t>
      </w:r>
      <w:r w:rsidR="001E433E">
        <w:rPr>
          <w:rFonts w:ascii="Verdana" w:eastAsiaTheme="minorHAnsi" w:hAnsi="Verdana" w:cs="Arial"/>
          <w:b/>
          <w:color w:val="385623" w:themeColor="accent6" w:themeShade="80"/>
          <w:sz w:val="28"/>
          <w:szCs w:val="28"/>
        </w:rPr>
        <w:t xml:space="preserve">Participación Ciudadana y Vecinal </w:t>
      </w:r>
    </w:p>
    <w:p w14:paraId="7F6E81B0" w14:textId="4F6F4F6D" w:rsidR="00053EA8" w:rsidRDefault="00CE679E" w:rsidP="00053EA8">
      <w:pPr>
        <w:pStyle w:val="Default"/>
        <w:spacing w:line="276" w:lineRule="auto"/>
        <w:jc w:val="both"/>
        <w:rPr>
          <w:rFonts w:ascii="Verdana" w:hAnsi="Verdana"/>
        </w:rPr>
      </w:pPr>
      <w:r>
        <w:rPr>
          <w:rFonts w:ascii="Verdana" w:hAnsi="Verdana" w:cs="Arial"/>
          <w:b/>
          <w:noProof/>
          <w:sz w:val="28"/>
        </w:rPr>
        <w:pict w14:anchorId="221D1659">
          <v:rect id="_x0000_i1030" alt="" style="width:292.95pt;height:2.5pt;mso-width-percent:0;mso-height-percent:0;mso-width-percent:0;mso-height-percent:0" o:hrpct="623" o:hralign="right" o:hrstd="t" o:hrnoshade="t" o:hr="t" fillcolor="#ffc000 [3207]" stroked="f"/>
        </w:pict>
      </w:r>
    </w:p>
    <w:p w14:paraId="4D72332D" w14:textId="77777777" w:rsidR="00325632" w:rsidRDefault="00325632" w:rsidP="001E308F">
      <w:pPr>
        <w:pStyle w:val="Default"/>
        <w:spacing w:line="276" w:lineRule="auto"/>
        <w:jc w:val="center"/>
        <w:rPr>
          <w:rFonts w:ascii="Verdana" w:hAnsi="Verdana"/>
          <w:b/>
          <w:color w:val="auto"/>
        </w:rPr>
      </w:pPr>
    </w:p>
    <w:p w14:paraId="71A4C818" w14:textId="77777777" w:rsidR="001E433E" w:rsidRDefault="001E433E" w:rsidP="001E433E">
      <w:pPr>
        <w:spacing w:before="240" w:after="240" w:line="331" w:lineRule="auto"/>
        <w:jc w:val="both"/>
        <w:rPr>
          <w:rFonts w:ascii="Verdana" w:hAnsi="Verdana"/>
          <w:sz w:val="24"/>
          <w:szCs w:val="24"/>
        </w:rPr>
      </w:pPr>
    </w:p>
    <w:p w14:paraId="589CC12B" w14:textId="5E68B2EB" w:rsidR="001E433E" w:rsidRPr="001E433E" w:rsidRDefault="001E433E" w:rsidP="001E433E">
      <w:pPr>
        <w:spacing w:before="240" w:after="240" w:line="331" w:lineRule="auto"/>
        <w:jc w:val="both"/>
        <w:rPr>
          <w:rFonts w:ascii="Verdana" w:hAnsi="Verdana"/>
          <w:sz w:val="24"/>
          <w:szCs w:val="24"/>
        </w:rPr>
      </w:pPr>
      <w:r w:rsidRPr="001E433E">
        <w:rPr>
          <w:rFonts w:ascii="Verdana" w:hAnsi="Verdana"/>
          <w:sz w:val="24"/>
          <w:szCs w:val="24"/>
        </w:rPr>
        <w:t>Ser una Comisión Edilicia plural, incluyente y proactiva, que cumpla con sus atribuciones y realice las actividades encomendadas para cumplir la misión de la misma con apego estricto a la legalidad, transparencia, eficiencia y eficacia, colocando a Zapotlán el Grande, como uno de los Municipios con los mayores estándares en materia de Participación Ciudadana y Vecinal.</w:t>
      </w:r>
    </w:p>
    <w:p w14:paraId="3122111A" w14:textId="77777777" w:rsidR="00325632" w:rsidRPr="00237162" w:rsidRDefault="00325632" w:rsidP="001E308F">
      <w:pPr>
        <w:pStyle w:val="Default"/>
        <w:spacing w:line="276" w:lineRule="auto"/>
        <w:jc w:val="center"/>
        <w:rPr>
          <w:rFonts w:ascii="Verdana" w:hAnsi="Verdana"/>
          <w:b/>
          <w:color w:val="auto"/>
        </w:rPr>
      </w:pPr>
    </w:p>
    <w:p w14:paraId="44B1417C" w14:textId="086544AC" w:rsidR="00166704" w:rsidRPr="00053EA8" w:rsidRDefault="00166704" w:rsidP="006029A0">
      <w:pPr>
        <w:pStyle w:val="Default"/>
        <w:spacing w:line="276" w:lineRule="auto"/>
        <w:ind w:left="3544"/>
        <w:jc w:val="both"/>
        <w:rPr>
          <w:rFonts w:ascii="Verdana" w:hAnsi="Verdana" w:cs="Cambria"/>
          <w:b/>
          <w:bCs/>
          <w:i/>
          <w:iCs/>
          <w:color w:val="1F4E79" w:themeColor="accent1" w:themeShade="80"/>
          <w:sz w:val="28"/>
          <w:u w:val="single"/>
        </w:rPr>
      </w:pPr>
      <w:r w:rsidRPr="006029A0">
        <w:rPr>
          <w:rFonts w:ascii="Verdana" w:hAnsi="Verdana" w:cs="Cambria"/>
          <w:b/>
          <w:bCs/>
          <w:iCs/>
          <w:color w:val="385623" w:themeColor="accent6" w:themeShade="80"/>
          <w:sz w:val="28"/>
        </w:rPr>
        <w:t>Objetivos</w:t>
      </w:r>
      <w:r w:rsidR="006029A0">
        <w:rPr>
          <w:rFonts w:ascii="Verdana" w:hAnsi="Verdana" w:cs="Cambria"/>
          <w:b/>
          <w:bCs/>
          <w:iCs/>
          <w:color w:val="1F4E79" w:themeColor="accent1" w:themeShade="80"/>
          <w:sz w:val="28"/>
        </w:rPr>
        <w:t xml:space="preserve"> </w:t>
      </w:r>
      <w:r w:rsidR="006029A0" w:rsidRPr="00237162">
        <w:rPr>
          <w:rFonts w:ascii="Verdana" w:hAnsi="Verdana" w:cs="Cambria"/>
          <w:b/>
          <w:bCs/>
          <w:iCs/>
          <w:color w:val="385623" w:themeColor="accent6" w:themeShade="80"/>
          <w:sz w:val="28"/>
        </w:rPr>
        <w:t>de la Comisión</w:t>
      </w:r>
      <w:r w:rsidR="006029A0">
        <w:rPr>
          <w:rFonts w:ascii="Verdana" w:hAnsi="Verdana" w:cs="Cambria"/>
          <w:b/>
          <w:bCs/>
          <w:iCs/>
          <w:color w:val="385623" w:themeColor="accent6" w:themeShade="80"/>
          <w:sz w:val="28"/>
        </w:rPr>
        <w:t xml:space="preserve"> Edilicia de </w:t>
      </w:r>
      <w:r w:rsidR="006029A0" w:rsidRPr="00166704">
        <w:rPr>
          <w:rFonts w:ascii="Verdana" w:eastAsiaTheme="minorHAnsi" w:hAnsi="Verdana" w:cs="Arial"/>
          <w:b/>
          <w:color w:val="385623" w:themeColor="accent6" w:themeShade="80"/>
          <w:sz w:val="28"/>
          <w:szCs w:val="28"/>
        </w:rPr>
        <w:t>Deportes, Recreación y Atención a la Juventud</w:t>
      </w:r>
    </w:p>
    <w:p w14:paraId="5F2A0165" w14:textId="386E85C8" w:rsidR="00166704" w:rsidRDefault="00CE679E" w:rsidP="00166704">
      <w:pPr>
        <w:pStyle w:val="Default"/>
        <w:spacing w:line="276" w:lineRule="auto"/>
        <w:jc w:val="both"/>
        <w:rPr>
          <w:rFonts w:ascii="Verdana" w:hAnsi="Verdana"/>
        </w:rPr>
      </w:pPr>
      <w:r>
        <w:rPr>
          <w:rFonts w:ascii="Verdana" w:hAnsi="Verdana" w:cs="Arial"/>
          <w:b/>
          <w:noProof/>
          <w:sz w:val="28"/>
        </w:rPr>
        <w:pict w14:anchorId="79978409">
          <v:rect id="_x0000_i1031" alt="" style="width:292.95pt;height:2.5pt;mso-width-percent:0;mso-height-percent:0;mso-width-percent:0;mso-height-percent:0" o:hrpct="623" o:hralign="right" o:hrstd="t" o:hrnoshade="t" o:hr="t" fillcolor="#ffc000 [3207]" stroked="f"/>
        </w:pict>
      </w:r>
    </w:p>
    <w:p w14:paraId="6984673D" w14:textId="77777777" w:rsidR="00166704" w:rsidRPr="006029A0" w:rsidRDefault="00166704" w:rsidP="00166704">
      <w:pPr>
        <w:pStyle w:val="Default"/>
        <w:spacing w:line="276" w:lineRule="auto"/>
        <w:rPr>
          <w:rFonts w:ascii="Verdana" w:hAnsi="Verdana"/>
          <w:b/>
          <w:color w:val="1F4E79" w:themeColor="accent1" w:themeShade="80"/>
          <w:sz w:val="28"/>
          <w:szCs w:val="28"/>
          <w:u w:val="single"/>
        </w:rPr>
      </w:pPr>
    </w:p>
    <w:p w14:paraId="07CF8471" w14:textId="77777777" w:rsidR="001E433E" w:rsidRPr="001E433E" w:rsidRDefault="001E433E" w:rsidP="0077488C">
      <w:pPr>
        <w:numPr>
          <w:ilvl w:val="0"/>
          <w:numId w:val="3"/>
        </w:numPr>
        <w:spacing w:before="240" w:after="0" w:line="331" w:lineRule="auto"/>
        <w:jc w:val="both"/>
        <w:rPr>
          <w:rFonts w:ascii="Verdana" w:hAnsi="Verdana"/>
          <w:sz w:val="24"/>
          <w:szCs w:val="24"/>
        </w:rPr>
      </w:pPr>
      <w:r w:rsidRPr="001E433E">
        <w:rPr>
          <w:rFonts w:ascii="Verdana" w:hAnsi="Verdana"/>
          <w:sz w:val="24"/>
          <w:szCs w:val="24"/>
        </w:rPr>
        <w:t>Revisar y analizar los reglamentos de observancia general relacionados en la materia de Participación Ciudadana y Vecinal.</w:t>
      </w:r>
    </w:p>
    <w:p w14:paraId="3F188D3C" w14:textId="77777777" w:rsidR="001E433E" w:rsidRPr="001E433E" w:rsidRDefault="001E433E" w:rsidP="0077488C">
      <w:pPr>
        <w:numPr>
          <w:ilvl w:val="0"/>
          <w:numId w:val="3"/>
        </w:numPr>
        <w:spacing w:after="0" w:line="331" w:lineRule="auto"/>
        <w:jc w:val="both"/>
        <w:rPr>
          <w:rFonts w:ascii="Verdana" w:hAnsi="Verdana"/>
          <w:sz w:val="24"/>
          <w:szCs w:val="24"/>
        </w:rPr>
      </w:pPr>
      <w:r w:rsidRPr="001E433E">
        <w:rPr>
          <w:rFonts w:ascii="Verdana" w:hAnsi="Verdana"/>
          <w:sz w:val="24"/>
          <w:szCs w:val="24"/>
        </w:rPr>
        <w:t>Proponer las reformas necesarias a los reglamentos de observancia general relacionados con la organización y distribución de competencias en materia de Participación Ciudadana y Vecinal para la correcta aplicación normativa en el ejercicio del servicio público.</w:t>
      </w:r>
    </w:p>
    <w:p w14:paraId="2BEF1AC1" w14:textId="77777777" w:rsidR="001E433E" w:rsidRPr="001E433E" w:rsidRDefault="001E433E" w:rsidP="0077488C">
      <w:pPr>
        <w:numPr>
          <w:ilvl w:val="0"/>
          <w:numId w:val="3"/>
        </w:numPr>
        <w:spacing w:after="0" w:line="331" w:lineRule="auto"/>
        <w:jc w:val="both"/>
        <w:rPr>
          <w:rFonts w:ascii="Verdana" w:hAnsi="Verdana"/>
          <w:sz w:val="24"/>
          <w:szCs w:val="24"/>
        </w:rPr>
      </w:pPr>
      <w:r w:rsidRPr="001E433E">
        <w:rPr>
          <w:rFonts w:ascii="Verdana" w:hAnsi="Verdana"/>
          <w:sz w:val="24"/>
          <w:szCs w:val="24"/>
        </w:rPr>
        <w:t>Revisar la organización y distribución de competencias de la administración pública en materia de Participación Ciudadana y Vecinal, para la correcta aplicación normativa en el ejercicio del servicio público.</w:t>
      </w:r>
    </w:p>
    <w:p w14:paraId="0EE21D6E" w14:textId="77777777" w:rsidR="001E433E" w:rsidRPr="001E433E" w:rsidRDefault="001E433E" w:rsidP="0077488C">
      <w:pPr>
        <w:numPr>
          <w:ilvl w:val="0"/>
          <w:numId w:val="3"/>
        </w:numPr>
        <w:spacing w:after="0" w:line="331" w:lineRule="auto"/>
        <w:jc w:val="both"/>
        <w:rPr>
          <w:rFonts w:ascii="Verdana" w:hAnsi="Verdana"/>
          <w:sz w:val="24"/>
          <w:szCs w:val="24"/>
        </w:rPr>
      </w:pPr>
      <w:r w:rsidRPr="001E433E">
        <w:rPr>
          <w:rFonts w:ascii="Verdana" w:hAnsi="Verdana"/>
          <w:sz w:val="24"/>
          <w:szCs w:val="24"/>
        </w:rPr>
        <w:t>Proponer convenios para la aplicación de programas y capacitación para incentivar la Gobernanza para la Participación Ciudadana.</w:t>
      </w:r>
    </w:p>
    <w:p w14:paraId="138FCB19" w14:textId="77777777" w:rsidR="001E433E" w:rsidRPr="001E433E" w:rsidRDefault="001E433E" w:rsidP="0077488C">
      <w:pPr>
        <w:numPr>
          <w:ilvl w:val="0"/>
          <w:numId w:val="3"/>
        </w:numPr>
        <w:spacing w:after="0" w:line="331" w:lineRule="auto"/>
        <w:jc w:val="both"/>
        <w:rPr>
          <w:rFonts w:ascii="Verdana" w:hAnsi="Verdana"/>
          <w:sz w:val="24"/>
          <w:szCs w:val="24"/>
        </w:rPr>
      </w:pPr>
      <w:r w:rsidRPr="001E433E">
        <w:rPr>
          <w:rFonts w:ascii="Verdana" w:hAnsi="Verdana"/>
          <w:sz w:val="24"/>
          <w:szCs w:val="24"/>
        </w:rPr>
        <w:t>Proponer iniciativas y dictámenes ante el pleno del Ayuntamiento que versen sobre el impulso de la Participación Social, ciudadana y vecinal, así como de mecanismos de participación ciudadana, y Sesiones de Ayuntamiento Abierto,</w:t>
      </w:r>
    </w:p>
    <w:p w14:paraId="0E6F3229" w14:textId="77777777" w:rsidR="001E433E" w:rsidRPr="001E433E" w:rsidRDefault="001E433E" w:rsidP="0077488C">
      <w:pPr>
        <w:numPr>
          <w:ilvl w:val="0"/>
          <w:numId w:val="3"/>
        </w:numPr>
        <w:spacing w:after="0" w:line="331" w:lineRule="auto"/>
        <w:jc w:val="both"/>
        <w:rPr>
          <w:rFonts w:ascii="Verdana" w:hAnsi="Verdana"/>
          <w:sz w:val="24"/>
          <w:szCs w:val="24"/>
        </w:rPr>
      </w:pPr>
      <w:r w:rsidRPr="001E433E">
        <w:rPr>
          <w:rFonts w:ascii="Verdana" w:hAnsi="Verdana"/>
          <w:sz w:val="24"/>
          <w:szCs w:val="24"/>
        </w:rPr>
        <w:t>Cumplir con las disposiciones en materia de Participación Ciudadana y Vecinal, en torno a las actividades realizadas por la Comisión.</w:t>
      </w:r>
    </w:p>
    <w:p w14:paraId="5AE40B96" w14:textId="77777777" w:rsidR="001E433E" w:rsidRPr="001E433E" w:rsidRDefault="001E433E" w:rsidP="0077488C">
      <w:pPr>
        <w:numPr>
          <w:ilvl w:val="0"/>
          <w:numId w:val="3"/>
        </w:numPr>
        <w:spacing w:after="240" w:line="331" w:lineRule="auto"/>
        <w:jc w:val="both"/>
        <w:rPr>
          <w:rFonts w:ascii="Verdana" w:hAnsi="Verdana"/>
          <w:sz w:val="24"/>
          <w:szCs w:val="24"/>
        </w:rPr>
      </w:pPr>
      <w:r w:rsidRPr="001E433E">
        <w:rPr>
          <w:rFonts w:ascii="Verdana" w:hAnsi="Verdana"/>
          <w:sz w:val="24"/>
          <w:szCs w:val="24"/>
        </w:rPr>
        <w:t>Acatar, atender, analizar, dictaminar los asuntos que le sean legalmente turnados por el pleno del ayuntamiento.</w:t>
      </w:r>
    </w:p>
    <w:p w14:paraId="799D5846" w14:textId="77777777" w:rsidR="001E433E" w:rsidRDefault="001E433E" w:rsidP="001E433E">
      <w:pPr>
        <w:spacing w:before="240" w:after="240" w:line="331" w:lineRule="auto"/>
        <w:ind w:left="720"/>
        <w:jc w:val="both"/>
        <w:rPr>
          <w:sz w:val="24"/>
          <w:szCs w:val="24"/>
        </w:rPr>
      </w:pPr>
    </w:p>
    <w:p w14:paraId="3725EB95" w14:textId="5CDE22E4" w:rsidR="00166704" w:rsidRPr="00166704" w:rsidRDefault="00166704" w:rsidP="006029A0">
      <w:pPr>
        <w:pStyle w:val="Default"/>
        <w:spacing w:line="276" w:lineRule="auto"/>
        <w:ind w:left="3544"/>
        <w:jc w:val="both"/>
        <w:rPr>
          <w:rFonts w:ascii="Verdana" w:hAnsi="Verdana" w:cs="Cambria"/>
          <w:b/>
          <w:bCs/>
          <w:i/>
          <w:iCs/>
          <w:color w:val="385623" w:themeColor="accent6" w:themeShade="80"/>
          <w:sz w:val="28"/>
          <w:szCs w:val="28"/>
          <w:u w:val="single"/>
        </w:rPr>
      </w:pPr>
      <w:r w:rsidRPr="00166704">
        <w:rPr>
          <w:rFonts w:ascii="Verdana" w:hAnsi="Verdana" w:cs="Cambria"/>
          <w:b/>
          <w:bCs/>
          <w:iCs/>
          <w:color w:val="385623" w:themeColor="accent6" w:themeShade="80"/>
          <w:sz w:val="28"/>
          <w:szCs w:val="28"/>
        </w:rPr>
        <w:t xml:space="preserve">Misión de la Comisión </w:t>
      </w:r>
      <w:r>
        <w:rPr>
          <w:rFonts w:ascii="Verdana" w:hAnsi="Verdana" w:cs="Cambria"/>
          <w:b/>
          <w:bCs/>
          <w:iCs/>
          <w:color w:val="385623" w:themeColor="accent6" w:themeShade="80"/>
          <w:sz w:val="28"/>
          <w:szCs w:val="28"/>
        </w:rPr>
        <w:t>Edilicia de</w:t>
      </w:r>
      <w:r w:rsidR="001E433E">
        <w:rPr>
          <w:rFonts w:ascii="Verdana" w:hAnsi="Verdana" w:cs="Cambria"/>
          <w:b/>
          <w:bCs/>
          <w:iCs/>
          <w:color w:val="385623" w:themeColor="accent6" w:themeShade="80"/>
          <w:sz w:val="28"/>
          <w:szCs w:val="28"/>
        </w:rPr>
        <w:t xml:space="preserve"> </w:t>
      </w:r>
      <w:r w:rsidR="001E433E" w:rsidRPr="001E433E">
        <w:rPr>
          <w:rFonts w:ascii="Verdana" w:eastAsiaTheme="minorHAnsi" w:hAnsi="Verdana" w:cs="CIDFont+F3"/>
          <w:b/>
          <w:color w:val="385623" w:themeColor="accent6" w:themeShade="80"/>
          <w:sz w:val="28"/>
        </w:rPr>
        <w:t>Transparencia, Acceso a la Información Pública, Combate a la Corrupción y Protección de Datos Personales</w:t>
      </w:r>
      <w:r w:rsidRPr="001E433E">
        <w:rPr>
          <w:rFonts w:ascii="Verdana" w:hAnsi="Verdana" w:cs="Cambria"/>
          <w:b/>
          <w:bCs/>
          <w:iCs/>
          <w:color w:val="385623" w:themeColor="accent6" w:themeShade="80"/>
          <w:sz w:val="32"/>
          <w:szCs w:val="28"/>
        </w:rPr>
        <w:t xml:space="preserve"> </w:t>
      </w:r>
    </w:p>
    <w:p w14:paraId="44CB719E" w14:textId="77777777" w:rsidR="00166704" w:rsidRPr="00C32114" w:rsidRDefault="00CE679E" w:rsidP="00166704">
      <w:pPr>
        <w:pStyle w:val="Default"/>
        <w:spacing w:line="276" w:lineRule="auto"/>
        <w:jc w:val="both"/>
        <w:rPr>
          <w:rFonts w:ascii="Verdana" w:hAnsi="Verdana"/>
        </w:rPr>
      </w:pPr>
      <w:r>
        <w:rPr>
          <w:rFonts w:ascii="Verdana" w:hAnsi="Verdana" w:cs="Arial"/>
          <w:b/>
          <w:noProof/>
          <w:sz w:val="28"/>
        </w:rPr>
        <w:pict w14:anchorId="105C11DC">
          <v:rect id="_x0000_i1032" alt="" style="width:292.95pt;height:2.5pt;mso-width-percent:0;mso-height-percent:0;mso-width-percent:0;mso-height-percent:0" o:hrpct="623" o:hralign="right" o:hrstd="t" o:hrnoshade="t" o:hr="t" fillcolor="#ffc000 [3207]" stroked="f"/>
        </w:pict>
      </w:r>
    </w:p>
    <w:p w14:paraId="22EAC638" w14:textId="77777777" w:rsidR="006029A0" w:rsidRDefault="006029A0" w:rsidP="006029A0">
      <w:pPr>
        <w:spacing w:line="276" w:lineRule="auto"/>
        <w:jc w:val="both"/>
        <w:rPr>
          <w:rFonts w:ascii="Verdana" w:hAnsi="Verdana" w:cstheme="minorHAnsi"/>
          <w:sz w:val="24"/>
          <w:szCs w:val="24"/>
        </w:rPr>
      </w:pPr>
    </w:p>
    <w:p w14:paraId="3794A7DD" w14:textId="77777777" w:rsidR="001E433E" w:rsidRPr="001E433E" w:rsidRDefault="001E433E" w:rsidP="001E433E">
      <w:pPr>
        <w:tabs>
          <w:tab w:val="left" w:pos="3690"/>
        </w:tabs>
        <w:spacing w:line="276" w:lineRule="auto"/>
        <w:jc w:val="both"/>
        <w:rPr>
          <w:rFonts w:ascii="Verdana" w:hAnsi="Verdana" w:cs="Arial"/>
          <w:sz w:val="24"/>
          <w:szCs w:val="24"/>
        </w:rPr>
      </w:pPr>
      <w:r w:rsidRPr="001E433E">
        <w:rPr>
          <w:rFonts w:ascii="Verdana" w:hAnsi="Verdana" w:cs="Arial"/>
          <w:sz w:val="24"/>
          <w:szCs w:val="24"/>
        </w:rPr>
        <w:t>Proponer políticas públicas, lineamientos, estrategias y acciones que generen la cultura de la Transparencia, Información Pública, Rendición de Cuentas, Protección de Datos Personales y Combate a la Corrupción en el Municipio de Zapotlán el Grande.</w:t>
      </w:r>
    </w:p>
    <w:p w14:paraId="59AD8727" w14:textId="68EEA7B0" w:rsidR="00166704" w:rsidRPr="00166704" w:rsidRDefault="00166704" w:rsidP="006029A0">
      <w:pPr>
        <w:spacing w:line="276" w:lineRule="auto"/>
        <w:jc w:val="both"/>
        <w:rPr>
          <w:rFonts w:ascii="Verdana" w:hAnsi="Verdana" w:cstheme="minorHAnsi"/>
          <w:sz w:val="24"/>
          <w:szCs w:val="24"/>
        </w:rPr>
      </w:pPr>
    </w:p>
    <w:p w14:paraId="4DDD0EA2" w14:textId="0AB12A35" w:rsidR="00166704" w:rsidRPr="00166704" w:rsidRDefault="00166704" w:rsidP="001E433E">
      <w:pPr>
        <w:pStyle w:val="Default"/>
        <w:spacing w:line="276" w:lineRule="auto"/>
        <w:ind w:left="3544"/>
        <w:jc w:val="both"/>
        <w:rPr>
          <w:rFonts w:ascii="Verdana" w:hAnsi="Verdana" w:cs="Cambria"/>
          <w:b/>
          <w:bCs/>
          <w:i/>
          <w:iCs/>
          <w:color w:val="385623" w:themeColor="accent6" w:themeShade="80"/>
          <w:sz w:val="28"/>
          <w:szCs w:val="28"/>
          <w:u w:val="single"/>
        </w:rPr>
      </w:pPr>
      <w:r>
        <w:rPr>
          <w:rFonts w:ascii="Verdana" w:hAnsi="Verdana" w:cs="Cambria"/>
          <w:b/>
          <w:bCs/>
          <w:iCs/>
          <w:color w:val="385623" w:themeColor="accent6" w:themeShade="80"/>
          <w:sz w:val="28"/>
          <w:szCs w:val="28"/>
        </w:rPr>
        <w:t>Vis</w:t>
      </w:r>
      <w:r w:rsidRPr="00166704">
        <w:rPr>
          <w:rFonts w:ascii="Verdana" w:hAnsi="Verdana" w:cs="Cambria"/>
          <w:b/>
          <w:bCs/>
          <w:iCs/>
          <w:color w:val="385623" w:themeColor="accent6" w:themeShade="80"/>
          <w:sz w:val="28"/>
          <w:szCs w:val="28"/>
        </w:rPr>
        <w:t xml:space="preserve">ión </w:t>
      </w:r>
      <w:r w:rsidR="001E433E" w:rsidRPr="00166704">
        <w:rPr>
          <w:rFonts w:ascii="Verdana" w:hAnsi="Verdana" w:cs="Cambria"/>
          <w:b/>
          <w:bCs/>
          <w:iCs/>
          <w:color w:val="385623" w:themeColor="accent6" w:themeShade="80"/>
          <w:sz w:val="28"/>
          <w:szCs w:val="28"/>
        </w:rPr>
        <w:t xml:space="preserve">de la Comisión </w:t>
      </w:r>
      <w:r w:rsidR="001E433E">
        <w:rPr>
          <w:rFonts w:ascii="Verdana" w:hAnsi="Verdana" w:cs="Cambria"/>
          <w:b/>
          <w:bCs/>
          <w:iCs/>
          <w:color w:val="385623" w:themeColor="accent6" w:themeShade="80"/>
          <w:sz w:val="28"/>
          <w:szCs w:val="28"/>
        </w:rPr>
        <w:t xml:space="preserve">Edilicia de </w:t>
      </w:r>
      <w:r w:rsidR="001E433E" w:rsidRPr="001E433E">
        <w:rPr>
          <w:rFonts w:ascii="Verdana" w:eastAsiaTheme="minorHAnsi" w:hAnsi="Verdana" w:cs="CIDFont+F3"/>
          <w:b/>
          <w:color w:val="385623" w:themeColor="accent6" w:themeShade="80"/>
          <w:sz w:val="28"/>
        </w:rPr>
        <w:t>Transparencia, Acceso a la Información Pública, Combate a la Corrupción y Protección de Datos Personales</w:t>
      </w:r>
    </w:p>
    <w:p w14:paraId="348745FA" w14:textId="77777777" w:rsidR="00166704" w:rsidRPr="00C32114" w:rsidRDefault="00CE679E" w:rsidP="00166704">
      <w:pPr>
        <w:pStyle w:val="Default"/>
        <w:spacing w:line="276" w:lineRule="auto"/>
        <w:jc w:val="both"/>
        <w:rPr>
          <w:rFonts w:ascii="Verdana" w:hAnsi="Verdana"/>
        </w:rPr>
      </w:pPr>
      <w:r>
        <w:rPr>
          <w:rFonts w:ascii="Verdana" w:hAnsi="Verdana" w:cs="Arial"/>
          <w:b/>
          <w:noProof/>
          <w:sz w:val="28"/>
        </w:rPr>
        <w:pict w14:anchorId="715E6888">
          <v:rect id="_x0000_i1033" alt="" style="width:292.95pt;height:2.5pt;mso-width-percent:0;mso-height-percent:0;mso-width-percent:0;mso-height-percent:0" o:hrpct="623" o:hralign="right" o:hrstd="t" o:hrnoshade="t" o:hr="t" fillcolor="#ffc000 [3207]" stroked="f"/>
        </w:pict>
      </w:r>
    </w:p>
    <w:p w14:paraId="534C7D3E" w14:textId="77777777" w:rsidR="00166704" w:rsidRDefault="00166704" w:rsidP="00166704">
      <w:pPr>
        <w:spacing w:line="360" w:lineRule="auto"/>
        <w:jc w:val="both"/>
        <w:rPr>
          <w:rFonts w:cstheme="minorHAnsi"/>
        </w:rPr>
      </w:pPr>
    </w:p>
    <w:p w14:paraId="5617EB35" w14:textId="256D47A4" w:rsidR="001E433E" w:rsidRPr="001E433E" w:rsidRDefault="001E433E" w:rsidP="001E433E">
      <w:pPr>
        <w:pStyle w:val="Sinespaciado"/>
        <w:spacing w:line="276" w:lineRule="auto"/>
        <w:jc w:val="both"/>
        <w:rPr>
          <w:rFonts w:ascii="Verdana" w:hAnsi="Verdana" w:cs="Arial"/>
          <w:sz w:val="24"/>
          <w:szCs w:val="24"/>
        </w:rPr>
      </w:pPr>
      <w:r w:rsidRPr="001E433E">
        <w:rPr>
          <w:rFonts w:ascii="Verdana" w:hAnsi="Verdana" w:cs="Arial"/>
          <w:sz w:val="24"/>
          <w:szCs w:val="24"/>
        </w:rPr>
        <w:t>Ser una Comisión Edilicia plural, incluyente y proactiva, que cumpla con sus atribuciones y realice las actividades encomendadas para cumplir la misión de la misma con apego estricto a la legalidad, transparencia, eficiencia y eficacia, colocando a Zapotlán el Grande, como uno de los Municipios con los mayores estándares en materia de Transparencia, Información Pública y garanticen la Protección de Datos personales y las herramientas para el Combate a la Corrupción.</w:t>
      </w:r>
    </w:p>
    <w:p w14:paraId="6EA72C6A" w14:textId="77777777" w:rsidR="001E433E" w:rsidRPr="00C0278D" w:rsidRDefault="001E433E" w:rsidP="001E433E">
      <w:pPr>
        <w:pStyle w:val="Sinespaciado"/>
        <w:spacing w:line="276" w:lineRule="auto"/>
        <w:jc w:val="center"/>
        <w:rPr>
          <w:rFonts w:ascii="Arial" w:hAnsi="Arial" w:cs="Arial"/>
          <w:b/>
          <w:color w:val="1F4E79" w:themeColor="accent1" w:themeShade="80"/>
          <w:sz w:val="24"/>
          <w:szCs w:val="24"/>
        </w:rPr>
      </w:pPr>
    </w:p>
    <w:p w14:paraId="3D6C04FD" w14:textId="4D529AE6" w:rsidR="00F05821" w:rsidRDefault="00F05821" w:rsidP="00166704">
      <w:pPr>
        <w:pStyle w:val="Sinespaciado"/>
        <w:spacing w:line="276" w:lineRule="auto"/>
        <w:jc w:val="both"/>
        <w:rPr>
          <w:rFonts w:ascii="Verdana" w:hAnsi="Verdana" w:cstheme="minorHAnsi"/>
          <w:sz w:val="24"/>
          <w:szCs w:val="24"/>
        </w:rPr>
      </w:pPr>
    </w:p>
    <w:p w14:paraId="750D5945" w14:textId="75CBF9B1" w:rsidR="00F05821" w:rsidRDefault="00F05821" w:rsidP="00166704">
      <w:pPr>
        <w:pStyle w:val="Sinespaciado"/>
        <w:spacing w:line="276" w:lineRule="auto"/>
        <w:jc w:val="both"/>
        <w:rPr>
          <w:rFonts w:ascii="Verdana" w:hAnsi="Verdana" w:cstheme="minorHAnsi"/>
          <w:sz w:val="24"/>
          <w:szCs w:val="24"/>
        </w:rPr>
      </w:pPr>
    </w:p>
    <w:p w14:paraId="2D36F775" w14:textId="24C6443A" w:rsidR="00F05821" w:rsidRDefault="00F05821" w:rsidP="00166704">
      <w:pPr>
        <w:pStyle w:val="Sinespaciado"/>
        <w:spacing w:line="276" w:lineRule="auto"/>
        <w:jc w:val="both"/>
        <w:rPr>
          <w:rFonts w:ascii="Verdana" w:hAnsi="Verdana" w:cstheme="minorHAnsi"/>
          <w:sz w:val="24"/>
          <w:szCs w:val="24"/>
        </w:rPr>
      </w:pPr>
    </w:p>
    <w:p w14:paraId="65341EEA" w14:textId="1ABB57D5" w:rsidR="00F05821" w:rsidRDefault="00F05821" w:rsidP="00166704">
      <w:pPr>
        <w:pStyle w:val="Sinespaciado"/>
        <w:spacing w:line="276" w:lineRule="auto"/>
        <w:jc w:val="both"/>
        <w:rPr>
          <w:rFonts w:ascii="Verdana" w:hAnsi="Verdana" w:cstheme="minorHAnsi"/>
          <w:sz w:val="24"/>
          <w:szCs w:val="24"/>
        </w:rPr>
      </w:pPr>
    </w:p>
    <w:p w14:paraId="20255727" w14:textId="0BC809C2" w:rsidR="00F05821" w:rsidRDefault="00F05821" w:rsidP="00166704">
      <w:pPr>
        <w:pStyle w:val="Sinespaciado"/>
        <w:spacing w:line="276" w:lineRule="auto"/>
        <w:jc w:val="both"/>
        <w:rPr>
          <w:rFonts w:ascii="Verdana" w:hAnsi="Verdana" w:cstheme="minorHAnsi"/>
          <w:sz w:val="24"/>
          <w:szCs w:val="24"/>
        </w:rPr>
      </w:pPr>
    </w:p>
    <w:p w14:paraId="142B0735" w14:textId="28F0E1D4" w:rsidR="00F05821" w:rsidRDefault="00F05821" w:rsidP="00166704">
      <w:pPr>
        <w:pStyle w:val="Sinespaciado"/>
        <w:spacing w:line="276" w:lineRule="auto"/>
        <w:jc w:val="both"/>
        <w:rPr>
          <w:rFonts w:ascii="Verdana" w:hAnsi="Verdana" w:cstheme="minorHAnsi"/>
          <w:sz w:val="24"/>
          <w:szCs w:val="24"/>
        </w:rPr>
      </w:pPr>
    </w:p>
    <w:p w14:paraId="07D442A6" w14:textId="6B540C06" w:rsidR="006029A0" w:rsidRPr="00166704" w:rsidRDefault="006029A0" w:rsidP="006029A0">
      <w:pPr>
        <w:pStyle w:val="Default"/>
        <w:spacing w:line="276" w:lineRule="auto"/>
        <w:ind w:left="3544"/>
        <w:jc w:val="both"/>
        <w:rPr>
          <w:rFonts w:ascii="Verdana" w:hAnsi="Verdana" w:cs="Cambria"/>
          <w:b/>
          <w:bCs/>
          <w:i/>
          <w:iCs/>
          <w:color w:val="385623" w:themeColor="accent6" w:themeShade="80"/>
          <w:sz w:val="28"/>
          <w:szCs w:val="28"/>
          <w:u w:val="single"/>
        </w:rPr>
      </w:pPr>
      <w:r>
        <w:rPr>
          <w:rFonts w:ascii="Verdana" w:hAnsi="Verdana" w:cs="Cambria"/>
          <w:b/>
          <w:bCs/>
          <w:iCs/>
          <w:color w:val="385623" w:themeColor="accent6" w:themeShade="80"/>
          <w:sz w:val="28"/>
          <w:szCs w:val="28"/>
        </w:rPr>
        <w:t>Objetivos</w:t>
      </w:r>
      <w:r w:rsidRPr="00166704">
        <w:rPr>
          <w:rFonts w:ascii="Verdana" w:hAnsi="Verdana" w:cs="Cambria"/>
          <w:b/>
          <w:bCs/>
          <w:iCs/>
          <w:color w:val="385623" w:themeColor="accent6" w:themeShade="80"/>
          <w:sz w:val="28"/>
          <w:szCs w:val="28"/>
        </w:rPr>
        <w:t xml:space="preserve"> </w:t>
      </w:r>
      <w:r w:rsidR="001E433E" w:rsidRPr="00166704">
        <w:rPr>
          <w:rFonts w:ascii="Verdana" w:hAnsi="Verdana" w:cs="Cambria"/>
          <w:b/>
          <w:bCs/>
          <w:iCs/>
          <w:color w:val="385623" w:themeColor="accent6" w:themeShade="80"/>
          <w:sz w:val="28"/>
          <w:szCs w:val="28"/>
        </w:rPr>
        <w:t xml:space="preserve">de la Comisión </w:t>
      </w:r>
      <w:r w:rsidR="001E433E">
        <w:rPr>
          <w:rFonts w:ascii="Verdana" w:hAnsi="Verdana" w:cs="Cambria"/>
          <w:b/>
          <w:bCs/>
          <w:iCs/>
          <w:color w:val="385623" w:themeColor="accent6" w:themeShade="80"/>
          <w:sz w:val="28"/>
          <w:szCs w:val="28"/>
        </w:rPr>
        <w:t xml:space="preserve">Edilicia de </w:t>
      </w:r>
      <w:r w:rsidR="001E433E" w:rsidRPr="001E433E">
        <w:rPr>
          <w:rFonts w:ascii="Verdana" w:eastAsiaTheme="minorHAnsi" w:hAnsi="Verdana" w:cs="CIDFont+F3"/>
          <w:b/>
          <w:color w:val="385623" w:themeColor="accent6" w:themeShade="80"/>
          <w:sz w:val="28"/>
        </w:rPr>
        <w:t>Transparencia, Acceso a la Información Pública, Combate a la Corrupción y Protección de Datos Personales</w:t>
      </w:r>
    </w:p>
    <w:p w14:paraId="750D94F8" w14:textId="77777777" w:rsidR="006029A0" w:rsidRPr="00C32114" w:rsidRDefault="00CE679E" w:rsidP="006029A0">
      <w:pPr>
        <w:pStyle w:val="Default"/>
        <w:spacing w:line="276" w:lineRule="auto"/>
        <w:jc w:val="both"/>
        <w:rPr>
          <w:rFonts w:ascii="Verdana" w:hAnsi="Verdana"/>
        </w:rPr>
      </w:pPr>
      <w:r>
        <w:rPr>
          <w:rFonts w:ascii="Verdana" w:hAnsi="Verdana" w:cs="Arial"/>
          <w:b/>
          <w:noProof/>
          <w:sz w:val="28"/>
        </w:rPr>
        <w:pict w14:anchorId="4FF51284">
          <v:rect id="_x0000_i1034" alt="" style="width:292.95pt;height:2.5pt;mso-width-percent:0;mso-height-percent:0;mso-width-percent:0;mso-height-percent:0" o:hrpct="623" o:hralign="right" o:hrstd="t" o:hrnoshade="t" o:hr="t" fillcolor="#ffc000 [3207]" stroked="f"/>
        </w:pict>
      </w:r>
    </w:p>
    <w:p w14:paraId="0C79810A" w14:textId="356A6EAA" w:rsidR="006029A0" w:rsidRPr="001E433E" w:rsidRDefault="006029A0" w:rsidP="006029A0">
      <w:pPr>
        <w:jc w:val="both"/>
        <w:rPr>
          <w:rFonts w:ascii="Verdana" w:hAnsi="Verdana" w:cstheme="minorHAnsi"/>
          <w:sz w:val="24"/>
          <w:szCs w:val="24"/>
        </w:rPr>
      </w:pPr>
    </w:p>
    <w:p w14:paraId="1614E2A5" w14:textId="66604A28" w:rsidR="001E433E" w:rsidRPr="001E433E" w:rsidRDefault="001E433E" w:rsidP="001E433E">
      <w:pPr>
        <w:pStyle w:val="Prrafodelista"/>
        <w:numPr>
          <w:ilvl w:val="0"/>
          <w:numId w:val="1"/>
        </w:numPr>
        <w:tabs>
          <w:tab w:val="left" w:pos="3690"/>
        </w:tabs>
        <w:spacing w:line="276" w:lineRule="auto"/>
        <w:jc w:val="both"/>
        <w:rPr>
          <w:rFonts w:ascii="Verdana" w:hAnsi="Verdana" w:cs="Arial"/>
          <w:sz w:val="24"/>
          <w:szCs w:val="24"/>
        </w:rPr>
      </w:pPr>
      <w:r w:rsidRPr="001E433E">
        <w:rPr>
          <w:rFonts w:ascii="Verdana" w:hAnsi="Verdana" w:cs="Arial"/>
          <w:sz w:val="24"/>
          <w:szCs w:val="24"/>
        </w:rPr>
        <w:t>Revisar y analizar los reglamentos observancia general relacionados en la materia de Transparencia, Información Pública, Protección de Datos Personales y Combate a la Corrupción.</w:t>
      </w:r>
    </w:p>
    <w:p w14:paraId="3A478000" w14:textId="77777777" w:rsidR="001E433E" w:rsidRPr="001E433E" w:rsidRDefault="001E433E" w:rsidP="001E433E">
      <w:pPr>
        <w:pStyle w:val="Prrafodelista"/>
        <w:tabs>
          <w:tab w:val="left" w:pos="3690"/>
        </w:tabs>
        <w:spacing w:line="276" w:lineRule="auto"/>
        <w:jc w:val="both"/>
        <w:rPr>
          <w:rFonts w:ascii="Verdana" w:hAnsi="Verdana" w:cs="Arial"/>
          <w:sz w:val="24"/>
          <w:szCs w:val="24"/>
        </w:rPr>
      </w:pPr>
    </w:p>
    <w:p w14:paraId="64065258" w14:textId="2E5ADDA9" w:rsidR="001E433E" w:rsidRPr="001E433E" w:rsidRDefault="001E433E" w:rsidP="001E433E">
      <w:pPr>
        <w:pStyle w:val="Prrafodelista"/>
        <w:numPr>
          <w:ilvl w:val="0"/>
          <w:numId w:val="1"/>
        </w:numPr>
        <w:tabs>
          <w:tab w:val="left" w:pos="3690"/>
        </w:tabs>
        <w:spacing w:line="276" w:lineRule="auto"/>
        <w:jc w:val="both"/>
        <w:rPr>
          <w:rFonts w:ascii="Verdana" w:hAnsi="Verdana" w:cs="Arial"/>
          <w:sz w:val="24"/>
          <w:szCs w:val="24"/>
        </w:rPr>
      </w:pPr>
      <w:r w:rsidRPr="001E433E">
        <w:rPr>
          <w:rFonts w:ascii="Verdana" w:hAnsi="Verdana" w:cs="Arial"/>
          <w:sz w:val="24"/>
          <w:szCs w:val="24"/>
        </w:rPr>
        <w:t>Proponer las reformas necesarias a los reglamentos observancia general relacionados con la organización y distribución de competencias en materia de Transparencia, Información Pública, Protección de Datos Personales y Combate a la Corrupción, para la correcta aplicación normativa en el ejercicio del servicio público.</w:t>
      </w:r>
    </w:p>
    <w:p w14:paraId="6191EBB5" w14:textId="77777777" w:rsidR="001E433E" w:rsidRPr="001E433E" w:rsidRDefault="001E433E" w:rsidP="001E433E">
      <w:pPr>
        <w:pStyle w:val="Prrafodelista"/>
        <w:tabs>
          <w:tab w:val="left" w:pos="3690"/>
        </w:tabs>
        <w:spacing w:line="276" w:lineRule="auto"/>
        <w:jc w:val="both"/>
        <w:rPr>
          <w:rFonts w:ascii="Verdana" w:hAnsi="Verdana" w:cs="Arial"/>
          <w:sz w:val="24"/>
          <w:szCs w:val="24"/>
        </w:rPr>
      </w:pPr>
    </w:p>
    <w:p w14:paraId="360C749E" w14:textId="2D6E7C04" w:rsidR="001E433E" w:rsidRPr="001E433E" w:rsidRDefault="001E433E" w:rsidP="001E433E">
      <w:pPr>
        <w:pStyle w:val="Prrafodelista"/>
        <w:numPr>
          <w:ilvl w:val="0"/>
          <w:numId w:val="1"/>
        </w:numPr>
        <w:tabs>
          <w:tab w:val="left" w:pos="3690"/>
        </w:tabs>
        <w:spacing w:line="276" w:lineRule="auto"/>
        <w:jc w:val="both"/>
        <w:rPr>
          <w:rFonts w:ascii="Verdana" w:hAnsi="Verdana" w:cs="Arial"/>
          <w:sz w:val="24"/>
          <w:szCs w:val="24"/>
        </w:rPr>
      </w:pPr>
      <w:r w:rsidRPr="001E433E">
        <w:rPr>
          <w:rFonts w:ascii="Verdana" w:hAnsi="Verdana" w:cs="Arial"/>
          <w:sz w:val="24"/>
          <w:szCs w:val="24"/>
        </w:rPr>
        <w:t>Revisar la organización y distribución de competencias de la administración pública en materia de Transparencia, Información Pública, Protecció</w:t>
      </w:r>
      <w:r w:rsidRPr="001E433E">
        <w:rPr>
          <w:rFonts w:ascii="Verdana" w:hAnsi="Verdana" w:cs="Arial"/>
          <w:sz w:val="24"/>
          <w:szCs w:val="24"/>
        </w:rPr>
        <w:t>n de Datos Personales y Combate</w:t>
      </w:r>
      <w:r w:rsidRPr="001E433E">
        <w:rPr>
          <w:rFonts w:ascii="Verdana" w:hAnsi="Verdana" w:cs="Arial"/>
          <w:sz w:val="24"/>
          <w:szCs w:val="24"/>
        </w:rPr>
        <w:t xml:space="preserve"> a la Corrupción, para la correcta aplicación normativa en el ejercicio del servicio público.</w:t>
      </w:r>
    </w:p>
    <w:p w14:paraId="16E2A087" w14:textId="77777777" w:rsidR="001E433E" w:rsidRPr="001E433E" w:rsidRDefault="001E433E" w:rsidP="001E433E">
      <w:pPr>
        <w:pStyle w:val="Prrafodelista"/>
        <w:tabs>
          <w:tab w:val="left" w:pos="3690"/>
        </w:tabs>
        <w:spacing w:line="276" w:lineRule="auto"/>
        <w:jc w:val="both"/>
        <w:rPr>
          <w:rFonts w:ascii="Verdana" w:hAnsi="Verdana" w:cs="Arial"/>
          <w:sz w:val="24"/>
          <w:szCs w:val="24"/>
        </w:rPr>
      </w:pPr>
    </w:p>
    <w:p w14:paraId="0F350754" w14:textId="7BD7B3F6" w:rsidR="001E433E" w:rsidRPr="001E433E" w:rsidRDefault="001E433E" w:rsidP="001E433E">
      <w:pPr>
        <w:pStyle w:val="Prrafodelista"/>
        <w:numPr>
          <w:ilvl w:val="0"/>
          <w:numId w:val="1"/>
        </w:numPr>
        <w:tabs>
          <w:tab w:val="left" w:pos="3690"/>
        </w:tabs>
        <w:spacing w:line="276" w:lineRule="auto"/>
        <w:jc w:val="both"/>
        <w:rPr>
          <w:rFonts w:ascii="Verdana" w:hAnsi="Verdana" w:cs="Arial"/>
          <w:sz w:val="24"/>
          <w:szCs w:val="24"/>
        </w:rPr>
      </w:pPr>
      <w:r w:rsidRPr="001E433E">
        <w:rPr>
          <w:rFonts w:ascii="Verdana" w:hAnsi="Verdana" w:cs="Arial"/>
          <w:sz w:val="24"/>
          <w:szCs w:val="24"/>
        </w:rPr>
        <w:t>Proponer convenios para la aplicación de programas para el fomento de la cultura de Transparencia, Información Pública, Protección de Datos Personales y Combate a la Corrupción.</w:t>
      </w:r>
    </w:p>
    <w:p w14:paraId="0066E268" w14:textId="77777777" w:rsidR="001E433E" w:rsidRPr="001E433E" w:rsidRDefault="001E433E" w:rsidP="001E433E">
      <w:pPr>
        <w:pStyle w:val="Prrafodelista"/>
        <w:tabs>
          <w:tab w:val="left" w:pos="3690"/>
        </w:tabs>
        <w:spacing w:line="276" w:lineRule="auto"/>
        <w:jc w:val="both"/>
        <w:rPr>
          <w:rFonts w:ascii="Verdana" w:hAnsi="Verdana" w:cs="Arial"/>
          <w:sz w:val="24"/>
          <w:szCs w:val="24"/>
        </w:rPr>
      </w:pPr>
    </w:p>
    <w:p w14:paraId="06086ECD" w14:textId="77777777" w:rsidR="001E433E" w:rsidRPr="001E433E" w:rsidRDefault="001E433E" w:rsidP="001E433E">
      <w:pPr>
        <w:pStyle w:val="Prrafodelista"/>
        <w:numPr>
          <w:ilvl w:val="0"/>
          <w:numId w:val="1"/>
        </w:numPr>
        <w:tabs>
          <w:tab w:val="left" w:pos="3690"/>
        </w:tabs>
        <w:spacing w:line="276" w:lineRule="auto"/>
        <w:jc w:val="both"/>
        <w:rPr>
          <w:rFonts w:ascii="Verdana" w:hAnsi="Verdana" w:cs="Arial"/>
          <w:b/>
          <w:sz w:val="24"/>
          <w:szCs w:val="24"/>
        </w:rPr>
      </w:pPr>
      <w:r w:rsidRPr="001E433E">
        <w:rPr>
          <w:rFonts w:ascii="Verdana" w:hAnsi="Verdana" w:cs="Arial"/>
          <w:sz w:val="24"/>
          <w:szCs w:val="24"/>
        </w:rPr>
        <w:t xml:space="preserve">Elaborar propuestas de solución y mejora del funcionamiento operativo en conjunto con el personal a cargo de cada una de las áreas, en el caso de la Unidad de Transparencia, Información Pública y Protección de Datos Personales, así como el Órgano Interno de Control como responsable vigilante del Combate a la corrupción. </w:t>
      </w:r>
    </w:p>
    <w:p w14:paraId="0C8F58BD" w14:textId="77777777" w:rsidR="001E433E" w:rsidRPr="001E433E" w:rsidRDefault="001E433E" w:rsidP="001E433E">
      <w:pPr>
        <w:pStyle w:val="Prrafodelista"/>
        <w:tabs>
          <w:tab w:val="left" w:pos="3690"/>
        </w:tabs>
        <w:spacing w:line="276" w:lineRule="auto"/>
        <w:jc w:val="both"/>
        <w:rPr>
          <w:rFonts w:ascii="Verdana" w:hAnsi="Verdana" w:cs="Arial"/>
          <w:b/>
          <w:sz w:val="24"/>
          <w:szCs w:val="24"/>
        </w:rPr>
      </w:pPr>
    </w:p>
    <w:p w14:paraId="724BF73A" w14:textId="048F963B" w:rsidR="001E433E" w:rsidRPr="001E433E" w:rsidRDefault="001E433E" w:rsidP="001E433E">
      <w:pPr>
        <w:pStyle w:val="Prrafodelista"/>
        <w:numPr>
          <w:ilvl w:val="0"/>
          <w:numId w:val="1"/>
        </w:numPr>
        <w:tabs>
          <w:tab w:val="left" w:pos="3690"/>
        </w:tabs>
        <w:spacing w:line="276" w:lineRule="auto"/>
        <w:jc w:val="both"/>
        <w:rPr>
          <w:rFonts w:ascii="Verdana" w:hAnsi="Verdana" w:cs="Arial"/>
          <w:b/>
          <w:sz w:val="24"/>
          <w:szCs w:val="24"/>
        </w:rPr>
      </w:pPr>
      <w:r w:rsidRPr="001E433E">
        <w:rPr>
          <w:rFonts w:ascii="Verdana" w:hAnsi="Verdana" w:cs="Arial"/>
          <w:sz w:val="24"/>
          <w:szCs w:val="24"/>
        </w:rPr>
        <w:t>Proponer iniciativas y dictámenes ante el pleno del Ayuntamiento que versen sobre el impulso, fomento y desarrollo de la Transparencia, Información Pública, Protección de Datos Personales y Combate a la Corrupción.</w:t>
      </w:r>
    </w:p>
    <w:p w14:paraId="6758584D" w14:textId="77777777" w:rsidR="001E433E" w:rsidRPr="001E433E" w:rsidRDefault="001E433E" w:rsidP="001E433E">
      <w:pPr>
        <w:pStyle w:val="Prrafodelista"/>
        <w:rPr>
          <w:rFonts w:ascii="Verdana" w:hAnsi="Verdana" w:cs="Arial"/>
          <w:b/>
          <w:sz w:val="24"/>
          <w:szCs w:val="24"/>
        </w:rPr>
      </w:pPr>
    </w:p>
    <w:p w14:paraId="43407DAE" w14:textId="77777777" w:rsidR="001E433E" w:rsidRPr="001E433E" w:rsidRDefault="001E433E" w:rsidP="001E433E">
      <w:pPr>
        <w:pStyle w:val="Prrafodelista"/>
        <w:numPr>
          <w:ilvl w:val="0"/>
          <w:numId w:val="1"/>
        </w:numPr>
        <w:tabs>
          <w:tab w:val="left" w:pos="3690"/>
        </w:tabs>
        <w:spacing w:line="276" w:lineRule="auto"/>
        <w:jc w:val="both"/>
        <w:rPr>
          <w:rFonts w:ascii="Verdana" w:hAnsi="Verdana" w:cs="Arial"/>
          <w:b/>
          <w:color w:val="1F4E79" w:themeColor="accent1" w:themeShade="80"/>
          <w:sz w:val="24"/>
          <w:szCs w:val="24"/>
        </w:rPr>
      </w:pPr>
      <w:r w:rsidRPr="001E433E">
        <w:rPr>
          <w:rFonts w:ascii="Verdana" w:hAnsi="Verdana" w:cs="Arial"/>
          <w:sz w:val="24"/>
          <w:szCs w:val="24"/>
        </w:rPr>
        <w:t xml:space="preserve">Cumplir con las disposiciones en materia de transparencia y acceso a la información pública, en torno a las actividades realizadas por la Comisión. </w:t>
      </w:r>
    </w:p>
    <w:p w14:paraId="1C2251C8" w14:textId="77777777" w:rsidR="001E433E" w:rsidRPr="001E433E" w:rsidRDefault="001E433E" w:rsidP="001E433E">
      <w:pPr>
        <w:pStyle w:val="Prrafodelista"/>
        <w:rPr>
          <w:rFonts w:ascii="Verdana" w:hAnsi="Verdana" w:cs="Arial"/>
          <w:sz w:val="24"/>
          <w:szCs w:val="24"/>
        </w:rPr>
      </w:pPr>
    </w:p>
    <w:p w14:paraId="6BA829C4" w14:textId="77777777" w:rsidR="001E433E" w:rsidRPr="001E433E" w:rsidRDefault="001E433E" w:rsidP="001E433E">
      <w:pPr>
        <w:pStyle w:val="Prrafodelista"/>
        <w:numPr>
          <w:ilvl w:val="0"/>
          <w:numId w:val="1"/>
        </w:numPr>
        <w:tabs>
          <w:tab w:val="left" w:pos="3690"/>
        </w:tabs>
        <w:spacing w:line="276" w:lineRule="auto"/>
        <w:jc w:val="both"/>
        <w:rPr>
          <w:rFonts w:ascii="Verdana" w:hAnsi="Verdana" w:cs="Arial"/>
          <w:b/>
          <w:color w:val="1F4E79" w:themeColor="accent1" w:themeShade="80"/>
          <w:sz w:val="24"/>
          <w:szCs w:val="24"/>
        </w:rPr>
      </w:pPr>
      <w:r w:rsidRPr="001E433E">
        <w:rPr>
          <w:rFonts w:ascii="Verdana" w:hAnsi="Verdana" w:cs="Arial"/>
          <w:sz w:val="24"/>
          <w:szCs w:val="24"/>
        </w:rPr>
        <w:t>Acatar, atender, analizar, dictaminar los asuntos que le sean legalmente turnados por el pleno del ayuntamiento.</w:t>
      </w:r>
    </w:p>
    <w:p w14:paraId="61F09722" w14:textId="77777777" w:rsidR="006029A0" w:rsidRPr="006029A0" w:rsidRDefault="006029A0" w:rsidP="00166704">
      <w:pPr>
        <w:pStyle w:val="Sinespaciado"/>
        <w:spacing w:line="276" w:lineRule="auto"/>
        <w:jc w:val="both"/>
        <w:rPr>
          <w:rFonts w:ascii="Verdana" w:hAnsi="Verdana" w:cstheme="minorHAnsi"/>
          <w:sz w:val="24"/>
          <w:szCs w:val="24"/>
        </w:rPr>
      </w:pPr>
    </w:p>
    <w:p w14:paraId="0401CDDE" w14:textId="2E37EABB" w:rsidR="001E433E" w:rsidRDefault="001E433E" w:rsidP="00F40DAB">
      <w:pPr>
        <w:pStyle w:val="Default"/>
        <w:spacing w:line="276" w:lineRule="auto"/>
        <w:ind w:left="1701"/>
        <w:jc w:val="right"/>
        <w:rPr>
          <w:rFonts w:ascii="Verdana" w:hAnsi="Verdana"/>
          <w:b/>
          <w:bCs/>
          <w:color w:val="385623" w:themeColor="accent6" w:themeShade="80"/>
          <w:sz w:val="28"/>
        </w:rPr>
      </w:pPr>
      <w:bookmarkStart w:id="1" w:name="_Hlk120014072"/>
      <w:r>
        <w:rPr>
          <w:rFonts w:ascii="Verdana" w:hAnsi="Verdana"/>
          <w:b/>
          <w:bCs/>
          <w:color w:val="385623" w:themeColor="accent6" w:themeShade="80"/>
          <w:sz w:val="28"/>
        </w:rPr>
        <w:t>Sesion</w:t>
      </w:r>
      <w:r w:rsidRPr="00F05821">
        <w:rPr>
          <w:rFonts w:ascii="Verdana" w:hAnsi="Verdana"/>
          <w:b/>
          <w:bCs/>
          <w:color w:val="385623" w:themeColor="accent6" w:themeShade="80"/>
          <w:sz w:val="28"/>
        </w:rPr>
        <w:t>es</w:t>
      </w:r>
      <w:r w:rsidR="00F40DAB" w:rsidRPr="00F05821">
        <w:rPr>
          <w:rFonts w:ascii="Verdana" w:hAnsi="Verdana"/>
          <w:b/>
          <w:bCs/>
          <w:color w:val="385623" w:themeColor="accent6" w:themeShade="80"/>
          <w:sz w:val="28"/>
        </w:rPr>
        <w:t xml:space="preserve"> convocadas por </w:t>
      </w:r>
      <w:r w:rsidR="00AB538B">
        <w:rPr>
          <w:rFonts w:ascii="Verdana" w:hAnsi="Verdana"/>
          <w:b/>
          <w:bCs/>
          <w:color w:val="385623" w:themeColor="accent6" w:themeShade="80"/>
          <w:sz w:val="28"/>
        </w:rPr>
        <w:t xml:space="preserve">la </w:t>
      </w:r>
      <w:r w:rsidR="00AB538B" w:rsidRPr="00166704">
        <w:rPr>
          <w:rFonts w:ascii="Verdana" w:hAnsi="Verdana" w:cs="Cambria"/>
          <w:b/>
          <w:bCs/>
          <w:iCs/>
          <w:color w:val="385623" w:themeColor="accent6" w:themeShade="80"/>
          <w:sz w:val="28"/>
          <w:szCs w:val="28"/>
        </w:rPr>
        <w:t xml:space="preserve">Comisión </w:t>
      </w:r>
      <w:r w:rsidR="00AB538B">
        <w:rPr>
          <w:rFonts w:ascii="Verdana" w:hAnsi="Verdana" w:cs="Cambria"/>
          <w:b/>
          <w:bCs/>
          <w:iCs/>
          <w:color w:val="385623" w:themeColor="accent6" w:themeShade="80"/>
          <w:sz w:val="28"/>
          <w:szCs w:val="28"/>
        </w:rPr>
        <w:t xml:space="preserve">Edilicia de </w:t>
      </w:r>
      <w:r w:rsidR="00AB538B" w:rsidRPr="001E433E">
        <w:rPr>
          <w:rFonts w:ascii="Verdana" w:eastAsiaTheme="minorHAnsi" w:hAnsi="Verdana" w:cs="CIDFont+F3"/>
          <w:b/>
          <w:color w:val="385623" w:themeColor="accent6" w:themeShade="80"/>
          <w:sz w:val="28"/>
        </w:rPr>
        <w:t>Transparencia, Acceso a la Información Pública, Combate a la Corrupción y Protección de Datos Personales</w:t>
      </w:r>
    </w:p>
    <w:p w14:paraId="43B91C6D" w14:textId="0965C7A2" w:rsidR="00F40DAB" w:rsidRDefault="00CE679E" w:rsidP="00F40DAB">
      <w:pPr>
        <w:pStyle w:val="Default"/>
        <w:spacing w:line="276" w:lineRule="auto"/>
        <w:jc w:val="center"/>
        <w:rPr>
          <w:rFonts w:ascii="Verdana" w:hAnsi="Verdana"/>
          <w:b/>
          <w:bCs/>
          <w:color w:val="1F4E79" w:themeColor="accent1" w:themeShade="80"/>
          <w:u w:val="single"/>
        </w:rPr>
      </w:pPr>
      <w:r>
        <w:rPr>
          <w:rFonts w:ascii="Verdana" w:hAnsi="Verdana" w:cs="Arial"/>
          <w:b/>
          <w:noProof/>
          <w:sz w:val="28"/>
        </w:rPr>
        <w:pict w14:anchorId="0080BA0B">
          <v:rect id="_x0000_i1035" alt="" style="width:292.95pt;height:2.5pt;mso-width-percent:0;mso-height-percent:0;mso-width-percent:0;mso-height-percent:0" o:hrpct="623" o:hralign="right" o:hrstd="t" o:hrnoshade="t" o:hr="t" fillcolor="#ffc000 [3207]" stroked="f"/>
        </w:pict>
      </w:r>
      <w:bookmarkEnd w:id="1"/>
    </w:p>
    <w:p w14:paraId="39EC2A08" w14:textId="77777777" w:rsidR="00AA053A" w:rsidRDefault="00AA053A" w:rsidP="001E308F">
      <w:pPr>
        <w:pStyle w:val="Default"/>
        <w:tabs>
          <w:tab w:val="left" w:pos="5081"/>
        </w:tabs>
        <w:spacing w:line="276" w:lineRule="auto"/>
        <w:rPr>
          <w:rFonts w:ascii="Verdana" w:hAnsi="Verdana"/>
          <w:color w:val="1F4E79" w:themeColor="accent1" w:themeShade="80"/>
        </w:rPr>
      </w:pPr>
    </w:p>
    <w:p w14:paraId="63934126" w14:textId="77777777" w:rsidR="00AB538B" w:rsidRPr="00AB538B" w:rsidRDefault="001E433E" w:rsidP="0077488C">
      <w:pPr>
        <w:pStyle w:val="Sinespaciado"/>
        <w:numPr>
          <w:ilvl w:val="0"/>
          <w:numId w:val="5"/>
        </w:numPr>
        <w:spacing w:after="240" w:line="276" w:lineRule="auto"/>
        <w:jc w:val="both"/>
        <w:rPr>
          <w:rFonts w:ascii="Verdana" w:eastAsia="Verdana" w:hAnsi="Verdana" w:cs="Verdana"/>
          <w:b/>
          <w:sz w:val="24"/>
          <w:szCs w:val="28"/>
        </w:rPr>
      </w:pPr>
      <w:r w:rsidRPr="00AB538B">
        <w:rPr>
          <w:rFonts w:ascii="Verdana" w:hAnsi="Verdana" w:cs="Arial"/>
          <w:sz w:val="24"/>
        </w:rPr>
        <w:t>Sesión Ordinaria de Comisión número 01 de instalación, de fecha 26 de octubre del 2021.</w:t>
      </w:r>
      <w:r w:rsidR="00AB538B" w:rsidRPr="00AB538B">
        <w:rPr>
          <w:rFonts w:ascii="Verdana" w:hAnsi="Verdana" w:cs="Arial"/>
          <w:sz w:val="24"/>
        </w:rPr>
        <w:t xml:space="preserve"> </w:t>
      </w:r>
    </w:p>
    <w:p w14:paraId="4D3398E2" w14:textId="77777777" w:rsidR="00AB538B" w:rsidRPr="00AB538B" w:rsidRDefault="001E433E" w:rsidP="0077488C">
      <w:pPr>
        <w:pStyle w:val="Sinespaciado"/>
        <w:numPr>
          <w:ilvl w:val="0"/>
          <w:numId w:val="5"/>
        </w:numPr>
        <w:spacing w:before="240" w:after="240" w:line="276" w:lineRule="auto"/>
        <w:jc w:val="both"/>
        <w:rPr>
          <w:rFonts w:ascii="Verdana" w:eastAsia="Verdana" w:hAnsi="Verdana" w:cs="Verdana"/>
          <w:bCs/>
          <w:sz w:val="24"/>
          <w:szCs w:val="24"/>
        </w:rPr>
      </w:pPr>
      <w:r w:rsidRPr="00AB538B">
        <w:rPr>
          <w:rFonts w:ascii="Verdana" w:eastAsia="Verdana" w:hAnsi="Verdana" w:cs="Verdana"/>
          <w:sz w:val="24"/>
          <w:szCs w:val="24"/>
        </w:rPr>
        <w:t>Sesión extraordinaria número 01 de fecha 31 de marzo del 2022.</w:t>
      </w:r>
    </w:p>
    <w:p w14:paraId="54D03AFC" w14:textId="5384410F" w:rsidR="00AB538B" w:rsidRPr="00AB538B" w:rsidRDefault="00AB538B" w:rsidP="0077488C">
      <w:pPr>
        <w:pStyle w:val="Sinespaciado"/>
        <w:numPr>
          <w:ilvl w:val="0"/>
          <w:numId w:val="5"/>
        </w:numPr>
        <w:spacing w:before="240" w:after="240" w:line="276" w:lineRule="auto"/>
        <w:jc w:val="both"/>
        <w:rPr>
          <w:rFonts w:ascii="Verdana" w:eastAsia="Verdana" w:hAnsi="Verdana" w:cs="Verdana"/>
          <w:bCs/>
          <w:sz w:val="24"/>
          <w:szCs w:val="24"/>
        </w:rPr>
      </w:pPr>
      <w:r w:rsidRPr="00AB538B">
        <w:rPr>
          <w:rFonts w:ascii="Verdana" w:eastAsia="Verdana" w:hAnsi="Verdana" w:cs="Verdana"/>
          <w:sz w:val="24"/>
          <w:szCs w:val="24"/>
        </w:rPr>
        <w:t>S</w:t>
      </w:r>
      <w:r w:rsidRPr="00AB538B">
        <w:rPr>
          <w:rFonts w:ascii="Verdana" w:eastAsia="Verdana" w:hAnsi="Verdana" w:cs="Verdana"/>
          <w:bCs/>
          <w:sz w:val="24"/>
          <w:szCs w:val="24"/>
        </w:rPr>
        <w:t>esión extraordinaria número 02 de fecha del 01 de abril del 2022</w:t>
      </w:r>
    </w:p>
    <w:p w14:paraId="5373B2FB" w14:textId="77777777" w:rsidR="00AB538B" w:rsidRDefault="00AB538B" w:rsidP="00AB538B">
      <w:pPr>
        <w:spacing w:before="240" w:after="240" w:line="276" w:lineRule="auto"/>
        <w:rPr>
          <w:rFonts w:ascii="Verdana" w:eastAsia="Verdana" w:hAnsi="Verdana" w:cs="Verdana"/>
          <w:b/>
          <w:color w:val="006600"/>
          <w:sz w:val="28"/>
          <w:szCs w:val="28"/>
        </w:rPr>
      </w:pPr>
    </w:p>
    <w:p w14:paraId="39E8F7C4" w14:textId="1E824AAD" w:rsidR="00230EF8" w:rsidRPr="00AE390C" w:rsidRDefault="00AE390C" w:rsidP="00230EF8">
      <w:pPr>
        <w:pStyle w:val="Default"/>
        <w:spacing w:line="276" w:lineRule="auto"/>
        <w:ind w:left="1701"/>
        <w:jc w:val="right"/>
        <w:rPr>
          <w:rFonts w:ascii="Verdana" w:hAnsi="Verdana"/>
          <w:b/>
          <w:bCs/>
          <w:iCs/>
          <w:color w:val="385623" w:themeColor="accent6" w:themeShade="80"/>
          <w:sz w:val="28"/>
        </w:rPr>
      </w:pPr>
      <w:r w:rsidRPr="00AE390C">
        <w:rPr>
          <w:rFonts w:ascii="Verdana" w:hAnsi="Verdana"/>
          <w:b/>
          <w:bCs/>
          <w:color w:val="385623" w:themeColor="accent6" w:themeShade="80"/>
          <w:sz w:val="28"/>
        </w:rPr>
        <w:t>Sesio</w:t>
      </w:r>
      <w:r w:rsidR="00FC0334" w:rsidRPr="00AE390C">
        <w:rPr>
          <w:rFonts w:ascii="Verdana" w:hAnsi="Verdana"/>
          <w:b/>
          <w:bCs/>
          <w:color w:val="385623" w:themeColor="accent6" w:themeShade="80"/>
          <w:sz w:val="28"/>
        </w:rPr>
        <w:t>n</w:t>
      </w:r>
      <w:r w:rsidR="00230EF8" w:rsidRPr="00AE390C">
        <w:rPr>
          <w:rFonts w:ascii="Verdana" w:hAnsi="Verdana"/>
          <w:b/>
          <w:bCs/>
          <w:color w:val="385623" w:themeColor="accent6" w:themeShade="80"/>
          <w:sz w:val="28"/>
        </w:rPr>
        <w:t xml:space="preserve">es convocadas por </w:t>
      </w:r>
      <w:bookmarkStart w:id="2" w:name="_Hlk120192454"/>
      <w:r w:rsidR="00230EF8" w:rsidRPr="00AE390C">
        <w:rPr>
          <w:rFonts w:ascii="Verdana" w:hAnsi="Verdana"/>
          <w:b/>
          <w:bCs/>
          <w:color w:val="385623" w:themeColor="accent6" w:themeShade="80"/>
          <w:sz w:val="28"/>
        </w:rPr>
        <w:t xml:space="preserve">la </w:t>
      </w:r>
      <w:bookmarkStart w:id="3" w:name="_Hlk120016186"/>
      <w:r w:rsidR="00230EF8" w:rsidRPr="00AE390C">
        <w:rPr>
          <w:rFonts w:ascii="Verdana" w:hAnsi="Verdana"/>
          <w:b/>
          <w:bCs/>
          <w:color w:val="385623" w:themeColor="accent6" w:themeShade="80"/>
          <w:sz w:val="28"/>
        </w:rPr>
        <w:t xml:space="preserve">Comisión Edilicia </w:t>
      </w:r>
      <w:r w:rsidR="001221B2" w:rsidRPr="00AE390C">
        <w:rPr>
          <w:rFonts w:ascii="Verdana" w:hAnsi="Verdana"/>
          <w:b/>
          <w:bCs/>
          <w:color w:val="385623" w:themeColor="accent6" w:themeShade="80"/>
          <w:sz w:val="28"/>
        </w:rPr>
        <w:t>Permanente Edilicia</w:t>
      </w:r>
      <w:r w:rsidR="001221B2" w:rsidRPr="00AE390C">
        <w:rPr>
          <w:rFonts w:ascii="Verdana" w:hAnsi="Verdana"/>
          <w:b/>
          <w:bCs/>
          <w:color w:val="385623" w:themeColor="accent6" w:themeShade="80"/>
          <w:sz w:val="28"/>
          <w:lang w:val="es-ES_tradnl"/>
        </w:rPr>
        <w:t xml:space="preserve"> Permanente de Desarrollo Humano, Salud Publica e Higiene y Combate a las Adicciones</w:t>
      </w:r>
      <w:bookmarkEnd w:id="2"/>
      <w:bookmarkEnd w:id="3"/>
    </w:p>
    <w:p w14:paraId="152CD3DA" w14:textId="712C99B7" w:rsidR="00230EF8" w:rsidRDefault="00CE679E" w:rsidP="00230EF8">
      <w:pPr>
        <w:pStyle w:val="Default"/>
        <w:spacing w:line="276" w:lineRule="auto"/>
        <w:ind w:left="1701"/>
        <w:jc w:val="right"/>
        <w:rPr>
          <w:rFonts w:ascii="Verdana" w:hAnsi="Verdana"/>
          <w:b/>
          <w:bCs/>
          <w:color w:val="1F4E79" w:themeColor="accent1" w:themeShade="80"/>
          <w:sz w:val="28"/>
        </w:rPr>
      </w:pPr>
      <w:r>
        <w:rPr>
          <w:rFonts w:ascii="Verdana" w:hAnsi="Verdana" w:cs="Arial"/>
          <w:b/>
          <w:noProof/>
          <w:sz w:val="28"/>
        </w:rPr>
        <w:pict w14:anchorId="2A3477E9">
          <v:rect id="_x0000_i1036" alt="" style="width:239.95pt;height:2.5pt;mso-width-percent:0;mso-height-percent:0;mso-width-percent:0;mso-height-percent:0" o:hrpct="623" o:hralign="right" o:hrstd="t" o:hrnoshade="t" o:hr="t" fillcolor="#ffc000 [3207]" stroked="f"/>
        </w:pict>
      </w:r>
    </w:p>
    <w:p w14:paraId="5E5A28F4" w14:textId="77777777" w:rsidR="00230EF8" w:rsidRDefault="00230EF8" w:rsidP="00F40DAB">
      <w:pPr>
        <w:pStyle w:val="Default"/>
        <w:spacing w:line="276" w:lineRule="auto"/>
        <w:ind w:left="1701"/>
        <w:jc w:val="right"/>
        <w:rPr>
          <w:rFonts w:ascii="Verdana" w:hAnsi="Verdana"/>
          <w:b/>
          <w:bCs/>
          <w:color w:val="1F4E79" w:themeColor="accent1" w:themeShade="80"/>
          <w:sz w:val="28"/>
        </w:rPr>
      </w:pPr>
    </w:p>
    <w:p w14:paraId="2946A556" w14:textId="77777777" w:rsidR="00AB538B" w:rsidRDefault="00AB538B" w:rsidP="0077488C">
      <w:pPr>
        <w:pStyle w:val="Sinespaciado"/>
        <w:numPr>
          <w:ilvl w:val="0"/>
          <w:numId w:val="4"/>
        </w:numPr>
        <w:jc w:val="both"/>
        <w:rPr>
          <w:rFonts w:ascii="Verdana" w:hAnsi="Verdana" w:cs="Arial"/>
          <w:sz w:val="24"/>
          <w:szCs w:val="24"/>
        </w:rPr>
      </w:pPr>
      <w:r>
        <w:rPr>
          <w:rFonts w:ascii="Verdana" w:hAnsi="Verdana" w:cs="Arial"/>
          <w:sz w:val="24"/>
        </w:rPr>
        <w:t xml:space="preserve">Sesión Ordinaria de Comisión número 01 de instalación, de fecha 19 </w:t>
      </w:r>
      <w:r>
        <w:rPr>
          <w:rFonts w:ascii="Verdana" w:hAnsi="Verdana" w:cs="Arial"/>
          <w:sz w:val="24"/>
          <w:szCs w:val="24"/>
        </w:rPr>
        <w:t>de octubre del 2021.</w:t>
      </w:r>
    </w:p>
    <w:p w14:paraId="1641A1A5" w14:textId="77777777" w:rsidR="00AB538B" w:rsidRDefault="00AB538B" w:rsidP="0077488C">
      <w:pPr>
        <w:pStyle w:val="Sinespaciado"/>
        <w:numPr>
          <w:ilvl w:val="0"/>
          <w:numId w:val="4"/>
        </w:numPr>
        <w:jc w:val="both"/>
        <w:rPr>
          <w:rFonts w:ascii="Verdana" w:hAnsi="Verdana" w:cs="Arial"/>
          <w:sz w:val="24"/>
          <w:szCs w:val="24"/>
        </w:rPr>
      </w:pPr>
      <w:r>
        <w:rPr>
          <w:rFonts w:ascii="Verdana" w:hAnsi="Verdana" w:cs="Arial"/>
          <w:sz w:val="24"/>
          <w:szCs w:val="24"/>
        </w:rPr>
        <w:t>Sesión Ordinaria de Comisión número 02, de fecha 27 de diciembre del 2021.</w:t>
      </w:r>
    </w:p>
    <w:p w14:paraId="4F849A52" w14:textId="71946C19" w:rsidR="00230EF8" w:rsidRDefault="00230EF8" w:rsidP="00F40DAB">
      <w:pPr>
        <w:pStyle w:val="Default"/>
        <w:spacing w:line="276" w:lineRule="auto"/>
        <w:ind w:left="1701"/>
        <w:jc w:val="right"/>
        <w:rPr>
          <w:rFonts w:ascii="Verdana" w:hAnsi="Verdana"/>
          <w:b/>
          <w:bCs/>
          <w:color w:val="1F4E79" w:themeColor="accent1" w:themeShade="80"/>
          <w:sz w:val="28"/>
        </w:rPr>
      </w:pPr>
    </w:p>
    <w:p w14:paraId="6603F25E" w14:textId="77777777" w:rsidR="00AB538B" w:rsidRDefault="00AB538B" w:rsidP="00F40DAB">
      <w:pPr>
        <w:pStyle w:val="Default"/>
        <w:spacing w:line="276" w:lineRule="auto"/>
        <w:ind w:left="1701"/>
        <w:jc w:val="right"/>
        <w:rPr>
          <w:rFonts w:ascii="Verdana" w:hAnsi="Verdana"/>
          <w:b/>
          <w:bCs/>
          <w:color w:val="1F4E79" w:themeColor="accent1" w:themeShade="80"/>
          <w:sz w:val="28"/>
        </w:rPr>
      </w:pPr>
    </w:p>
    <w:p w14:paraId="37BADB3E" w14:textId="77777777" w:rsidR="00A6457A" w:rsidRDefault="00A6457A" w:rsidP="00A6457A">
      <w:pPr>
        <w:pStyle w:val="Default"/>
        <w:spacing w:line="276" w:lineRule="auto"/>
        <w:rPr>
          <w:rFonts w:ascii="Verdana" w:hAnsi="Verdana"/>
          <w:b/>
          <w:bCs/>
          <w:color w:val="1F4E79" w:themeColor="accent1" w:themeShade="80"/>
          <w:sz w:val="28"/>
        </w:rPr>
      </w:pPr>
    </w:p>
    <w:p w14:paraId="6606BB21" w14:textId="77777777" w:rsidR="00230EF8" w:rsidRDefault="00230EF8" w:rsidP="00F40DAB">
      <w:pPr>
        <w:pStyle w:val="Default"/>
        <w:spacing w:line="276" w:lineRule="auto"/>
        <w:ind w:left="1701"/>
        <w:jc w:val="right"/>
        <w:rPr>
          <w:rFonts w:ascii="Verdana" w:hAnsi="Verdana"/>
          <w:b/>
          <w:bCs/>
          <w:color w:val="1F4E79" w:themeColor="accent1" w:themeShade="80"/>
          <w:sz w:val="28"/>
        </w:rPr>
      </w:pPr>
    </w:p>
    <w:p w14:paraId="302825A4" w14:textId="77777777" w:rsidR="00230EF8" w:rsidRDefault="00230EF8" w:rsidP="00F40DAB">
      <w:pPr>
        <w:pStyle w:val="Default"/>
        <w:spacing w:line="276" w:lineRule="auto"/>
        <w:ind w:left="1701"/>
        <w:jc w:val="right"/>
        <w:rPr>
          <w:rFonts w:ascii="Verdana" w:hAnsi="Verdana"/>
          <w:b/>
          <w:bCs/>
          <w:color w:val="1F4E79" w:themeColor="accent1" w:themeShade="80"/>
          <w:sz w:val="28"/>
        </w:rPr>
      </w:pPr>
    </w:p>
    <w:p w14:paraId="4675DCC0" w14:textId="21279146" w:rsidR="00C32114" w:rsidRDefault="00A6457A" w:rsidP="00A6457A">
      <w:pPr>
        <w:pStyle w:val="Default"/>
        <w:spacing w:line="276" w:lineRule="auto"/>
        <w:rPr>
          <w:rFonts w:ascii="Verdana" w:hAnsi="Verdana"/>
          <w:b/>
          <w:bCs/>
          <w:color w:val="1F4E79" w:themeColor="accent1" w:themeShade="80"/>
          <w:sz w:val="28"/>
        </w:rPr>
      </w:pPr>
      <w:r>
        <w:rPr>
          <w:rFonts w:ascii="Verdana" w:hAnsi="Verdana"/>
          <w:b/>
          <w:bCs/>
          <w:color w:val="1F4E79" w:themeColor="accent1" w:themeShade="80"/>
          <w:sz w:val="28"/>
        </w:rPr>
        <w:t xml:space="preserve">        </w:t>
      </w:r>
    </w:p>
    <w:p w14:paraId="7FCFE551" w14:textId="27378D96" w:rsidR="00257E99" w:rsidRPr="00AE390C" w:rsidRDefault="00AE390C" w:rsidP="00C32114">
      <w:pPr>
        <w:pStyle w:val="Default"/>
        <w:spacing w:line="276" w:lineRule="auto"/>
        <w:jc w:val="right"/>
        <w:rPr>
          <w:rFonts w:ascii="Verdana" w:hAnsi="Verdana"/>
          <w:b/>
          <w:bCs/>
          <w:iCs/>
          <w:color w:val="385623" w:themeColor="accent6" w:themeShade="80"/>
        </w:rPr>
      </w:pPr>
      <w:r w:rsidRPr="00AE390C">
        <w:rPr>
          <w:rFonts w:ascii="Verdana" w:hAnsi="Verdana"/>
          <w:b/>
          <w:bCs/>
          <w:color w:val="385623" w:themeColor="accent6" w:themeShade="80"/>
          <w:sz w:val="28"/>
        </w:rPr>
        <w:t>Sesio</w:t>
      </w:r>
      <w:r w:rsidR="00FC0334" w:rsidRPr="00AE390C">
        <w:rPr>
          <w:rFonts w:ascii="Verdana" w:hAnsi="Verdana"/>
          <w:b/>
          <w:bCs/>
          <w:color w:val="385623" w:themeColor="accent6" w:themeShade="80"/>
          <w:sz w:val="28"/>
        </w:rPr>
        <w:t>n</w:t>
      </w:r>
      <w:r w:rsidR="00F40DAB" w:rsidRPr="00AE390C">
        <w:rPr>
          <w:rFonts w:ascii="Verdana" w:hAnsi="Verdana"/>
          <w:b/>
          <w:bCs/>
          <w:color w:val="385623" w:themeColor="accent6" w:themeShade="80"/>
          <w:sz w:val="28"/>
        </w:rPr>
        <w:t xml:space="preserve">es en las que participó </w:t>
      </w:r>
    </w:p>
    <w:p w14:paraId="659D4DBC" w14:textId="15F64252" w:rsidR="00F40DAB" w:rsidRDefault="00CE679E" w:rsidP="00F40DAB">
      <w:pPr>
        <w:pStyle w:val="Default"/>
        <w:spacing w:line="276" w:lineRule="auto"/>
        <w:ind w:left="2977"/>
        <w:jc w:val="right"/>
        <w:rPr>
          <w:rFonts w:ascii="Verdana" w:hAnsi="Verdana" w:cs="Arial"/>
          <w:b/>
          <w:sz w:val="28"/>
        </w:rPr>
      </w:pPr>
      <w:r>
        <w:rPr>
          <w:rFonts w:ascii="Verdana" w:hAnsi="Verdana" w:cs="Arial"/>
          <w:b/>
          <w:noProof/>
          <w:sz w:val="28"/>
        </w:rPr>
        <w:pict w14:anchorId="445F9919">
          <v:rect id="_x0000_i1037" alt="" style="width:316.2pt;height:2.5pt;mso-width-percent:0;mso-height-percent:0;mso-position-vertical:absolute;mso-width-percent:0;mso-height-percent:0" o:hrpct="984" o:hralign="right" o:hrstd="t" o:hrnoshade="t" o:hr="t" fillcolor="#ffc000 [3207]" stroked="f"/>
        </w:pict>
      </w:r>
    </w:p>
    <w:p w14:paraId="235AFD30" w14:textId="77777777" w:rsidR="00AE390C" w:rsidRDefault="00AE390C" w:rsidP="00F40DAB">
      <w:pPr>
        <w:pStyle w:val="Default"/>
        <w:spacing w:line="276" w:lineRule="auto"/>
        <w:ind w:left="2977"/>
        <w:jc w:val="right"/>
        <w:rPr>
          <w:rFonts w:ascii="Verdana" w:hAnsi="Verdana"/>
          <w:b/>
          <w:bCs/>
          <w:color w:val="1F4E79" w:themeColor="accent1" w:themeShade="80"/>
          <w:sz w:val="28"/>
          <w:u w:val="single"/>
        </w:rPr>
      </w:pPr>
    </w:p>
    <w:p w14:paraId="7AC5363F" w14:textId="77777777" w:rsidR="00AB538B" w:rsidRDefault="00AB538B" w:rsidP="00930163">
      <w:pPr>
        <w:pStyle w:val="Sinespaciado"/>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ind w:left="284" w:firstLine="708"/>
        <w:jc w:val="center"/>
        <w:rPr>
          <w:rFonts w:ascii="Verdana" w:eastAsia="Calibri" w:hAnsi="Verdana" w:cs="Calibri"/>
          <w:b/>
          <w:color w:val="000000"/>
          <w:sz w:val="24"/>
        </w:rPr>
      </w:pPr>
      <w:r>
        <w:rPr>
          <w:rFonts w:ascii="Verdana" w:eastAsia="Calibri" w:hAnsi="Verdana" w:cs="Calibri"/>
          <w:b/>
          <w:color w:val="000000"/>
          <w:sz w:val="24"/>
        </w:rPr>
        <w:t>Calles, Alumbrado Público y Cementerios</w:t>
      </w:r>
    </w:p>
    <w:p w14:paraId="0CEC8B8A" w14:textId="77777777" w:rsidR="00AB538B" w:rsidRPr="00930163" w:rsidRDefault="00AB538B" w:rsidP="0077488C">
      <w:pPr>
        <w:pStyle w:val="Sinespaciado"/>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Verdana" w:hAnsi="Verdana" w:cs="Arial"/>
          <w:sz w:val="24"/>
          <w:szCs w:val="24"/>
        </w:rPr>
      </w:pPr>
      <w:r w:rsidRPr="00930163">
        <w:rPr>
          <w:rFonts w:ascii="Verdana" w:hAnsi="Verdana" w:cs="Arial"/>
          <w:sz w:val="24"/>
          <w:szCs w:val="24"/>
        </w:rPr>
        <w:t>Sesión Ordinaria número 01, instalación de la Comisión, de fecha 19 de octubre del 2021.</w:t>
      </w:r>
    </w:p>
    <w:p w14:paraId="69B1E627" w14:textId="5FDB1980" w:rsidR="00AB538B" w:rsidRPr="00930163" w:rsidRDefault="00AB538B" w:rsidP="0077488C">
      <w:pPr>
        <w:pStyle w:val="Sinespaciado"/>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Verdana" w:hAnsi="Verdana" w:cs="Arial"/>
          <w:sz w:val="24"/>
          <w:szCs w:val="24"/>
        </w:rPr>
      </w:pPr>
      <w:r w:rsidRPr="00930163">
        <w:rPr>
          <w:rFonts w:ascii="Verdana" w:hAnsi="Verdana" w:cs="Arial"/>
          <w:sz w:val="24"/>
          <w:szCs w:val="24"/>
        </w:rPr>
        <w:t>Sesión Ordinaria número 02 de la Comisión, de fecha 24 de noviembre del 2021.</w:t>
      </w:r>
    </w:p>
    <w:p w14:paraId="4F413073" w14:textId="77777777" w:rsidR="00AB538B" w:rsidRPr="00930163" w:rsidRDefault="00AB538B" w:rsidP="0077488C">
      <w:pPr>
        <w:pStyle w:val="Prrafodelista"/>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Verdana" w:eastAsia="Verdana" w:hAnsi="Verdana" w:cs="Verdana"/>
          <w:sz w:val="24"/>
          <w:szCs w:val="24"/>
        </w:rPr>
      </w:pPr>
      <w:r w:rsidRPr="00930163">
        <w:rPr>
          <w:rFonts w:ascii="Verdana" w:eastAsia="Verdana" w:hAnsi="Verdana" w:cs="Verdana"/>
          <w:sz w:val="24"/>
          <w:szCs w:val="24"/>
        </w:rPr>
        <w:t>Sesión ordinaria número 03 de fecha del 26 de enero de 2022.</w:t>
      </w:r>
    </w:p>
    <w:p w14:paraId="12EC8120" w14:textId="77777777" w:rsidR="00AB538B" w:rsidRPr="00930163" w:rsidRDefault="00AB538B" w:rsidP="0077488C">
      <w:pPr>
        <w:pStyle w:val="Prrafodelista"/>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Verdana" w:eastAsia="Verdana" w:hAnsi="Verdana" w:cs="Verdana"/>
          <w:sz w:val="24"/>
          <w:szCs w:val="24"/>
        </w:rPr>
      </w:pPr>
      <w:r w:rsidRPr="00930163">
        <w:rPr>
          <w:rFonts w:ascii="Verdana" w:eastAsia="Verdana" w:hAnsi="Verdana" w:cs="Verdana"/>
          <w:sz w:val="24"/>
          <w:szCs w:val="24"/>
        </w:rPr>
        <w:t>Sesión ordinaria número 04 de fecha del 28 de febrero de 2022.</w:t>
      </w:r>
    </w:p>
    <w:p w14:paraId="623A2656" w14:textId="77777777" w:rsidR="00AB538B" w:rsidRPr="00930163" w:rsidRDefault="00AB538B" w:rsidP="0077488C">
      <w:pPr>
        <w:pStyle w:val="Prrafodelista"/>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Verdana" w:eastAsia="Verdana" w:hAnsi="Verdana" w:cs="Verdana"/>
          <w:sz w:val="24"/>
          <w:szCs w:val="24"/>
        </w:rPr>
      </w:pPr>
      <w:r w:rsidRPr="00930163">
        <w:rPr>
          <w:rFonts w:ascii="Verdana" w:eastAsia="Verdana" w:hAnsi="Verdana" w:cs="Verdana"/>
          <w:sz w:val="24"/>
          <w:szCs w:val="24"/>
        </w:rPr>
        <w:t>Sesión ordinaria número 07 de fecha del 31 de mayo de 2022.</w:t>
      </w:r>
    </w:p>
    <w:p w14:paraId="6BDDAF58" w14:textId="77777777" w:rsidR="00AB538B" w:rsidRPr="00930163" w:rsidRDefault="00AB538B" w:rsidP="0077488C">
      <w:pPr>
        <w:pStyle w:val="Prrafodelista"/>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Verdana" w:eastAsia="Verdana" w:hAnsi="Verdana" w:cs="Verdana"/>
          <w:sz w:val="24"/>
          <w:szCs w:val="24"/>
        </w:rPr>
      </w:pPr>
      <w:r w:rsidRPr="00930163">
        <w:rPr>
          <w:rFonts w:ascii="Verdana" w:eastAsia="Verdana" w:hAnsi="Verdana" w:cs="Verdana"/>
          <w:sz w:val="24"/>
          <w:szCs w:val="24"/>
        </w:rPr>
        <w:t>Sesión ordinaria número 08 de fecha del 14 de junio de 2022.</w:t>
      </w:r>
    </w:p>
    <w:p w14:paraId="329CB7B5" w14:textId="77777777" w:rsidR="00AB538B" w:rsidRPr="00930163" w:rsidRDefault="00AB538B" w:rsidP="0077488C">
      <w:pPr>
        <w:pStyle w:val="Prrafodelista"/>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Verdana" w:eastAsia="Verdana" w:hAnsi="Verdana" w:cs="Verdana"/>
          <w:sz w:val="24"/>
          <w:szCs w:val="24"/>
        </w:rPr>
      </w:pPr>
      <w:r w:rsidRPr="00930163">
        <w:rPr>
          <w:rFonts w:ascii="Verdana" w:eastAsia="Verdana" w:hAnsi="Verdana" w:cs="Verdana"/>
          <w:sz w:val="24"/>
          <w:szCs w:val="24"/>
        </w:rPr>
        <w:t>Sesión extraordinaria número 01 de fecha del 23 de junio de 2022</w:t>
      </w:r>
    </w:p>
    <w:p w14:paraId="47172DA7" w14:textId="77777777" w:rsidR="00930163" w:rsidRPr="00930163" w:rsidRDefault="00930163" w:rsidP="0077488C">
      <w:pPr>
        <w:pStyle w:val="Prrafodelista"/>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Verdana" w:eastAsia="Verdana" w:hAnsi="Verdana" w:cs="Verdana"/>
          <w:sz w:val="24"/>
          <w:szCs w:val="24"/>
        </w:rPr>
      </w:pPr>
      <w:r w:rsidRPr="00930163">
        <w:rPr>
          <w:rFonts w:ascii="Verdana" w:eastAsia="Verdana" w:hAnsi="Verdana" w:cs="Verdana"/>
          <w:sz w:val="24"/>
          <w:szCs w:val="24"/>
        </w:rPr>
        <w:t>Sesión ordinaria número 09 de fecha del 28 de julio 2022.</w:t>
      </w:r>
    </w:p>
    <w:p w14:paraId="5F3F3576" w14:textId="77777777" w:rsidR="00930163" w:rsidRPr="00930163" w:rsidRDefault="00930163" w:rsidP="0077488C">
      <w:pPr>
        <w:pStyle w:val="Prrafodelista"/>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Verdana" w:eastAsia="Verdana" w:hAnsi="Verdana" w:cs="Verdana"/>
          <w:sz w:val="24"/>
          <w:szCs w:val="24"/>
        </w:rPr>
      </w:pPr>
      <w:r w:rsidRPr="00930163">
        <w:rPr>
          <w:rFonts w:ascii="Verdana" w:eastAsia="Verdana" w:hAnsi="Verdana" w:cs="Verdana"/>
          <w:sz w:val="24"/>
          <w:szCs w:val="24"/>
        </w:rPr>
        <w:t>Sesión ordinaria número 10 de fecha del 31 de agosto de 2022.</w:t>
      </w:r>
    </w:p>
    <w:p w14:paraId="260FAF45" w14:textId="77777777" w:rsidR="00AB538B" w:rsidRDefault="00AB538B" w:rsidP="00AB538B">
      <w:pPr>
        <w:spacing w:line="254" w:lineRule="auto"/>
        <w:ind w:left="360"/>
        <w:jc w:val="both"/>
        <w:rPr>
          <w:rFonts w:ascii="Verdana" w:hAnsi="Verdana" w:cs="Arial"/>
          <w:szCs w:val="28"/>
        </w:rPr>
      </w:pPr>
    </w:p>
    <w:p w14:paraId="42C3ADA7" w14:textId="77777777" w:rsidR="00AB538B" w:rsidRDefault="00AB538B" w:rsidP="00AB538B">
      <w:pPr>
        <w:jc w:val="center"/>
        <w:rPr>
          <w:rFonts w:ascii="Verdana" w:hAnsi="Verdana" w:cs="Arial"/>
          <w:b/>
          <w:szCs w:val="36"/>
        </w:rPr>
      </w:pPr>
    </w:p>
    <w:p w14:paraId="67E9B35C" w14:textId="77777777" w:rsidR="00AB538B" w:rsidRPr="00930163" w:rsidRDefault="00AB538B" w:rsidP="0077488C">
      <w:pPr>
        <w:pStyle w:val="Prrafodelista"/>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Verdana" w:eastAsia="Calibri" w:hAnsi="Verdana" w:cs="Calibri"/>
          <w:b/>
          <w:color w:val="000000"/>
          <w:sz w:val="24"/>
          <w:szCs w:val="24"/>
          <w:lang w:val="es-ES_tradnl"/>
        </w:rPr>
      </w:pPr>
      <w:r w:rsidRPr="00930163">
        <w:rPr>
          <w:rFonts w:ascii="Verdana" w:eastAsia="Calibri" w:hAnsi="Verdana" w:cs="Calibri"/>
          <w:b/>
          <w:color w:val="000000"/>
          <w:sz w:val="24"/>
          <w:szCs w:val="24"/>
        </w:rPr>
        <w:t>Derechos Humanos,</w:t>
      </w:r>
      <w:r w:rsidRPr="00930163">
        <w:rPr>
          <w:rFonts w:ascii="Verdana" w:eastAsia="Calibri" w:hAnsi="Verdana" w:cs="Calibri"/>
          <w:color w:val="000000"/>
          <w:sz w:val="24"/>
          <w:szCs w:val="24"/>
        </w:rPr>
        <w:t xml:space="preserve"> </w:t>
      </w:r>
      <w:r w:rsidRPr="00930163">
        <w:rPr>
          <w:rFonts w:ascii="Verdana" w:eastAsia="Calibri" w:hAnsi="Verdana" w:cs="Calibri"/>
          <w:b/>
          <w:color w:val="000000"/>
          <w:sz w:val="24"/>
          <w:szCs w:val="24"/>
        </w:rPr>
        <w:t>de Equidad de Género y Asuntos indígenas</w:t>
      </w:r>
    </w:p>
    <w:p w14:paraId="19BC42EA" w14:textId="77777777" w:rsidR="00AB538B" w:rsidRPr="00930163" w:rsidRDefault="00AB538B" w:rsidP="0077488C">
      <w:pPr>
        <w:pStyle w:val="Sinespaciado"/>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Verdana" w:hAnsi="Verdana" w:cs="Arial"/>
          <w:sz w:val="24"/>
          <w:szCs w:val="24"/>
        </w:rPr>
      </w:pPr>
      <w:r w:rsidRPr="00930163">
        <w:rPr>
          <w:rFonts w:ascii="Verdana" w:hAnsi="Verdana" w:cs="Arial"/>
          <w:sz w:val="24"/>
          <w:szCs w:val="24"/>
        </w:rPr>
        <w:t>Sesión Ordinaria número 01, instalación de la Comisión, de fecha del 26 de octubre del 2021.</w:t>
      </w:r>
    </w:p>
    <w:p w14:paraId="665FBA83" w14:textId="3AF4EB21" w:rsidR="00AB538B" w:rsidRPr="00930163" w:rsidRDefault="00AB538B" w:rsidP="0077488C">
      <w:pPr>
        <w:pStyle w:val="Prrafodelista"/>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line="256" w:lineRule="auto"/>
        <w:jc w:val="both"/>
        <w:rPr>
          <w:rFonts w:ascii="Verdana" w:hAnsi="Verdana" w:cs="Arial"/>
          <w:sz w:val="24"/>
          <w:szCs w:val="24"/>
        </w:rPr>
      </w:pPr>
      <w:r w:rsidRPr="00930163">
        <w:rPr>
          <w:rFonts w:ascii="Verdana" w:hAnsi="Verdana" w:cs="Arial"/>
          <w:sz w:val="24"/>
          <w:szCs w:val="24"/>
        </w:rPr>
        <w:t xml:space="preserve">Sesión Extraordinaria número 03 de la Comisión de Justicia en </w:t>
      </w:r>
      <w:proofErr w:type="spellStart"/>
      <w:r w:rsidRPr="00930163">
        <w:rPr>
          <w:rFonts w:ascii="Verdana" w:hAnsi="Verdana" w:cs="Arial"/>
          <w:sz w:val="24"/>
          <w:szCs w:val="24"/>
        </w:rPr>
        <w:t>coadyuvancia</w:t>
      </w:r>
      <w:proofErr w:type="spellEnd"/>
      <w:r w:rsidRPr="00930163">
        <w:rPr>
          <w:rFonts w:ascii="Verdana" w:hAnsi="Verdana" w:cs="Arial"/>
          <w:sz w:val="24"/>
          <w:szCs w:val="24"/>
        </w:rPr>
        <w:t xml:space="preserve"> con la Comisión </w:t>
      </w:r>
      <w:r w:rsidRPr="00930163">
        <w:rPr>
          <w:rFonts w:ascii="Verdana" w:eastAsia="Calibri" w:hAnsi="Verdana" w:cs="Calibri"/>
          <w:color w:val="000000"/>
          <w:sz w:val="24"/>
          <w:szCs w:val="24"/>
        </w:rPr>
        <w:t xml:space="preserve">Derechos Humanos, de Equidad de Género y Asuntos Indígenas, </w:t>
      </w:r>
      <w:r w:rsidRPr="00930163">
        <w:rPr>
          <w:rFonts w:ascii="Verdana" w:hAnsi="Verdana" w:cs="Arial"/>
          <w:sz w:val="24"/>
          <w:szCs w:val="24"/>
        </w:rPr>
        <w:t>de fecha 10 de noviembre del 2021.</w:t>
      </w:r>
    </w:p>
    <w:p w14:paraId="01831394" w14:textId="37A6D66F" w:rsidR="00AB538B" w:rsidRPr="00930163" w:rsidRDefault="00AB538B" w:rsidP="0077488C">
      <w:pPr>
        <w:pStyle w:val="Prrafodelista"/>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line="256" w:lineRule="auto"/>
        <w:jc w:val="both"/>
        <w:rPr>
          <w:rFonts w:ascii="Verdana" w:hAnsi="Verdana" w:cs="Arial"/>
          <w:sz w:val="24"/>
          <w:szCs w:val="24"/>
        </w:rPr>
      </w:pPr>
      <w:r w:rsidRPr="00930163">
        <w:rPr>
          <w:rFonts w:ascii="Verdana" w:hAnsi="Verdana" w:cs="Arial"/>
          <w:sz w:val="24"/>
          <w:szCs w:val="24"/>
        </w:rPr>
        <w:t>Sesión Ordinaria número 02, de</w:t>
      </w:r>
      <w:r w:rsidRPr="00930163">
        <w:rPr>
          <w:rFonts w:ascii="Verdana" w:hAnsi="Verdana" w:cs="Arial"/>
          <w:sz w:val="24"/>
          <w:szCs w:val="24"/>
        </w:rPr>
        <w:t xml:space="preserve"> fecha 23 de diciembre del 2021.</w:t>
      </w:r>
    </w:p>
    <w:p w14:paraId="1D360D24" w14:textId="77777777" w:rsidR="00AB538B" w:rsidRPr="00930163" w:rsidRDefault="00AB538B" w:rsidP="0077488C">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Verdana" w:eastAsia="Verdana" w:hAnsi="Verdana" w:cs="Verdana"/>
          <w:sz w:val="24"/>
          <w:szCs w:val="24"/>
        </w:rPr>
      </w:pPr>
      <w:r w:rsidRPr="00930163">
        <w:rPr>
          <w:rFonts w:ascii="Verdana" w:eastAsia="Verdana" w:hAnsi="Verdana" w:cs="Verdana"/>
          <w:sz w:val="24"/>
          <w:szCs w:val="24"/>
        </w:rPr>
        <w:t>Sesión ordinaria número 03 de fecha del 28 de febrero de 2022.</w:t>
      </w:r>
    </w:p>
    <w:p w14:paraId="01540D4B" w14:textId="4FAEA581" w:rsidR="00AB538B" w:rsidRPr="00930163" w:rsidRDefault="00AB538B" w:rsidP="0077488C">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Verdana" w:eastAsia="Verdana" w:hAnsi="Verdana" w:cs="Verdana"/>
          <w:sz w:val="24"/>
          <w:szCs w:val="24"/>
        </w:rPr>
      </w:pPr>
      <w:bookmarkStart w:id="4" w:name="_Hlk108609888"/>
      <w:r w:rsidRPr="00930163">
        <w:rPr>
          <w:rFonts w:ascii="Verdana" w:eastAsia="Verdana" w:hAnsi="Verdana" w:cs="Verdana"/>
          <w:sz w:val="24"/>
          <w:szCs w:val="24"/>
        </w:rPr>
        <w:t>Continuación de la sesión ordinaria número 04 de fecha del 30 de junio de 2022.</w:t>
      </w:r>
      <w:bookmarkEnd w:id="4"/>
    </w:p>
    <w:p w14:paraId="1B070297" w14:textId="77777777" w:rsidR="00930163" w:rsidRPr="00930163" w:rsidRDefault="00930163" w:rsidP="0077488C">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52" w:lineRule="auto"/>
        <w:jc w:val="both"/>
        <w:rPr>
          <w:rFonts w:eastAsia="Cambria"/>
          <w:sz w:val="24"/>
          <w:szCs w:val="24"/>
        </w:rPr>
      </w:pPr>
      <w:r w:rsidRPr="00930163">
        <w:rPr>
          <w:rFonts w:ascii="Verdana" w:eastAsia="Verdana" w:hAnsi="Verdana" w:cs="Verdana"/>
          <w:color w:val="000000"/>
          <w:sz w:val="24"/>
          <w:szCs w:val="24"/>
        </w:rPr>
        <w:t>Sesión Ordinaria de fecha 12 de julio del 2022.</w:t>
      </w:r>
    </w:p>
    <w:p w14:paraId="7A102D1C" w14:textId="77777777" w:rsidR="00930163" w:rsidRDefault="00930163" w:rsidP="00930163">
      <w:pPr>
        <w:spacing w:after="0" w:line="276" w:lineRule="auto"/>
        <w:ind w:left="720"/>
        <w:jc w:val="both"/>
        <w:rPr>
          <w:rFonts w:ascii="Verdana" w:eastAsia="Verdana" w:hAnsi="Verdana" w:cs="Verdana"/>
        </w:rPr>
      </w:pPr>
    </w:p>
    <w:p w14:paraId="167D203E" w14:textId="77777777" w:rsidR="00AB538B" w:rsidRDefault="00AB538B" w:rsidP="00AB538B">
      <w:pPr>
        <w:pStyle w:val="Prrafodelista"/>
        <w:spacing w:after="0" w:line="256" w:lineRule="auto"/>
        <w:contextualSpacing w:val="0"/>
        <w:jc w:val="both"/>
        <w:rPr>
          <w:rFonts w:ascii="Verdana" w:hAnsi="Verdana" w:cs="Arial"/>
          <w:sz w:val="24"/>
          <w:szCs w:val="24"/>
        </w:rPr>
      </w:pPr>
    </w:p>
    <w:p w14:paraId="1C92BC08" w14:textId="77777777" w:rsidR="00AB538B" w:rsidRDefault="00AB538B" w:rsidP="00AB538B">
      <w:pPr>
        <w:jc w:val="both"/>
        <w:rPr>
          <w:rFonts w:ascii="Verdana" w:eastAsia="Calibri" w:hAnsi="Verdana" w:cs="Calibri"/>
          <w:b/>
          <w:color w:val="000000"/>
          <w:sz w:val="24"/>
          <w:szCs w:val="24"/>
        </w:rPr>
      </w:pPr>
    </w:p>
    <w:p w14:paraId="44443947" w14:textId="77777777" w:rsidR="00AB538B" w:rsidRDefault="00AB538B" w:rsidP="00AB538B">
      <w:pPr>
        <w:jc w:val="center"/>
        <w:rPr>
          <w:rFonts w:ascii="Verdana" w:eastAsia="Calibri" w:hAnsi="Verdana" w:cs="Calibri"/>
          <w:b/>
          <w:color w:val="000000"/>
          <w:lang w:val="es-ES_tradnl"/>
        </w:rPr>
      </w:pPr>
    </w:p>
    <w:p w14:paraId="133AD6A5" w14:textId="612291C0" w:rsidR="00930163" w:rsidRDefault="00930163" w:rsidP="00AB538B">
      <w:pPr>
        <w:jc w:val="center"/>
        <w:rPr>
          <w:rFonts w:ascii="Verdana" w:eastAsia="Calibri" w:hAnsi="Verdana" w:cs="Calibri"/>
          <w:b/>
          <w:color w:val="000000"/>
          <w:sz w:val="24"/>
          <w:szCs w:val="24"/>
        </w:rPr>
      </w:pPr>
    </w:p>
    <w:p w14:paraId="063E65FE" w14:textId="77777777" w:rsidR="004B5E4A" w:rsidRDefault="004B5E4A" w:rsidP="00AB538B">
      <w:pPr>
        <w:jc w:val="center"/>
        <w:rPr>
          <w:rFonts w:ascii="Verdana" w:eastAsia="Calibri" w:hAnsi="Verdana" w:cs="Calibri"/>
          <w:b/>
          <w:color w:val="000000"/>
          <w:sz w:val="24"/>
          <w:szCs w:val="24"/>
        </w:rPr>
      </w:pPr>
    </w:p>
    <w:p w14:paraId="30B779B9" w14:textId="40EDCBF4" w:rsidR="00930163" w:rsidRPr="00930163" w:rsidRDefault="00930163" w:rsidP="00930163">
      <w:pPr>
        <w:pStyle w:val="Sinespaciado"/>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ind w:left="284" w:right="-94"/>
        <w:jc w:val="center"/>
        <w:rPr>
          <w:rFonts w:ascii="Verdana" w:hAnsi="Verdana" w:cs="Arial"/>
          <w:b/>
          <w:sz w:val="24"/>
          <w:szCs w:val="24"/>
        </w:rPr>
      </w:pPr>
      <w:r w:rsidRPr="00930163">
        <w:rPr>
          <w:rFonts w:ascii="Verdana" w:hAnsi="Verdana" w:cs="Arial"/>
          <w:b/>
          <w:sz w:val="24"/>
          <w:szCs w:val="24"/>
        </w:rPr>
        <w:t>Mercados y Centrales de Abasto</w:t>
      </w:r>
    </w:p>
    <w:p w14:paraId="71487EC8" w14:textId="49678808" w:rsidR="00930163" w:rsidRDefault="00930163" w:rsidP="0077488C">
      <w:pPr>
        <w:pStyle w:val="Sinespaciado"/>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Verdana" w:hAnsi="Verdana" w:cs="Arial"/>
          <w:sz w:val="24"/>
          <w:szCs w:val="24"/>
        </w:rPr>
      </w:pPr>
      <w:r w:rsidRPr="00930163">
        <w:rPr>
          <w:rFonts w:ascii="Verdana" w:hAnsi="Verdana" w:cs="Arial"/>
          <w:sz w:val="24"/>
          <w:szCs w:val="24"/>
        </w:rPr>
        <w:t>Sesión Ordinaria número 01, instalación de la Comisión, de fecha del 19 de octubre del 2021.</w:t>
      </w:r>
    </w:p>
    <w:p w14:paraId="68AB1B42" w14:textId="77777777" w:rsidR="00930163" w:rsidRDefault="00930163" w:rsidP="0077488C">
      <w:pPr>
        <w:pStyle w:val="Sinespaciado"/>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Verdana" w:hAnsi="Verdana" w:cs="Arial"/>
          <w:sz w:val="24"/>
          <w:szCs w:val="24"/>
        </w:rPr>
      </w:pPr>
      <w:r w:rsidRPr="00930163">
        <w:rPr>
          <w:rFonts w:ascii="Verdana" w:hAnsi="Verdana" w:cs="Arial"/>
          <w:sz w:val="24"/>
          <w:szCs w:val="24"/>
        </w:rPr>
        <w:t>Sesión Ordinaria número 01, instalación de la Comisión, de fecha del 19 de octubre del 2021.</w:t>
      </w:r>
    </w:p>
    <w:p w14:paraId="1C45E4CC" w14:textId="77777777" w:rsidR="00930163" w:rsidRPr="00930163" w:rsidRDefault="00930163" w:rsidP="0077488C">
      <w:pPr>
        <w:pStyle w:val="Sinespaciado"/>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Verdana" w:hAnsi="Verdana" w:cs="Arial"/>
          <w:sz w:val="24"/>
          <w:szCs w:val="24"/>
        </w:rPr>
      </w:pPr>
    </w:p>
    <w:p w14:paraId="5E7326E8" w14:textId="77777777" w:rsidR="00AB538B" w:rsidRPr="00930163" w:rsidRDefault="00AB538B" w:rsidP="0077488C">
      <w:pPr>
        <w:pStyle w:val="Sinespaciado"/>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Verdana" w:hAnsi="Verdana" w:cs="Arial"/>
          <w:sz w:val="24"/>
          <w:szCs w:val="24"/>
        </w:rPr>
      </w:pPr>
      <w:r w:rsidRPr="00930163">
        <w:rPr>
          <w:rFonts w:ascii="Verdana" w:hAnsi="Verdana" w:cs="Arial"/>
          <w:sz w:val="24"/>
          <w:szCs w:val="24"/>
        </w:rPr>
        <w:t>Sesión Ordinaria número 02 de la Comisión, de fecha 24 de noviembre del 2021.</w:t>
      </w:r>
    </w:p>
    <w:p w14:paraId="02A8780A" w14:textId="524ABB19" w:rsidR="00AB538B" w:rsidRPr="00930163" w:rsidRDefault="00AB538B" w:rsidP="0077488C">
      <w:pPr>
        <w:pStyle w:val="Sinespaciado"/>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Verdana" w:hAnsi="Verdana" w:cs="Arial"/>
          <w:sz w:val="24"/>
          <w:szCs w:val="24"/>
        </w:rPr>
      </w:pPr>
      <w:r w:rsidRPr="00930163">
        <w:rPr>
          <w:rFonts w:ascii="Verdana" w:hAnsi="Verdana" w:cs="Arial"/>
          <w:sz w:val="24"/>
          <w:szCs w:val="24"/>
        </w:rPr>
        <w:t>Sesión Ordinaria número 03 de la Comisión, de fecha 29 de diciembre del 2021.</w:t>
      </w:r>
    </w:p>
    <w:p w14:paraId="58196946" w14:textId="77777777" w:rsidR="00AB538B" w:rsidRPr="00930163" w:rsidRDefault="00AB538B" w:rsidP="0077488C">
      <w:pPr>
        <w:pStyle w:val="Prrafodelista"/>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Verdana" w:eastAsia="Verdana" w:hAnsi="Verdana" w:cs="Verdana"/>
          <w:sz w:val="24"/>
          <w:szCs w:val="24"/>
        </w:rPr>
      </w:pPr>
      <w:r w:rsidRPr="00930163">
        <w:rPr>
          <w:rFonts w:ascii="Verdana" w:eastAsia="Verdana" w:hAnsi="Verdana" w:cs="Verdana"/>
          <w:sz w:val="24"/>
          <w:szCs w:val="24"/>
        </w:rPr>
        <w:t>Sesión ordinaria número 04 de fecha del 24 de enero de 2022.</w:t>
      </w:r>
    </w:p>
    <w:p w14:paraId="61E87FCA" w14:textId="606745D5" w:rsidR="00AB538B" w:rsidRPr="00930163" w:rsidRDefault="00AB538B" w:rsidP="0077488C">
      <w:pPr>
        <w:pStyle w:val="Prrafodelista"/>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Verdana" w:eastAsia="Verdana" w:hAnsi="Verdana" w:cs="Verdana"/>
          <w:sz w:val="24"/>
          <w:szCs w:val="24"/>
        </w:rPr>
      </w:pPr>
      <w:r w:rsidRPr="00930163">
        <w:rPr>
          <w:rFonts w:ascii="Verdana" w:eastAsia="Verdana" w:hAnsi="Verdana" w:cs="Verdana"/>
          <w:sz w:val="24"/>
          <w:szCs w:val="24"/>
        </w:rPr>
        <w:t>Continuación sesión ordinaria número 05 de fecha del 31 de enero de 2022.</w:t>
      </w:r>
    </w:p>
    <w:p w14:paraId="2F7B4EA9" w14:textId="765680BD" w:rsidR="00AB538B" w:rsidRPr="00930163" w:rsidRDefault="00AB538B" w:rsidP="0077488C">
      <w:pPr>
        <w:pStyle w:val="Prrafodelista"/>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Verdana" w:eastAsia="Verdana" w:hAnsi="Verdana" w:cs="Verdana"/>
          <w:sz w:val="24"/>
          <w:szCs w:val="24"/>
        </w:rPr>
      </w:pPr>
      <w:r w:rsidRPr="00930163">
        <w:rPr>
          <w:rFonts w:ascii="Verdana" w:eastAsia="Verdana" w:hAnsi="Verdana" w:cs="Verdana"/>
          <w:sz w:val="24"/>
          <w:szCs w:val="24"/>
        </w:rPr>
        <w:t>Sesión ordinaria número 06 de fecha del 28 de febrero de 2022.</w:t>
      </w:r>
    </w:p>
    <w:p w14:paraId="288580EA" w14:textId="77777777" w:rsidR="00AB538B" w:rsidRPr="00930163" w:rsidRDefault="00AB538B" w:rsidP="0077488C">
      <w:pPr>
        <w:pStyle w:val="Prrafodelista"/>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Cambria" w:eastAsia="Cambria" w:hAnsi="Cambria" w:cs="Cambria"/>
          <w:sz w:val="24"/>
          <w:szCs w:val="24"/>
        </w:rPr>
      </w:pPr>
      <w:r w:rsidRPr="00930163">
        <w:rPr>
          <w:rFonts w:ascii="Verdana" w:eastAsia="Verdana" w:hAnsi="Verdana" w:cs="Verdana"/>
          <w:sz w:val="24"/>
          <w:szCs w:val="24"/>
        </w:rPr>
        <w:t>Sesión ordinaria número 07 de fecha del 07 de marzo de 2022.</w:t>
      </w:r>
    </w:p>
    <w:p w14:paraId="26E21EEB" w14:textId="77777777" w:rsidR="00AB538B" w:rsidRPr="00930163" w:rsidRDefault="00AB538B" w:rsidP="0077488C">
      <w:pPr>
        <w:pStyle w:val="Prrafodelista"/>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Verdana" w:eastAsia="Verdana" w:hAnsi="Verdana" w:cs="Verdana"/>
          <w:sz w:val="24"/>
          <w:szCs w:val="24"/>
        </w:rPr>
      </w:pPr>
      <w:r w:rsidRPr="00930163">
        <w:rPr>
          <w:rFonts w:ascii="Verdana" w:eastAsia="Verdana" w:hAnsi="Verdana" w:cs="Verdana"/>
          <w:sz w:val="24"/>
          <w:szCs w:val="24"/>
        </w:rPr>
        <w:t>Sesión Ordinaria número 07 de fecha 06 de mayo de 2022.</w:t>
      </w:r>
    </w:p>
    <w:p w14:paraId="4BC8EBE5" w14:textId="77777777" w:rsidR="00AB538B" w:rsidRPr="00930163" w:rsidRDefault="00AB538B" w:rsidP="0077488C">
      <w:pPr>
        <w:pStyle w:val="Prrafodelista"/>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Verdana" w:eastAsia="Verdana" w:hAnsi="Verdana" w:cs="Verdana"/>
          <w:sz w:val="24"/>
          <w:szCs w:val="24"/>
        </w:rPr>
      </w:pPr>
      <w:r w:rsidRPr="00930163">
        <w:rPr>
          <w:rFonts w:ascii="Verdana" w:eastAsia="Verdana" w:hAnsi="Verdana" w:cs="Verdana"/>
          <w:sz w:val="24"/>
          <w:szCs w:val="24"/>
        </w:rPr>
        <w:t>Continuación Ordinaria número 07 de fecha 31 de mayo de 2022.</w:t>
      </w:r>
    </w:p>
    <w:p w14:paraId="760E97D0" w14:textId="77777777" w:rsidR="00AB538B" w:rsidRPr="00930163" w:rsidRDefault="00AB538B" w:rsidP="0077488C">
      <w:pPr>
        <w:pStyle w:val="Prrafodelista"/>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Verdana" w:eastAsia="Verdana" w:hAnsi="Verdana" w:cs="Verdana"/>
          <w:sz w:val="24"/>
          <w:szCs w:val="24"/>
        </w:rPr>
      </w:pPr>
      <w:r w:rsidRPr="00930163">
        <w:rPr>
          <w:rFonts w:ascii="Verdana" w:eastAsia="Verdana" w:hAnsi="Verdana" w:cs="Verdana"/>
          <w:sz w:val="24"/>
          <w:szCs w:val="24"/>
        </w:rPr>
        <w:t>Continuación Ordinaria número 07 de fecha 13 de junio de 2022.</w:t>
      </w:r>
    </w:p>
    <w:p w14:paraId="28E30EC9" w14:textId="77777777" w:rsidR="00AB538B" w:rsidRPr="00930163" w:rsidRDefault="00AB538B" w:rsidP="0077488C">
      <w:pPr>
        <w:pStyle w:val="Prrafodelista"/>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Verdana" w:eastAsia="Verdana" w:hAnsi="Verdana" w:cs="Verdana"/>
          <w:sz w:val="24"/>
          <w:szCs w:val="24"/>
        </w:rPr>
      </w:pPr>
      <w:r w:rsidRPr="00930163">
        <w:rPr>
          <w:rFonts w:ascii="Verdana" w:eastAsia="Verdana" w:hAnsi="Verdana" w:cs="Verdana"/>
          <w:sz w:val="24"/>
          <w:szCs w:val="24"/>
        </w:rPr>
        <w:t>Continuación Ordinaria número 07 de fecha 15 de junio de 2022.</w:t>
      </w:r>
    </w:p>
    <w:p w14:paraId="1841DCC2" w14:textId="398F403B" w:rsidR="00930163" w:rsidRDefault="00930163" w:rsidP="0077488C">
      <w:pPr>
        <w:pStyle w:val="Prrafodelista"/>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Verdana" w:eastAsia="Verdana" w:hAnsi="Verdana" w:cs="Verdana"/>
          <w:sz w:val="24"/>
          <w:szCs w:val="24"/>
        </w:rPr>
      </w:pPr>
      <w:bookmarkStart w:id="5" w:name="_Hlk108609216"/>
      <w:r w:rsidRPr="00930163">
        <w:rPr>
          <w:rFonts w:ascii="Verdana" w:eastAsia="Verdana" w:hAnsi="Verdana" w:cs="Verdana"/>
          <w:sz w:val="24"/>
          <w:szCs w:val="24"/>
        </w:rPr>
        <w:t>Sesión Ordinaria número 8 de fecha del 28 de julio de 2022.</w:t>
      </w:r>
      <w:bookmarkEnd w:id="5"/>
    </w:p>
    <w:p w14:paraId="07C118D6" w14:textId="77777777" w:rsidR="00AB538B" w:rsidRDefault="00AB538B" w:rsidP="00AB538B">
      <w:pPr>
        <w:jc w:val="center"/>
        <w:rPr>
          <w:rFonts w:ascii="Verdana" w:eastAsia="Calibri" w:hAnsi="Verdana" w:cs="Calibri"/>
          <w:b/>
          <w:color w:val="000000"/>
        </w:rPr>
      </w:pPr>
    </w:p>
    <w:p w14:paraId="51F128DB" w14:textId="77777777" w:rsidR="00930163" w:rsidRDefault="00930163" w:rsidP="00AB538B">
      <w:pPr>
        <w:jc w:val="center"/>
        <w:rPr>
          <w:rFonts w:ascii="Verdana" w:eastAsia="Calibri" w:hAnsi="Verdana" w:cs="Calibri"/>
          <w:b/>
          <w:color w:val="000000"/>
        </w:rPr>
      </w:pPr>
    </w:p>
    <w:p w14:paraId="14B55C44" w14:textId="64420BD5" w:rsidR="00AB538B" w:rsidRPr="004B5E4A" w:rsidRDefault="004B5E4A" w:rsidP="004B5E4A">
      <w:pPr>
        <w:pStyle w:val="Sinespaciado"/>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ind w:left="360"/>
        <w:jc w:val="center"/>
        <w:rPr>
          <w:rFonts w:ascii="Verdana" w:hAnsi="Verdana" w:cs="Arial"/>
          <w:b/>
          <w:sz w:val="24"/>
          <w:szCs w:val="28"/>
        </w:rPr>
      </w:pPr>
      <w:r w:rsidRPr="004B5E4A">
        <w:rPr>
          <w:rFonts w:ascii="Verdana" w:hAnsi="Verdana" w:cs="Arial"/>
          <w:b/>
          <w:sz w:val="24"/>
          <w:szCs w:val="28"/>
        </w:rPr>
        <w:t>Rastro</w:t>
      </w:r>
    </w:p>
    <w:p w14:paraId="1228364C" w14:textId="3AF4467D" w:rsidR="00930163" w:rsidRDefault="004B5E4A" w:rsidP="0077488C">
      <w:pPr>
        <w:pStyle w:val="Sinespaciado"/>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Verdana" w:hAnsi="Verdana" w:cs="Arial"/>
          <w:sz w:val="24"/>
          <w:szCs w:val="28"/>
        </w:rPr>
      </w:pPr>
      <w:r>
        <w:rPr>
          <w:rFonts w:ascii="Verdana" w:hAnsi="Verdana" w:cs="Arial"/>
          <w:sz w:val="24"/>
          <w:szCs w:val="28"/>
        </w:rPr>
        <w:t>Sesión Ordinaria número 01, instalación de la Comisión, de fecha del 19 de octubre del 2021.</w:t>
      </w:r>
    </w:p>
    <w:p w14:paraId="4CD15CF8" w14:textId="77777777" w:rsidR="00AB538B" w:rsidRPr="004B5E4A" w:rsidRDefault="00AB538B" w:rsidP="0077488C">
      <w:pPr>
        <w:pStyle w:val="Prrafodelista"/>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Verdana" w:eastAsia="Verdana" w:hAnsi="Verdana" w:cs="Verdana"/>
        </w:rPr>
      </w:pPr>
      <w:r w:rsidRPr="004B5E4A">
        <w:rPr>
          <w:rFonts w:ascii="Verdana" w:eastAsia="Verdana" w:hAnsi="Verdana" w:cs="Verdana"/>
        </w:rPr>
        <w:t>Sesión ordinaria número 02 de fecha del 18 de enero de 2022.</w:t>
      </w:r>
    </w:p>
    <w:p w14:paraId="16E86898" w14:textId="050C491E" w:rsidR="00AB538B" w:rsidRPr="004B5E4A" w:rsidRDefault="00AB538B" w:rsidP="0077488C">
      <w:pPr>
        <w:pStyle w:val="Prrafodelista"/>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Verdana" w:eastAsia="Verdana" w:hAnsi="Verdana" w:cs="Verdana"/>
        </w:rPr>
      </w:pPr>
      <w:r w:rsidRPr="004B5E4A">
        <w:rPr>
          <w:rFonts w:ascii="Verdana" w:eastAsia="Verdana" w:hAnsi="Verdana" w:cs="Verdana"/>
        </w:rPr>
        <w:t>Continuación de la sesión ordinaria número 02 de fecha del 27 de enero de 2022.</w:t>
      </w:r>
    </w:p>
    <w:p w14:paraId="6D01422B" w14:textId="040FAE2B" w:rsidR="00AB538B" w:rsidRPr="004B5E4A" w:rsidRDefault="00AB538B" w:rsidP="0077488C">
      <w:pPr>
        <w:pStyle w:val="Prrafodelista"/>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Verdana" w:eastAsia="Verdana" w:hAnsi="Verdana" w:cs="Verdana"/>
        </w:rPr>
      </w:pPr>
      <w:r w:rsidRPr="004B5E4A">
        <w:rPr>
          <w:rFonts w:ascii="Verdana" w:eastAsia="Verdana" w:hAnsi="Verdana" w:cs="Verdana"/>
        </w:rPr>
        <w:t>Sesión extraordinaria número 01 de fecha del 09 de febrero de 2022.</w:t>
      </w:r>
    </w:p>
    <w:p w14:paraId="2ADED61A" w14:textId="77777777" w:rsidR="00930163" w:rsidRPr="004B5E4A" w:rsidRDefault="00930163" w:rsidP="0077488C">
      <w:pPr>
        <w:pStyle w:val="Prrafodelista"/>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Verdana" w:eastAsia="Verdana" w:hAnsi="Verdana" w:cs="Verdana"/>
          <w:b/>
        </w:rPr>
      </w:pPr>
      <w:r w:rsidRPr="004B5E4A">
        <w:rPr>
          <w:rFonts w:ascii="Verdana" w:eastAsia="Verdana" w:hAnsi="Verdana" w:cs="Verdana"/>
        </w:rPr>
        <w:t>Sesión Ordinaria número 03 de la Comisión Edilicia de Rastro de fecha del 06 de septiembre del 2022.</w:t>
      </w:r>
    </w:p>
    <w:p w14:paraId="0CA14E16" w14:textId="77777777" w:rsidR="00AB538B" w:rsidRDefault="00AB538B" w:rsidP="00AB538B">
      <w:pPr>
        <w:jc w:val="center"/>
        <w:rPr>
          <w:rFonts w:ascii="Verdana" w:hAnsi="Verdana" w:cs="Arial"/>
          <w:b/>
          <w:sz w:val="24"/>
          <w:szCs w:val="36"/>
        </w:rPr>
      </w:pPr>
    </w:p>
    <w:p w14:paraId="233D4A02" w14:textId="19610A94" w:rsidR="00AB538B" w:rsidRDefault="00AB538B" w:rsidP="00AB538B">
      <w:pPr>
        <w:jc w:val="center"/>
        <w:rPr>
          <w:rFonts w:ascii="Verdana" w:hAnsi="Verdana" w:cs="Arial"/>
          <w:b/>
          <w:szCs w:val="24"/>
          <w:lang w:val="es-ES_tradnl"/>
        </w:rPr>
      </w:pPr>
    </w:p>
    <w:p w14:paraId="3ADF84D1" w14:textId="77777777" w:rsidR="004B5E4A" w:rsidRDefault="004B5E4A" w:rsidP="00AB538B">
      <w:pPr>
        <w:jc w:val="center"/>
        <w:rPr>
          <w:rFonts w:ascii="Verdana" w:hAnsi="Verdana" w:cs="Arial"/>
          <w:b/>
          <w:szCs w:val="24"/>
          <w:lang w:val="es-ES_tradnl"/>
        </w:rPr>
      </w:pPr>
    </w:p>
    <w:p w14:paraId="5683AF0A" w14:textId="77777777" w:rsidR="004B5E4A" w:rsidRPr="004B5E4A" w:rsidRDefault="004B5E4A" w:rsidP="004B5E4A">
      <w:pPr>
        <w:pBdr>
          <w:top w:val="single" w:sz="4" w:space="1" w:color="auto"/>
          <w:left w:val="single" w:sz="4" w:space="4" w:color="auto"/>
          <w:bottom w:val="single" w:sz="4" w:space="1" w:color="auto"/>
          <w:right w:val="single" w:sz="4" w:space="4" w:color="auto"/>
          <w:between w:val="single" w:sz="4" w:space="1" w:color="auto"/>
          <w:bar w:val="single" w:sz="4" w:color="auto"/>
        </w:pBdr>
        <w:spacing w:line="256" w:lineRule="auto"/>
        <w:ind w:left="360"/>
        <w:jc w:val="center"/>
        <w:rPr>
          <w:rFonts w:ascii="Verdana" w:hAnsi="Verdana" w:cs="Arial"/>
          <w:b/>
          <w:sz w:val="24"/>
          <w:szCs w:val="24"/>
        </w:rPr>
      </w:pPr>
      <w:r w:rsidRPr="004B5E4A">
        <w:rPr>
          <w:rFonts w:ascii="Verdana" w:hAnsi="Verdana" w:cs="Arial"/>
          <w:b/>
          <w:sz w:val="24"/>
          <w:szCs w:val="24"/>
        </w:rPr>
        <w:t>Hacienda Pública y Patrimonio Municipal</w:t>
      </w:r>
    </w:p>
    <w:p w14:paraId="71AECEA2" w14:textId="19946B1B" w:rsidR="004B5E4A" w:rsidRPr="004B5E4A" w:rsidRDefault="00AB538B" w:rsidP="0077488C">
      <w:pPr>
        <w:pStyle w:val="Prrafodelista"/>
        <w:numPr>
          <w:ilvl w:val="0"/>
          <w:numId w:val="9"/>
        </w:numPr>
        <w:pBdr>
          <w:top w:val="single" w:sz="4" w:space="1" w:color="auto"/>
          <w:left w:val="single" w:sz="4" w:space="4" w:color="auto"/>
          <w:bottom w:val="single" w:sz="4" w:space="1" w:color="auto"/>
          <w:right w:val="single" w:sz="4" w:space="4" w:color="auto"/>
          <w:between w:val="single" w:sz="4" w:space="1" w:color="auto"/>
          <w:bar w:val="single" w:sz="4" w:color="auto"/>
        </w:pBdr>
        <w:spacing w:line="256" w:lineRule="auto"/>
        <w:jc w:val="both"/>
        <w:rPr>
          <w:rFonts w:ascii="Verdana" w:hAnsi="Verdana" w:cs="Arial"/>
          <w:sz w:val="24"/>
          <w:szCs w:val="24"/>
        </w:rPr>
      </w:pPr>
      <w:r w:rsidRPr="004B5E4A">
        <w:rPr>
          <w:rFonts w:ascii="Verdana" w:hAnsi="Verdana" w:cs="Arial"/>
          <w:sz w:val="24"/>
          <w:szCs w:val="24"/>
        </w:rPr>
        <w:t>Sesiones para la revisión del Presupuesto de Egresos, de la Comisión de Hacienda y Patrimonio Municipal, Centro Cultura José Clemente Orozco, de fecha 06 y 08 de diciembre del 2021.</w:t>
      </w:r>
    </w:p>
    <w:p w14:paraId="47A9B1D3" w14:textId="77777777" w:rsidR="00AB538B" w:rsidRPr="004B5E4A" w:rsidRDefault="00AB538B" w:rsidP="0077488C">
      <w:pPr>
        <w:pStyle w:val="Prrafodelista"/>
        <w:numPr>
          <w:ilvl w:val="0"/>
          <w:numId w:val="9"/>
        </w:numPr>
        <w:pBdr>
          <w:top w:val="single" w:sz="4" w:space="1" w:color="auto"/>
          <w:left w:val="single" w:sz="4" w:space="4" w:color="auto"/>
          <w:bottom w:val="single" w:sz="4" w:space="1" w:color="auto"/>
          <w:right w:val="single" w:sz="4" w:space="4" w:color="auto"/>
          <w:between w:val="single" w:sz="4" w:space="1" w:color="auto"/>
          <w:bar w:val="single" w:sz="4" w:color="auto"/>
        </w:pBdr>
        <w:spacing w:line="256" w:lineRule="auto"/>
        <w:jc w:val="both"/>
        <w:rPr>
          <w:rFonts w:ascii="Verdana" w:hAnsi="Verdana" w:cs="Arial"/>
          <w:sz w:val="24"/>
          <w:szCs w:val="24"/>
        </w:rPr>
      </w:pPr>
      <w:r w:rsidRPr="004B5E4A">
        <w:rPr>
          <w:rFonts w:ascii="Verdana" w:hAnsi="Verdana" w:cs="Arial"/>
          <w:sz w:val="24"/>
          <w:szCs w:val="24"/>
        </w:rPr>
        <w:t>Sesiones para la revisión del Presupuesto de Egresos, de la Comisión de Hacienda y Patrimonio Municipal, Juan S. Vizcaíno, de fecha 10 de diciembre del 2021.</w:t>
      </w:r>
    </w:p>
    <w:p w14:paraId="5417C45E" w14:textId="700F5E22" w:rsidR="00AB538B" w:rsidRPr="004B5E4A" w:rsidRDefault="00AB538B" w:rsidP="0077488C">
      <w:pPr>
        <w:pStyle w:val="Prrafodelista"/>
        <w:numPr>
          <w:ilvl w:val="0"/>
          <w:numId w:val="9"/>
        </w:numPr>
        <w:pBdr>
          <w:top w:val="single" w:sz="4" w:space="1" w:color="auto"/>
          <w:left w:val="single" w:sz="4" w:space="4" w:color="auto"/>
          <w:bottom w:val="single" w:sz="4" w:space="1" w:color="auto"/>
          <w:right w:val="single" w:sz="4" w:space="4" w:color="auto"/>
          <w:between w:val="single" w:sz="4" w:space="1" w:color="auto"/>
          <w:bar w:val="single" w:sz="4" w:color="auto"/>
        </w:pBdr>
        <w:spacing w:line="256" w:lineRule="auto"/>
        <w:jc w:val="both"/>
        <w:rPr>
          <w:rFonts w:ascii="Verdana" w:hAnsi="Verdana" w:cs="Arial"/>
          <w:sz w:val="24"/>
          <w:szCs w:val="24"/>
        </w:rPr>
      </w:pPr>
      <w:r w:rsidRPr="004B5E4A">
        <w:rPr>
          <w:rFonts w:ascii="Verdana" w:hAnsi="Verdana" w:cs="Arial"/>
          <w:sz w:val="24"/>
          <w:szCs w:val="24"/>
        </w:rPr>
        <w:t>Sesión Extraordinaria número 01, de la Comisión de Hacienda y Patrimonio Municipal, en sala del Pleno del Ayuntamiento, 23 de diciembre del 2021.</w:t>
      </w:r>
    </w:p>
    <w:p w14:paraId="17EEF49A" w14:textId="77777777" w:rsidR="00930163" w:rsidRPr="004B5E4A" w:rsidRDefault="00930163" w:rsidP="0077488C">
      <w:pPr>
        <w:pStyle w:val="Prrafodelista"/>
        <w:numPr>
          <w:ilvl w:val="0"/>
          <w:numId w:val="9"/>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Verdana" w:eastAsia="Arial" w:hAnsi="Verdana" w:cs="Arial"/>
          <w:sz w:val="24"/>
          <w:szCs w:val="24"/>
        </w:rPr>
      </w:pPr>
      <w:r w:rsidRPr="004B5E4A">
        <w:rPr>
          <w:rFonts w:ascii="Verdana" w:eastAsia="Arial" w:hAnsi="Verdana" w:cs="Arial"/>
          <w:sz w:val="24"/>
          <w:szCs w:val="24"/>
        </w:rPr>
        <w:t>Sesión Ordinaria número 13 de fecha del 5 de agosto 2022.</w:t>
      </w:r>
    </w:p>
    <w:p w14:paraId="092B2B9B" w14:textId="77777777" w:rsidR="00930163" w:rsidRPr="004B5E4A" w:rsidRDefault="00930163" w:rsidP="0077488C">
      <w:pPr>
        <w:pStyle w:val="Prrafodelista"/>
        <w:numPr>
          <w:ilvl w:val="0"/>
          <w:numId w:val="9"/>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Verdana" w:eastAsia="Arial" w:hAnsi="Verdana" w:cs="Arial"/>
          <w:sz w:val="24"/>
          <w:szCs w:val="24"/>
        </w:rPr>
      </w:pPr>
      <w:r w:rsidRPr="004B5E4A">
        <w:rPr>
          <w:rFonts w:ascii="Verdana" w:eastAsia="Arial" w:hAnsi="Verdana" w:cs="Arial"/>
          <w:sz w:val="24"/>
          <w:szCs w:val="24"/>
        </w:rPr>
        <w:t>Sesión Ordinaria número 14 de fecha del 8 de agosto 2022.</w:t>
      </w:r>
    </w:p>
    <w:p w14:paraId="73BEE48A" w14:textId="77777777" w:rsidR="00930163" w:rsidRPr="004B5E4A" w:rsidRDefault="00930163" w:rsidP="0077488C">
      <w:pPr>
        <w:pStyle w:val="Prrafodelista"/>
        <w:numPr>
          <w:ilvl w:val="0"/>
          <w:numId w:val="9"/>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Verdana" w:eastAsia="Arial" w:hAnsi="Verdana" w:cs="Arial"/>
          <w:sz w:val="24"/>
          <w:szCs w:val="24"/>
        </w:rPr>
      </w:pPr>
      <w:r w:rsidRPr="004B5E4A">
        <w:rPr>
          <w:rFonts w:ascii="Verdana" w:eastAsia="Arial" w:hAnsi="Verdana" w:cs="Arial"/>
          <w:sz w:val="24"/>
          <w:szCs w:val="24"/>
        </w:rPr>
        <w:t>Sesión Ordinaria número 15 de fecha del 17 de agosto 2022.</w:t>
      </w:r>
    </w:p>
    <w:p w14:paraId="62A3C04C" w14:textId="77777777" w:rsidR="00930163" w:rsidRPr="004B5E4A" w:rsidRDefault="00930163" w:rsidP="0077488C">
      <w:pPr>
        <w:pStyle w:val="Prrafodelista"/>
        <w:numPr>
          <w:ilvl w:val="0"/>
          <w:numId w:val="9"/>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Verdana" w:eastAsia="Arial" w:hAnsi="Verdana" w:cs="Arial"/>
          <w:sz w:val="24"/>
          <w:szCs w:val="24"/>
        </w:rPr>
      </w:pPr>
      <w:r w:rsidRPr="004B5E4A">
        <w:rPr>
          <w:rFonts w:ascii="Verdana" w:eastAsia="Arial" w:hAnsi="Verdana" w:cs="Arial"/>
          <w:sz w:val="24"/>
          <w:szCs w:val="24"/>
        </w:rPr>
        <w:t>Sesión Ordinaria número 16 de fecha del 24 de agosto 2022.</w:t>
      </w:r>
    </w:p>
    <w:p w14:paraId="189B2B9A" w14:textId="60FB0D08" w:rsidR="00930163" w:rsidRDefault="00930163" w:rsidP="004B5E4A">
      <w:pPr>
        <w:pStyle w:val="Prrafodelista"/>
        <w:spacing w:line="256" w:lineRule="auto"/>
        <w:jc w:val="both"/>
        <w:rPr>
          <w:rFonts w:ascii="Verdana" w:hAnsi="Verdana" w:cs="Arial"/>
          <w:sz w:val="24"/>
        </w:rPr>
      </w:pPr>
    </w:p>
    <w:p w14:paraId="1A2FDA21" w14:textId="77777777" w:rsidR="004B5E4A" w:rsidRDefault="004B5E4A" w:rsidP="004B5E4A">
      <w:pPr>
        <w:pStyle w:val="Prrafodelista"/>
        <w:spacing w:line="256" w:lineRule="auto"/>
        <w:jc w:val="both"/>
        <w:rPr>
          <w:rFonts w:ascii="Verdana" w:hAnsi="Verdana" w:cs="Arial"/>
          <w:sz w:val="24"/>
        </w:rPr>
      </w:pPr>
    </w:p>
    <w:p w14:paraId="062F50EC" w14:textId="77777777" w:rsidR="004B5E4A" w:rsidRPr="004B5E4A" w:rsidRDefault="004B5E4A" w:rsidP="004B5E4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54" w:lineRule="auto"/>
        <w:ind w:left="709"/>
        <w:jc w:val="center"/>
        <w:rPr>
          <w:rFonts w:eastAsia="Cambria"/>
          <w:b/>
          <w:sz w:val="24"/>
        </w:rPr>
      </w:pPr>
      <w:r w:rsidRPr="004B5E4A">
        <w:rPr>
          <w:rFonts w:ascii="Verdana" w:eastAsia="Verdana" w:hAnsi="Verdana" w:cs="Verdana"/>
          <w:b/>
          <w:color w:val="000000"/>
          <w:sz w:val="24"/>
        </w:rPr>
        <w:t>Reglamentos y Gobernación.</w:t>
      </w:r>
    </w:p>
    <w:p w14:paraId="53F01C47" w14:textId="477C49FD" w:rsidR="00AB538B" w:rsidRPr="004B5E4A" w:rsidRDefault="00AB538B" w:rsidP="0077488C">
      <w:pPr>
        <w:pStyle w:val="Prrafodelista"/>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54" w:lineRule="auto"/>
        <w:jc w:val="both"/>
        <w:rPr>
          <w:rFonts w:eastAsia="Cambria"/>
          <w:sz w:val="24"/>
        </w:rPr>
      </w:pPr>
      <w:r w:rsidRPr="004B5E4A">
        <w:rPr>
          <w:rFonts w:ascii="Verdana" w:eastAsia="Verdana" w:hAnsi="Verdana" w:cs="Verdana"/>
          <w:color w:val="000000"/>
          <w:sz w:val="24"/>
        </w:rPr>
        <w:t xml:space="preserve">Sesión Ordinaria número 04 de la Comisión Edilicia de Administración Pública en </w:t>
      </w:r>
      <w:proofErr w:type="spellStart"/>
      <w:r w:rsidRPr="004B5E4A">
        <w:rPr>
          <w:rFonts w:ascii="Verdana" w:eastAsia="Verdana" w:hAnsi="Verdana" w:cs="Verdana"/>
          <w:color w:val="000000"/>
          <w:sz w:val="24"/>
        </w:rPr>
        <w:t>coadyuvancia</w:t>
      </w:r>
      <w:proofErr w:type="spellEnd"/>
      <w:r w:rsidRPr="004B5E4A">
        <w:rPr>
          <w:rFonts w:ascii="Verdana" w:eastAsia="Verdana" w:hAnsi="Verdana" w:cs="Verdana"/>
          <w:color w:val="000000"/>
          <w:sz w:val="24"/>
        </w:rPr>
        <w:t xml:space="preserve"> con la Comisión Edilicia de Reglamentos y Gobernación, de fecha del 02 de marzo del 2022.</w:t>
      </w:r>
    </w:p>
    <w:p w14:paraId="3D79B852" w14:textId="590329EB" w:rsidR="00AB538B" w:rsidRPr="004B5E4A" w:rsidRDefault="00AB538B" w:rsidP="0077488C">
      <w:pPr>
        <w:pStyle w:val="Prrafodelista"/>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54" w:lineRule="auto"/>
        <w:jc w:val="both"/>
        <w:rPr>
          <w:sz w:val="24"/>
          <w:szCs w:val="24"/>
        </w:rPr>
      </w:pPr>
      <w:r w:rsidRPr="004B5E4A">
        <w:rPr>
          <w:rFonts w:ascii="Verdana" w:eastAsia="Verdana" w:hAnsi="Verdana" w:cs="Verdana"/>
          <w:color w:val="000000"/>
          <w:sz w:val="24"/>
        </w:rPr>
        <w:t xml:space="preserve">Continuación de la Sesión Ordinaria número 03 de la Comisión Edilicia </w:t>
      </w:r>
      <w:r w:rsidRPr="004B5E4A">
        <w:rPr>
          <w:rFonts w:ascii="Verdana" w:eastAsia="Verdana" w:hAnsi="Verdana" w:cs="Verdana"/>
          <w:color w:val="000000"/>
          <w:sz w:val="24"/>
          <w:szCs w:val="24"/>
        </w:rPr>
        <w:t xml:space="preserve">de Administración Publica en </w:t>
      </w:r>
      <w:proofErr w:type="spellStart"/>
      <w:r w:rsidRPr="004B5E4A">
        <w:rPr>
          <w:rFonts w:ascii="Verdana" w:eastAsia="Verdana" w:hAnsi="Verdana" w:cs="Verdana"/>
          <w:color w:val="000000"/>
          <w:sz w:val="24"/>
          <w:szCs w:val="24"/>
        </w:rPr>
        <w:t>coadyuvancia</w:t>
      </w:r>
      <w:proofErr w:type="spellEnd"/>
      <w:r w:rsidRPr="004B5E4A">
        <w:rPr>
          <w:rFonts w:ascii="Verdana" w:eastAsia="Verdana" w:hAnsi="Verdana" w:cs="Verdana"/>
          <w:color w:val="000000"/>
          <w:sz w:val="24"/>
          <w:szCs w:val="24"/>
        </w:rPr>
        <w:t xml:space="preserve"> con la Comisión Edilicia de Reglamentos y Gobernación, de fecha del 04 de marzo del 2022</w:t>
      </w:r>
      <w:r w:rsidRPr="004B5E4A">
        <w:rPr>
          <w:rFonts w:ascii="Verdana" w:eastAsia="Verdana" w:hAnsi="Verdana" w:cs="Verdana"/>
          <w:color w:val="000000"/>
          <w:sz w:val="24"/>
          <w:szCs w:val="24"/>
        </w:rPr>
        <w:t>.</w:t>
      </w:r>
    </w:p>
    <w:p w14:paraId="27FEFAB8" w14:textId="77777777" w:rsidR="004B5E4A" w:rsidRPr="004B5E4A" w:rsidRDefault="004B5E4A" w:rsidP="0077488C">
      <w:pPr>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54" w:lineRule="auto"/>
        <w:jc w:val="both"/>
        <w:rPr>
          <w:sz w:val="24"/>
          <w:szCs w:val="24"/>
        </w:rPr>
      </w:pPr>
      <w:r w:rsidRPr="004B5E4A">
        <w:rPr>
          <w:rFonts w:ascii="Verdana" w:eastAsia="Verdana" w:hAnsi="Verdana" w:cs="Verdana"/>
          <w:color w:val="000000"/>
          <w:sz w:val="24"/>
          <w:szCs w:val="24"/>
        </w:rPr>
        <w:t xml:space="preserve">Continuación de la Sesión Ordinaria número 04, de la Comisión Edilicia de Administración Publica, en </w:t>
      </w:r>
      <w:proofErr w:type="spellStart"/>
      <w:r w:rsidRPr="004B5E4A">
        <w:rPr>
          <w:rFonts w:ascii="Verdana" w:eastAsia="Verdana" w:hAnsi="Verdana" w:cs="Verdana"/>
          <w:color w:val="000000"/>
          <w:sz w:val="24"/>
          <w:szCs w:val="24"/>
        </w:rPr>
        <w:t>coadyuvancia</w:t>
      </w:r>
      <w:proofErr w:type="spellEnd"/>
      <w:r w:rsidRPr="004B5E4A">
        <w:rPr>
          <w:rFonts w:ascii="Verdana" w:eastAsia="Verdana" w:hAnsi="Verdana" w:cs="Verdana"/>
          <w:color w:val="000000"/>
          <w:sz w:val="24"/>
          <w:szCs w:val="24"/>
        </w:rPr>
        <w:t xml:space="preserve"> con la Comisión Edilicia Permanente de Reglamentos y Gobernación, de fecha 16 de marzo del 2022.</w:t>
      </w:r>
    </w:p>
    <w:p w14:paraId="63E07392" w14:textId="5966C4E1" w:rsidR="00AB538B" w:rsidRDefault="00AB538B" w:rsidP="00AB538B">
      <w:pPr>
        <w:spacing w:after="0" w:line="254" w:lineRule="auto"/>
        <w:ind w:left="720"/>
        <w:jc w:val="both"/>
        <w:rPr>
          <w:rFonts w:ascii="Verdana" w:eastAsia="Verdana" w:hAnsi="Verdana" w:cs="Verdana"/>
          <w:color w:val="000000"/>
        </w:rPr>
      </w:pPr>
    </w:p>
    <w:p w14:paraId="569BD995" w14:textId="2A963CCC" w:rsidR="004B5E4A" w:rsidRDefault="004B5E4A" w:rsidP="00AB538B">
      <w:pPr>
        <w:spacing w:after="0" w:line="254" w:lineRule="auto"/>
        <w:ind w:left="720"/>
        <w:jc w:val="both"/>
        <w:rPr>
          <w:rFonts w:ascii="Verdana" w:eastAsia="Verdana" w:hAnsi="Verdana" w:cs="Verdana"/>
          <w:color w:val="000000"/>
        </w:rPr>
      </w:pPr>
    </w:p>
    <w:p w14:paraId="60A732ED" w14:textId="2679A73C" w:rsidR="004B5E4A" w:rsidRDefault="004B5E4A" w:rsidP="00AB538B">
      <w:pPr>
        <w:spacing w:after="0" w:line="254" w:lineRule="auto"/>
        <w:ind w:left="720"/>
        <w:jc w:val="both"/>
        <w:rPr>
          <w:rFonts w:ascii="Verdana" w:eastAsia="Verdana" w:hAnsi="Verdana" w:cs="Verdana"/>
          <w:color w:val="000000"/>
        </w:rPr>
      </w:pPr>
    </w:p>
    <w:p w14:paraId="241164E4" w14:textId="186DDB17" w:rsidR="004B5E4A" w:rsidRDefault="004B5E4A" w:rsidP="00AB538B">
      <w:pPr>
        <w:spacing w:after="0" w:line="254" w:lineRule="auto"/>
        <w:ind w:left="720"/>
        <w:jc w:val="both"/>
        <w:rPr>
          <w:rFonts w:ascii="Verdana" w:eastAsia="Verdana" w:hAnsi="Verdana" w:cs="Verdana"/>
          <w:color w:val="000000"/>
        </w:rPr>
      </w:pPr>
    </w:p>
    <w:p w14:paraId="497AB79A" w14:textId="390D6521" w:rsidR="004B5E4A" w:rsidRDefault="004B5E4A" w:rsidP="00AB538B">
      <w:pPr>
        <w:spacing w:after="0" w:line="254" w:lineRule="auto"/>
        <w:ind w:left="720"/>
        <w:jc w:val="both"/>
        <w:rPr>
          <w:rFonts w:ascii="Verdana" w:eastAsia="Verdana" w:hAnsi="Verdana" w:cs="Verdana"/>
          <w:color w:val="000000"/>
        </w:rPr>
      </w:pPr>
    </w:p>
    <w:p w14:paraId="51ED69B8" w14:textId="7C125FE7" w:rsidR="004B5E4A" w:rsidRDefault="004B5E4A" w:rsidP="00AB538B">
      <w:pPr>
        <w:spacing w:after="0" w:line="254" w:lineRule="auto"/>
        <w:ind w:left="720"/>
        <w:jc w:val="both"/>
        <w:rPr>
          <w:rFonts w:ascii="Verdana" w:eastAsia="Verdana" w:hAnsi="Verdana" w:cs="Verdana"/>
          <w:color w:val="000000"/>
        </w:rPr>
      </w:pPr>
    </w:p>
    <w:p w14:paraId="67F6131B" w14:textId="78F8DF6B" w:rsidR="004B5E4A" w:rsidRDefault="004B5E4A" w:rsidP="00AB538B">
      <w:pPr>
        <w:spacing w:after="0" w:line="254" w:lineRule="auto"/>
        <w:ind w:left="720"/>
        <w:jc w:val="both"/>
        <w:rPr>
          <w:rFonts w:ascii="Verdana" w:eastAsia="Verdana" w:hAnsi="Verdana" w:cs="Verdana"/>
          <w:color w:val="000000"/>
        </w:rPr>
      </w:pPr>
    </w:p>
    <w:p w14:paraId="7EA00C4B" w14:textId="5668A5EB" w:rsidR="004B5E4A" w:rsidRDefault="004B5E4A" w:rsidP="00AB538B">
      <w:pPr>
        <w:spacing w:after="0" w:line="254" w:lineRule="auto"/>
        <w:ind w:left="720"/>
        <w:jc w:val="both"/>
        <w:rPr>
          <w:rFonts w:ascii="Verdana" w:eastAsia="Verdana" w:hAnsi="Verdana" w:cs="Verdana"/>
          <w:color w:val="000000"/>
        </w:rPr>
      </w:pPr>
    </w:p>
    <w:p w14:paraId="07B20AC1" w14:textId="015808E5" w:rsidR="004B5E4A" w:rsidRDefault="004B5E4A" w:rsidP="00AB538B">
      <w:pPr>
        <w:spacing w:after="0" w:line="254" w:lineRule="auto"/>
        <w:ind w:left="720"/>
        <w:jc w:val="both"/>
        <w:rPr>
          <w:rFonts w:ascii="Verdana" w:eastAsia="Verdana" w:hAnsi="Verdana" w:cs="Verdana"/>
          <w:color w:val="000000"/>
        </w:rPr>
      </w:pPr>
    </w:p>
    <w:p w14:paraId="2959F2F6" w14:textId="26EF94A3" w:rsidR="004B5E4A" w:rsidRDefault="004B5E4A" w:rsidP="00AB538B">
      <w:pPr>
        <w:spacing w:after="0" w:line="254" w:lineRule="auto"/>
        <w:ind w:left="720"/>
        <w:jc w:val="both"/>
        <w:rPr>
          <w:rFonts w:ascii="Verdana" w:eastAsia="Verdana" w:hAnsi="Verdana" w:cs="Verdana"/>
          <w:color w:val="000000"/>
        </w:rPr>
      </w:pPr>
    </w:p>
    <w:p w14:paraId="502603DC" w14:textId="77777777" w:rsidR="004B5E4A" w:rsidRDefault="004B5E4A" w:rsidP="00AB538B">
      <w:pPr>
        <w:spacing w:after="0" w:line="254" w:lineRule="auto"/>
        <w:ind w:left="720"/>
        <w:jc w:val="both"/>
        <w:rPr>
          <w:rFonts w:ascii="Verdana" w:eastAsia="Verdana" w:hAnsi="Verdana" w:cs="Verdana"/>
          <w:color w:val="000000"/>
        </w:rPr>
      </w:pPr>
    </w:p>
    <w:p w14:paraId="00F21779" w14:textId="77777777" w:rsidR="00F92A31" w:rsidRDefault="00F92A31" w:rsidP="00AE390C">
      <w:pPr>
        <w:pStyle w:val="Default"/>
        <w:spacing w:line="276" w:lineRule="auto"/>
        <w:jc w:val="both"/>
        <w:rPr>
          <w:rFonts w:ascii="Verdana" w:hAnsi="Verdana"/>
          <w:b/>
          <w:bCs/>
          <w:color w:val="1F4E79" w:themeColor="accent1" w:themeShade="80"/>
          <w:sz w:val="28"/>
          <w:u w:val="single"/>
        </w:rPr>
      </w:pPr>
    </w:p>
    <w:p w14:paraId="1F4849DF" w14:textId="77777777" w:rsidR="004B5E4A" w:rsidRPr="004B5E4A" w:rsidRDefault="004B5E4A" w:rsidP="004B5E4A">
      <w:pPr>
        <w:pStyle w:val="Prrafodelista"/>
        <w:pBdr>
          <w:top w:val="single" w:sz="4" w:space="1" w:color="auto"/>
          <w:left w:val="single" w:sz="4" w:space="20" w:color="auto"/>
          <w:bottom w:val="single" w:sz="4" w:space="1" w:color="auto"/>
          <w:right w:val="single" w:sz="4" w:space="1" w:color="auto"/>
          <w:between w:val="single" w:sz="4" w:space="1" w:color="auto"/>
          <w:bar w:val="single" w:sz="4" w:color="auto"/>
        </w:pBdr>
        <w:spacing w:line="256" w:lineRule="auto"/>
        <w:ind w:left="1080"/>
        <w:jc w:val="center"/>
        <w:rPr>
          <w:rFonts w:ascii="Verdana" w:eastAsia="Verdana" w:hAnsi="Verdana" w:cs="Verdana"/>
          <w:color w:val="000000"/>
          <w:sz w:val="24"/>
          <w:szCs w:val="24"/>
        </w:rPr>
      </w:pPr>
      <w:r w:rsidRPr="004B5E4A">
        <w:rPr>
          <w:rFonts w:ascii="Verdana" w:eastAsia="Verdana" w:hAnsi="Verdana" w:cs="Verdana"/>
          <w:b/>
          <w:color w:val="000000"/>
          <w:sz w:val="24"/>
          <w:szCs w:val="24"/>
        </w:rPr>
        <w:t>Limpia, Áreas Verdes, Medio Ambiente y Ecología</w:t>
      </w:r>
      <w:r w:rsidRPr="004B5E4A">
        <w:rPr>
          <w:rFonts w:ascii="Verdana" w:eastAsia="Verdana" w:hAnsi="Verdana" w:cs="Verdana"/>
          <w:color w:val="000000"/>
          <w:sz w:val="24"/>
          <w:szCs w:val="24"/>
        </w:rPr>
        <w:t>.</w:t>
      </w:r>
    </w:p>
    <w:p w14:paraId="20367C9A" w14:textId="37A7111D" w:rsidR="00930163" w:rsidRDefault="00930163" w:rsidP="0077488C">
      <w:pPr>
        <w:pStyle w:val="Prrafodelista"/>
        <w:numPr>
          <w:ilvl w:val="0"/>
          <w:numId w:val="11"/>
        </w:numPr>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auto"/>
        <w:jc w:val="both"/>
        <w:rPr>
          <w:rFonts w:ascii="Verdana" w:eastAsia="Verdana" w:hAnsi="Verdana" w:cs="Verdana"/>
          <w:color w:val="000000"/>
          <w:sz w:val="24"/>
          <w:szCs w:val="24"/>
        </w:rPr>
      </w:pPr>
      <w:r w:rsidRPr="004B5E4A">
        <w:rPr>
          <w:rFonts w:ascii="Verdana" w:eastAsia="Verdana" w:hAnsi="Verdana" w:cs="Verdana"/>
          <w:color w:val="000000"/>
          <w:sz w:val="24"/>
          <w:szCs w:val="24"/>
        </w:rPr>
        <w:t>Continuación de la sesión ordinaria número 04 de fecha 06 de abril del 2022.</w:t>
      </w:r>
    </w:p>
    <w:p w14:paraId="6556F19D" w14:textId="77777777" w:rsidR="00930163" w:rsidRPr="004B5E4A" w:rsidRDefault="00930163" w:rsidP="0077488C">
      <w:pPr>
        <w:pStyle w:val="Prrafodelista"/>
        <w:numPr>
          <w:ilvl w:val="0"/>
          <w:numId w:val="11"/>
        </w:numPr>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auto"/>
        <w:jc w:val="both"/>
        <w:rPr>
          <w:rFonts w:ascii="Verdana" w:eastAsia="Verdana" w:hAnsi="Verdana" w:cs="Verdana"/>
          <w:color w:val="000000"/>
          <w:sz w:val="24"/>
          <w:szCs w:val="24"/>
        </w:rPr>
      </w:pPr>
      <w:r w:rsidRPr="004B5E4A">
        <w:rPr>
          <w:rFonts w:ascii="Verdana" w:eastAsia="Verdana" w:hAnsi="Verdana" w:cs="Verdana"/>
          <w:color w:val="000000"/>
          <w:sz w:val="24"/>
          <w:szCs w:val="24"/>
        </w:rPr>
        <w:t>Continuación de la sesión ordinaria número 04 de fecha 04 de mayo del 2022.</w:t>
      </w:r>
    </w:p>
    <w:p w14:paraId="538013C9" w14:textId="34AC2AD4" w:rsidR="00930163" w:rsidRPr="004B5E4A" w:rsidRDefault="00930163" w:rsidP="0077488C">
      <w:pPr>
        <w:pStyle w:val="Prrafodelista"/>
        <w:numPr>
          <w:ilvl w:val="0"/>
          <w:numId w:val="11"/>
        </w:numPr>
        <w:pBdr>
          <w:top w:val="single" w:sz="4" w:space="1" w:color="auto"/>
          <w:left w:val="single" w:sz="4" w:space="1" w:color="auto"/>
          <w:bottom w:val="single" w:sz="4" w:space="1" w:color="auto"/>
          <w:right w:val="single" w:sz="4" w:space="1" w:color="auto"/>
          <w:between w:val="single" w:sz="4" w:space="1" w:color="auto"/>
          <w:bar w:val="single" w:sz="4" w:color="auto"/>
        </w:pBdr>
        <w:spacing w:line="256" w:lineRule="auto"/>
        <w:jc w:val="both"/>
        <w:rPr>
          <w:rFonts w:ascii="Verdana" w:eastAsia="Verdana" w:hAnsi="Verdana" w:cs="Verdana"/>
          <w:b/>
          <w:color w:val="244061"/>
          <w:sz w:val="24"/>
          <w:szCs w:val="24"/>
        </w:rPr>
      </w:pPr>
      <w:r w:rsidRPr="004B5E4A">
        <w:rPr>
          <w:rFonts w:ascii="Verdana" w:eastAsia="Verdana" w:hAnsi="Verdana" w:cs="Verdana"/>
          <w:color w:val="000000"/>
          <w:sz w:val="24"/>
          <w:szCs w:val="24"/>
        </w:rPr>
        <w:t>Continuación de la sesión ordinaria número 04</w:t>
      </w:r>
      <w:r w:rsidRPr="004B5E4A">
        <w:rPr>
          <w:rFonts w:ascii="Verdana" w:eastAsia="Verdana" w:hAnsi="Verdana" w:cs="Verdana"/>
          <w:b/>
          <w:color w:val="000000"/>
          <w:sz w:val="24"/>
          <w:szCs w:val="24"/>
        </w:rPr>
        <w:t xml:space="preserve"> </w:t>
      </w:r>
      <w:r w:rsidRPr="004B5E4A">
        <w:rPr>
          <w:rFonts w:ascii="Verdana" w:eastAsia="Verdana" w:hAnsi="Verdana" w:cs="Verdana"/>
          <w:color w:val="000000"/>
          <w:sz w:val="24"/>
          <w:szCs w:val="24"/>
        </w:rPr>
        <w:t>de fecha 27 de mayo del 2022.</w:t>
      </w:r>
    </w:p>
    <w:p w14:paraId="559EF5DC" w14:textId="628CA516" w:rsidR="00930163" w:rsidRPr="004B5E4A" w:rsidRDefault="00930163" w:rsidP="0077488C">
      <w:pPr>
        <w:pStyle w:val="Prrafodelista"/>
        <w:numPr>
          <w:ilvl w:val="0"/>
          <w:numId w:val="11"/>
        </w:numPr>
        <w:pBdr>
          <w:top w:val="single" w:sz="4" w:space="1" w:color="auto"/>
          <w:left w:val="single" w:sz="4" w:space="1" w:color="auto"/>
          <w:bottom w:val="single" w:sz="4" w:space="1" w:color="auto"/>
          <w:right w:val="single" w:sz="4" w:space="1" w:color="auto"/>
          <w:between w:val="single" w:sz="4" w:space="1" w:color="auto"/>
          <w:bar w:val="single" w:sz="4" w:color="auto"/>
        </w:pBdr>
        <w:spacing w:before="240" w:after="240" w:line="276" w:lineRule="auto"/>
        <w:jc w:val="both"/>
        <w:rPr>
          <w:rFonts w:ascii="Verdana" w:eastAsia="Verdana" w:hAnsi="Verdana" w:cs="Verdana"/>
          <w:bCs/>
          <w:sz w:val="24"/>
          <w:szCs w:val="24"/>
        </w:rPr>
      </w:pPr>
      <w:r w:rsidRPr="004B5E4A">
        <w:rPr>
          <w:rFonts w:ascii="Verdana" w:eastAsia="Verdana" w:hAnsi="Verdana" w:cs="Verdana"/>
          <w:bCs/>
          <w:sz w:val="24"/>
          <w:szCs w:val="24"/>
        </w:rPr>
        <w:t xml:space="preserve">Sesión extraordinaria número 01 de la Comisión Edilicia Permanente de Limpia y Áreas Verdes, Medio Ambiente y Ecología en </w:t>
      </w:r>
      <w:proofErr w:type="spellStart"/>
      <w:r w:rsidRPr="004B5E4A">
        <w:rPr>
          <w:rFonts w:ascii="Verdana" w:eastAsia="Verdana" w:hAnsi="Verdana" w:cs="Verdana"/>
          <w:bCs/>
          <w:sz w:val="24"/>
          <w:szCs w:val="24"/>
        </w:rPr>
        <w:t>coadyuvancia</w:t>
      </w:r>
      <w:proofErr w:type="spellEnd"/>
      <w:r w:rsidRPr="004B5E4A">
        <w:rPr>
          <w:rFonts w:ascii="Verdana" w:eastAsia="Verdana" w:hAnsi="Verdana" w:cs="Verdana"/>
          <w:bCs/>
          <w:sz w:val="24"/>
          <w:szCs w:val="24"/>
        </w:rPr>
        <w:t xml:space="preserve"> con la Comisión Edilicia Permanente de Participación Ciudadana y Vecinal de fecha del 11 de Julio del 2022.</w:t>
      </w:r>
    </w:p>
    <w:p w14:paraId="5EF34B66" w14:textId="79440AE9" w:rsidR="004B5E4A" w:rsidRDefault="004B5E4A" w:rsidP="00930163">
      <w:pPr>
        <w:pStyle w:val="Prrafodelista"/>
        <w:jc w:val="center"/>
        <w:rPr>
          <w:rFonts w:ascii="Verdana" w:eastAsia="Verdana" w:hAnsi="Verdana" w:cs="Verdana"/>
          <w:b/>
        </w:rPr>
      </w:pPr>
    </w:p>
    <w:p w14:paraId="42638EDF" w14:textId="42F2E50A" w:rsidR="004B5E4A" w:rsidRDefault="004B5E4A" w:rsidP="00930163">
      <w:pPr>
        <w:pStyle w:val="Prrafodelista"/>
        <w:jc w:val="center"/>
        <w:rPr>
          <w:rFonts w:ascii="Verdana" w:eastAsia="Verdana" w:hAnsi="Verdana" w:cs="Verdana"/>
          <w:b/>
        </w:rPr>
      </w:pPr>
    </w:p>
    <w:p w14:paraId="7B499748" w14:textId="77777777" w:rsidR="004B5E4A" w:rsidRDefault="004B5E4A" w:rsidP="00930163">
      <w:pPr>
        <w:pStyle w:val="Prrafodelista"/>
        <w:jc w:val="center"/>
        <w:rPr>
          <w:rFonts w:ascii="Verdana" w:eastAsia="Verdana" w:hAnsi="Verdana" w:cs="Verdana"/>
          <w:b/>
        </w:rPr>
      </w:pPr>
    </w:p>
    <w:p w14:paraId="30CA1F90" w14:textId="2C6ADB74" w:rsidR="004B5E4A" w:rsidRPr="004B5E4A" w:rsidRDefault="004B5E4A" w:rsidP="004B5E4A">
      <w:pPr>
        <w:pBdr>
          <w:top w:val="single" w:sz="4" w:space="1" w:color="auto"/>
          <w:left w:val="single" w:sz="4" w:space="0" w:color="auto"/>
          <w:bottom w:val="single" w:sz="4" w:space="1" w:color="auto"/>
          <w:right w:val="single" w:sz="4" w:space="4" w:color="auto"/>
          <w:between w:val="single" w:sz="4" w:space="1" w:color="auto"/>
          <w:bar w:val="single" w:sz="4" w:color="auto"/>
        </w:pBdr>
        <w:spacing w:after="0" w:line="240" w:lineRule="auto"/>
        <w:ind w:left="567"/>
        <w:jc w:val="center"/>
        <w:rPr>
          <w:rFonts w:ascii="Verdana" w:eastAsia="Verdana" w:hAnsi="Verdana" w:cs="Verdana"/>
          <w:b/>
          <w:sz w:val="24"/>
        </w:rPr>
      </w:pPr>
      <w:r w:rsidRPr="004B5E4A">
        <w:rPr>
          <w:rFonts w:ascii="Verdana" w:eastAsia="Verdana" w:hAnsi="Verdana" w:cs="Verdana"/>
          <w:b/>
          <w:sz w:val="24"/>
        </w:rPr>
        <w:t>Agua Potable</w:t>
      </w:r>
    </w:p>
    <w:p w14:paraId="308547C7" w14:textId="0579E81C" w:rsidR="00930163" w:rsidRPr="004B5E4A" w:rsidRDefault="00930163" w:rsidP="0077488C">
      <w:pPr>
        <w:pStyle w:val="Prrafodelista"/>
        <w:numPr>
          <w:ilvl w:val="0"/>
          <w:numId w:val="12"/>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Verdana" w:eastAsia="Verdana" w:hAnsi="Verdana" w:cs="Verdana"/>
          <w:sz w:val="24"/>
        </w:rPr>
      </w:pPr>
      <w:r w:rsidRPr="004B5E4A">
        <w:rPr>
          <w:rFonts w:ascii="Verdana" w:eastAsia="Verdana" w:hAnsi="Verdana" w:cs="Verdana"/>
          <w:sz w:val="24"/>
        </w:rPr>
        <w:t>Sesión Ordinaria número 26 de fecha del 26 de Julio de 2022.</w:t>
      </w:r>
    </w:p>
    <w:p w14:paraId="5467251E" w14:textId="77777777" w:rsidR="006429FF" w:rsidRPr="004B5E4A" w:rsidRDefault="006429FF" w:rsidP="00F40DAB">
      <w:pPr>
        <w:pStyle w:val="Sinespaciado"/>
        <w:jc w:val="right"/>
        <w:rPr>
          <w:rFonts w:ascii="Verdana" w:hAnsi="Verdana"/>
          <w:b/>
          <w:color w:val="1F4E79" w:themeColor="accent1" w:themeShade="80"/>
          <w:sz w:val="32"/>
        </w:rPr>
      </w:pPr>
    </w:p>
    <w:p w14:paraId="0C4B8CE2" w14:textId="77777777" w:rsidR="006429FF" w:rsidRPr="004B5E4A" w:rsidRDefault="006429FF" w:rsidP="00F40DAB">
      <w:pPr>
        <w:pStyle w:val="Sinespaciado"/>
        <w:jc w:val="right"/>
        <w:rPr>
          <w:rFonts w:ascii="Verdana" w:hAnsi="Verdana"/>
          <w:b/>
          <w:color w:val="1F4E79" w:themeColor="accent1" w:themeShade="80"/>
          <w:sz w:val="32"/>
        </w:rPr>
      </w:pPr>
    </w:p>
    <w:p w14:paraId="73A7FCC4" w14:textId="4D98FB58" w:rsidR="00930163" w:rsidRPr="004B5E4A" w:rsidRDefault="004B5E4A" w:rsidP="0077488C">
      <w:pPr>
        <w:pStyle w:val="Prrafodelista"/>
        <w:numPr>
          <w:ilvl w:val="0"/>
          <w:numId w:val="12"/>
        </w:num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line="276" w:lineRule="auto"/>
        <w:jc w:val="center"/>
        <w:rPr>
          <w:rFonts w:ascii="Verdana" w:eastAsia="Verdana" w:hAnsi="Verdana" w:cs="Verdana"/>
          <w:b/>
          <w:bCs/>
        </w:rPr>
      </w:pPr>
      <w:r w:rsidRPr="004B5E4A">
        <w:rPr>
          <w:rFonts w:ascii="Verdana" w:eastAsia="Verdana" w:hAnsi="Verdana" w:cs="Verdana"/>
          <w:b/>
          <w:bCs/>
          <w:sz w:val="24"/>
        </w:rPr>
        <w:t>Desarrollo Agropecuario e Industrial.</w:t>
      </w:r>
    </w:p>
    <w:p w14:paraId="2EAE2BCA" w14:textId="77777777" w:rsidR="004B5E4A" w:rsidRDefault="004B5E4A" w:rsidP="0077488C">
      <w:pPr>
        <w:pStyle w:val="Prrafodelista"/>
        <w:numPr>
          <w:ilvl w:val="0"/>
          <w:numId w:val="12"/>
        </w:num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line="276" w:lineRule="auto"/>
        <w:jc w:val="both"/>
        <w:rPr>
          <w:rFonts w:ascii="Verdana" w:eastAsia="Verdana" w:hAnsi="Verdana" w:cs="Verdana"/>
          <w:bCs/>
        </w:rPr>
      </w:pPr>
      <w:r w:rsidRPr="004B5E4A">
        <w:rPr>
          <w:rFonts w:ascii="Verdana" w:eastAsia="Verdana" w:hAnsi="Verdana" w:cs="Verdana"/>
          <w:bCs/>
          <w:sz w:val="24"/>
        </w:rPr>
        <w:t xml:space="preserve">Sesión Ordinaria número 05 de fecha </w:t>
      </w:r>
      <w:r w:rsidRPr="004B5E4A">
        <w:rPr>
          <w:rFonts w:ascii="Verdana" w:eastAsia="Verdana" w:hAnsi="Verdana" w:cs="Verdana"/>
          <w:bCs/>
        </w:rPr>
        <w:t>del 29 de septiembre del 2022.</w:t>
      </w:r>
    </w:p>
    <w:p w14:paraId="74100464" w14:textId="77777777" w:rsidR="006429FF" w:rsidRDefault="006429FF" w:rsidP="00F40DAB">
      <w:pPr>
        <w:pStyle w:val="Sinespaciado"/>
        <w:jc w:val="right"/>
        <w:rPr>
          <w:rFonts w:ascii="Verdana" w:hAnsi="Verdana"/>
          <w:b/>
          <w:color w:val="1F4E79" w:themeColor="accent1" w:themeShade="80"/>
          <w:sz w:val="28"/>
        </w:rPr>
      </w:pPr>
    </w:p>
    <w:p w14:paraId="2586F0B2" w14:textId="179CE28B" w:rsidR="00DC6F0E" w:rsidRDefault="00DC6F0E" w:rsidP="00F40DAB">
      <w:pPr>
        <w:pStyle w:val="Sinespaciado"/>
        <w:jc w:val="right"/>
        <w:rPr>
          <w:rFonts w:ascii="Verdana" w:hAnsi="Verdana"/>
          <w:b/>
          <w:color w:val="1F4E79" w:themeColor="accent1" w:themeShade="80"/>
          <w:sz w:val="28"/>
        </w:rPr>
      </w:pPr>
    </w:p>
    <w:p w14:paraId="78ABBC32" w14:textId="6F5FB1DD" w:rsidR="0085319C" w:rsidRDefault="0085319C" w:rsidP="0085319C">
      <w:pPr>
        <w:pStyle w:val="Sinespaciado"/>
        <w:rPr>
          <w:rFonts w:ascii="Verdana" w:hAnsi="Verdana"/>
          <w:b/>
          <w:color w:val="1F4E79" w:themeColor="accent1" w:themeShade="80"/>
          <w:sz w:val="28"/>
        </w:rPr>
      </w:pPr>
    </w:p>
    <w:p w14:paraId="4537541C" w14:textId="1BCC23BF" w:rsidR="0085319C" w:rsidRDefault="0085319C" w:rsidP="00F40DAB">
      <w:pPr>
        <w:pStyle w:val="Sinespaciado"/>
        <w:jc w:val="right"/>
        <w:rPr>
          <w:rFonts w:ascii="Verdana" w:hAnsi="Verdana"/>
          <w:b/>
          <w:color w:val="1F4E79" w:themeColor="accent1" w:themeShade="80"/>
          <w:sz w:val="28"/>
        </w:rPr>
      </w:pPr>
    </w:p>
    <w:p w14:paraId="01840C6A" w14:textId="7A974988" w:rsidR="00AB538B" w:rsidRDefault="00AB538B" w:rsidP="00F40DAB">
      <w:pPr>
        <w:pStyle w:val="Sinespaciado"/>
        <w:jc w:val="right"/>
        <w:rPr>
          <w:rFonts w:ascii="Verdana" w:hAnsi="Verdana"/>
          <w:b/>
          <w:color w:val="1F4E79" w:themeColor="accent1" w:themeShade="80"/>
          <w:sz w:val="28"/>
        </w:rPr>
      </w:pPr>
    </w:p>
    <w:p w14:paraId="18ECE8A3" w14:textId="620FC546" w:rsidR="00AB538B" w:rsidRDefault="00AB538B" w:rsidP="00F40DAB">
      <w:pPr>
        <w:pStyle w:val="Sinespaciado"/>
        <w:jc w:val="right"/>
        <w:rPr>
          <w:rFonts w:ascii="Verdana" w:hAnsi="Verdana"/>
          <w:b/>
          <w:color w:val="1F4E79" w:themeColor="accent1" w:themeShade="80"/>
          <w:sz w:val="28"/>
        </w:rPr>
      </w:pPr>
    </w:p>
    <w:p w14:paraId="120FFC0E" w14:textId="0DFDCFE7" w:rsidR="00AB538B" w:rsidRDefault="00AB538B" w:rsidP="00F40DAB">
      <w:pPr>
        <w:pStyle w:val="Sinespaciado"/>
        <w:jc w:val="right"/>
        <w:rPr>
          <w:rFonts w:ascii="Verdana" w:hAnsi="Verdana"/>
          <w:b/>
          <w:color w:val="1F4E79" w:themeColor="accent1" w:themeShade="80"/>
          <w:sz w:val="28"/>
        </w:rPr>
      </w:pPr>
    </w:p>
    <w:p w14:paraId="5D1D849E" w14:textId="63BCD75D" w:rsidR="00AB538B" w:rsidRDefault="00AB538B" w:rsidP="00F40DAB">
      <w:pPr>
        <w:pStyle w:val="Sinespaciado"/>
        <w:jc w:val="right"/>
        <w:rPr>
          <w:rFonts w:ascii="Verdana" w:hAnsi="Verdana"/>
          <w:b/>
          <w:color w:val="1F4E79" w:themeColor="accent1" w:themeShade="80"/>
          <w:sz w:val="28"/>
        </w:rPr>
      </w:pPr>
    </w:p>
    <w:p w14:paraId="5E9EF854" w14:textId="49D1854F" w:rsidR="00AB538B" w:rsidRDefault="00AB538B" w:rsidP="00F40DAB">
      <w:pPr>
        <w:pStyle w:val="Sinespaciado"/>
        <w:jc w:val="right"/>
        <w:rPr>
          <w:rFonts w:ascii="Verdana" w:hAnsi="Verdana"/>
          <w:b/>
          <w:color w:val="1F4E79" w:themeColor="accent1" w:themeShade="80"/>
          <w:sz w:val="28"/>
        </w:rPr>
      </w:pPr>
    </w:p>
    <w:p w14:paraId="05F402AB" w14:textId="6BAB1584" w:rsidR="00AB538B" w:rsidRDefault="00AB538B" w:rsidP="00F40DAB">
      <w:pPr>
        <w:pStyle w:val="Sinespaciado"/>
        <w:jc w:val="right"/>
        <w:rPr>
          <w:rFonts w:ascii="Verdana" w:hAnsi="Verdana"/>
          <w:b/>
          <w:color w:val="1F4E79" w:themeColor="accent1" w:themeShade="80"/>
          <w:sz w:val="28"/>
        </w:rPr>
      </w:pPr>
    </w:p>
    <w:p w14:paraId="1D654E7C" w14:textId="76846485" w:rsidR="00AB538B" w:rsidRDefault="00AB538B" w:rsidP="00F40DAB">
      <w:pPr>
        <w:pStyle w:val="Sinespaciado"/>
        <w:jc w:val="right"/>
        <w:rPr>
          <w:rFonts w:ascii="Verdana" w:hAnsi="Verdana"/>
          <w:b/>
          <w:color w:val="1F4E79" w:themeColor="accent1" w:themeShade="80"/>
          <w:sz w:val="28"/>
        </w:rPr>
      </w:pPr>
    </w:p>
    <w:p w14:paraId="50114058" w14:textId="43C49701" w:rsidR="00AB538B" w:rsidRDefault="00AB538B" w:rsidP="00F40DAB">
      <w:pPr>
        <w:pStyle w:val="Sinespaciado"/>
        <w:jc w:val="right"/>
        <w:rPr>
          <w:rFonts w:ascii="Verdana" w:hAnsi="Verdana"/>
          <w:b/>
          <w:color w:val="1F4E79" w:themeColor="accent1" w:themeShade="80"/>
          <w:sz w:val="28"/>
        </w:rPr>
      </w:pPr>
    </w:p>
    <w:p w14:paraId="67E1E384" w14:textId="32F83827" w:rsidR="00AB538B" w:rsidRDefault="00AB538B" w:rsidP="00F40DAB">
      <w:pPr>
        <w:pStyle w:val="Sinespaciado"/>
        <w:jc w:val="right"/>
        <w:rPr>
          <w:rFonts w:ascii="Verdana" w:hAnsi="Verdana"/>
          <w:b/>
          <w:color w:val="1F4E79" w:themeColor="accent1" w:themeShade="80"/>
          <w:sz w:val="28"/>
        </w:rPr>
      </w:pPr>
    </w:p>
    <w:p w14:paraId="778EF15A" w14:textId="7103A4C6" w:rsidR="00AB538B" w:rsidRDefault="00AB538B" w:rsidP="00F40DAB">
      <w:pPr>
        <w:pStyle w:val="Sinespaciado"/>
        <w:jc w:val="right"/>
        <w:rPr>
          <w:rFonts w:ascii="Verdana" w:hAnsi="Verdana"/>
          <w:b/>
          <w:color w:val="1F4E79" w:themeColor="accent1" w:themeShade="80"/>
          <w:sz w:val="28"/>
        </w:rPr>
      </w:pPr>
    </w:p>
    <w:p w14:paraId="00B80E8C" w14:textId="4BEE6CA0" w:rsidR="00681959" w:rsidRPr="00D03822" w:rsidRDefault="00D03822" w:rsidP="00F40DAB">
      <w:pPr>
        <w:pStyle w:val="Sinespaciado"/>
        <w:jc w:val="right"/>
        <w:rPr>
          <w:rFonts w:ascii="Verdana" w:hAnsi="Verdana"/>
          <w:b/>
          <w:color w:val="385623" w:themeColor="accent6" w:themeShade="80"/>
          <w:sz w:val="28"/>
        </w:rPr>
      </w:pPr>
      <w:r w:rsidRPr="00D03822">
        <w:rPr>
          <w:rFonts w:ascii="Verdana" w:hAnsi="Verdana"/>
          <w:b/>
          <w:color w:val="385623" w:themeColor="accent6" w:themeShade="80"/>
          <w:sz w:val="28"/>
        </w:rPr>
        <w:t>Sesiones</w:t>
      </w:r>
      <w:r w:rsidR="00F40DAB" w:rsidRPr="00D03822">
        <w:rPr>
          <w:rFonts w:ascii="Verdana" w:hAnsi="Verdana"/>
          <w:b/>
          <w:color w:val="385623" w:themeColor="accent6" w:themeShade="80"/>
          <w:sz w:val="28"/>
        </w:rPr>
        <w:t xml:space="preserve"> Solemnes</w:t>
      </w:r>
      <w:r w:rsidR="00156E8A" w:rsidRPr="00D03822">
        <w:rPr>
          <w:rFonts w:ascii="Verdana" w:hAnsi="Verdana"/>
          <w:b/>
          <w:color w:val="385623" w:themeColor="accent6" w:themeShade="80"/>
          <w:sz w:val="28"/>
        </w:rPr>
        <w:t xml:space="preserve"> de Ayuntamiento.</w:t>
      </w:r>
    </w:p>
    <w:p w14:paraId="3012C815" w14:textId="4904569A" w:rsidR="00F40DAB" w:rsidRPr="00F40DAB" w:rsidRDefault="00CE679E" w:rsidP="00F40DAB">
      <w:pPr>
        <w:pStyle w:val="Sinespaciado"/>
      </w:pPr>
      <w:r>
        <w:rPr>
          <w:rFonts w:cs="Arial"/>
          <w:noProof/>
        </w:rPr>
        <w:pict w14:anchorId="4ED47F0A">
          <v:rect id="_x0000_i1038" alt="" style="width:292.95pt;height:2.5pt;mso-width-percent:0;mso-height-percent:0;mso-width-percent:0;mso-height-percent:0" o:hrpct="623" o:hralign="right" o:hrstd="t" o:hrnoshade="t" o:hr="t" fillcolor="#ffc000 [3207]" stroked="f"/>
        </w:pict>
      </w:r>
    </w:p>
    <w:p w14:paraId="5B92A273" w14:textId="7A6664E1" w:rsidR="00F60842" w:rsidRDefault="00F60842" w:rsidP="00F40DAB">
      <w:pPr>
        <w:pStyle w:val="Sinespaciado"/>
      </w:pPr>
    </w:p>
    <w:p w14:paraId="45390FE9" w14:textId="77777777" w:rsidR="0030014A" w:rsidRDefault="0030014A" w:rsidP="00F40DAB">
      <w:pPr>
        <w:pStyle w:val="Sinespaciado"/>
      </w:pPr>
    </w:p>
    <w:tbl>
      <w:tblPr>
        <w:tblStyle w:val="Tablaconcuadrcula"/>
        <w:tblW w:w="9493" w:type="dxa"/>
        <w:tblLook w:val="04A0" w:firstRow="1" w:lastRow="0" w:firstColumn="1" w:lastColumn="0" w:noHBand="0" w:noVBand="1"/>
      </w:tblPr>
      <w:tblGrid>
        <w:gridCol w:w="1838"/>
        <w:gridCol w:w="2025"/>
        <w:gridCol w:w="5630"/>
      </w:tblGrid>
      <w:tr w:rsidR="00E62CA8" w14:paraId="04BD3E18" w14:textId="77777777" w:rsidTr="00CF4DCB">
        <w:tc>
          <w:tcPr>
            <w:tcW w:w="1838" w:type="dxa"/>
          </w:tcPr>
          <w:p w14:paraId="236EEC6F" w14:textId="77777777" w:rsidR="00E62CA8" w:rsidRPr="0030014A" w:rsidRDefault="00E62CA8" w:rsidP="00C85D1D">
            <w:pPr>
              <w:tabs>
                <w:tab w:val="center" w:pos="1457"/>
              </w:tabs>
              <w:jc w:val="center"/>
              <w:rPr>
                <w:rFonts w:ascii="Verdana" w:hAnsi="Verdana"/>
                <w:b/>
                <w:color w:val="385623" w:themeColor="accent6" w:themeShade="80"/>
                <w:sz w:val="24"/>
                <w:szCs w:val="28"/>
              </w:rPr>
            </w:pPr>
            <w:r w:rsidRPr="0030014A">
              <w:rPr>
                <w:rFonts w:ascii="Verdana" w:hAnsi="Verdana"/>
                <w:b/>
                <w:color w:val="385623" w:themeColor="accent6" w:themeShade="80"/>
                <w:sz w:val="24"/>
                <w:szCs w:val="28"/>
              </w:rPr>
              <w:t>Número de sesión</w:t>
            </w:r>
          </w:p>
        </w:tc>
        <w:tc>
          <w:tcPr>
            <w:tcW w:w="2025" w:type="dxa"/>
          </w:tcPr>
          <w:p w14:paraId="7171279A" w14:textId="77777777" w:rsidR="00E62CA8" w:rsidRPr="0030014A" w:rsidRDefault="00E62CA8" w:rsidP="00CF4DCB">
            <w:pPr>
              <w:jc w:val="center"/>
              <w:rPr>
                <w:rFonts w:ascii="Verdana" w:hAnsi="Verdana"/>
                <w:b/>
                <w:color w:val="385623" w:themeColor="accent6" w:themeShade="80"/>
                <w:sz w:val="24"/>
                <w:szCs w:val="28"/>
              </w:rPr>
            </w:pPr>
            <w:r w:rsidRPr="0030014A">
              <w:rPr>
                <w:rFonts w:ascii="Verdana" w:hAnsi="Verdana"/>
                <w:b/>
                <w:color w:val="385623" w:themeColor="accent6" w:themeShade="80"/>
                <w:sz w:val="24"/>
                <w:szCs w:val="28"/>
              </w:rPr>
              <w:t>Fecha</w:t>
            </w:r>
          </w:p>
        </w:tc>
        <w:tc>
          <w:tcPr>
            <w:tcW w:w="5630" w:type="dxa"/>
          </w:tcPr>
          <w:p w14:paraId="1D093183" w14:textId="77777777" w:rsidR="00E62CA8" w:rsidRPr="0030014A" w:rsidRDefault="00E62CA8" w:rsidP="00C85D1D">
            <w:pPr>
              <w:jc w:val="center"/>
              <w:rPr>
                <w:rFonts w:ascii="Verdana" w:hAnsi="Verdana"/>
                <w:b/>
                <w:color w:val="385623" w:themeColor="accent6" w:themeShade="80"/>
                <w:sz w:val="24"/>
                <w:szCs w:val="28"/>
              </w:rPr>
            </w:pPr>
            <w:r w:rsidRPr="0030014A">
              <w:rPr>
                <w:rFonts w:ascii="Verdana" w:hAnsi="Verdana"/>
                <w:b/>
                <w:color w:val="385623" w:themeColor="accent6" w:themeShade="80"/>
                <w:sz w:val="24"/>
                <w:szCs w:val="28"/>
              </w:rPr>
              <w:t>Acontecimiento</w:t>
            </w:r>
          </w:p>
        </w:tc>
      </w:tr>
      <w:tr w:rsidR="00E62CA8" w14:paraId="290F7974" w14:textId="77777777" w:rsidTr="00CF4DCB">
        <w:tc>
          <w:tcPr>
            <w:tcW w:w="1838" w:type="dxa"/>
          </w:tcPr>
          <w:p w14:paraId="6B03C77A" w14:textId="7D7B55C5" w:rsidR="00E62CA8" w:rsidRPr="0030014A" w:rsidRDefault="00223F38" w:rsidP="0030014A">
            <w:pPr>
              <w:jc w:val="both"/>
              <w:rPr>
                <w:rFonts w:ascii="Verdana" w:hAnsi="Verdana"/>
                <w:sz w:val="24"/>
                <w:szCs w:val="24"/>
              </w:rPr>
            </w:pPr>
            <w:r w:rsidRPr="0030014A">
              <w:rPr>
                <w:rFonts w:ascii="Verdana" w:hAnsi="Verdana"/>
                <w:sz w:val="24"/>
                <w:szCs w:val="24"/>
              </w:rPr>
              <w:t xml:space="preserve">Sesión </w:t>
            </w:r>
            <w:r w:rsidR="00FC0334" w:rsidRPr="0030014A">
              <w:rPr>
                <w:rFonts w:ascii="Verdana" w:hAnsi="Verdana"/>
                <w:sz w:val="24"/>
                <w:szCs w:val="24"/>
              </w:rPr>
              <w:t>número</w:t>
            </w:r>
            <w:r w:rsidRPr="0030014A">
              <w:rPr>
                <w:rFonts w:ascii="Verdana" w:hAnsi="Verdana"/>
                <w:sz w:val="24"/>
                <w:szCs w:val="24"/>
              </w:rPr>
              <w:t xml:space="preserve"> 01 </w:t>
            </w:r>
          </w:p>
        </w:tc>
        <w:tc>
          <w:tcPr>
            <w:tcW w:w="2025" w:type="dxa"/>
          </w:tcPr>
          <w:p w14:paraId="0B088C55" w14:textId="19AD9F82" w:rsidR="00E62CA8" w:rsidRPr="0030014A" w:rsidRDefault="00223F38" w:rsidP="0030014A">
            <w:pPr>
              <w:jc w:val="both"/>
              <w:rPr>
                <w:rFonts w:ascii="Verdana" w:hAnsi="Verdana"/>
                <w:sz w:val="24"/>
                <w:szCs w:val="24"/>
              </w:rPr>
            </w:pPr>
            <w:r w:rsidRPr="0030014A">
              <w:rPr>
                <w:rFonts w:ascii="Verdana" w:hAnsi="Verdana"/>
                <w:sz w:val="24"/>
                <w:szCs w:val="24"/>
              </w:rPr>
              <w:t>01 de octubre del 2021</w:t>
            </w:r>
          </w:p>
        </w:tc>
        <w:tc>
          <w:tcPr>
            <w:tcW w:w="5630" w:type="dxa"/>
          </w:tcPr>
          <w:p w14:paraId="61FC59D7" w14:textId="63502819" w:rsidR="00E62CA8" w:rsidRPr="0030014A" w:rsidRDefault="00C32114" w:rsidP="0030014A">
            <w:pPr>
              <w:pStyle w:val="Sinespaciado"/>
              <w:spacing w:line="276" w:lineRule="auto"/>
              <w:jc w:val="both"/>
              <w:rPr>
                <w:rFonts w:ascii="Verdana" w:hAnsi="Verdana" w:cs="Arial"/>
                <w:sz w:val="24"/>
                <w:szCs w:val="24"/>
              </w:rPr>
            </w:pPr>
            <w:r w:rsidRPr="0030014A">
              <w:rPr>
                <w:rFonts w:ascii="Verdana" w:hAnsi="Verdana" w:cs="Arial"/>
                <w:sz w:val="24"/>
                <w:szCs w:val="24"/>
              </w:rPr>
              <w:t xml:space="preserve">Instalación del </w:t>
            </w:r>
            <w:r w:rsidR="0030014A">
              <w:rPr>
                <w:rFonts w:ascii="Verdana" w:hAnsi="Verdana" w:cs="Arial"/>
                <w:sz w:val="24"/>
                <w:szCs w:val="24"/>
              </w:rPr>
              <w:t>Pleno del A</w:t>
            </w:r>
            <w:r w:rsidRPr="0030014A">
              <w:rPr>
                <w:rFonts w:ascii="Verdana" w:hAnsi="Verdana" w:cs="Arial"/>
                <w:sz w:val="24"/>
                <w:szCs w:val="24"/>
              </w:rPr>
              <w:t>yuntamiento</w:t>
            </w:r>
            <w:r w:rsidR="00F35001" w:rsidRPr="0030014A">
              <w:rPr>
                <w:rFonts w:ascii="Verdana" w:hAnsi="Verdana" w:cs="Arial"/>
                <w:sz w:val="24"/>
                <w:szCs w:val="24"/>
              </w:rPr>
              <w:t>.</w:t>
            </w:r>
          </w:p>
        </w:tc>
      </w:tr>
      <w:tr w:rsidR="00236CFC" w14:paraId="44C28469" w14:textId="77777777" w:rsidTr="00CF4DCB">
        <w:tc>
          <w:tcPr>
            <w:tcW w:w="1838" w:type="dxa"/>
          </w:tcPr>
          <w:p w14:paraId="51B323A4" w14:textId="45312513" w:rsidR="00236CFC" w:rsidRPr="0030014A" w:rsidRDefault="00223F38" w:rsidP="0030014A">
            <w:pPr>
              <w:jc w:val="both"/>
              <w:rPr>
                <w:rFonts w:ascii="Verdana" w:hAnsi="Verdana" w:cs="Arial"/>
                <w:sz w:val="24"/>
                <w:szCs w:val="24"/>
              </w:rPr>
            </w:pPr>
            <w:r w:rsidRPr="0030014A">
              <w:rPr>
                <w:rFonts w:ascii="Verdana" w:hAnsi="Verdana" w:cs="Arial"/>
                <w:sz w:val="24"/>
                <w:szCs w:val="24"/>
              </w:rPr>
              <w:t xml:space="preserve">Sesión </w:t>
            </w:r>
            <w:r w:rsidR="00FC0334" w:rsidRPr="0030014A">
              <w:rPr>
                <w:rFonts w:ascii="Verdana" w:hAnsi="Verdana" w:cs="Arial"/>
                <w:sz w:val="24"/>
                <w:szCs w:val="24"/>
              </w:rPr>
              <w:t>número</w:t>
            </w:r>
            <w:r w:rsidRPr="0030014A">
              <w:rPr>
                <w:rFonts w:ascii="Verdana" w:hAnsi="Verdana" w:cs="Arial"/>
                <w:sz w:val="24"/>
                <w:szCs w:val="24"/>
              </w:rPr>
              <w:t xml:space="preserve"> 02 </w:t>
            </w:r>
          </w:p>
        </w:tc>
        <w:tc>
          <w:tcPr>
            <w:tcW w:w="2025" w:type="dxa"/>
          </w:tcPr>
          <w:p w14:paraId="606B35E0" w14:textId="234CE226" w:rsidR="00236CFC" w:rsidRPr="0030014A" w:rsidRDefault="00223F38" w:rsidP="0030014A">
            <w:pPr>
              <w:jc w:val="both"/>
              <w:rPr>
                <w:rFonts w:ascii="Verdana" w:hAnsi="Verdana" w:cs="Arial"/>
                <w:sz w:val="24"/>
                <w:szCs w:val="24"/>
              </w:rPr>
            </w:pPr>
            <w:r w:rsidRPr="0030014A">
              <w:rPr>
                <w:rFonts w:ascii="Verdana" w:hAnsi="Verdana" w:cs="Arial"/>
                <w:sz w:val="24"/>
                <w:szCs w:val="24"/>
              </w:rPr>
              <w:t>20 de noviembre del 2021</w:t>
            </w:r>
          </w:p>
        </w:tc>
        <w:tc>
          <w:tcPr>
            <w:tcW w:w="5630" w:type="dxa"/>
          </w:tcPr>
          <w:p w14:paraId="0BFEB06A" w14:textId="43D85047" w:rsidR="00236CFC" w:rsidRPr="0030014A" w:rsidRDefault="00C32114" w:rsidP="0030014A">
            <w:pPr>
              <w:jc w:val="both"/>
              <w:rPr>
                <w:rFonts w:ascii="Verdana" w:hAnsi="Verdana" w:cs="Helvetica"/>
                <w:sz w:val="24"/>
                <w:szCs w:val="24"/>
                <w:lang w:eastAsia="es-MX"/>
              </w:rPr>
            </w:pPr>
            <w:r w:rsidRPr="0030014A">
              <w:rPr>
                <w:rFonts w:ascii="Verdana" w:hAnsi="Verdana" w:cs="Helvetica"/>
                <w:sz w:val="24"/>
                <w:szCs w:val="24"/>
                <w:lang w:eastAsia="es-MX"/>
              </w:rPr>
              <w:t>Entrega del Premio al Mérito Deportivo y entrega del Premio “Sismo” Martín Alejandro</w:t>
            </w:r>
            <w:r w:rsidR="00F35001" w:rsidRPr="0030014A">
              <w:rPr>
                <w:rFonts w:ascii="Verdana" w:hAnsi="Verdana" w:cs="Helvetica"/>
                <w:sz w:val="24"/>
                <w:szCs w:val="24"/>
                <w:lang w:eastAsia="es-MX"/>
              </w:rPr>
              <w:t>.</w:t>
            </w:r>
            <w:r w:rsidRPr="0030014A">
              <w:rPr>
                <w:rFonts w:ascii="Verdana" w:hAnsi="Verdana" w:cs="Helvetica"/>
                <w:sz w:val="24"/>
                <w:szCs w:val="24"/>
                <w:lang w:eastAsia="es-MX"/>
              </w:rPr>
              <w:t xml:space="preserve"> Ramírez Silva a deportistas </w:t>
            </w:r>
            <w:r w:rsidR="0030014A">
              <w:rPr>
                <w:rFonts w:ascii="Verdana" w:hAnsi="Verdana" w:cs="Helvetica"/>
                <w:sz w:val="24"/>
                <w:szCs w:val="24"/>
                <w:lang w:eastAsia="es-MX"/>
              </w:rPr>
              <w:t>reconocidos internacionalmente.</w:t>
            </w:r>
          </w:p>
        </w:tc>
      </w:tr>
      <w:tr w:rsidR="004D6564" w14:paraId="595A6AAF" w14:textId="77777777" w:rsidTr="00CF4DCB">
        <w:tc>
          <w:tcPr>
            <w:tcW w:w="1838" w:type="dxa"/>
          </w:tcPr>
          <w:p w14:paraId="755E88EE" w14:textId="794D176B" w:rsidR="004D6564" w:rsidRPr="0030014A" w:rsidRDefault="00223F38" w:rsidP="0030014A">
            <w:pPr>
              <w:jc w:val="both"/>
              <w:rPr>
                <w:rFonts w:ascii="Verdana" w:hAnsi="Verdana" w:cs="Arial"/>
                <w:sz w:val="24"/>
                <w:szCs w:val="24"/>
              </w:rPr>
            </w:pPr>
            <w:r w:rsidRPr="0030014A">
              <w:rPr>
                <w:rFonts w:ascii="Verdana" w:hAnsi="Verdana" w:cs="Arial"/>
                <w:sz w:val="24"/>
                <w:szCs w:val="24"/>
              </w:rPr>
              <w:t xml:space="preserve">Sesión </w:t>
            </w:r>
            <w:r w:rsidR="00FC0334" w:rsidRPr="0030014A">
              <w:rPr>
                <w:rFonts w:ascii="Verdana" w:hAnsi="Verdana" w:cs="Arial"/>
                <w:sz w:val="24"/>
                <w:szCs w:val="24"/>
              </w:rPr>
              <w:t>número</w:t>
            </w:r>
            <w:r w:rsidRPr="0030014A">
              <w:rPr>
                <w:rFonts w:ascii="Verdana" w:hAnsi="Verdana" w:cs="Arial"/>
                <w:sz w:val="24"/>
                <w:szCs w:val="24"/>
              </w:rPr>
              <w:t xml:space="preserve"> 03 </w:t>
            </w:r>
          </w:p>
        </w:tc>
        <w:tc>
          <w:tcPr>
            <w:tcW w:w="2025" w:type="dxa"/>
          </w:tcPr>
          <w:p w14:paraId="46B81C07" w14:textId="09B82241" w:rsidR="004D6564" w:rsidRPr="0030014A" w:rsidRDefault="00223F38" w:rsidP="0030014A">
            <w:pPr>
              <w:jc w:val="both"/>
              <w:rPr>
                <w:rFonts w:ascii="Verdana" w:hAnsi="Verdana" w:cs="Helvetica"/>
                <w:sz w:val="24"/>
                <w:szCs w:val="24"/>
              </w:rPr>
            </w:pPr>
            <w:r w:rsidRPr="0030014A">
              <w:rPr>
                <w:rFonts w:ascii="Verdana" w:hAnsi="Verdana" w:cs="Helvetica"/>
                <w:sz w:val="24"/>
                <w:szCs w:val="24"/>
              </w:rPr>
              <w:t>03 de diciembre del 2021</w:t>
            </w:r>
          </w:p>
        </w:tc>
        <w:tc>
          <w:tcPr>
            <w:tcW w:w="5630" w:type="dxa"/>
          </w:tcPr>
          <w:p w14:paraId="20182544" w14:textId="0A8FA09F" w:rsidR="004D6564" w:rsidRPr="0030014A" w:rsidRDefault="00DC0CFC" w:rsidP="0030014A">
            <w:pPr>
              <w:pStyle w:val="Sinespaciado"/>
              <w:spacing w:line="276" w:lineRule="auto"/>
              <w:jc w:val="both"/>
              <w:rPr>
                <w:rFonts w:ascii="Verdana" w:hAnsi="Verdana" w:cs="Arial"/>
                <w:sz w:val="24"/>
                <w:szCs w:val="24"/>
              </w:rPr>
            </w:pPr>
            <w:r w:rsidRPr="0030014A">
              <w:rPr>
                <w:rFonts w:ascii="Verdana" w:hAnsi="Verdana" w:cs="Arial"/>
                <w:sz w:val="24"/>
                <w:szCs w:val="24"/>
              </w:rPr>
              <w:t xml:space="preserve">Declaratoria de “Hijo Benemérito Predilecto” al </w:t>
            </w:r>
            <w:proofErr w:type="spellStart"/>
            <w:r w:rsidRPr="0030014A">
              <w:rPr>
                <w:rFonts w:ascii="Verdana" w:hAnsi="Verdana" w:cs="Arial"/>
                <w:sz w:val="24"/>
                <w:szCs w:val="24"/>
              </w:rPr>
              <w:t>Zapotlénse</w:t>
            </w:r>
            <w:proofErr w:type="spellEnd"/>
            <w:r w:rsidRPr="0030014A">
              <w:rPr>
                <w:rFonts w:ascii="Verdana" w:hAnsi="Verdana" w:cs="Arial"/>
                <w:sz w:val="24"/>
                <w:szCs w:val="24"/>
              </w:rPr>
              <w:t xml:space="preserve"> ilustre Dr. Vicente Preciado Zacarías.</w:t>
            </w:r>
          </w:p>
        </w:tc>
      </w:tr>
      <w:tr w:rsidR="004D6564" w14:paraId="666ACE27" w14:textId="77777777" w:rsidTr="00CF4DCB">
        <w:tc>
          <w:tcPr>
            <w:tcW w:w="1838" w:type="dxa"/>
          </w:tcPr>
          <w:p w14:paraId="7CBB9243" w14:textId="14A7BC53" w:rsidR="004D6564" w:rsidRPr="0030014A" w:rsidRDefault="00223F38" w:rsidP="0030014A">
            <w:pPr>
              <w:jc w:val="both"/>
              <w:rPr>
                <w:rFonts w:ascii="Verdana" w:hAnsi="Verdana" w:cs="Arial"/>
                <w:sz w:val="24"/>
                <w:szCs w:val="24"/>
              </w:rPr>
            </w:pPr>
            <w:r w:rsidRPr="0030014A">
              <w:rPr>
                <w:rFonts w:ascii="Verdana" w:hAnsi="Verdana" w:cs="Arial"/>
                <w:sz w:val="24"/>
                <w:szCs w:val="24"/>
              </w:rPr>
              <w:t xml:space="preserve">Sesión </w:t>
            </w:r>
            <w:r w:rsidR="00FC0334" w:rsidRPr="0030014A">
              <w:rPr>
                <w:rFonts w:ascii="Verdana" w:hAnsi="Verdana" w:cs="Arial"/>
                <w:sz w:val="24"/>
                <w:szCs w:val="24"/>
              </w:rPr>
              <w:t>número</w:t>
            </w:r>
            <w:r w:rsidRPr="0030014A">
              <w:rPr>
                <w:rFonts w:ascii="Verdana" w:hAnsi="Verdana" w:cs="Arial"/>
                <w:sz w:val="24"/>
                <w:szCs w:val="24"/>
              </w:rPr>
              <w:t xml:space="preserve"> 04 </w:t>
            </w:r>
          </w:p>
        </w:tc>
        <w:tc>
          <w:tcPr>
            <w:tcW w:w="2025" w:type="dxa"/>
          </w:tcPr>
          <w:p w14:paraId="42E71A9D" w14:textId="1E22527F" w:rsidR="004D6564" w:rsidRPr="0030014A" w:rsidRDefault="00223F38" w:rsidP="0030014A">
            <w:pPr>
              <w:jc w:val="both"/>
              <w:rPr>
                <w:rFonts w:ascii="Verdana" w:hAnsi="Verdana" w:cs="Arial"/>
                <w:sz w:val="24"/>
                <w:szCs w:val="24"/>
              </w:rPr>
            </w:pPr>
            <w:r w:rsidRPr="0030014A">
              <w:rPr>
                <w:rFonts w:ascii="Verdana" w:hAnsi="Verdana" w:cs="Arial"/>
                <w:sz w:val="24"/>
                <w:szCs w:val="24"/>
              </w:rPr>
              <w:t>08 de diciembre del 2021</w:t>
            </w:r>
          </w:p>
        </w:tc>
        <w:tc>
          <w:tcPr>
            <w:tcW w:w="5630" w:type="dxa"/>
          </w:tcPr>
          <w:p w14:paraId="36F4BFB2" w14:textId="2944CFB0" w:rsidR="004D6564" w:rsidRPr="0030014A" w:rsidRDefault="0030014A" w:rsidP="0030014A">
            <w:pPr>
              <w:jc w:val="both"/>
              <w:rPr>
                <w:rFonts w:ascii="Verdana" w:hAnsi="Verdana" w:cs="Arial"/>
                <w:sz w:val="24"/>
                <w:szCs w:val="24"/>
                <w:lang w:eastAsia="es-MX"/>
              </w:rPr>
            </w:pPr>
            <w:r>
              <w:rPr>
                <w:rFonts w:ascii="Verdana" w:hAnsi="Verdana" w:cs="Arial"/>
                <w:sz w:val="24"/>
                <w:szCs w:val="24"/>
                <w:lang w:eastAsia="es-MX"/>
              </w:rPr>
              <w:t>C</w:t>
            </w:r>
            <w:r w:rsidR="00DC0CFC" w:rsidRPr="0030014A">
              <w:rPr>
                <w:rFonts w:ascii="Verdana" w:hAnsi="Verdana" w:cs="Arial"/>
                <w:sz w:val="24"/>
                <w:szCs w:val="24"/>
                <w:lang w:eastAsia="es-MX"/>
              </w:rPr>
              <w:t>onmemorar el día Internacional de los Derechos Humanos y llevar a cabo la firma del convenio de capacitación.</w:t>
            </w:r>
          </w:p>
        </w:tc>
      </w:tr>
      <w:tr w:rsidR="0030014A" w14:paraId="1BA8C7C4" w14:textId="77777777" w:rsidTr="00CF4DCB">
        <w:tc>
          <w:tcPr>
            <w:tcW w:w="1838" w:type="dxa"/>
          </w:tcPr>
          <w:p w14:paraId="5AB229DB" w14:textId="77777777" w:rsidR="009B065A" w:rsidRDefault="009B065A" w:rsidP="0030014A">
            <w:pPr>
              <w:jc w:val="both"/>
              <w:rPr>
                <w:rFonts w:ascii="Verdana" w:hAnsi="Verdana" w:cs="Arial"/>
                <w:sz w:val="24"/>
                <w:szCs w:val="24"/>
              </w:rPr>
            </w:pPr>
          </w:p>
          <w:p w14:paraId="04D755E1" w14:textId="77777777" w:rsidR="009B065A" w:rsidRDefault="009B065A" w:rsidP="0030014A">
            <w:pPr>
              <w:jc w:val="both"/>
              <w:rPr>
                <w:rFonts w:ascii="Verdana" w:hAnsi="Verdana" w:cs="Arial"/>
                <w:sz w:val="24"/>
                <w:szCs w:val="24"/>
              </w:rPr>
            </w:pPr>
          </w:p>
          <w:p w14:paraId="08167B58" w14:textId="77777777" w:rsidR="009B065A" w:rsidRDefault="009B065A" w:rsidP="0030014A">
            <w:pPr>
              <w:jc w:val="both"/>
              <w:rPr>
                <w:rFonts w:ascii="Verdana" w:hAnsi="Verdana" w:cs="Arial"/>
                <w:sz w:val="24"/>
                <w:szCs w:val="24"/>
              </w:rPr>
            </w:pPr>
          </w:p>
          <w:p w14:paraId="6F7CD0AC" w14:textId="28B3782F" w:rsidR="0030014A" w:rsidRPr="0030014A" w:rsidRDefault="0030014A" w:rsidP="0030014A">
            <w:pPr>
              <w:jc w:val="both"/>
              <w:rPr>
                <w:rFonts w:ascii="Verdana" w:hAnsi="Verdana" w:cs="Arial"/>
                <w:sz w:val="24"/>
                <w:szCs w:val="24"/>
              </w:rPr>
            </w:pPr>
            <w:r w:rsidRPr="0030014A">
              <w:rPr>
                <w:rFonts w:ascii="Verdana" w:hAnsi="Verdana" w:cs="Arial"/>
                <w:sz w:val="24"/>
                <w:szCs w:val="24"/>
              </w:rPr>
              <w:t>Sesión numero 05</w:t>
            </w:r>
          </w:p>
        </w:tc>
        <w:tc>
          <w:tcPr>
            <w:tcW w:w="2025" w:type="dxa"/>
          </w:tcPr>
          <w:p w14:paraId="3B129352" w14:textId="77777777" w:rsidR="009B065A" w:rsidRDefault="009B065A" w:rsidP="0030014A">
            <w:pPr>
              <w:jc w:val="both"/>
              <w:rPr>
                <w:rFonts w:ascii="Verdana" w:hAnsi="Verdana" w:cs="Arial"/>
                <w:sz w:val="24"/>
                <w:szCs w:val="24"/>
              </w:rPr>
            </w:pPr>
          </w:p>
          <w:p w14:paraId="4AEAC950" w14:textId="77777777" w:rsidR="009B065A" w:rsidRDefault="009B065A" w:rsidP="0030014A">
            <w:pPr>
              <w:jc w:val="both"/>
              <w:rPr>
                <w:rFonts w:ascii="Verdana" w:hAnsi="Verdana" w:cs="Arial"/>
                <w:sz w:val="24"/>
                <w:szCs w:val="24"/>
              </w:rPr>
            </w:pPr>
          </w:p>
          <w:p w14:paraId="37B048D5" w14:textId="77777777" w:rsidR="009B065A" w:rsidRDefault="009B065A" w:rsidP="0030014A">
            <w:pPr>
              <w:jc w:val="both"/>
              <w:rPr>
                <w:rFonts w:ascii="Verdana" w:hAnsi="Verdana" w:cs="Arial"/>
                <w:sz w:val="24"/>
                <w:szCs w:val="24"/>
              </w:rPr>
            </w:pPr>
          </w:p>
          <w:p w14:paraId="225E418F" w14:textId="01691752" w:rsidR="0030014A" w:rsidRPr="0030014A" w:rsidRDefault="0030014A" w:rsidP="0030014A">
            <w:pPr>
              <w:jc w:val="both"/>
              <w:rPr>
                <w:rFonts w:ascii="Verdana" w:hAnsi="Verdana" w:cs="Arial"/>
                <w:sz w:val="24"/>
                <w:szCs w:val="24"/>
              </w:rPr>
            </w:pPr>
            <w:r w:rsidRPr="0030014A">
              <w:rPr>
                <w:rFonts w:ascii="Verdana" w:hAnsi="Verdana" w:cs="Arial"/>
                <w:sz w:val="24"/>
                <w:szCs w:val="24"/>
              </w:rPr>
              <w:t>20 de diciembre del 2021.</w:t>
            </w:r>
          </w:p>
        </w:tc>
        <w:tc>
          <w:tcPr>
            <w:tcW w:w="5630" w:type="dxa"/>
          </w:tcPr>
          <w:p w14:paraId="38D33AB5" w14:textId="77777777" w:rsidR="009B065A" w:rsidRDefault="009B065A" w:rsidP="0030014A">
            <w:pPr>
              <w:jc w:val="both"/>
              <w:rPr>
                <w:rFonts w:ascii="Verdana" w:hAnsi="Verdana" w:cs="Arial"/>
                <w:sz w:val="24"/>
                <w:szCs w:val="24"/>
                <w:lang w:eastAsia="es-MX"/>
              </w:rPr>
            </w:pPr>
          </w:p>
          <w:p w14:paraId="5675C221" w14:textId="77777777" w:rsidR="009B065A" w:rsidRDefault="009B065A" w:rsidP="0030014A">
            <w:pPr>
              <w:jc w:val="both"/>
              <w:rPr>
                <w:rFonts w:ascii="Verdana" w:hAnsi="Verdana" w:cs="Arial"/>
                <w:sz w:val="24"/>
                <w:szCs w:val="24"/>
                <w:lang w:eastAsia="es-MX"/>
              </w:rPr>
            </w:pPr>
          </w:p>
          <w:p w14:paraId="213C3408" w14:textId="77777777" w:rsidR="009B065A" w:rsidRDefault="009B065A" w:rsidP="0030014A">
            <w:pPr>
              <w:jc w:val="both"/>
              <w:rPr>
                <w:rFonts w:ascii="Verdana" w:hAnsi="Verdana" w:cs="Arial"/>
                <w:sz w:val="24"/>
                <w:szCs w:val="24"/>
                <w:lang w:eastAsia="es-MX"/>
              </w:rPr>
            </w:pPr>
          </w:p>
          <w:p w14:paraId="1505D428" w14:textId="2C8FBC6C" w:rsidR="0030014A" w:rsidRPr="0030014A" w:rsidRDefault="0030014A" w:rsidP="0030014A">
            <w:pPr>
              <w:jc w:val="both"/>
              <w:rPr>
                <w:rFonts w:ascii="Verdana" w:hAnsi="Verdana" w:cs="Arial"/>
                <w:sz w:val="24"/>
                <w:szCs w:val="24"/>
                <w:highlight w:val="yellow"/>
                <w:lang w:eastAsia="es-MX"/>
              </w:rPr>
            </w:pPr>
            <w:r w:rsidRPr="0030014A">
              <w:rPr>
                <w:rFonts w:ascii="Verdana" w:hAnsi="Verdana" w:cs="Arial"/>
                <w:sz w:val="24"/>
                <w:szCs w:val="24"/>
                <w:lang w:eastAsia="es-MX"/>
              </w:rPr>
              <w:t>Conmemoración del XXV aniversario de la reintegración del nombre de Zapotlán el Grande al municipio.</w:t>
            </w:r>
          </w:p>
        </w:tc>
      </w:tr>
      <w:tr w:rsidR="004D6564" w14:paraId="56DCC654" w14:textId="77777777" w:rsidTr="00CF4DCB">
        <w:tc>
          <w:tcPr>
            <w:tcW w:w="1838" w:type="dxa"/>
          </w:tcPr>
          <w:p w14:paraId="2A739ABE" w14:textId="01531584" w:rsidR="004D6564" w:rsidRPr="0030014A" w:rsidRDefault="00223F38" w:rsidP="0030014A">
            <w:pPr>
              <w:jc w:val="both"/>
              <w:rPr>
                <w:rFonts w:ascii="Verdana" w:hAnsi="Verdana" w:cs="Arial"/>
                <w:sz w:val="24"/>
                <w:szCs w:val="24"/>
              </w:rPr>
            </w:pPr>
            <w:r w:rsidRPr="0030014A">
              <w:rPr>
                <w:rFonts w:ascii="Verdana" w:hAnsi="Verdana" w:cs="Arial"/>
                <w:sz w:val="24"/>
                <w:szCs w:val="24"/>
              </w:rPr>
              <w:t xml:space="preserve">Sesión </w:t>
            </w:r>
            <w:r w:rsidR="00FC0334" w:rsidRPr="0030014A">
              <w:rPr>
                <w:rFonts w:ascii="Verdana" w:hAnsi="Verdana" w:cs="Arial"/>
                <w:sz w:val="24"/>
                <w:szCs w:val="24"/>
              </w:rPr>
              <w:t>número</w:t>
            </w:r>
            <w:r w:rsidRPr="0030014A">
              <w:rPr>
                <w:rFonts w:ascii="Verdana" w:hAnsi="Verdana" w:cs="Arial"/>
                <w:sz w:val="24"/>
                <w:szCs w:val="24"/>
              </w:rPr>
              <w:t xml:space="preserve"> 06 </w:t>
            </w:r>
          </w:p>
        </w:tc>
        <w:tc>
          <w:tcPr>
            <w:tcW w:w="2025" w:type="dxa"/>
          </w:tcPr>
          <w:p w14:paraId="30042611" w14:textId="00C8BA1E" w:rsidR="004D6564" w:rsidRPr="0030014A" w:rsidRDefault="00223F38" w:rsidP="0030014A">
            <w:pPr>
              <w:jc w:val="both"/>
              <w:rPr>
                <w:rFonts w:ascii="Verdana" w:hAnsi="Verdana" w:cs="Arial"/>
                <w:sz w:val="24"/>
                <w:szCs w:val="24"/>
              </w:rPr>
            </w:pPr>
            <w:r w:rsidRPr="0030014A">
              <w:rPr>
                <w:rFonts w:ascii="Verdana" w:hAnsi="Verdana" w:cs="Arial"/>
                <w:sz w:val="24"/>
                <w:szCs w:val="24"/>
              </w:rPr>
              <w:t>28 de enero del 2022</w:t>
            </w:r>
          </w:p>
        </w:tc>
        <w:tc>
          <w:tcPr>
            <w:tcW w:w="5630" w:type="dxa"/>
          </w:tcPr>
          <w:p w14:paraId="684CA4A0" w14:textId="77777777" w:rsidR="00DC0CFC" w:rsidRPr="0030014A" w:rsidRDefault="00DC0CFC" w:rsidP="0030014A">
            <w:pPr>
              <w:pStyle w:val="Sinespaciado"/>
              <w:spacing w:line="276" w:lineRule="auto"/>
              <w:jc w:val="both"/>
              <w:rPr>
                <w:rFonts w:ascii="Verdana" w:hAnsi="Verdana" w:cs="Arial"/>
                <w:sz w:val="24"/>
                <w:szCs w:val="24"/>
              </w:rPr>
            </w:pPr>
            <w:r w:rsidRPr="0030014A">
              <w:rPr>
                <w:rFonts w:ascii="Verdana" w:hAnsi="Verdana" w:cs="Arial"/>
                <w:sz w:val="24"/>
                <w:szCs w:val="24"/>
              </w:rPr>
              <w:t>Celebrar la conmemoración del 198° ciento</w:t>
            </w:r>
          </w:p>
          <w:p w14:paraId="2A35391D" w14:textId="44009B6A" w:rsidR="004D6564" w:rsidRPr="0030014A" w:rsidRDefault="00DC0CFC" w:rsidP="0030014A">
            <w:pPr>
              <w:pStyle w:val="Sinespaciado"/>
              <w:spacing w:line="276" w:lineRule="auto"/>
              <w:jc w:val="both"/>
              <w:rPr>
                <w:rFonts w:ascii="Verdana" w:hAnsi="Verdana" w:cs="Arial"/>
                <w:sz w:val="24"/>
                <w:szCs w:val="24"/>
              </w:rPr>
            </w:pPr>
            <w:r w:rsidRPr="0030014A">
              <w:rPr>
                <w:rFonts w:ascii="Verdana" w:hAnsi="Verdana" w:cs="Arial"/>
                <w:sz w:val="24"/>
                <w:szCs w:val="24"/>
              </w:rPr>
              <w:t>noventa y ocho Aniversario en el que se nos eleva a categoría de Ciudad</w:t>
            </w:r>
            <w:r w:rsidR="0030014A">
              <w:rPr>
                <w:rFonts w:ascii="Verdana" w:hAnsi="Verdana" w:cs="Arial"/>
                <w:sz w:val="24"/>
                <w:szCs w:val="24"/>
              </w:rPr>
              <w:t>.</w:t>
            </w:r>
          </w:p>
        </w:tc>
      </w:tr>
      <w:tr w:rsidR="004D6564" w14:paraId="6CDF6723" w14:textId="77777777" w:rsidTr="00CF4DCB">
        <w:tc>
          <w:tcPr>
            <w:tcW w:w="1838" w:type="dxa"/>
          </w:tcPr>
          <w:p w14:paraId="6EB17894" w14:textId="53DA3147" w:rsidR="004D6564" w:rsidRPr="0030014A" w:rsidRDefault="00223F38" w:rsidP="0030014A">
            <w:pPr>
              <w:jc w:val="both"/>
              <w:rPr>
                <w:rFonts w:ascii="Verdana" w:hAnsi="Verdana" w:cs="Arial"/>
                <w:sz w:val="24"/>
                <w:szCs w:val="24"/>
              </w:rPr>
            </w:pPr>
            <w:r w:rsidRPr="0030014A">
              <w:rPr>
                <w:rFonts w:ascii="Verdana" w:hAnsi="Verdana" w:cs="Arial"/>
                <w:sz w:val="24"/>
                <w:szCs w:val="24"/>
              </w:rPr>
              <w:t xml:space="preserve">Sesión </w:t>
            </w:r>
            <w:r w:rsidR="00FC0334" w:rsidRPr="0030014A">
              <w:rPr>
                <w:rFonts w:ascii="Verdana" w:hAnsi="Verdana" w:cs="Arial"/>
                <w:sz w:val="24"/>
                <w:szCs w:val="24"/>
              </w:rPr>
              <w:t>número</w:t>
            </w:r>
            <w:r w:rsidRPr="0030014A">
              <w:rPr>
                <w:rFonts w:ascii="Verdana" w:hAnsi="Verdana" w:cs="Arial"/>
                <w:sz w:val="24"/>
                <w:szCs w:val="24"/>
              </w:rPr>
              <w:t xml:space="preserve"> 07 </w:t>
            </w:r>
          </w:p>
        </w:tc>
        <w:tc>
          <w:tcPr>
            <w:tcW w:w="2025" w:type="dxa"/>
          </w:tcPr>
          <w:p w14:paraId="296BAD78" w14:textId="130EFE27" w:rsidR="004D6564" w:rsidRPr="0030014A" w:rsidRDefault="000B3959" w:rsidP="0030014A">
            <w:pPr>
              <w:jc w:val="both"/>
              <w:rPr>
                <w:rFonts w:ascii="Verdana" w:hAnsi="Verdana" w:cs="Arial"/>
                <w:sz w:val="24"/>
                <w:szCs w:val="24"/>
              </w:rPr>
            </w:pPr>
            <w:r w:rsidRPr="0030014A">
              <w:rPr>
                <w:rFonts w:ascii="Verdana" w:hAnsi="Verdana" w:cs="Arial"/>
                <w:sz w:val="24"/>
                <w:szCs w:val="24"/>
              </w:rPr>
              <w:t>15 de febrero del 2022</w:t>
            </w:r>
          </w:p>
        </w:tc>
        <w:tc>
          <w:tcPr>
            <w:tcW w:w="5630" w:type="dxa"/>
          </w:tcPr>
          <w:p w14:paraId="0CC037A1" w14:textId="77777777" w:rsidR="00DC0CFC" w:rsidRPr="0030014A" w:rsidRDefault="00DC0CFC" w:rsidP="0030014A">
            <w:pPr>
              <w:pStyle w:val="Sinespaciado"/>
              <w:spacing w:line="276" w:lineRule="auto"/>
              <w:jc w:val="both"/>
              <w:rPr>
                <w:rFonts w:ascii="Verdana" w:hAnsi="Verdana" w:cs="Arial"/>
                <w:sz w:val="24"/>
                <w:szCs w:val="24"/>
              </w:rPr>
            </w:pPr>
            <w:r w:rsidRPr="0030014A">
              <w:rPr>
                <w:rFonts w:ascii="Verdana" w:hAnsi="Verdana" w:cs="Arial"/>
                <w:sz w:val="24"/>
                <w:szCs w:val="24"/>
              </w:rPr>
              <w:t xml:space="preserve">Se realiza Declaratoria de “Hijo Benemérito Predilecto”, al </w:t>
            </w:r>
            <w:proofErr w:type="spellStart"/>
            <w:r w:rsidRPr="0030014A">
              <w:rPr>
                <w:rFonts w:ascii="Verdana" w:hAnsi="Verdana" w:cs="Arial"/>
                <w:sz w:val="24"/>
                <w:szCs w:val="24"/>
              </w:rPr>
              <w:t>Zapotlense</w:t>
            </w:r>
            <w:proofErr w:type="spellEnd"/>
          </w:p>
          <w:p w14:paraId="1CB1D259" w14:textId="150C63E6" w:rsidR="004D6564" w:rsidRPr="0030014A" w:rsidRDefault="00DC0CFC" w:rsidP="0030014A">
            <w:pPr>
              <w:pStyle w:val="Sinespaciado"/>
              <w:spacing w:line="276" w:lineRule="auto"/>
              <w:jc w:val="both"/>
              <w:rPr>
                <w:rFonts w:ascii="Verdana" w:hAnsi="Verdana" w:cs="Arial"/>
                <w:sz w:val="24"/>
                <w:szCs w:val="24"/>
              </w:rPr>
            </w:pPr>
            <w:r w:rsidRPr="0030014A">
              <w:rPr>
                <w:rFonts w:ascii="Verdana" w:hAnsi="Verdana" w:cs="Arial"/>
                <w:sz w:val="24"/>
                <w:szCs w:val="24"/>
              </w:rPr>
              <w:t xml:space="preserve">Ilustre Rubén Fuentes </w:t>
            </w:r>
            <w:proofErr w:type="spellStart"/>
            <w:r w:rsidRPr="0030014A">
              <w:rPr>
                <w:rFonts w:ascii="Verdana" w:hAnsi="Verdana" w:cs="Arial"/>
                <w:sz w:val="24"/>
                <w:szCs w:val="24"/>
              </w:rPr>
              <w:t>G</w:t>
            </w:r>
            <w:r w:rsidR="00F35001" w:rsidRPr="0030014A">
              <w:rPr>
                <w:rFonts w:ascii="Verdana" w:hAnsi="Verdana" w:cs="Arial"/>
                <w:sz w:val="24"/>
                <w:szCs w:val="24"/>
              </w:rPr>
              <w:t>asso</w:t>
            </w:r>
            <w:r w:rsidRPr="0030014A">
              <w:rPr>
                <w:rFonts w:ascii="Verdana" w:hAnsi="Verdana" w:cs="Arial"/>
                <w:sz w:val="24"/>
                <w:szCs w:val="24"/>
              </w:rPr>
              <w:t>n</w:t>
            </w:r>
            <w:proofErr w:type="spellEnd"/>
            <w:r w:rsidR="00F35001" w:rsidRPr="0030014A">
              <w:rPr>
                <w:rFonts w:ascii="Verdana" w:hAnsi="Verdana" w:cs="Arial"/>
                <w:sz w:val="24"/>
                <w:szCs w:val="24"/>
              </w:rPr>
              <w:t>.</w:t>
            </w:r>
          </w:p>
        </w:tc>
      </w:tr>
      <w:tr w:rsidR="004D6564" w14:paraId="54D910E5" w14:textId="77777777" w:rsidTr="00CF4DCB">
        <w:tc>
          <w:tcPr>
            <w:tcW w:w="1838" w:type="dxa"/>
          </w:tcPr>
          <w:p w14:paraId="51849C81" w14:textId="6988483B" w:rsidR="004D6564" w:rsidRPr="0030014A" w:rsidRDefault="00223F38" w:rsidP="0030014A">
            <w:pPr>
              <w:jc w:val="both"/>
              <w:rPr>
                <w:rFonts w:ascii="Verdana" w:hAnsi="Verdana" w:cs="Arial"/>
                <w:sz w:val="24"/>
                <w:szCs w:val="24"/>
              </w:rPr>
            </w:pPr>
            <w:r w:rsidRPr="0030014A">
              <w:rPr>
                <w:rFonts w:ascii="Verdana" w:hAnsi="Verdana" w:cs="Arial"/>
                <w:sz w:val="24"/>
                <w:szCs w:val="24"/>
              </w:rPr>
              <w:t xml:space="preserve">Sesión </w:t>
            </w:r>
            <w:r w:rsidR="00FC0334" w:rsidRPr="0030014A">
              <w:rPr>
                <w:rFonts w:ascii="Verdana" w:hAnsi="Verdana" w:cs="Arial"/>
                <w:sz w:val="24"/>
                <w:szCs w:val="24"/>
              </w:rPr>
              <w:t>número</w:t>
            </w:r>
            <w:r w:rsidRPr="0030014A">
              <w:rPr>
                <w:rFonts w:ascii="Verdana" w:hAnsi="Verdana" w:cs="Arial"/>
                <w:sz w:val="24"/>
                <w:szCs w:val="24"/>
              </w:rPr>
              <w:t xml:space="preserve"> 08</w:t>
            </w:r>
          </w:p>
        </w:tc>
        <w:tc>
          <w:tcPr>
            <w:tcW w:w="2025" w:type="dxa"/>
          </w:tcPr>
          <w:p w14:paraId="6774E531" w14:textId="10C78B5D" w:rsidR="004D6564" w:rsidRPr="0030014A" w:rsidRDefault="000B3959" w:rsidP="0030014A">
            <w:pPr>
              <w:jc w:val="both"/>
              <w:rPr>
                <w:rFonts w:ascii="Verdana" w:hAnsi="Verdana" w:cs="Arial"/>
                <w:sz w:val="24"/>
                <w:szCs w:val="24"/>
              </w:rPr>
            </w:pPr>
            <w:r w:rsidRPr="0030014A">
              <w:rPr>
                <w:rFonts w:ascii="Verdana" w:hAnsi="Verdana" w:cs="Arial"/>
                <w:sz w:val="24"/>
                <w:szCs w:val="24"/>
              </w:rPr>
              <w:t>08 de marzo del 2022</w:t>
            </w:r>
          </w:p>
        </w:tc>
        <w:tc>
          <w:tcPr>
            <w:tcW w:w="5630" w:type="dxa"/>
          </w:tcPr>
          <w:p w14:paraId="0A896AF6" w14:textId="1360010B" w:rsidR="004D6564" w:rsidRPr="0030014A" w:rsidRDefault="00DC0CFC" w:rsidP="0030014A">
            <w:pPr>
              <w:pStyle w:val="Sinespaciado"/>
              <w:spacing w:line="276" w:lineRule="auto"/>
              <w:jc w:val="both"/>
              <w:rPr>
                <w:rFonts w:ascii="Verdana" w:hAnsi="Verdana" w:cs="Arial"/>
                <w:sz w:val="24"/>
                <w:szCs w:val="24"/>
              </w:rPr>
            </w:pPr>
            <w:r w:rsidRPr="0030014A">
              <w:rPr>
                <w:rFonts w:ascii="Verdana" w:hAnsi="Verdana" w:cs="Arial"/>
                <w:sz w:val="24"/>
                <w:szCs w:val="24"/>
              </w:rPr>
              <w:t>Entrega de la Presea “María Elena Larios” edición 2022, en el marco del día internacional de la Mujer</w:t>
            </w:r>
            <w:r w:rsidR="0030014A">
              <w:rPr>
                <w:rFonts w:ascii="Verdana" w:hAnsi="Verdana" w:cs="Arial"/>
                <w:sz w:val="24"/>
                <w:szCs w:val="24"/>
              </w:rPr>
              <w:t>.</w:t>
            </w:r>
          </w:p>
        </w:tc>
      </w:tr>
      <w:tr w:rsidR="004D6564" w14:paraId="16CBB973" w14:textId="77777777" w:rsidTr="00CF4DCB">
        <w:tc>
          <w:tcPr>
            <w:tcW w:w="1838" w:type="dxa"/>
          </w:tcPr>
          <w:p w14:paraId="2669FD81" w14:textId="5D8F0B45" w:rsidR="004D6564" w:rsidRPr="0030014A" w:rsidRDefault="00223F38" w:rsidP="0030014A">
            <w:pPr>
              <w:jc w:val="both"/>
              <w:rPr>
                <w:rFonts w:ascii="Verdana" w:hAnsi="Verdana" w:cs="Arial"/>
                <w:sz w:val="24"/>
                <w:szCs w:val="24"/>
              </w:rPr>
            </w:pPr>
            <w:r w:rsidRPr="0030014A">
              <w:rPr>
                <w:rFonts w:ascii="Verdana" w:hAnsi="Verdana" w:cs="Arial"/>
                <w:sz w:val="24"/>
                <w:szCs w:val="24"/>
              </w:rPr>
              <w:t xml:space="preserve">Sesión </w:t>
            </w:r>
            <w:r w:rsidR="00FC0334" w:rsidRPr="0030014A">
              <w:rPr>
                <w:rFonts w:ascii="Verdana" w:hAnsi="Verdana" w:cs="Arial"/>
                <w:sz w:val="24"/>
                <w:szCs w:val="24"/>
              </w:rPr>
              <w:t>número</w:t>
            </w:r>
            <w:r w:rsidRPr="0030014A">
              <w:rPr>
                <w:rFonts w:ascii="Verdana" w:hAnsi="Verdana" w:cs="Arial"/>
                <w:sz w:val="24"/>
                <w:szCs w:val="24"/>
              </w:rPr>
              <w:t xml:space="preserve"> 09  </w:t>
            </w:r>
          </w:p>
        </w:tc>
        <w:tc>
          <w:tcPr>
            <w:tcW w:w="2025" w:type="dxa"/>
          </w:tcPr>
          <w:p w14:paraId="4B2F0F4F" w14:textId="6E7B828F" w:rsidR="004D6564" w:rsidRPr="0030014A" w:rsidRDefault="000B3959" w:rsidP="0030014A">
            <w:pPr>
              <w:jc w:val="both"/>
              <w:rPr>
                <w:rFonts w:ascii="Verdana" w:hAnsi="Verdana" w:cs="Arial"/>
                <w:sz w:val="24"/>
                <w:szCs w:val="24"/>
              </w:rPr>
            </w:pPr>
            <w:r w:rsidRPr="0030014A">
              <w:rPr>
                <w:rFonts w:ascii="Verdana" w:hAnsi="Verdana" w:cs="Arial"/>
                <w:sz w:val="24"/>
                <w:szCs w:val="24"/>
              </w:rPr>
              <w:t>30 de marzo del 2022</w:t>
            </w:r>
          </w:p>
        </w:tc>
        <w:tc>
          <w:tcPr>
            <w:tcW w:w="5630" w:type="dxa"/>
          </w:tcPr>
          <w:p w14:paraId="676B348B" w14:textId="5BA45514" w:rsidR="004D6564" w:rsidRPr="0030014A" w:rsidRDefault="00DC0CFC" w:rsidP="0030014A">
            <w:pPr>
              <w:pStyle w:val="Sinespaciado"/>
              <w:spacing w:line="276" w:lineRule="auto"/>
              <w:jc w:val="both"/>
              <w:rPr>
                <w:rFonts w:ascii="Verdana" w:hAnsi="Verdana" w:cs="Arial"/>
                <w:sz w:val="24"/>
                <w:szCs w:val="24"/>
              </w:rPr>
            </w:pPr>
            <w:r w:rsidRPr="0030014A">
              <w:rPr>
                <w:rFonts w:ascii="Verdana" w:hAnsi="Verdana" w:cs="Arial"/>
                <w:sz w:val="24"/>
                <w:szCs w:val="24"/>
              </w:rPr>
              <w:t>Sesión Solemne de Ayuntamiento para realizar</w:t>
            </w:r>
            <w:r w:rsidR="0030014A">
              <w:rPr>
                <w:rFonts w:ascii="Verdana" w:hAnsi="Verdana" w:cs="Arial"/>
                <w:sz w:val="24"/>
                <w:szCs w:val="24"/>
              </w:rPr>
              <w:t xml:space="preserve"> </w:t>
            </w:r>
            <w:r w:rsidRPr="0030014A">
              <w:rPr>
                <w:rFonts w:ascii="Verdana" w:hAnsi="Verdana" w:cs="Arial"/>
                <w:sz w:val="24"/>
                <w:szCs w:val="24"/>
              </w:rPr>
              <w:t xml:space="preserve">la declaratoria de “Hija Ilustre” a la </w:t>
            </w:r>
            <w:proofErr w:type="spellStart"/>
            <w:r w:rsidRPr="0030014A">
              <w:rPr>
                <w:rFonts w:ascii="Verdana" w:hAnsi="Verdana" w:cs="Arial"/>
                <w:sz w:val="24"/>
                <w:szCs w:val="24"/>
              </w:rPr>
              <w:t>Zapotlense</w:t>
            </w:r>
            <w:proofErr w:type="spellEnd"/>
            <w:r w:rsidRPr="0030014A">
              <w:rPr>
                <w:rFonts w:ascii="Verdana" w:hAnsi="Verdana" w:cs="Arial"/>
                <w:sz w:val="24"/>
                <w:szCs w:val="24"/>
              </w:rPr>
              <w:t xml:space="preserve"> María del</w:t>
            </w:r>
            <w:r w:rsidR="0030014A">
              <w:rPr>
                <w:rFonts w:ascii="Verdana" w:hAnsi="Verdana" w:cs="Arial"/>
                <w:sz w:val="24"/>
                <w:szCs w:val="24"/>
              </w:rPr>
              <w:t xml:space="preserve"> </w:t>
            </w:r>
            <w:r w:rsidRPr="0030014A">
              <w:rPr>
                <w:rFonts w:ascii="Verdana" w:hAnsi="Verdana" w:cs="Arial"/>
                <w:sz w:val="24"/>
                <w:szCs w:val="24"/>
              </w:rPr>
              <w:t>Carmen Virginia Arreola Zúñiga.</w:t>
            </w:r>
          </w:p>
        </w:tc>
      </w:tr>
      <w:tr w:rsidR="004D6564" w14:paraId="2E1E8787" w14:textId="77777777" w:rsidTr="00CF4DCB">
        <w:tc>
          <w:tcPr>
            <w:tcW w:w="1838" w:type="dxa"/>
          </w:tcPr>
          <w:p w14:paraId="20963B68" w14:textId="2B4150E6" w:rsidR="004D6564" w:rsidRDefault="000B3959" w:rsidP="0030014A">
            <w:pPr>
              <w:jc w:val="both"/>
              <w:rPr>
                <w:rFonts w:ascii="Verdana" w:hAnsi="Verdana" w:cs="Arial"/>
                <w:sz w:val="24"/>
                <w:szCs w:val="24"/>
              </w:rPr>
            </w:pPr>
            <w:r>
              <w:rPr>
                <w:rFonts w:ascii="Verdana" w:hAnsi="Verdana" w:cs="Arial"/>
                <w:sz w:val="24"/>
                <w:szCs w:val="24"/>
              </w:rPr>
              <w:t xml:space="preserve">Sesión </w:t>
            </w:r>
            <w:r w:rsidR="00FC0334">
              <w:rPr>
                <w:rFonts w:ascii="Verdana" w:hAnsi="Verdana" w:cs="Arial"/>
                <w:sz w:val="24"/>
                <w:szCs w:val="24"/>
              </w:rPr>
              <w:t>número</w:t>
            </w:r>
            <w:r>
              <w:rPr>
                <w:rFonts w:ascii="Verdana" w:hAnsi="Verdana" w:cs="Arial"/>
                <w:sz w:val="24"/>
                <w:szCs w:val="24"/>
              </w:rPr>
              <w:t xml:space="preserve"> 10</w:t>
            </w:r>
          </w:p>
        </w:tc>
        <w:tc>
          <w:tcPr>
            <w:tcW w:w="2025" w:type="dxa"/>
          </w:tcPr>
          <w:p w14:paraId="3E71DB53" w14:textId="607EFE5B" w:rsidR="004D6564" w:rsidRDefault="000B3959" w:rsidP="0030014A">
            <w:pPr>
              <w:pStyle w:val="Prrafodelista"/>
              <w:ind w:left="34"/>
              <w:jc w:val="both"/>
              <w:rPr>
                <w:rFonts w:ascii="Verdana" w:hAnsi="Verdana" w:cs="Arial"/>
                <w:sz w:val="24"/>
                <w:szCs w:val="24"/>
              </w:rPr>
            </w:pPr>
            <w:r>
              <w:rPr>
                <w:rFonts w:ascii="Verdana" w:hAnsi="Verdana" w:cs="Arial"/>
                <w:sz w:val="24"/>
                <w:szCs w:val="24"/>
              </w:rPr>
              <w:t>19 de abril del 2022</w:t>
            </w:r>
          </w:p>
        </w:tc>
        <w:tc>
          <w:tcPr>
            <w:tcW w:w="5630" w:type="dxa"/>
          </w:tcPr>
          <w:p w14:paraId="30F7D120" w14:textId="3138AD0D" w:rsidR="004D6564" w:rsidRDefault="00DC0CFC" w:rsidP="0030014A">
            <w:pPr>
              <w:pStyle w:val="Prrafodelista"/>
              <w:ind w:left="34"/>
              <w:jc w:val="both"/>
              <w:rPr>
                <w:rFonts w:ascii="Verdana" w:hAnsi="Verdana" w:cs="Arial"/>
                <w:sz w:val="24"/>
                <w:szCs w:val="24"/>
              </w:rPr>
            </w:pPr>
            <w:r w:rsidRPr="00EE184A">
              <w:rPr>
                <w:rFonts w:ascii="Verdana" w:hAnsi="Verdana" w:cs="Arial"/>
                <w:sz w:val="24"/>
                <w:szCs w:val="24"/>
              </w:rPr>
              <w:t>Conmemoración del 166° aniversario en el que se asignó en el que se asi</w:t>
            </w:r>
            <w:r w:rsidR="0030014A">
              <w:rPr>
                <w:rFonts w:ascii="Verdana" w:hAnsi="Verdana" w:cs="Arial"/>
                <w:sz w:val="24"/>
                <w:szCs w:val="24"/>
              </w:rPr>
              <w:t>gnó el nombre de Ciudad Guzmán.</w:t>
            </w:r>
          </w:p>
        </w:tc>
      </w:tr>
      <w:tr w:rsidR="00CF4DCB" w14:paraId="7EDCEEF9" w14:textId="77777777" w:rsidTr="00CF4DCB">
        <w:tc>
          <w:tcPr>
            <w:tcW w:w="1838" w:type="dxa"/>
          </w:tcPr>
          <w:p w14:paraId="3A6A01E9" w14:textId="77777777" w:rsidR="004B5E4A" w:rsidRDefault="004B5E4A" w:rsidP="0030014A">
            <w:pPr>
              <w:jc w:val="both"/>
              <w:rPr>
                <w:rFonts w:ascii="Verdana" w:hAnsi="Verdana" w:cs="Arial"/>
                <w:sz w:val="24"/>
                <w:szCs w:val="24"/>
              </w:rPr>
            </w:pPr>
          </w:p>
          <w:p w14:paraId="644203C8" w14:textId="7C1E8890" w:rsidR="00CF4DCB" w:rsidRDefault="000B3959" w:rsidP="0030014A">
            <w:pPr>
              <w:jc w:val="both"/>
              <w:rPr>
                <w:rFonts w:ascii="Verdana" w:hAnsi="Verdana" w:cs="Arial"/>
                <w:sz w:val="24"/>
                <w:szCs w:val="24"/>
              </w:rPr>
            </w:pPr>
            <w:r>
              <w:rPr>
                <w:rFonts w:ascii="Verdana" w:hAnsi="Verdana" w:cs="Arial"/>
                <w:sz w:val="24"/>
                <w:szCs w:val="24"/>
              </w:rPr>
              <w:t xml:space="preserve">Sesión </w:t>
            </w:r>
            <w:r w:rsidR="00FC0334">
              <w:rPr>
                <w:rFonts w:ascii="Verdana" w:hAnsi="Verdana" w:cs="Arial"/>
                <w:sz w:val="24"/>
                <w:szCs w:val="24"/>
              </w:rPr>
              <w:t>número</w:t>
            </w:r>
            <w:r>
              <w:rPr>
                <w:rFonts w:ascii="Verdana" w:hAnsi="Verdana" w:cs="Arial"/>
                <w:sz w:val="24"/>
                <w:szCs w:val="24"/>
              </w:rPr>
              <w:t xml:space="preserve"> 11</w:t>
            </w:r>
          </w:p>
        </w:tc>
        <w:tc>
          <w:tcPr>
            <w:tcW w:w="2025" w:type="dxa"/>
          </w:tcPr>
          <w:p w14:paraId="352FE50D" w14:textId="77777777" w:rsidR="004B5E4A" w:rsidRDefault="004B5E4A" w:rsidP="0030014A">
            <w:pPr>
              <w:pStyle w:val="Prrafodelista"/>
              <w:ind w:left="34"/>
              <w:jc w:val="both"/>
              <w:rPr>
                <w:rFonts w:ascii="Verdana" w:hAnsi="Verdana" w:cs="Arial"/>
                <w:sz w:val="24"/>
                <w:szCs w:val="24"/>
              </w:rPr>
            </w:pPr>
          </w:p>
          <w:p w14:paraId="53980345" w14:textId="6DF6EEB1" w:rsidR="00CF4DCB" w:rsidRDefault="000B3959" w:rsidP="0030014A">
            <w:pPr>
              <w:pStyle w:val="Prrafodelista"/>
              <w:ind w:left="34"/>
              <w:jc w:val="both"/>
              <w:rPr>
                <w:rFonts w:ascii="Verdana" w:hAnsi="Verdana" w:cs="Arial"/>
                <w:sz w:val="24"/>
                <w:szCs w:val="24"/>
              </w:rPr>
            </w:pPr>
            <w:r>
              <w:rPr>
                <w:rFonts w:ascii="Verdana" w:hAnsi="Verdana" w:cs="Arial"/>
                <w:sz w:val="24"/>
                <w:szCs w:val="24"/>
              </w:rPr>
              <w:t>12 de mayo del 2022</w:t>
            </w:r>
          </w:p>
        </w:tc>
        <w:tc>
          <w:tcPr>
            <w:tcW w:w="5630" w:type="dxa"/>
          </w:tcPr>
          <w:p w14:paraId="198D71DF" w14:textId="77777777" w:rsidR="004B5E4A" w:rsidRDefault="004B5E4A" w:rsidP="0030014A">
            <w:pPr>
              <w:jc w:val="both"/>
              <w:rPr>
                <w:rFonts w:ascii="Verdana" w:hAnsi="Verdana"/>
                <w:sz w:val="24"/>
                <w:szCs w:val="24"/>
              </w:rPr>
            </w:pPr>
          </w:p>
          <w:p w14:paraId="09C25253" w14:textId="2C8586B4" w:rsidR="00CF4DCB" w:rsidRPr="00CF4DCB" w:rsidRDefault="00DC0CFC" w:rsidP="0030014A">
            <w:pPr>
              <w:jc w:val="both"/>
              <w:rPr>
                <w:rFonts w:ascii="Verdana" w:hAnsi="Verdana"/>
                <w:sz w:val="24"/>
                <w:szCs w:val="24"/>
              </w:rPr>
            </w:pPr>
            <w:r w:rsidRPr="00EE184A">
              <w:rPr>
                <w:rFonts w:ascii="Verdana" w:hAnsi="Verdana"/>
                <w:sz w:val="24"/>
                <w:szCs w:val="24"/>
              </w:rPr>
              <w:t>Entrega de la Presea “José Clemente Orozco” al méri</w:t>
            </w:r>
            <w:r w:rsidR="0030014A">
              <w:rPr>
                <w:rFonts w:ascii="Verdana" w:hAnsi="Verdana"/>
                <w:sz w:val="24"/>
                <w:szCs w:val="24"/>
              </w:rPr>
              <w:t>to docente, en su edición 2022.</w:t>
            </w:r>
          </w:p>
        </w:tc>
      </w:tr>
      <w:tr w:rsidR="00CF4DCB" w14:paraId="2A401AA7" w14:textId="77777777" w:rsidTr="00CF4DCB">
        <w:tc>
          <w:tcPr>
            <w:tcW w:w="1838" w:type="dxa"/>
          </w:tcPr>
          <w:p w14:paraId="7CC8C8D4" w14:textId="4CA34B62" w:rsidR="00CF4DCB" w:rsidRPr="002178EB" w:rsidRDefault="000B3959" w:rsidP="0030014A">
            <w:pPr>
              <w:jc w:val="both"/>
              <w:rPr>
                <w:rFonts w:ascii="Verdana" w:hAnsi="Verdana" w:cs="Arial"/>
                <w:sz w:val="24"/>
                <w:szCs w:val="24"/>
              </w:rPr>
            </w:pPr>
            <w:r>
              <w:rPr>
                <w:rFonts w:ascii="Verdana" w:hAnsi="Verdana" w:cs="Arial"/>
                <w:sz w:val="24"/>
                <w:szCs w:val="24"/>
              </w:rPr>
              <w:t xml:space="preserve">Sesión </w:t>
            </w:r>
            <w:r w:rsidR="00FC0334">
              <w:rPr>
                <w:rFonts w:ascii="Verdana" w:hAnsi="Verdana" w:cs="Arial"/>
                <w:sz w:val="24"/>
                <w:szCs w:val="24"/>
              </w:rPr>
              <w:t>número</w:t>
            </w:r>
            <w:r>
              <w:rPr>
                <w:rFonts w:ascii="Verdana" w:hAnsi="Verdana" w:cs="Arial"/>
                <w:sz w:val="24"/>
                <w:szCs w:val="24"/>
              </w:rPr>
              <w:t xml:space="preserve"> 12 </w:t>
            </w:r>
          </w:p>
        </w:tc>
        <w:tc>
          <w:tcPr>
            <w:tcW w:w="2025" w:type="dxa"/>
          </w:tcPr>
          <w:p w14:paraId="3DCD6F51" w14:textId="20F0D83B" w:rsidR="00CF4DCB" w:rsidRPr="002178EB" w:rsidRDefault="000B3959" w:rsidP="0030014A">
            <w:pPr>
              <w:pStyle w:val="Prrafodelista"/>
              <w:ind w:left="34"/>
              <w:jc w:val="both"/>
              <w:rPr>
                <w:rFonts w:ascii="Verdana" w:hAnsi="Verdana" w:cs="Arial"/>
                <w:sz w:val="24"/>
                <w:szCs w:val="24"/>
              </w:rPr>
            </w:pPr>
            <w:r>
              <w:rPr>
                <w:rFonts w:ascii="Verdana" w:hAnsi="Verdana" w:cs="Arial"/>
                <w:sz w:val="24"/>
                <w:szCs w:val="24"/>
              </w:rPr>
              <w:t>19 de mayo del 2022</w:t>
            </w:r>
          </w:p>
        </w:tc>
        <w:tc>
          <w:tcPr>
            <w:tcW w:w="5630" w:type="dxa"/>
          </w:tcPr>
          <w:p w14:paraId="0D344B79" w14:textId="5911F534" w:rsidR="00CF4DCB" w:rsidRPr="0030014A" w:rsidRDefault="00DC0CFC" w:rsidP="0030014A">
            <w:pPr>
              <w:pStyle w:val="Sinespaciado"/>
              <w:spacing w:line="276" w:lineRule="auto"/>
              <w:jc w:val="both"/>
              <w:rPr>
                <w:rFonts w:ascii="Verdana" w:hAnsi="Verdana" w:cs="Arial"/>
                <w:sz w:val="24"/>
                <w:szCs w:val="24"/>
              </w:rPr>
            </w:pPr>
            <w:r w:rsidRPr="00EE184A">
              <w:rPr>
                <w:rFonts w:ascii="Verdana" w:hAnsi="Verdana" w:cs="Arial"/>
                <w:sz w:val="24"/>
                <w:szCs w:val="24"/>
              </w:rPr>
              <w:t xml:space="preserve">Entrega de los reconocimientos a los atletas </w:t>
            </w:r>
            <w:proofErr w:type="spellStart"/>
            <w:r w:rsidRPr="00EE184A">
              <w:rPr>
                <w:rFonts w:ascii="Verdana" w:hAnsi="Verdana" w:cs="Arial"/>
                <w:sz w:val="24"/>
                <w:szCs w:val="24"/>
              </w:rPr>
              <w:t>zapotlenses</w:t>
            </w:r>
            <w:proofErr w:type="spellEnd"/>
            <w:r w:rsidRPr="00EE184A">
              <w:rPr>
                <w:rFonts w:ascii="Verdana" w:hAnsi="Verdana" w:cs="Arial"/>
                <w:sz w:val="24"/>
                <w:szCs w:val="24"/>
              </w:rPr>
              <w:t xml:space="preserve"> que participaron en los I Juegos Panamericanos Junior Cali Valle Colombia 2021.</w:t>
            </w:r>
          </w:p>
        </w:tc>
      </w:tr>
      <w:tr w:rsidR="00CF4DCB" w14:paraId="3A637A05" w14:textId="77777777" w:rsidTr="00CF4DCB">
        <w:tc>
          <w:tcPr>
            <w:tcW w:w="1838" w:type="dxa"/>
          </w:tcPr>
          <w:p w14:paraId="784B4D42" w14:textId="3B905723" w:rsidR="00CF4DCB" w:rsidRPr="002178EB" w:rsidRDefault="000B3959" w:rsidP="0030014A">
            <w:pPr>
              <w:jc w:val="both"/>
              <w:rPr>
                <w:rFonts w:ascii="Verdana" w:hAnsi="Verdana"/>
                <w:sz w:val="24"/>
                <w:szCs w:val="24"/>
              </w:rPr>
            </w:pPr>
            <w:r>
              <w:rPr>
                <w:rFonts w:ascii="Verdana" w:hAnsi="Verdana"/>
                <w:sz w:val="24"/>
                <w:szCs w:val="24"/>
              </w:rPr>
              <w:t xml:space="preserve">Sesión </w:t>
            </w:r>
            <w:r w:rsidR="00FC0334">
              <w:rPr>
                <w:rFonts w:ascii="Verdana" w:hAnsi="Verdana"/>
                <w:sz w:val="24"/>
                <w:szCs w:val="24"/>
              </w:rPr>
              <w:t>número</w:t>
            </w:r>
            <w:r>
              <w:rPr>
                <w:rFonts w:ascii="Verdana" w:hAnsi="Verdana"/>
                <w:sz w:val="24"/>
                <w:szCs w:val="24"/>
              </w:rPr>
              <w:t xml:space="preserve"> 13 </w:t>
            </w:r>
          </w:p>
        </w:tc>
        <w:tc>
          <w:tcPr>
            <w:tcW w:w="2025" w:type="dxa"/>
          </w:tcPr>
          <w:p w14:paraId="7BDFDFF3" w14:textId="226C95AC" w:rsidR="00CF4DCB" w:rsidRPr="002178EB" w:rsidRDefault="000B3959" w:rsidP="0030014A">
            <w:pPr>
              <w:pStyle w:val="Prrafodelista"/>
              <w:ind w:left="0"/>
              <w:jc w:val="both"/>
              <w:rPr>
                <w:rFonts w:ascii="Verdana" w:hAnsi="Verdana"/>
                <w:sz w:val="24"/>
                <w:szCs w:val="24"/>
              </w:rPr>
            </w:pPr>
            <w:r>
              <w:rPr>
                <w:rFonts w:ascii="Verdana" w:hAnsi="Verdana"/>
                <w:sz w:val="24"/>
                <w:szCs w:val="24"/>
              </w:rPr>
              <w:t>23 de junio del 2022</w:t>
            </w:r>
          </w:p>
        </w:tc>
        <w:tc>
          <w:tcPr>
            <w:tcW w:w="5630" w:type="dxa"/>
          </w:tcPr>
          <w:p w14:paraId="569F5A99" w14:textId="128DD4B6" w:rsidR="00CF4DCB" w:rsidRPr="00CF4DCB" w:rsidRDefault="00DC0CFC" w:rsidP="0030014A">
            <w:pPr>
              <w:pStyle w:val="Sinespaciado"/>
              <w:spacing w:line="276" w:lineRule="auto"/>
              <w:jc w:val="both"/>
              <w:rPr>
                <w:rFonts w:ascii="Verdana" w:hAnsi="Verdana" w:cs="Arial"/>
                <w:sz w:val="24"/>
                <w:szCs w:val="24"/>
              </w:rPr>
            </w:pPr>
            <w:r w:rsidRPr="0078251E">
              <w:rPr>
                <w:rFonts w:ascii="Verdana" w:hAnsi="Verdana" w:cs="Arial"/>
                <w:sz w:val="24"/>
                <w:szCs w:val="24"/>
              </w:rPr>
              <w:t xml:space="preserve">Declaratorias de Hijos Ilustres a los </w:t>
            </w:r>
            <w:proofErr w:type="spellStart"/>
            <w:r w:rsidRPr="0078251E">
              <w:rPr>
                <w:rFonts w:ascii="Verdana" w:hAnsi="Verdana" w:cs="Arial"/>
                <w:sz w:val="24"/>
                <w:szCs w:val="24"/>
              </w:rPr>
              <w:t>zapotlenses</w:t>
            </w:r>
            <w:proofErr w:type="spellEnd"/>
            <w:r w:rsidRPr="0078251E">
              <w:rPr>
                <w:rFonts w:ascii="Verdana" w:hAnsi="Verdana" w:cs="Arial"/>
                <w:sz w:val="24"/>
                <w:szCs w:val="24"/>
              </w:rPr>
              <w:t xml:space="preserve"> Guillermo Lares </w:t>
            </w:r>
            <w:proofErr w:type="spellStart"/>
            <w:r w:rsidRPr="0078251E">
              <w:rPr>
                <w:rFonts w:ascii="Verdana" w:hAnsi="Verdana" w:cs="Arial"/>
                <w:sz w:val="24"/>
                <w:szCs w:val="24"/>
              </w:rPr>
              <w:t>Lazari</w:t>
            </w:r>
            <w:r w:rsidR="0030014A">
              <w:rPr>
                <w:rFonts w:ascii="Verdana" w:hAnsi="Verdana" w:cs="Arial"/>
                <w:sz w:val="24"/>
                <w:szCs w:val="24"/>
              </w:rPr>
              <w:t>t</w:t>
            </w:r>
            <w:proofErr w:type="spellEnd"/>
            <w:r w:rsidR="0030014A">
              <w:rPr>
                <w:rFonts w:ascii="Verdana" w:hAnsi="Verdana" w:cs="Arial"/>
                <w:sz w:val="24"/>
                <w:szCs w:val="24"/>
              </w:rPr>
              <w:t xml:space="preserve"> y José Hernández </w:t>
            </w:r>
            <w:proofErr w:type="spellStart"/>
            <w:r w:rsidR="0030014A">
              <w:rPr>
                <w:rFonts w:ascii="Verdana" w:hAnsi="Verdana" w:cs="Arial"/>
                <w:sz w:val="24"/>
                <w:szCs w:val="24"/>
              </w:rPr>
              <w:t>Hernández</w:t>
            </w:r>
            <w:proofErr w:type="spellEnd"/>
            <w:r w:rsidR="0030014A">
              <w:rPr>
                <w:rFonts w:ascii="Verdana" w:hAnsi="Verdana" w:cs="Arial"/>
                <w:sz w:val="24"/>
                <w:szCs w:val="24"/>
              </w:rPr>
              <w:t>.</w:t>
            </w:r>
          </w:p>
        </w:tc>
      </w:tr>
      <w:tr w:rsidR="000B3959" w14:paraId="1B40EABD" w14:textId="77777777" w:rsidTr="00CF4DCB">
        <w:tc>
          <w:tcPr>
            <w:tcW w:w="1838" w:type="dxa"/>
          </w:tcPr>
          <w:p w14:paraId="368679BD" w14:textId="5A420962" w:rsidR="000B3959" w:rsidRDefault="000B3959" w:rsidP="0030014A">
            <w:pPr>
              <w:jc w:val="both"/>
              <w:rPr>
                <w:rFonts w:ascii="Verdana" w:hAnsi="Verdana"/>
                <w:sz w:val="24"/>
                <w:szCs w:val="24"/>
              </w:rPr>
            </w:pPr>
            <w:r>
              <w:rPr>
                <w:rFonts w:ascii="Verdana" w:hAnsi="Verdana"/>
                <w:sz w:val="24"/>
                <w:szCs w:val="24"/>
              </w:rPr>
              <w:t xml:space="preserve">Sesión </w:t>
            </w:r>
            <w:r w:rsidR="00FC0334">
              <w:rPr>
                <w:rFonts w:ascii="Verdana" w:hAnsi="Verdana"/>
                <w:sz w:val="24"/>
                <w:szCs w:val="24"/>
              </w:rPr>
              <w:t>número</w:t>
            </w:r>
            <w:r>
              <w:rPr>
                <w:rFonts w:ascii="Verdana" w:hAnsi="Verdana"/>
                <w:sz w:val="24"/>
                <w:szCs w:val="24"/>
              </w:rPr>
              <w:t xml:space="preserve"> 14 </w:t>
            </w:r>
          </w:p>
        </w:tc>
        <w:tc>
          <w:tcPr>
            <w:tcW w:w="2025" w:type="dxa"/>
          </w:tcPr>
          <w:p w14:paraId="5FF90B52" w14:textId="5076ADCC" w:rsidR="000B3959" w:rsidRDefault="000B3959" w:rsidP="0030014A">
            <w:pPr>
              <w:pStyle w:val="Prrafodelista"/>
              <w:ind w:left="0"/>
              <w:jc w:val="both"/>
              <w:rPr>
                <w:rFonts w:ascii="Verdana" w:hAnsi="Verdana"/>
                <w:sz w:val="24"/>
                <w:szCs w:val="24"/>
              </w:rPr>
            </w:pPr>
            <w:r>
              <w:rPr>
                <w:rFonts w:ascii="Verdana" w:hAnsi="Verdana"/>
                <w:sz w:val="24"/>
                <w:szCs w:val="24"/>
              </w:rPr>
              <w:t>29 de junio del 2022</w:t>
            </w:r>
          </w:p>
        </w:tc>
        <w:tc>
          <w:tcPr>
            <w:tcW w:w="5630" w:type="dxa"/>
          </w:tcPr>
          <w:p w14:paraId="70342373" w14:textId="04EA61B5" w:rsidR="000B3959" w:rsidRPr="00CF4DCB" w:rsidRDefault="00DC0CFC" w:rsidP="0030014A">
            <w:pPr>
              <w:pStyle w:val="Sinespaciado"/>
              <w:spacing w:line="276" w:lineRule="auto"/>
              <w:jc w:val="both"/>
              <w:rPr>
                <w:rFonts w:ascii="Verdana" w:hAnsi="Verdana" w:cs="Arial"/>
                <w:sz w:val="24"/>
                <w:szCs w:val="24"/>
              </w:rPr>
            </w:pPr>
            <w:r w:rsidRPr="0078251E">
              <w:rPr>
                <w:rFonts w:ascii="Verdana" w:hAnsi="Verdana" w:cs="Arial"/>
                <w:sz w:val="24"/>
                <w:szCs w:val="24"/>
              </w:rPr>
              <w:t>Conmemoración del 209° Aniversario de la Creación del Primer Ayuntamiento Constitucional y entrega del Premio “Mariano Fernández de Castro 2022, a la labor del Servidor Público Municipa</w:t>
            </w:r>
            <w:r w:rsidR="0030014A">
              <w:rPr>
                <w:rFonts w:ascii="Verdana" w:hAnsi="Verdana" w:cs="Arial"/>
                <w:sz w:val="24"/>
                <w:szCs w:val="24"/>
              </w:rPr>
              <w:t>l.</w:t>
            </w:r>
          </w:p>
        </w:tc>
      </w:tr>
      <w:tr w:rsidR="000B3959" w14:paraId="0D08AFF7" w14:textId="77777777" w:rsidTr="00CF4DCB">
        <w:tc>
          <w:tcPr>
            <w:tcW w:w="1838" w:type="dxa"/>
          </w:tcPr>
          <w:p w14:paraId="62634713" w14:textId="60CD0CE4" w:rsidR="000B3959" w:rsidRDefault="009B6621" w:rsidP="0030014A">
            <w:pPr>
              <w:jc w:val="both"/>
              <w:rPr>
                <w:rFonts w:ascii="Verdana" w:hAnsi="Verdana"/>
                <w:sz w:val="24"/>
                <w:szCs w:val="24"/>
              </w:rPr>
            </w:pPr>
            <w:r>
              <w:rPr>
                <w:rFonts w:ascii="Verdana" w:hAnsi="Verdana"/>
                <w:sz w:val="24"/>
                <w:szCs w:val="24"/>
              </w:rPr>
              <w:t xml:space="preserve">Sesión </w:t>
            </w:r>
            <w:r w:rsidR="00FC0334">
              <w:rPr>
                <w:rFonts w:ascii="Verdana" w:hAnsi="Verdana"/>
                <w:sz w:val="24"/>
                <w:szCs w:val="24"/>
              </w:rPr>
              <w:t>número</w:t>
            </w:r>
            <w:r>
              <w:rPr>
                <w:rFonts w:ascii="Verdana" w:hAnsi="Verdana"/>
                <w:sz w:val="24"/>
                <w:szCs w:val="24"/>
              </w:rPr>
              <w:t xml:space="preserve"> 15</w:t>
            </w:r>
          </w:p>
        </w:tc>
        <w:tc>
          <w:tcPr>
            <w:tcW w:w="2025" w:type="dxa"/>
          </w:tcPr>
          <w:p w14:paraId="15AA7E7E" w14:textId="5F1625B9" w:rsidR="000B3959" w:rsidRDefault="009B6621" w:rsidP="0030014A">
            <w:pPr>
              <w:pStyle w:val="Prrafodelista"/>
              <w:ind w:left="0"/>
              <w:jc w:val="both"/>
              <w:rPr>
                <w:rFonts w:ascii="Verdana" w:hAnsi="Verdana"/>
                <w:sz w:val="24"/>
                <w:szCs w:val="24"/>
              </w:rPr>
            </w:pPr>
            <w:r>
              <w:rPr>
                <w:rFonts w:ascii="Verdana" w:hAnsi="Verdana"/>
                <w:sz w:val="24"/>
                <w:szCs w:val="24"/>
              </w:rPr>
              <w:t>04 de agosto del 2022</w:t>
            </w:r>
          </w:p>
        </w:tc>
        <w:tc>
          <w:tcPr>
            <w:tcW w:w="5630" w:type="dxa"/>
          </w:tcPr>
          <w:p w14:paraId="48C37267" w14:textId="77657B80" w:rsidR="000B3959" w:rsidRPr="00CF4DCB" w:rsidRDefault="00DC0CFC" w:rsidP="0030014A">
            <w:pPr>
              <w:pStyle w:val="Sinespaciado"/>
              <w:spacing w:line="276" w:lineRule="auto"/>
              <w:jc w:val="both"/>
              <w:rPr>
                <w:rFonts w:ascii="Verdana" w:hAnsi="Verdana" w:cs="Arial"/>
                <w:sz w:val="24"/>
                <w:szCs w:val="24"/>
              </w:rPr>
            </w:pPr>
            <w:r>
              <w:rPr>
                <w:rFonts w:ascii="Verdana" w:hAnsi="Verdana" w:cs="Arial"/>
                <w:sz w:val="24"/>
                <w:szCs w:val="24"/>
              </w:rPr>
              <w:t xml:space="preserve">Conmemoración el 25 aniversario del hermanamiento de la Cd. </w:t>
            </w:r>
            <w:proofErr w:type="spellStart"/>
            <w:r>
              <w:rPr>
                <w:rFonts w:ascii="Verdana" w:hAnsi="Verdana" w:cs="Arial"/>
                <w:sz w:val="24"/>
                <w:szCs w:val="24"/>
              </w:rPr>
              <w:t>Lognmont</w:t>
            </w:r>
            <w:proofErr w:type="spellEnd"/>
            <w:r>
              <w:rPr>
                <w:rFonts w:ascii="Verdana" w:hAnsi="Verdana" w:cs="Arial"/>
                <w:sz w:val="24"/>
                <w:szCs w:val="24"/>
              </w:rPr>
              <w:t xml:space="preserve"> Colorado Estados Unidos de América y ciudad Guzmán, Municipio</w:t>
            </w:r>
            <w:r w:rsidR="0030014A">
              <w:rPr>
                <w:rFonts w:ascii="Verdana" w:hAnsi="Verdana" w:cs="Arial"/>
                <w:sz w:val="24"/>
                <w:szCs w:val="24"/>
              </w:rPr>
              <w:t xml:space="preserve"> de Zapotlán el Grande Jalisco.</w:t>
            </w:r>
          </w:p>
        </w:tc>
      </w:tr>
      <w:tr w:rsidR="000B3959" w14:paraId="67468747" w14:textId="77777777" w:rsidTr="00CF4DCB">
        <w:tc>
          <w:tcPr>
            <w:tcW w:w="1838" w:type="dxa"/>
          </w:tcPr>
          <w:p w14:paraId="55D53F1B" w14:textId="77777777" w:rsidR="009B065A" w:rsidRDefault="009B065A" w:rsidP="0030014A">
            <w:pPr>
              <w:jc w:val="both"/>
              <w:rPr>
                <w:rFonts w:ascii="Verdana" w:hAnsi="Verdana"/>
                <w:sz w:val="24"/>
                <w:szCs w:val="24"/>
              </w:rPr>
            </w:pPr>
          </w:p>
          <w:p w14:paraId="5A293158" w14:textId="6990A485" w:rsidR="000B3959" w:rsidRDefault="009B6621" w:rsidP="0030014A">
            <w:pPr>
              <w:jc w:val="both"/>
              <w:rPr>
                <w:rFonts w:ascii="Verdana" w:hAnsi="Verdana"/>
                <w:sz w:val="24"/>
                <w:szCs w:val="24"/>
              </w:rPr>
            </w:pPr>
            <w:r>
              <w:rPr>
                <w:rFonts w:ascii="Verdana" w:hAnsi="Verdana"/>
                <w:sz w:val="24"/>
                <w:szCs w:val="24"/>
              </w:rPr>
              <w:t xml:space="preserve">Sesión </w:t>
            </w:r>
            <w:r w:rsidR="00FC0334">
              <w:rPr>
                <w:rFonts w:ascii="Verdana" w:hAnsi="Verdana"/>
                <w:sz w:val="24"/>
                <w:szCs w:val="24"/>
              </w:rPr>
              <w:t>número</w:t>
            </w:r>
            <w:r>
              <w:rPr>
                <w:rFonts w:ascii="Verdana" w:hAnsi="Verdana"/>
                <w:sz w:val="24"/>
                <w:szCs w:val="24"/>
              </w:rPr>
              <w:t xml:space="preserve"> 16</w:t>
            </w:r>
          </w:p>
        </w:tc>
        <w:tc>
          <w:tcPr>
            <w:tcW w:w="2025" w:type="dxa"/>
          </w:tcPr>
          <w:p w14:paraId="1E513BCC" w14:textId="77777777" w:rsidR="009B065A" w:rsidRDefault="009B065A" w:rsidP="0030014A">
            <w:pPr>
              <w:pStyle w:val="Prrafodelista"/>
              <w:ind w:left="0"/>
              <w:jc w:val="both"/>
              <w:rPr>
                <w:rFonts w:ascii="Verdana" w:hAnsi="Verdana"/>
                <w:sz w:val="24"/>
                <w:szCs w:val="24"/>
              </w:rPr>
            </w:pPr>
          </w:p>
          <w:p w14:paraId="7956E138" w14:textId="5303753C" w:rsidR="000B3959" w:rsidRDefault="009B6621" w:rsidP="0030014A">
            <w:pPr>
              <w:pStyle w:val="Prrafodelista"/>
              <w:ind w:left="0"/>
              <w:jc w:val="both"/>
              <w:rPr>
                <w:rFonts w:ascii="Verdana" w:hAnsi="Verdana"/>
                <w:sz w:val="24"/>
                <w:szCs w:val="24"/>
              </w:rPr>
            </w:pPr>
            <w:r>
              <w:rPr>
                <w:rFonts w:ascii="Verdana" w:hAnsi="Verdana"/>
                <w:sz w:val="24"/>
                <w:szCs w:val="24"/>
              </w:rPr>
              <w:t>15 de agosto del 2022</w:t>
            </w:r>
          </w:p>
        </w:tc>
        <w:tc>
          <w:tcPr>
            <w:tcW w:w="5630" w:type="dxa"/>
          </w:tcPr>
          <w:p w14:paraId="6A615FCD" w14:textId="77777777" w:rsidR="009B065A" w:rsidRDefault="009B065A" w:rsidP="0030014A">
            <w:pPr>
              <w:pStyle w:val="Sinespaciado"/>
              <w:spacing w:line="276" w:lineRule="auto"/>
              <w:jc w:val="both"/>
              <w:rPr>
                <w:rFonts w:ascii="Verdana" w:hAnsi="Verdana" w:cs="Arial"/>
                <w:sz w:val="24"/>
                <w:szCs w:val="24"/>
              </w:rPr>
            </w:pPr>
          </w:p>
          <w:p w14:paraId="150B22E6" w14:textId="55FFDC2F" w:rsidR="000B3959" w:rsidRPr="00CF4DCB" w:rsidRDefault="00DC0CFC" w:rsidP="0030014A">
            <w:pPr>
              <w:pStyle w:val="Sinespaciado"/>
              <w:spacing w:line="276" w:lineRule="auto"/>
              <w:jc w:val="both"/>
              <w:rPr>
                <w:rFonts w:ascii="Verdana" w:hAnsi="Verdana" w:cs="Arial"/>
                <w:sz w:val="24"/>
                <w:szCs w:val="24"/>
              </w:rPr>
            </w:pPr>
            <w:r>
              <w:rPr>
                <w:rFonts w:ascii="Verdana" w:hAnsi="Verdana" w:cs="Arial"/>
                <w:sz w:val="24"/>
                <w:szCs w:val="24"/>
              </w:rPr>
              <w:t>Celebrando la conmemoración</w:t>
            </w:r>
            <w:r w:rsidRPr="00890960">
              <w:rPr>
                <w:rFonts w:ascii="Verdana" w:hAnsi="Verdana" w:cs="Arial"/>
                <w:sz w:val="24"/>
                <w:szCs w:val="24"/>
              </w:rPr>
              <w:t xml:space="preserve"> del 489 Aniversario de la Fundación Hispánica de la Ciudad, así c</w:t>
            </w:r>
            <w:r w:rsidR="00392573">
              <w:rPr>
                <w:rFonts w:ascii="Verdana" w:hAnsi="Verdana" w:cs="Arial"/>
                <w:sz w:val="24"/>
                <w:szCs w:val="24"/>
              </w:rPr>
              <w:t>omo la entrega de la presea al m</w:t>
            </w:r>
            <w:r w:rsidRPr="00890960">
              <w:rPr>
                <w:rFonts w:ascii="Verdana" w:hAnsi="Verdana" w:cs="Arial"/>
                <w:sz w:val="24"/>
                <w:szCs w:val="24"/>
              </w:rPr>
              <w:t>érito Ciudadano</w:t>
            </w:r>
            <w:r w:rsidR="0030014A">
              <w:rPr>
                <w:rFonts w:ascii="Verdana" w:hAnsi="Verdana" w:cs="Arial"/>
                <w:sz w:val="24"/>
                <w:szCs w:val="24"/>
              </w:rPr>
              <w:t>.</w:t>
            </w:r>
          </w:p>
        </w:tc>
      </w:tr>
      <w:tr w:rsidR="000B3959" w14:paraId="2D9CD2C2" w14:textId="77777777" w:rsidTr="00CF4DCB">
        <w:tc>
          <w:tcPr>
            <w:tcW w:w="1838" w:type="dxa"/>
          </w:tcPr>
          <w:p w14:paraId="7C465F4C" w14:textId="6DB5EC81" w:rsidR="000B3959" w:rsidRDefault="009B6621" w:rsidP="0030014A">
            <w:pPr>
              <w:jc w:val="both"/>
              <w:rPr>
                <w:rFonts w:ascii="Verdana" w:hAnsi="Verdana"/>
                <w:sz w:val="24"/>
                <w:szCs w:val="24"/>
              </w:rPr>
            </w:pPr>
            <w:r>
              <w:rPr>
                <w:rFonts w:ascii="Verdana" w:hAnsi="Verdana"/>
                <w:sz w:val="24"/>
                <w:szCs w:val="24"/>
              </w:rPr>
              <w:t xml:space="preserve">Sesión </w:t>
            </w:r>
            <w:r w:rsidR="00FC0334">
              <w:rPr>
                <w:rFonts w:ascii="Verdana" w:hAnsi="Verdana"/>
                <w:sz w:val="24"/>
                <w:szCs w:val="24"/>
              </w:rPr>
              <w:t>número</w:t>
            </w:r>
            <w:r>
              <w:rPr>
                <w:rFonts w:ascii="Verdana" w:hAnsi="Verdana"/>
                <w:sz w:val="24"/>
                <w:szCs w:val="24"/>
              </w:rPr>
              <w:t xml:space="preserve"> 17</w:t>
            </w:r>
          </w:p>
        </w:tc>
        <w:tc>
          <w:tcPr>
            <w:tcW w:w="2025" w:type="dxa"/>
          </w:tcPr>
          <w:p w14:paraId="32C2D49B" w14:textId="7DC451A9" w:rsidR="000B3959" w:rsidRDefault="009B6621" w:rsidP="0030014A">
            <w:pPr>
              <w:pStyle w:val="Prrafodelista"/>
              <w:ind w:left="0"/>
              <w:jc w:val="both"/>
              <w:rPr>
                <w:rFonts w:ascii="Verdana" w:hAnsi="Verdana"/>
                <w:sz w:val="24"/>
                <w:szCs w:val="24"/>
              </w:rPr>
            </w:pPr>
            <w:r>
              <w:rPr>
                <w:rFonts w:ascii="Verdana" w:hAnsi="Verdana"/>
                <w:sz w:val="24"/>
                <w:szCs w:val="24"/>
              </w:rPr>
              <w:t>03 de septiembre del 2022</w:t>
            </w:r>
          </w:p>
        </w:tc>
        <w:tc>
          <w:tcPr>
            <w:tcW w:w="5630" w:type="dxa"/>
          </w:tcPr>
          <w:p w14:paraId="77630AA8" w14:textId="7DA64B38" w:rsidR="000B3959" w:rsidRPr="00CF4DCB" w:rsidRDefault="00DC0CFC" w:rsidP="0030014A">
            <w:pPr>
              <w:pStyle w:val="Sinespaciado"/>
              <w:spacing w:line="276" w:lineRule="auto"/>
              <w:jc w:val="both"/>
              <w:rPr>
                <w:rFonts w:ascii="Verdana" w:hAnsi="Verdana" w:cs="Arial"/>
                <w:sz w:val="24"/>
                <w:szCs w:val="24"/>
              </w:rPr>
            </w:pPr>
            <w:r>
              <w:rPr>
                <w:rFonts w:ascii="Verdana" w:hAnsi="Verdana" w:cs="Arial"/>
                <w:sz w:val="24"/>
                <w:szCs w:val="24"/>
              </w:rPr>
              <w:t>Se Realiza la entrega del premio especial “José María Arreola Mendoza” para reconocer al mérito científico y tecnológico.</w:t>
            </w:r>
          </w:p>
        </w:tc>
      </w:tr>
      <w:tr w:rsidR="00DC0CFC" w14:paraId="6219C484" w14:textId="77777777" w:rsidTr="00CF4DCB">
        <w:tc>
          <w:tcPr>
            <w:tcW w:w="1838" w:type="dxa"/>
          </w:tcPr>
          <w:p w14:paraId="0C839BD8" w14:textId="48E911A6" w:rsidR="00DC0CFC" w:rsidRDefault="00DC0CFC" w:rsidP="0030014A">
            <w:pPr>
              <w:jc w:val="both"/>
              <w:rPr>
                <w:rFonts w:ascii="Verdana" w:hAnsi="Verdana"/>
                <w:sz w:val="24"/>
                <w:szCs w:val="24"/>
              </w:rPr>
            </w:pPr>
            <w:r>
              <w:rPr>
                <w:rFonts w:ascii="Verdana" w:hAnsi="Verdana"/>
                <w:sz w:val="24"/>
                <w:szCs w:val="24"/>
              </w:rPr>
              <w:t xml:space="preserve">Sesión </w:t>
            </w:r>
            <w:r w:rsidR="00FC0334">
              <w:rPr>
                <w:rFonts w:ascii="Verdana" w:hAnsi="Verdana"/>
                <w:sz w:val="24"/>
                <w:szCs w:val="24"/>
              </w:rPr>
              <w:t>número</w:t>
            </w:r>
            <w:r>
              <w:rPr>
                <w:rFonts w:ascii="Verdana" w:hAnsi="Verdana"/>
                <w:sz w:val="24"/>
                <w:szCs w:val="24"/>
              </w:rPr>
              <w:t xml:space="preserve"> 18 </w:t>
            </w:r>
          </w:p>
        </w:tc>
        <w:tc>
          <w:tcPr>
            <w:tcW w:w="2025" w:type="dxa"/>
          </w:tcPr>
          <w:p w14:paraId="2FFE7720" w14:textId="2DA2C01A" w:rsidR="00DC0CFC" w:rsidRDefault="00DC0CFC" w:rsidP="0030014A">
            <w:pPr>
              <w:pStyle w:val="Prrafodelista"/>
              <w:ind w:left="0"/>
              <w:jc w:val="both"/>
              <w:rPr>
                <w:rFonts w:ascii="Verdana" w:hAnsi="Verdana"/>
                <w:sz w:val="24"/>
                <w:szCs w:val="24"/>
              </w:rPr>
            </w:pPr>
            <w:r>
              <w:rPr>
                <w:rFonts w:ascii="Verdana" w:hAnsi="Verdana"/>
                <w:sz w:val="24"/>
                <w:szCs w:val="24"/>
              </w:rPr>
              <w:t>12 de septiembre del 2022</w:t>
            </w:r>
          </w:p>
        </w:tc>
        <w:tc>
          <w:tcPr>
            <w:tcW w:w="5630" w:type="dxa"/>
          </w:tcPr>
          <w:p w14:paraId="502CCF4E" w14:textId="270A9C24" w:rsidR="00DC0CFC" w:rsidRPr="00CF4DCB" w:rsidRDefault="00DC0CFC" w:rsidP="0030014A">
            <w:pPr>
              <w:pStyle w:val="Sinespaciado"/>
              <w:spacing w:line="276" w:lineRule="auto"/>
              <w:jc w:val="both"/>
              <w:rPr>
                <w:rFonts w:ascii="Verdana" w:hAnsi="Verdana" w:cs="Arial"/>
                <w:sz w:val="24"/>
                <w:szCs w:val="24"/>
              </w:rPr>
            </w:pPr>
            <w:r>
              <w:rPr>
                <w:rFonts w:ascii="Verdana" w:hAnsi="Verdana" w:cs="Arial"/>
                <w:sz w:val="24"/>
                <w:szCs w:val="24"/>
              </w:rPr>
              <w:t>Con motivo de hacer la entrega oficial del documento que contiene el primer informe de gobierno del presidente Municipal de Zapotlán el Grande, Alejandro Barragán Sánchez.</w:t>
            </w:r>
          </w:p>
        </w:tc>
      </w:tr>
    </w:tbl>
    <w:p w14:paraId="06234F72" w14:textId="77777777" w:rsidR="00DC0CFC" w:rsidRDefault="00217614" w:rsidP="0030014A">
      <w:pPr>
        <w:pStyle w:val="Sinespaciado"/>
        <w:jc w:val="both"/>
        <w:rPr>
          <w:rFonts w:ascii="Verdana" w:hAnsi="Verdana"/>
          <w:b/>
          <w:color w:val="1F4E79" w:themeColor="accent1" w:themeShade="80"/>
          <w:sz w:val="28"/>
        </w:rPr>
      </w:pPr>
      <w:r>
        <w:rPr>
          <w:rFonts w:ascii="Verdana" w:hAnsi="Verdana"/>
          <w:b/>
          <w:color w:val="1F4E79" w:themeColor="accent1" w:themeShade="80"/>
          <w:sz w:val="28"/>
        </w:rPr>
        <w:t xml:space="preserve">                                  </w:t>
      </w:r>
    </w:p>
    <w:p w14:paraId="32ABC34C" w14:textId="4F3427CB" w:rsidR="00DC0CFC" w:rsidRDefault="00DC0CFC" w:rsidP="00217614">
      <w:pPr>
        <w:pStyle w:val="Sinespaciado"/>
        <w:jc w:val="center"/>
        <w:rPr>
          <w:rFonts w:ascii="Verdana" w:hAnsi="Verdana"/>
          <w:b/>
          <w:color w:val="1F4E79" w:themeColor="accent1" w:themeShade="80"/>
          <w:sz w:val="28"/>
        </w:rPr>
      </w:pPr>
    </w:p>
    <w:p w14:paraId="1EE7857E" w14:textId="1A108323" w:rsidR="004B5E4A" w:rsidRDefault="004B5E4A" w:rsidP="00217614">
      <w:pPr>
        <w:pStyle w:val="Sinespaciado"/>
        <w:jc w:val="center"/>
        <w:rPr>
          <w:rFonts w:ascii="Verdana" w:hAnsi="Verdana"/>
          <w:b/>
          <w:color w:val="1F4E79" w:themeColor="accent1" w:themeShade="80"/>
          <w:sz w:val="28"/>
        </w:rPr>
      </w:pPr>
    </w:p>
    <w:p w14:paraId="06838DB1" w14:textId="49107573" w:rsidR="004B5E4A" w:rsidRDefault="004B5E4A" w:rsidP="00217614">
      <w:pPr>
        <w:pStyle w:val="Sinespaciado"/>
        <w:jc w:val="center"/>
        <w:rPr>
          <w:rFonts w:ascii="Verdana" w:hAnsi="Verdana"/>
          <w:b/>
          <w:color w:val="1F4E79" w:themeColor="accent1" w:themeShade="80"/>
          <w:sz w:val="28"/>
        </w:rPr>
      </w:pPr>
    </w:p>
    <w:p w14:paraId="177686BC" w14:textId="57F181BA" w:rsidR="004B5E4A" w:rsidRDefault="004B5E4A" w:rsidP="00217614">
      <w:pPr>
        <w:pStyle w:val="Sinespaciado"/>
        <w:jc w:val="center"/>
        <w:rPr>
          <w:rFonts w:ascii="Verdana" w:hAnsi="Verdana"/>
          <w:b/>
          <w:color w:val="1F4E79" w:themeColor="accent1" w:themeShade="80"/>
          <w:sz w:val="28"/>
        </w:rPr>
      </w:pPr>
    </w:p>
    <w:p w14:paraId="670AB427" w14:textId="2F4BBD1B" w:rsidR="004B5E4A" w:rsidRDefault="004B5E4A" w:rsidP="00217614">
      <w:pPr>
        <w:pStyle w:val="Sinespaciado"/>
        <w:jc w:val="center"/>
        <w:rPr>
          <w:rFonts w:ascii="Verdana" w:hAnsi="Verdana"/>
          <w:b/>
          <w:color w:val="1F4E79" w:themeColor="accent1" w:themeShade="80"/>
          <w:sz w:val="28"/>
        </w:rPr>
      </w:pPr>
    </w:p>
    <w:p w14:paraId="07A2892E" w14:textId="77777777" w:rsidR="004B5E4A" w:rsidRDefault="004B5E4A" w:rsidP="00217614">
      <w:pPr>
        <w:pStyle w:val="Sinespaciado"/>
        <w:jc w:val="center"/>
        <w:rPr>
          <w:rFonts w:ascii="Verdana" w:hAnsi="Verdana"/>
          <w:b/>
          <w:color w:val="1F4E79" w:themeColor="accent1" w:themeShade="80"/>
          <w:sz w:val="28"/>
        </w:rPr>
      </w:pPr>
    </w:p>
    <w:p w14:paraId="6F617C54" w14:textId="4BFD0FC9" w:rsidR="00F40DAB" w:rsidRDefault="00217614" w:rsidP="00035B5C">
      <w:pPr>
        <w:pStyle w:val="Sinespaciado"/>
        <w:jc w:val="right"/>
        <w:rPr>
          <w:rFonts w:ascii="Verdana" w:hAnsi="Verdana"/>
          <w:b/>
          <w:color w:val="1F4E79" w:themeColor="accent1" w:themeShade="80"/>
          <w:sz w:val="28"/>
        </w:rPr>
      </w:pPr>
      <w:r>
        <w:rPr>
          <w:rFonts w:ascii="Verdana" w:hAnsi="Verdana"/>
          <w:b/>
          <w:color w:val="1F4E79" w:themeColor="accent1" w:themeShade="80"/>
          <w:sz w:val="28"/>
        </w:rPr>
        <w:t xml:space="preserve"> </w:t>
      </w:r>
      <w:r w:rsidR="00FC0334" w:rsidRPr="00035B5C">
        <w:rPr>
          <w:rFonts w:ascii="Verdana" w:hAnsi="Verdana"/>
          <w:b/>
          <w:color w:val="385623" w:themeColor="accent6" w:themeShade="80"/>
          <w:sz w:val="28"/>
        </w:rPr>
        <w:t>Sesi</w:t>
      </w:r>
      <w:r w:rsidR="00035B5C" w:rsidRPr="00035B5C">
        <w:rPr>
          <w:rFonts w:ascii="Verdana" w:hAnsi="Verdana"/>
          <w:b/>
          <w:color w:val="385623" w:themeColor="accent6" w:themeShade="80"/>
          <w:sz w:val="28"/>
        </w:rPr>
        <w:t>o</w:t>
      </w:r>
      <w:r w:rsidR="00FC0334" w:rsidRPr="00035B5C">
        <w:rPr>
          <w:rFonts w:ascii="Verdana" w:hAnsi="Verdana"/>
          <w:b/>
          <w:color w:val="385623" w:themeColor="accent6" w:themeShade="80"/>
          <w:sz w:val="28"/>
        </w:rPr>
        <w:t>n</w:t>
      </w:r>
      <w:r w:rsidR="00F40DAB" w:rsidRPr="00035B5C">
        <w:rPr>
          <w:rFonts w:ascii="Verdana" w:hAnsi="Verdana"/>
          <w:b/>
          <w:color w:val="385623" w:themeColor="accent6" w:themeShade="80"/>
          <w:sz w:val="28"/>
        </w:rPr>
        <w:t xml:space="preserve">es </w:t>
      </w:r>
      <w:r w:rsidR="00156E8A" w:rsidRPr="00035B5C">
        <w:rPr>
          <w:rFonts w:ascii="Verdana" w:hAnsi="Verdana"/>
          <w:b/>
          <w:color w:val="385623" w:themeColor="accent6" w:themeShade="80"/>
          <w:sz w:val="28"/>
        </w:rPr>
        <w:t>Ordinarias de Ayuntamiento.</w:t>
      </w:r>
    </w:p>
    <w:p w14:paraId="09EB9ED3" w14:textId="54999921" w:rsidR="001F38CD" w:rsidRDefault="00CE679E" w:rsidP="00F40DAB">
      <w:pPr>
        <w:pStyle w:val="Sinespaciado"/>
        <w:rPr>
          <w:rFonts w:cs="Arial"/>
        </w:rPr>
      </w:pPr>
      <w:r>
        <w:rPr>
          <w:rFonts w:cs="Arial"/>
          <w:noProof/>
        </w:rPr>
        <w:pict w14:anchorId="491A744E">
          <v:rect id="_x0000_i1039" alt="" style="width:292.95pt;height:2.5pt;mso-width-percent:0;mso-height-percent:0;mso-width-percent:0;mso-height-percent:0" o:hrpct="623" o:hralign="right" o:hrstd="t" o:hrnoshade="t" o:hr="t" fillcolor="#ffc000 [3207]" stroked="f"/>
        </w:pict>
      </w:r>
    </w:p>
    <w:p w14:paraId="2F38C551" w14:textId="77777777" w:rsidR="00F40DAB" w:rsidRDefault="00F40DAB" w:rsidP="00F40DAB">
      <w:pPr>
        <w:pStyle w:val="Sinespaciado"/>
      </w:pPr>
    </w:p>
    <w:p w14:paraId="2FF684E6" w14:textId="77777777" w:rsidR="001F38CD" w:rsidRPr="00F40DAB" w:rsidRDefault="001F38CD" w:rsidP="00F40DAB">
      <w:pPr>
        <w:pStyle w:val="Sinespaciado"/>
      </w:pPr>
    </w:p>
    <w:tbl>
      <w:tblPr>
        <w:tblStyle w:val="Tablaconcuadrcula"/>
        <w:tblW w:w="0" w:type="auto"/>
        <w:tblLook w:val="04A0" w:firstRow="1" w:lastRow="0" w:firstColumn="1" w:lastColumn="0" w:noHBand="0" w:noVBand="1"/>
      </w:tblPr>
      <w:tblGrid>
        <w:gridCol w:w="4248"/>
        <w:gridCol w:w="5146"/>
      </w:tblGrid>
      <w:tr w:rsidR="005A1250" w14:paraId="3AEBF995" w14:textId="77777777" w:rsidTr="001D76CD">
        <w:tc>
          <w:tcPr>
            <w:tcW w:w="4248" w:type="dxa"/>
          </w:tcPr>
          <w:p w14:paraId="1F55488B" w14:textId="77777777" w:rsidR="005A1250" w:rsidRPr="00035B5C" w:rsidRDefault="005A1250" w:rsidP="00055D10">
            <w:pPr>
              <w:jc w:val="center"/>
              <w:rPr>
                <w:b/>
                <w:color w:val="385623" w:themeColor="accent6" w:themeShade="80"/>
                <w:sz w:val="24"/>
                <w:szCs w:val="28"/>
              </w:rPr>
            </w:pPr>
            <w:r w:rsidRPr="00035B5C">
              <w:rPr>
                <w:rFonts w:ascii="Verdana" w:hAnsi="Verdana"/>
                <w:b/>
                <w:bCs/>
                <w:iCs/>
                <w:color w:val="385623" w:themeColor="accent6" w:themeShade="80"/>
                <w:sz w:val="24"/>
                <w:szCs w:val="28"/>
              </w:rPr>
              <w:t>Sesión</w:t>
            </w:r>
          </w:p>
        </w:tc>
        <w:tc>
          <w:tcPr>
            <w:tcW w:w="5146" w:type="dxa"/>
          </w:tcPr>
          <w:p w14:paraId="25CCBFEF" w14:textId="77777777" w:rsidR="005A1250" w:rsidRPr="00035B5C" w:rsidRDefault="005A1250" w:rsidP="00055D10">
            <w:pPr>
              <w:jc w:val="center"/>
              <w:rPr>
                <w:rFonts w:ascii="Verdana" w:hAnsi="Verdana"/>
                <w:b/>
                <w:color w:val="385623" w:themeColor="accent6" w:themeShade="80"/>
                <w:sz w:val="24"/>
                <w:szCs w:val="28"/>
              </w:rPr>
            </w:pPr>
            <w:r w:rsidRPr="00035B5C">
              <w:rPr>
                <w:rFonts w:ascii="Verdana" w:hAnsi="Verdana"/>
                <w:b/>
                <w:bCs/>
                <w:iCs/>
                <w:color w:val="385623" w:themeColor="accent6" w:themeShade="80"/>
                <w:sz w:val="24"/>
                <w:szCs w:val="28"/>
              </w:rPr>
              <w:t>Fecha</w:t>
            </w:r>
          </w:p>
        </w:tc>
      </w:tr>
      <w:tr w:rsidR="005A1250" w14:paraId="2EB05995" w14:textId="77777777" w:rsidTr="001D76CD">
        <w:tc>
          <w:tcPr>
            <w:tcW w:w="4248" w:type="dxa"/>
          </w:tcPr>
          <w:p w14:paraId="09D2A718" w14:textId="0F89D827" w:rsidR="005A1250" w:rsidRPr="00392573" w:rsidRDefault="009E07DC" w:rsidP="00055D10">
            <w:pPr>
              <w:jc w:val="center"/>
              <w:rPr>
                <w:rFonts w:ascii="Verdana" w:hAnsi="Verdana"/>
                <w:sz w:val="24"/>
                <w:szCs w:val="24"/>
              </w:rPr>
            </w:pPr>
            <w:r w:rsidRPr="00392573">
              <w:rPr>
                <w:rFonts w:ascii="Verdana" w:hAnsi="Verdana"/>
                <w:sz w:val="24"/>
                <w:szCs w:val="24"/>
              </w:rPr>
              <w:t xml:space="preserve">Sesión </w:t>
            </w:r>
            <w:r w:rsidR="00FC0334">
              <w:rPr>
                <w:rFonts w:ascii="Verdana" w:hAnsi="Verdana"/>
                <w:sz w:val="24"/>
                <w:szCs w:val="24"/>
              </w:rPr>
              <w:t>número</w:t>
            </w:r>
            <w:r w:rsidRPr="00392573">
              <w:rPr>
                <w:rFonts w:ascii="Verdana" w:hAnsi="Verdana"/>
                <w:sz w:val="24"/>
                <w:szCs w:val="24"/>
              </w:rPr>
              <w:t xml:space="preserve"> 01</w:t>
            </w:r>
          </w:p>
        </w:tc>
        <w:tc>
          <w:tcPr>
            <w:tcW w:w="5146" w:type="dxa"/>
          </w:tcPr>
          <w:p w14:paraId="7160EEA6" w14:textId="20EE86EE" w:rsidR="005A1250" w:rsidRPr="00392573" w:rsidRDefault="009E07DC" w:rsidP="001D76CD">
            <w:pPr>
              <w:ind w:left="10"/>
              <w:rPr>
                <w:rFonts w:ascii="Verdana" w:hAnsi="Verdana"/>
                <w:sz w:val="24"/>
                <w:szCs w:val="24"/>
              </w:rPr>
            </w:pPr>
            <w:r w:rsidRPr="00392573">
              <w:rPr>
                <w:rFonts w:ascii="Verdana" w:hAnsi="Verdana"/>
                <w:sz w:val="24"/>
                <w:szCs w:val="24"/>
              </w:rPr>
              <w:t>21 de octubre del 2021</w:t>
            </w:r>
          </w:p>
        </w:tc>
      </w:tr>
      <w:tr w:rsidR="00CF4DCB" w14:paraId="6F935473" w14:textId="77777777" w:rsidTr="001D76CD">
        <w:tc>
          <w:tcPr>
            <w:tcW w:w="4248" w:type="dxa"/>
          </w:tcPr>
          <w:p w14:paraId="3E696599" w14:textId="52FCCE2E" w:rsidR="00CF4DCB" w:rsidRPr="00392573" w:rsidRDefault="009E07DC" w:rsidP="0068497E">
            <w:pPr>
              <w:jc w:val="center"/>
              <w:rPr>
                <w:rFonts w:ascii="Verdana" w:hAnsi="Verdana" w:cs="Arial"/>
                <w:sz w:val="24"/>
                <w:szCs w:val="24"/>
              </w:rPr>
            </w:pPr>
            <w:r w:rsidRPr="00392573">
              <w:rPr>
                <w:rFonts w:ascii="Verdana" w:hAnsi="Verdana" w:cs="Arial"/>
                <w:sz w:val="24"/>
                <w:szCs w:val="24"/>
              </w:rPr>
              <w:t xml:space="preserve">sesión </w:t>
            </w:r>
            <w:r w:rsidR="00FC0334">
              <w:rPr>
                <w:rFonts w:ascii="Verdana" w:hAnsi="Verdana" w:cs="Arial"/>
                <w:sz w:val="24"/>
                <w:szCs w:val="24"/>
              </w:rPr>
              <w:t>número</w:t>
            </w:r>
            <w:r w:rsidRPr="00392573">
              <w:rPr>
                <w:rFonts w:ascii="Verdana" w:hAnsi="Verdana" w:cs="Arial"/>
                <w:sz w:val="24"/>
                <w:szCs w:val="24"/>
              </w:rPr>
              <w:t xml:space="preserve"> 02</w:t>
            </w:r>
          </w:p>
        </w:tc>
        <w:tc>
          <w:tcPr>
            <w:tcW w:w="5146" w:type="dxa"/>
          </w:tcPr>
          <w:p w14:paraId="6C6B6875" w14:textId="7CAF93D1" w:rsidR="00CF4DCB" w:rsidRPr="00392573" w:rsidRDefault="009E07DC" w:rsidP="001D76CD">
            <w:pPr>
              <w:ind w:left="10"/>
              <w:rPr>
                <w:rFonts w:ascii="Verdana" w:hAnsi="Verdana" w:cs="Arial"/>
                <w:sz w:val="24"/>
                <w:szCs w:val="24"/>
              </w:rPr>
            </w:pPr>
            <w:r w:rsidRPr="00392573">
              <w:rPr>
                <w:rFonts w:ascii="Verdana" w:hAnsi="Verdana" w:cs="Arial"/>
                <w:sz w:val="24"/>
                <w:szCs w:val="24"/>
              </w:rPr>
              <w:t>12 de noviembre del 2021</w:t>
            </w:r>
          </w:p>
        </w:tc>
      </w:tr>
      <w:tr w:rsidR="00CF4DCB" w14:paraId="2F7B2B0A" w14:textId="77777777" w:rsidTr="001D76CD">
        <w:tc>
          <w:tcPr>
            <w:tcW w:w="4248" w:type="dxa"/>
          </w:tcPr>
          <w:p w14:paraId="021BBB0A" w14:textId="5E2CB5DC" w:rsidR="00CF4DCB" w:rsidRDefault="009E07DC" w:rsidP="00055D10">
            <w:pPr>
              <w:jc w:val="center"/>
              <w:rPr>
                <w:rFonts w:ascii="Verdana" w:hAnsi="Verdana" w:cs="Arial"/>
                <w:sz w:val="24"/>
                <w:szCs w:val="24"/>
              </w:rPr>
            </w:pPr>
            <w:r>
              <w:rPr>
                <w:rFonts w:ascii="Verdana" w:hAnsi="Verdana" w:cs="Arial"/>
                <w:sz w:val="24"/>
                <w:szCs w:val="24"/>
              </w:rPr>
              <w:t>Sesión</w:t>
            </w:r>
            <w:r w:rsidR="0068497E">
              <w:rPr>
                <w:rFonts w:ascii="Verdana" w:hAnsi="Verdana" w:cs="Arial"/>
                <w:sz w:val="24"/>
                <w:szCs w:val="24"/>
              </w:rPr>
              <w:t xml:space="preserve"> </w:t>
            </w:r>
            <w:r w:rsidR="00FC0334">
              <w:rPr>
                <w:rFonts w:ascii="Verdana" w:hAnsi="Verdana" w:cs="Arial"/>
                <w:sz w:val="24"/>
                <w:szCs w:val="24"/>
              </w:rPr>
              <w:t>número</w:t>
            </w:r>
            <w:r w:rsidR="0068497E">
              <w:rPr>
                <w:rFonts w:ascii="Verdana" w:hAnsi="Verdana" w:cs="Arial"/>
                <w:sz w:val="24"/>
                <w:szCs w:val="24"/>
              </w:rPr>
              <w:t xml:space="preserve"> </w:t>
            </w:r>
            <w:r>
              <w:rPr>
                <w:rFonts w:ascii="Verdana" w:hAnsi="Verdana" w:cs="Arial"/>
                <w:sz w:val="24"/>
                <w:szCs w:val="24"/>
              </w:rPr>
              <w:t xml:space="preserve">03  </w:t>
            </w:r>
          </w:p>
        </w:tc>
        <w:tc>
          <w:tcPr>
            <w:tcW w:w="5146" w:type="dxa"/>
          </w:tcPr>
          <w:p w14:paraId="7CE31A76" w14:textId="28727F74" w:rsidR="00CF4DCB" w:rsidRDefault="009E07DC" w:rsidP="001D76CD">
            <w:pPr>
              <w:ind w:left="10"/>
              <w:rPr>
                <w:rFonts w:ascii="Verdana" w:hAnsi="Verdana" w:cs="Arial"/>
                <w:sz w:val="24"/>
                <w:szCs w:val="24"/>
              </w:rPr>
            </w:pPr>
            <w:r>
              <w:rPr>
                <w:rFonts w:ascii="Verdana" w:hAnsi="Verdana" w:cs="Arial"/>
                <w:sz w:val="24"/>
                <w:szCs w:val="24"/>
              </w:rPr>
              <w:t>01 de diciembre del 2021</w:t>
            </w:r>
          </w:p>
        </w:tc>
      </w:tr>
      <w:tr w:rsidR="00CF4DCB" w14:paraId="729E023E" w14:textId="77777777" w:rsidTr="001D76CD">
        <w:tc>
          <w:tcPr>
            <w:tcW w:w="4248" w:type="dxa"/>
          </w:tcPr>
          <w:p w14:paraId="232EE717" w14:textId="464DCBFA" w:rsidR="00CF4DCB" w:rsidRPr="00D07E91" w:rsidRDefault="009E07DC" w:rsidP="00055D10">
            <w:pPr>
              <w:jc w:val="center"/>
              <w:rPr>
                <w:rFonts w:ascii="Verdana" w:hAnsi="Verdana" w:cs="Arial"/>
                <w:sz w:val="24"/>
                <w:szCs w:val="24"/>
              </w:rPr>
            </w:pPr>
            <w:r>
              <w:rPr>
                <w:rFonts w:ascii="Verdana" w:hAnsi="Verdana" w:cs="Arial"/>
                <w:sz w:val="24"/>
                <w:szCs w:val="24"/>
              </w:rPr>
              <w:t xml:space="preserve">Sesión </w:t>
            </w:r>
            <w:r w:rsidR="00FC0334">
              <w:rPr>
                <w:rFonts w:ascii="Verdana" w:hAnsi="Verdana" w:cs="Arial"/>
                <w:sz w:val="24"/>
                <w:szCs w:val="24"/>
              </w:rPr>
              <w:t>número</w:t>
            </w:r>
            <w:r>
              <w:rPr>
                <w:rFonts w:ascii="Verdana" w:hAnsi="Verdana" w:cs="Arial"/>
                <w:sz w:val="24"/>
                <w:szCs w:val="24"/>
              </w:rPr>
              <w:t xml:space="preserve"> 04 </w:t>
            </w:r>
          </w:p>
        </w:tc>
        <w:tc>
          <w:tcPr>
            <w:tcW w:w="5146" w:type="dxa"/>
          </w:tcPr>
          <w:p w14:paraId="596429A2" w14:textId="5A0C9F3B" w:rsidR="00CF4DCB" w:rsidRPr="00D07E91" w:rsidRDefault="009E07DC" w:rsidP="001D76CD">
            <w:pPr>
              <w:ind w:left="10"/>
              <w:rPr>
                <w:rFonts w:ascii="Verdana" w:hAnsi="Verdana" w:cs="Arial"/>
                <w:sz w:val="24"/>
                <w:szCs w:val="24"/>
              </w:rPr>
            </w:pPr>
            <w:r>
              <w:rPr>
                <w:rFonts w:ascii="Verdana" w:hAnsi="Verdana" w:cs="Arial"/>
                <w:sz w:val="24"/>
                <w:szCs w:val="24"/>
              </w:rPr>
              <w:t xml:space="preserve">28 de diciembre del 2021 </w:t>
            </w:r>
          </w:p>
        </w:tc>
      </w:tr>
      <w:tr w:rsidR="00CF4DCB" w14:paraId="6CE236BA" w14:textId="77777777" w:rsidTr="001D76CD">
        <w:tc>
          <w:tcPr>
            <w:tcW w:w="4248" w:type="dxa"/>
          </w:tcPr>
          <w:p w14:paraId="32C8EEEC" w14:textId="0AAB1ECB" w:rsidR="00CF4DCB" w:rsidRPr="00D07E91" w:rsidRDefault="0068497E" w:rsidP="00055D10">
            <w:pPr>
              <w:jc w:val="center"/>
              <w:rPr>
                <w:rFonts w:ascii="Verdana" w:hAnsi="Verdana" w:cs="Arial"/>
                <w:sz w:val="24"/>
                <w:szCs w:val="24"/>
              </w:rPr>
            </w:pPr>
            <w:r>
              <w:rPr>
                <w:rFonts w:ascii="Verdana" w:hAnsi="Verdana" w:cs="Arial"/>
                <w:sz w:val="24"/>
                <w:szCs w:val="24"/>
              </w:rPr>
              <w:t xml:space="preserve">Sesión </w:t>
            </w:r>
            <w:r w:rsidR="00FC0334">
              <w:rPr>
                <w:rFonts w:ascii="Verdana" w:hAnsi="Verdana" w:cs="Arial"/>
                <w:sz w:val="24"/>
                <w:szCs w:val="24"/>
              </w:rPr>
              <w:t>número</w:t>
            </w:r>
            <w:r>
              <w:rPr>
                <w:rFonts w:ascii="Verdana" w:hAnsi="Verdana" w:cs="Arial"/>
                <w:sz w:val="24"/>
                <w:szCs w:val="24"/>
              </w:rPr>
              <w:t xml:space="preserve"> 05 </w:t>
            </w:r>
          </w:p>
        </w:tc>
        <w:tc>
          <w:tcPr>
            <w:tcW w:w="5146" w:type="dxa"/>
          </w:tcPr>
          <w:p w14:paraId="6182AAE0" w14:textId="0F6B71E6" w:rsidR="00CF4DCB" w:rsidRPr="00D07E91" w:rsidRDefault="0068497E" w:rsidP="001D76CD">
            <w:pPr>
              <w:ind w:left="10"/>
              <w:rPr>
                <w:rFonts w:ascii="Verdana" w:hAnsi="Verdana" w:cs="Arial"/>
                <w:sz w:val="24"/>
                <w:szCs w:val="24"/>
              </w:rPr>
            </w:pPr>
            <w:r>
              <w:rPr>
                <w:rFonts w:ascii="Verdana" w:hAnsi="Verdana" w:cs="Arial"/>
                <w:sz w:val="24"/>
                <w:szCs w:val="24"/>
              </w:rPr>
              <w:t>28 de enero del 2022</w:t>
            </w:r>
          </w:p>
        </w:tc>
      </w:tr>
      <w:tr w:rsidR="00CF4DCB" w14:paraId="251EBF4C" w14:textId="77777777" w:rsidTr="001D76CD">
        <w:tc>
          <w:tcPr>
            <w:tcW w:w="4248" w:type="dxa"/>
          </w:tcPr>
          <w:p w14:paraId="3D5A783A" w14:textId="7B27475B" w:rsidR="00CF4DCB" w:rsidRPr="00D07E91" w:rsidRDefault="0068497E" w:rsidP="00055D10">
            <w:pPr>
              <w:jc w:val="center"/>
              <w:rPr>
                <w:rFonts w:ascii="Verdana" w:hAnsi="Verdana" w:cs="Arial"/>
                <w:sz w:val="24"/>
                <w:szCs w:val="24"/>
              </w:rPr>
            </w:pPr>
            <w:r>
              <w:rPr>
                <w:rFonts w:ascii="Verdana" w:hAnsi="Verdana" w:cs="Arial"/>
                <w:sz w:val="24"/>
                <w:szCs w:val="24"/>
              </w:rPr>
              <w:t xml:space="preserve">Sesión </w:t>
            </w:r>
            <w:r w:rsidR="00FC0334">
              <w:rPr>
                <w:rFonts w:ascii="Verdana" w:hAnsi="Verdana" w:cs="Arial"/>
                <w:sz w:val="24"/>
                <w:szCs w:val="24"/>
              </w:rPr>
              <w:t>número</w:t>
            </w:r>
            <w:r>
              <w:rPr>
                <w:rFonts w:ascii="Verdana" w:hAnsi="Verdana" w:cs="Arial"/>
                <w:sz w:val="24"/>
                <w:szCs w:val="24"/>
              </w:rPr>
              <w:t xml:space="preserve"> 06 </w:t>
            </w:r>
          </w:p>
        </w:tc>
        <w:tc>
          <w:tcPr>
            <w:tcW w:w="5146" w:type="dxa"/>
          </w:tcPr>
          <w:p w14:paraId="52C3303F" w14:textId="54E8B8B8" w:rsidR="00CF4DCB" w:rsidRPr="00D07E91" w:rsidRDefault="0068497E" w:rsidP="00453772">
            <w:pPr>
              <w:rPr>
                <w:rFonts w:ascii="Verdana" w:hAnsi="Verdana" w:cs="Arial"/>
                <w:sz w:val="24"/>
                <w:szCs w:val="24"/>
              </w:rPr>
            </w:pPr>
            <w:r>
              <w:rPr>
                <w:rFonts w:ascii="Verdana" w:hAnsi="Verdana" w:cs="Arial"/>
                <w:sz w:val="24"/>
                <w:szCs w:val="24"/>
              </w:rPr>
              <w:t>23 de febrero del 2022</w:t>
            </w:r>
          </w:p>
        </w:tc>
      </w:tr>
      <w:tr w:rsidR="00CF4DCB" w14:paraId="7A254D99" w14:textId="77777777" w:rsidTr="001D76CD">
        <w:tc>
          <w:tcPr>
            <w:tcW w:w="4248" w:type="dxa"/>
          </w:tcPr>
          <w:p w14:paraId="279D9B5B" w14:textId="0ECDF968" w:rsidR="00CF4DCB" w:rsidRDefault="0068497E" w:rsidP="00055D10">
            <w:pPr>
              <w:jc w:val="center"/>
              <w:rPr>
                <w:rFonts w:ascii="Verdana" w:hAnsi="Verdana" w:cs="Arial"/>
                <w:sz w:val="24"/>
                <w:szCs w:val="24"/>
              </w:rPr>
            </w:pPr>
            <w:r>
              <w:rPr>
                <w:rFonts w:ascii="Verdana" w:hAnsi="Verdana" w:cs="Arial"/>
                <w:sz w:val="24"/>
                <w:szCs w:val="24"/>
              </w:rPr>
              <w:t xml:space="preserve">Sesión </w:t>
            </w:r>
            <w:r w:rsidR="00FC0334">
              <w:rPr>
                <w:rFonts w:ascii="Verdana" w:hAnsi="Verdana" w:cs="Arial"/>
                <w:sz w:val="24"/>
                <w:szCs w:val="24"/>
              </w:rPr>
              <w:t>número</w:t>
            </w:r>
            <w:r>
              <w:rPr>
                <w:rFonts w:ascii="Verdana" w:hAnsi="Verdana" w:cs="Arial"/>
                <w:sz w:val="24"/>
                <w:szCs w:val="24"/>
              </w:rPr>
              <w:t xml:space="preserve"> 07 </w:t>
            </w:r>
          </w:p>
        </w:tc>
        <w:tc>
          <w:tcPr>
            <w:tcW w:w="5146" w:type="dxa"/>
          </w:tcPr>
          <w:p w14:paraId="645DB63E" w14:textId="3D3BD968" w:rsidR="00CF4DCB" w:rsidRDefault="0068497E" w:rsidP="001D76CD">
            <w:pPr>
              <w:ind w:left="10"/>
              <w:rPr>
                <w:rFonts w:ascii="Verdana" w:hAnsi="Verdana" w:cs="Arial"/>
                <w:sz w:val="24"/>
                <w:szCs w:val="24"/>
              </w:rPr>
            </w:pPr>
            <w:r>
              <w:rPr>
                <w:rFonts w:ascii="Verdana" w:hAnsi="Verdana" w:cs="Arial"/>
                <w:sz w:val="24"/>
                <w:szCs w:val="24"/>
              </w:rPr>
              <w:t>03 de marzo del 2022</w:t>
            </w:r>
          </w:p>
        </w:tc>
      </w:tr>
      <w:tr w:rsidR="003F7FB7" w14:paraId="521E2DD5" w14:textId="77777777" w:rsidTr="001D76CD">
        <w:tc>
          <w:tcPr>
            <w:tcW w:w="4248" w:type="dxa"/>
          </w:tcPr>
          <w:p w14:paraId="041EE810" w14:textId="1DC0E729" w:rsidR="003F7FB7" w:rsidRDefault="0068497E" w:rsidP="00055D10">
            <w:pPr>
              <w:jc w:val="center"/>
              <w:rPr>
                <w:rFonts w:ascii="Verdana" w:hAnsi="Verdana" w:cs="Arial"/>
                <w:sz w:val="24"/>
                <w:szCs w:val="24"/>
              </w:rPr>
            </w:pPr>
            <w:r>
              <w:rPr>
                <w:rFonts w:ascii="Verdana" w:hAnsi="Verdana" w:cs="Arial"/>
                <w:sz w:val="24"/>
                <w:szCs w:val="24"/>
              </w:rPr>
              <w:t xml:space="preserve">Sesión </w:t>
            </w:r>
            <w:r w:rsidR="00FC0334">
              <w:rPr>
                <w:rFonts w:ascii="Verdana" w:hAnsi="Verdana" w:cs="Arial"/>
                <w:sz w:val="24"/>
                <w:szCs w:val="24"/>
              </w:rPr>
              <w:t>número</w:t>
            </w:r>
            <w:r>
              <w:rPr>
                <w:rFonts w:ascii="Verdana" w:hAnsi="Verdana" w:cs="Arial"/>
                <w:sz w:val="24"/>
                <w:szCs w:val="24"/>
              </w:rPr>
              <w:t xml:space="preserve"> 08 </w:t>
            </w:r>
          </w:p>
        </w:tc>
        <w:tc>
          <w:tcPr>
            <w:tcW w:w="5146" w:type="dxa"/>
          </w:tcPr>
          <w:p w14:paraId="30B95C7E" w14:textId="4AE36B3E" w:rsidR="003F7FB7" w:rsidRDefault="0068497E" w:rsidP="001D76CD">
            <w:pPr>
              <w:ind w:left="10"/>
              <w:rPr>
                <w:rFonts w:ascii="Verdana" w:hAnsi="Verdana" w:cs="Arial"/>
                <w:sz w:val="24"/>
                <w:szCs w:val="24"/>
              </w:rPr>
            </w:pPr>
            <w:r>
              <w:rPr>
                <w:rFonts w:ascii="Verdana" w:hAnsi="Verdana" w:cs="Arial"/>
                <w:sz w:val="24"/>
                <w:szCs w:val="24"/>
              </w:rPr>
              <w:t>22 de marzo del 2022</w:t>
            </w:r>
          </w:p>
        </w:tc>
      </w:tr>
      <w:tr w:rsidR="00905ADD" w14:paraId="2FAA6CA4" w14:textId="77777777" w:rsidTr="001D76CD">
        <w:tc>
          <w:tcPr>
            <w:tcW w:w="4248" w:type="dxa"/>
          </w:tcPr>
          <w:p w14:paraId="195519C8" w14:textId="602BA0D7" w:rsidR="00905ADD" w:rsidRDefault="00905ADD" w:rsidP="00055D10">
            <w:pPr>
              <w:jc w:val="center"/>
              <w:rPr>
                <w:rFonts w:ascii="Verdana" w:hAnsi="Verdana" w:cs="Arial"/>
                <w:sz w:val="24"/>
                <w:szCs w:val="24"/>
              </w:rPr>
            </w:pPr>
            <w:r>
              <w:rPr>
                <w:rFonts w:ascii="Verdana" w:hAnsi="Verdana" w:cs="Arial"/>
                <w:sz w:val="24"/>
                <w:szCs w:val="24"/>
              </w:rPr>
              <w:t xml:space="preserve">Sesión </w:t>
            </w:r>
            <w:r w:rsidR="00FC0334">
              <w:rPr>
                <w:rFonts w:ascii="Verdana" w:hAnsi="Verdana" w:cs="Arial"/>
                <w:sz w:val="24"/>
                <w:szCs w:val="24"/>
              </w:rPr>
              <w:t>número</w:t>
            </w:r>
            <w:r>
              <w:rPr>
                <w:rFonts w:ascii="Verdana" w:hAnsi="Verdana" w:cs="Arial"/>
                <w:sz w:val="24"/>
                <w:szCs w:val="24"/>
              </w:rPr>
              <w:t xml:space="preserve"> 09 </w:t>
            </w:r>
          </w:p>
        </w:tc>
        <w:tc>
          <w:tcPr>
            <w:tcW w:w="5146" w:type="dxa"/>
          </w:tcPr>
          <w:p w14:paraId="70CAD06A" w14:textId="687354F3" w:rsidR="00905ADD" w:rsidRDefault="00905ADD" w:rsidP="001D76CD">
            <w:pPr>
              <w:ind w:left="10"/>
              <w:rPr>
                <w:rFonts w:ascii="Verdana" w:hAnsi="Verdana" w:cs="Arial"/>
                <w:sz w:val="24"/>
                <w:szCs w:val="24"/>
              </w:rPr>
            </w:pPr>
            <w:r>
              <w:rPr>
                <w:rFonts w:ascii="Verdana" w:hAnsi="Verdana" w:cs="Arial"/>
                <w:sz w:val="24"/>
                <w:szCs w:val="24"/>
              </w:rPr>
              <w:t>08 de abril del 2022</w:t>
            </w:r>
          </w:p>
        </w:tc>
      </w:tr>
      <w:tr w:rsidR="00905ADD" w14:paraId="4CEBBA37" w14:textId="77777777" w:rsidTr="001D76CD">
        <w:tc>
          <w:tcPr>
            <w:tcW w:w="4248" w:type="dxa"/>
          </w:tcPr>
          <w:p w14:paraId="3ADD0447" w14:textId="47144D6F" w:rsidR="00905ADD" w:rsidRDefault="00905ADD" w:rsidP="00055D10">
            <w:pPr>
              <w:jc w:val="center"/>
              <w:rPr>
                <w:rFonts w:ascii="Verdana" w:hAnsi="Verdana" w:cs="Arial"/>
                <w:sz w:val="24"/>
                <w:szCs w:val="24"/>
              </w:rPr>
            </w:pPr>
            <w:r>
              <w:rPr>
                <w:rFonts w:ascii="Verdana" w:hAnsi="Verdana" w:cs="Arial"/>
                <w:sz w:val="24"/>
                <w:szCs w:val="24"/>
              </w:rPr>
              <w:t xml:space="preserve">Sesión </w:t>
            </w:r>
            <w:r w:rsidR="00FC0334">
              <w:rPr>
                <w:rFonts w:ascii="Verdana" w:hAnsi="Verdana" w:cs="Arial"/>
                <w:sz w:val="24"/>
                <w:szCs w:val="24"/>
              </w:rPr>
              <w:t>número</w:t>
            </w:r>
            <w:r>
              <w:rPr>
                <w:rFonts w:ascii="Verdana" w:hAnsi="Verdana" w:cs="Arial"/>
                <w:sz w:val="24"/>
                <w:szCs w:val="24"/>
              </w:rPr>
              <w:t xml:space="preserve"> 10</w:t>
            </w:r>
          </w:p>
        </w:tc>
        <w:tc>
          <w:tcPr>
            <w:tcW w:w="5146" w:type="dxa"/>
          </w:tcPr>
          <w:p w14:paraId="4BF9E5A5" w14:textId="08FDA736" w:rsidR="00905ADD" w:rsidRDefault="00905ADD" w:rsidP="001D76CD">
            <w:pPr>
              <w:ind w:left="10"/>
              <w:rPr>
                <w:rFonts w:ascii="Verdana" w:hAnsi="Verdana" w:cs="Arial"/>
                <w:sz w:val="24"/>
                <w:szCs w:val="24"/>
              </w:rPr>
            </w:pPr>
            <w:r>
              <w:rPr>
                <w:rFonts w:ascii="Verdana" w:hAnsi="Verdana" w:cs="Arial"/>
                <w:sz w:val="24"/>
                <w:szCs w:val="24"/>
              </w:rPr>
              <w:t>28 de abril del 2022</w:t>
            </w:r>
          </w:p>
        </w:tc>
      </w:tr>
      <w:tr w:rsidR="00905ADD" w14:paraId="34C0B691" w14:textId="77777777" w:rsidTr="001D76CD">
        <w:tc>
          <w:tcPr>
            <w:tcW w:w="4248" w:type="dxa"/>
          </w:tcPr>
          <w:p w14:paraId="0AB3E203" w14:textId="130C08AB" w:rsidR="00905ADD" w:rsidRDefault="00905ADD" w:rsidP="00055D10">
            <w:pPr>
              <w:jc w:val="center"/>
              <w:rPr>
                <w:rFonts w:ascii="Verdana" w:hAnsi="Verdana" w:cs="Arial"/>
                <w:sz w:val="24"/>
                <w:szCs w:val="24"/>
              </w:rPr>
            </w:pPr>
            <w:r>
              <w:rPr>
                <w:rFonts w:ascii="Verdana" w:hAnsi="Verdana" w:cs="Arial"/>
                <w:sz w:val="24"/>
                <w:szCs w:val="24"/>
              </w:rPr>
              <w:t xml:space="preserve">Sesión </w:t>
            </w:r>
            <w:r w:rsidR="00FC0334">
              <w:rPr>
                <w:rFonts w:ascii="Verdana" w:hAnsi="Verdana" w:cs="Arial"/>
                <w:sz w:val="24"/>
                <w:szCs w:val="24"/>
              </w:rPr>
              <w:t>número</w:t>
            </w:r>
            <w:r>
              <w:rPr>
                <w:rFonts w:ascii="Verdana" w:hAnsi="Verdana" w:cs="Arial"/>
                <w:sz w:val="24"/>
                <w:szCs w:val="24"/>
              </w:rPr>
              <w:t xml:space="preserve"> 11  </w:t>
            </w:r>
          </w:p>
        </w:tc>
        <w:tc>
          <w:tcPr>
            <w:tcW w:w="5146" w:type="dxa"/>
          </w:tcPr>
          <w:p w14:paraId="31F23AA6" w14:textId="6BB46390" w:rsidR="00905ADD" w:rsidRDefault="00905ADD" w:rsidP="001D76CD">
            <w:pPr>
              <w:ind w:left="10"/>
              <w:rPr>
                <w:rFonts w:ascii="Verdana" w:hAnsi="Verdana" w:cs="Arial"/>
                <w:sz w:val="24"/>
                <w:szCs w:val="24"/>
              </w:rPr>
            </w:pPr>
            <w:r>
              <w:rPr>
                <w:rFonts w:ascii="Verdana" w:hAnsi="Verdana" w:cs="Arial"/>
                <w:sz w:val="24"/>
                <w:szCs w:val="24"/>
              </w:rPr>
              <w:t>11 de mayo del 2022</w:t>
            </w:r>
          </w:p>
        </w:tc>
      </w:tr>
      <w:tr w:rsidR="00905ADD" w14:paraId="2EB8DA06" w14:textId="77777777" w:rsidTr="001D76CD">
        <w:tc>
          <w:tcPr>
            <w:tcW w:w="4248" w:type="dxa"/>
          </w:tcPr>
          <w:p w14:paraId="3CF184E8" w14:textId="76323475" w:rsidR="00905ADD" w:rsidRDefault="00905ADD" w:rsidP="00055D10">
            <w:pPr>
              <w:jc w:val="center"/>
              <w:rPr>
                <w:rFonts w:ascii="Verdana" w:hAnsi="Verdana" w:cs="Arial"/>
                <w:sz w:val="24"/>
                <w:szCs w:val="24"/>
              </w:rPr>
            </w:pPr>
            <w:r>
              <w:rPr>
                <w:rFonts w:ascii="Verdana" w:hAnsi="Verdana" w:cs="Arial"/>
                <w:sz w:val="24"/>
                <w:szCs w:val="24"/>
              </w:rPr>
              <w:t xml:space="preserve">Sesión </w:t>
            </w:r>
            <w:r w:rsidR="00FC0334">
              <w:rPr>
                <w:rFonts w:ascii="Verdana" w:hAnsi="Verdana" w:cs="Arial"/>
                <w:sz w:val="24"/>
                <w:szCs w:val="24"/>
              </w:rPr>
              <w:t>número</w:t>
            </w:r>
            <w:r>
              <w:rPr>
                <w:rFonts w:ascii="Verdana" w:hAnsi="Verdana" w:cs="Arial"/>
                <w:sz w:val="24"/>
                <w:szCs w:val="24"/>
              </w:rPr>
              <w:t xml:space="preserve"> 12 </w:t>
            </w:r>
          </w:p>
        </w:tc>
        <w:tc>
          <w:tcPr>
            <w:tcW w:w="5146" w:type="dxa"/>
          </w:tcPr>
          <w:p w14:paraId="18848396" w14:textId="0D116808" w:rsidR="00905ADD" w:rsidRDefault="00905ADD" w:rsidP="001D76CD">
            <w:pPr>
              <w:ind w:left="10"/>
              <w:rPr>
                <w:rFonts w:ascii="Verdana" w:hAnsi="Verdana" w:cs="Arial"/>
                <w:sz w:val="24"/>
                <w:szCs w:val="24"/>
              </w:rPr>
            </w:pPr>
            <w:r>
              <w:rPr>
                <w:rFonts w:ascii="Verdana" w:hAnsi="Verdana" w:cs="Arial"/>
                <w:sz w:val="24"/>
                <w:szCs w:val="24"/>
              </w:rPr>
              <w:t>20 de mayo del 2022</w:t>
            </w:r>
          </w:p>
        </w:tc>
      </w:tr>
      <w:tr w:rsidR="00905ADD" w14:paraId="0FB2D8ED" w14:textId="77777777" w:rsidTr="001D76CD">
        <w:tc>
          <w:tcPr>
            <w:tcW w:w="4248" w:type="dxa"/>
          </w:tcPr>
          <w:p w14:paraId="433A4B99" w14:textId="2812E3EF" w:rsidR="00905ADD" w:rsidRDefault="00905ADD" w:rsidP="00055D10">
            <w:pPr>
              <w:jc w:val="center"/>
              <w:rPr>
                <w:rFonts w:ascii="Verdana" w:hAnsi="Verdana" w:cs="Arial"/>
                <w:sz w:val="24"/>
                <w:szCs w:val="24"/>
              </w:rPr>
            </w:pPr>
            <w:r>
              <w:rPr>
                <w:rFonts w:ascii="Verdana" w:hAnsi="Verdana" w:cs="Arial"/>
                <w:sz w:val="24"/>
                <w:szCs w:val="24"/>
              </w:rPr>
              <w:t xml:space="preserve">Sesión </w:t>
            </w:r>
            <w:r w:rsidR="00FC0334">
              <w:rPr>
                <w:rFonts w:ascii="Verdana" w:hAnsi="Verdana" w:cs="Arial"/>
                <w:sz w:val="24"/>
                <w:szCs w:val="24"/>
              </w:rPr>
              <w:t>número</w:t>
            </w:r>
            <w:r>
              <w:rPr>
                <w:rFonts w:ascii="Verdana" w:hAnsi="Verdana" w:cs="Arial"/>
                <w:sz w:val="24"/>
                <w:szCs w:val="24"/>
              </w:rPr>
              <w:t xml:space="preserve"> 13 </w:t>
            </w:r>
          </w:p>
        </w:tc>
        <w:tc>
          <w:tcPr>
            <w:tcW w:w="5146" w:type="dxa"/>
          </w:tcPr>
          <w:p w14:paraId="2E731329" w14:textId="2E55F895" w:rsidR="00905ADD" w:rsidRDefault="00905ADD" w:rsidP="001D76CD">
            <w:pPr>
              <w:ind w:left="10"/>
              <w:rPr>
                <w:rFonts w:ascii="Verdana" w:hAnsi="Verdana" w:cs="Arial"/>
                <w:sz w:val="24"/>
                <w:szCs w:val="24"/>
              </w:rPr>
            </w:pPr>
            <w:r>
              <w:rPr>
                <w:rFonts w:ascii="Verdana" w:hAnsi="Verdana" w:cs="Arial"/>
                <w:sz w:val="24"/>
                <w:szCs w:val="24"/>
              </w:rPr>
              <w:t>03 de junio del 2022</w:t>
            </w:r>
          </w:p>
        </w:tc>
      </w:tr>
      <w:tr w:rsidR="00905ADD" w14:paraId="3E86C3A3" w14:textId="77777777" w:rsidTr="001D76CD">
        <w:tc>
          <w:tcPr>
            <w:tcW w:w="4248" w:type="dxa"/>
          </w:tcPr>
          <w:p w14:paraId="36DA29A4" w14:textId="76033BE6" w:rsidR="00905ADD" w:rsidRDefault="00905ADD" w:rsidP="00055D10">
            <w:pPr>
              <w:jc w:val="center"/>
              <w:rPr>
                <w:rFonts w:ascii="Verdana" w:hAnsi="Verdana" w:cs="Arial"/>
                <w:sz w:val="24"/>
                <w:szCs w:val="24"/>
              </w:rPr>
            </w:pPr>
            <w:r>
              <w:rPr>
                <w:rFonts w:ascii="Verdana" w:hAnsi="Verdana" w:cs="Arial"/>
                <w:sz w:val="24"/>
                <w:szCs w:val="24"/>
              </w:rPr>
              <w:t xml:space="preserve">Sesión </w:t>
            </w:r>
            <w:r w:rsidR="00FC0334">
              <w:rPr>
                <w:rFonts w:ascii="Verdana" w:hAnsi="Verdana" w:cs="Arial"/>
                <w:sz w:val="24"/>
                <w:szCs w:val="24"/>
              </w:rPr>
              <w:t>número</w:t>
            </w:r>
            <w:r>
              <w:rPr>
                <w:rFonts w:ascii="Verdana" w:hAnsi="Verdana" w:cs="Arial"/>
                <w:sz w:val="24"/>
                <w:szCs w:val="24"/>
              </w:rPr>
              <w:t xml:space="preserve"> 14 </w:t>
            </w:r>
          </w:p>
        </w:tc>
        <w:tc>
          <w:tcPr>
            <w:tcW w:w="5146" w:type="dxa"/>
          </w:tcPr>
          <w:p w14:paraId="6A7C52F0" w14:textId="226BCE51" w:rsidR="00905ADD" w:rsidRDefault="00905ADD" w:rsidP="001D76CD">
            <w:pPr>
              <w:ind w:left="10"/>
              <w:rPr>
                <w:rFonts w:ascii="Verdana" w:hAnsi="Verdana" w:cs="Arial"/>
                <w:sz w:val="24"/>
                <w:szCs w:val="24"/>
              </w:rPr>
            </w:pPr>
            <w:r>
              <w:rPr>
                <w:rFonts w:ascii="Verdana" w:hAnsi="Verdana" w:cs="Arial"/>
                <w:sz w:val="24"/>
                <w:szCs w:val="24"/>
              </w:rPr>
              <w:t>28 de junio del 2022</w:t>
            </w:r>
          </w:p>
        </w:tc>
      </w:tr>
      <w:tr w:rsidR="00905ADD" w14:paraId="78C1F652" w14:textId="77777777" w:rsidTr="001D76CD">
        <w:tc>
          <w:tcPr>
            <w:tcW w:w="4248" w:type="dxa"/>
          </w:tcPr>
          <w:p w14:paraId="1229336C" w14:textId="15AF034C" w:rsidR="00905ADD" w:rsidRDefault="00905ADD" w:rsidP="00055D10">
            <w:pPr>
              <w:jc w:val="center"/>
              <w:rPr>
                <w:rFonts w:ascii="Verdana" w:hAnsi="Verdana" w:cs="Arial"/>
                <w:sz w:val="24"/>
                <w:szCs w:val="24"/>
              </w:rPr>
            </w:pPr>
            <w:r>
              <w:rPr>
                <w:rFonts w:ascii="Verdana" w:hAnsi="Verdana" w:cs="Arial"/>
                <w:sz w:val="24"/>
                <w:szCs w:val="24"/>
              </w:rPr>
              <w:t xml:space="preserve">Sesión </w:t>
            </w:r>
            <w:r w:rsidR="00FC0334">
              <w:rPr>
                <w:rFonts w:ascii="Verdana" w:hAnsi="Verdana" w:cs="Arial"/>
                <w:sz w:val="24"/>
                <w:szCs w:val="24"/>
              </w:rPr>
              <w:t>número</w:t>
            </w:r>
            <w:r>
              <w:rPr>
                <w:rFonts w:ascii="Verdana" w:hAnsi="Verdana" w:cs="Arial"/>
                <w:sz w:val="24"/>
                <w:szCs w:val="24"/>
              </w:rPr>
              <w:t xml:space="preserve"> 15 </w:t>
            </w:r>
          </w:p>
        </w:tc>
        <w:tc>
          <w:tcPr>
            <w:tcW w:w="5146" w:type="dxa"/>
          </w:tcPr>
          <w:p w14:paraId="51A66D75" w14:textId="3ACC866D" w:rsidR="00905ADD" w:rsidRDefault="00905ADD" w:rsidP="001D76CD">
            <w:pPr>
              <w:ind w:left="10"/>
              <w:rPr>
                <w:rFonts w:ascii="Verdana" w:hAnsi="Verdana" w:cs="Arial"/>
                <w:sz w:val="24"/>
                <w:szCs w:val="24"/>
              </w:rPr>
            </w:pPr>
            <w:r>
              <w:rPr>
                <w:rFonts w:ascii="Verdana" w:hAnsi="Verdana" w:cs="Arial"/>
                <w:sz w:val="24"/>
                <w:szCs w:val="24"/>
              </w:rPr>
              <w:t>30 de junio del 2022</w:t>
            </w:r>
          </w:p>
        </w:tc>
      </w:tr>
      <w:tr w:rsidR="00ED461E" w14:paraId="1A39802F" w14:textId="77777777" w:rsidTr="001D76CD">
        <w:tc>
          <w:tcPr>
            <w:tcW w:w="4248" w:type="dxa"/>
          </w:tcPr>
          <w:p w14:paraId="6EE11E31" w14:textId="00E03C64" w:rsidR="00ED461E" w:rsidRDefault="00ED461E" w:rsidP="00055D10">
            <w:pPr>
              <w:jc w:val="center"/>
              <w:rPr>
                <w:rFonts w:ascii="Verdana" w:hAnsi="Verdana" w:cs="Arial"/>
                <w:sz w:val="24"/>
                <w:szCs w:val="24"/>
              </w:rPr>
            </w:pPr>
            <w:r>
              <w:rPr>
                <w:rFonts w:ascii="Verdana" w:hAnsi="Verdana" w:cs="Arial"/>
                <w:sz w:val="24"/>
                <w:szCs w:val="24"/>
              </w:rPr>
              <w:t xml:space="preserve">Sesión </w:t>
            </w:r>
            <w:r w:rsidR="00FC0334">
              <w:rPr>
                <w:rFonts w:ascii="Verdana" w:hAnsi="Verdana" w:cs="Arial"/>
                <w:sz w:val="24"/>
                <w:szCs w:val="24"/>
              </w:rPr>
              <w:t>número</w:t>
            </w:r>
            <w:r>
              <w:rPr>
                <w:rFonts w:ascii="Verdana" w:hAnsi="Verdana" w:cs="Arial"/>
                <w:sz w:val="24"/>
                <w:szCs w:val="24"/>
              </w:rPr>
              <w:t xml:space="preserve"> 16 </w:t>
            </w:r>
          </w:p>
        </w:tc>
        <w:tc>
          <w:tcPr>
            <w:tcW w:w="5146" w:type="dxa"/>
          </w:tcPr>
          <w:p w14:paraId="4D503CCE" w14:textId="2540A62D" w:rsidR="00ED461E" w:rsidRDefault="00902CEA" w:rsidP="001D76CD">
            <w:pPr>
              <w:ind w:left="10"/>
              <w:rPr>
                <w:rFonts w:ascii="Verdana" w:hAnsi="Verdana" w:cs="Arial"/>
                <w:sz w:val="24"/>
                <w:szCs w:val="24"/>
              </w:rPr>
            </w:pPr>
            <w:r>
              <w:rPr>
                <w:rFonts w:ascii="Verdana" w:hAnsi="Verdana" w:cs="Arial"/>
                <w:sz w:val="24"/>
                <w:szCs w:val="24"/>
              </w:rPr>
              <w:t>12 de julio del 2022</w:t>
            </w:r>
          </w:p>
        </w:tc>
      </w:tr>
      <w:tr w:rsidR="00ED461E" w14:paraId="04A926DB" w14:textId="77777777" w:rsidTr="001D76CD">
        <w:tc>
          <w:tcPr>
            <w:tcW w:w="4248" w:type="dxa"/>
          </w:tcPr>
          <w:p w14:paraId="79A82ECF" w14:textId="0E957646" w:rsidR="00ED461E" w:rsidRDefault="00ED461E" w:rsidP="00055D10">
            <w:pPr>
              <w:jc w:val="center"/>
              <w:rPr>
                <w:rFonts w:ascii="Verdana" w:hAnsi="Verdana" w:cs="Arial"/>
                <w:sz w:val="24"/>
                <w:szCs w:val="24"/>
              </w:rPr>
            </w:pPr>
            <w:r>
              <w:rPr>
                <w:rFonts w:ascii="Verdana" w:hAnsi="Verdana" w:cs="Arial"/>
                <w:sz w:val="24"/>
                <w:szCs w:val="24"/>
              </w:rPr>
              <w:t xml:space="preserve">Sesión </w:t>
            </w:r>
            <w:r w:rsidR="00FC0334">
              <w:rPr>
                <w:rFonts w:ascii="Verdana" w:hAnsi="Verdana" w:cs="Arial"/>
                <w:sz w:val="24"/>
                <w:szCs w:val="24"/>
              </w:rPr>
              <w:t>número</w:t>
            </w:r>
            <w:r>
              <w:rPr>
                <w:rFonts w:ascii="Verdana" w:hAnsi="Verdana" w:cs="Arial"/>
                <w:sz w:val="24"/>
                <w:szCs w:val="24"/>
              </w:rPr>
              <w:t xml:space="preserve"> 17</w:t>
            </w:r>
          </w:p>
        </w:tc>
        <w:tc>
          <w:tcPr>
            <w:tcW w:w="5146" w:type="dxa"/>
          </w:tcPr>
          <w:p w14:paraId="4418C0CC" w14:textId="2CAEDC78" w:rsidR="00ED461E" w:rsidRDefault="00902CEA" w:rsidP="001D76CD">
            <w:pPr>
              <w:ind w:left="10"/>
              <w:rPr>
                <w:rFonts w:ascii="Verdana" w:hAnsi="Verdana" w:cs="Arial"/>
                <w:sz w:val="24"/>
                <w:szCs w:val="24"/>
              </w:rPr>
            </w:pPr>
            <w:r>
              <w:rPr>
                <w:rFonts w:ascii="Verdana" w:hAnsi="Verdana" w:cs="Arial"/>
                <w:sz w:val="24"/>
                <w:szCs w:val="24"/>
              </w:rPr>
              <w:t>27 de julio del 2022</w:t>
            </w:r>
          </w:p>
        </w:tc>
      </w:tr>
      <w:tr w:rsidR="00ED461E" w14:paraId="41405355" w14:textId="77777777" w:rsidTr="001D76CD">
        <w:tc>
          <w:tcPr>
            <w:tcW w:w="4248" w:type="dxa"/>
          </w:tcPr>
          <w:p w14:paraId="54D4A18F" w14:textId="3A503F27" w:rsidR="00ED461E" w:rsidRDefault="00ED461E" w:rsidP="00055D10">
            <w:pPr>
              <w:jc w:val="center"/>
              <w:rPr>
                <w:rFonts w:ascii="Verdana" w:hAnsi="Verdana" w:cs="Arial"/>
                <w:sz w:val="24"/>
                <w:szCs w:val="24"/>
              </w:rPr>
            </w:pPr>
            <w:r>
              <w:rPr>
                <w:rFonts w:ascii="Verdana" w:hAnsi="Verdana" w:cs="Arial"/>
                <w:sz w:val="24"/>
                <w:szCs w:val="24"/>
              </w:rPr>
              <w:t xml:space="preserve">Sesión </w:t>
            </w:r>
            <w:r w:rsidR="00FC0334">
              <w:rPr>
                <w:rFonts w:ascii="Verdana" w:hAnsi="Verdana" w:cs="Arial"/>
                <w:sz w:val="24"/>
                <w:szCs w:val="24"/>
              </w:rPr>
              <w:t>número</w:t>
            </w:r>
            <w:r>
              <w:rPr>
                <w:rFonts w:ascii="Verdana" w:hAnsi="Verdana" w:cs="Arial"/>
                <w:sz w:val="24"/>
                <w:szCs w:val="24"/>
              </w:rPr>
              <w:t xml:space="preserve"> 18 </w:t>
            </w:r>
          </w:p>
        </w:tc>
        <w:tc>
          <w:tcPr>
            <w:tcW w:w="5146" w:type="dxa"/>
          </w:tcPr>
          <w:p w14:paraId="7C46BFFD" w14:textId="430BB075" w:rsidR="00ED461E" w:rsidRDefault="00902CEA" w:rsidP="001D76CD">
            <w:pPr>
              <w:ind w:left="10"/>
              <w:rPr>
                <w:rFonts w:ascii="Verdana" w:hAnsi="Verdana" w:cs="Arial"/>
                <w:sz w:val="24"/>
                <w:szCs w:val="24"/>
              </w:rPr>
            </w:pPr>
            <w:r>
              <w:rPr>
                <w:rFonts w:ascii="Verdana" w:hAnsi="Verdana" w:cs="Arial"/>
                <w:sz w:val="24"/>
                <w:szCs w:val="24"/>
              </w:rPr>
              <w:t>05 agosto del 2022</w:t>
            </w:r>
          </w:p>
        </w:tc>
      </w:tr>
      <w:tr w:rsidR="00ED461E" w14:paraId="4BA404D3" w14:textId="77777777" w:rsidTr="001D76CD">
        <w:tc>
          <w:tcPr>
            <w:tcW w:w="4248" w:type="dxa"/>
          </w:tcPr>
          <w:p w14:paraId="31DF39C7" w14:textId="3C10CA35" w:rsidR="00ED461E" w:rsidRDefault="00ED461E" w:rsidP="00055D10">
            <w:pPr>
              <w:jc w:val="center"/>
              <w:rPr>
                <w:rFonts w:ascii="Verdana" w:hAnsi="Verdana" w:cs="Arial"/>
                <w:sz w:val="24"/>
                <w:szCs w:val="24"/>
              </w:rPr>
            </w:pPr>
            <w:r>
              <w:rPr>
                <w:rFonts w:ascii="Verdana" w:hAnsi="Verdana" w:cs="Arial"/>
                <w:sz w:val="24"/>
                <w:szCs w:val="24"/>
              </w:rPr>
              <w:t xml:space="preserve">Sesión </w:t>
            </w:r>
            <w:r w:rsidR="00FC0334">
              <w:rPr>
                <w:rFonts w:ascii="Verdana" w:hAnsi="Verdana" w:cs="Arial"/>
                <w:sz w:val="24"/>
                <w:szCs w:val="24"/>
              </w:rPr>
              <w:t>número</w:t>
            </w:r>
            <w:r>
              <w:rPr>
                <w:rFonts w:ascii="Verdana" w:hAnsi="Verdana" w:cs="Arial"/>
                <w:sz w:val="24"/>
                <w:szCs w:val="24"/>
              </w:rPr>
              <w:t xml:space="preserve"> 19 </w:t>
            </w:r>
          </w:p>
        </w:tc>
        <w:tc>
          <w:tcPr>
            <w:tcW w:w="5146" w:type="dxa"/>
          </w:tcPr>
          <w:p w14:paraId="5BB86268" w14:textId="0BA4374B" w:rsidR="00ED461E" w:rsidRDefault="00902CEA" w:rsidP="001D76CD">
            <w:pPr>
              <w:ind w:left="10"/>
              <w:rPr>
                <w:rFonts w:ascii="Verdana" w:hAnsi="Verdana" w:cs="Arial"/>
                <w:sz w:val="24"/>
                <w:szCs w:val="24"/>
              </w:rPr>
            </w:pPr>
            <w:r>
              <w:rPr>
                <w:rFonts w:ascii="Verdana" w:hAnsi="Verdana" w:cs="Arial"/>
                <w:sz w:val="24"/>
                <w:szCs w:val="24"/>
              </w:rPr>
              <w:t>26 de agosto del 2022</w:t>
            </w:r>
          </w:p>
        </w:tc>
      </w:tr>
    </w:tbl>
    <w:p w14:paraId="6AD118F8" w14:textId="77777777" w:rsidR="00893390" w:rsidRDefault="00893390" w:rsidP="003D4FB6"/>
    <w:p w14:paraId="0E51FB19" w14:textId="77777777" w:rsidR="009B065A" w:rsidRDefault="009B065A" w:rsidP="001F38CD">
      <w:pPr>
        <w:jc w:val="right"/>
        <w:rPr>
          <w:rFonts w:ascii="Verdana" w:hAnsi="Verdana"/>
          <w:b/>
          <w:bCs/>
          <w:iCs/>
          <w:color w:val="385623" w:themeColor="accent6" w:themeShade="80"/>
          <w:sz w:val="28"/>
        </w:rPr>
      </w:pPr>
    </w:p>
    <w:p w14:paraId="79370C8D" w14:textId="77777777" w:rsidR="004B5E4A" w:rsidRDefault="004B5E4A" w:rsidP="001F38CD">
      <w:pPr>
        <w:jc w:val="right"/>
        <w:rPr>
          <w:rFonts w:ascii="Verdana" w:hAnsi="Verdana"/>
          <w:b/>
          <w:bCs/>
          <w:iCs/>
          <w:color w:val="385623" w:themeColor="accent6" w:themeShade="80"/>
          <w:sz w:val="28"/>
        </w:rPr>
      </w:pPr>
    </w:p>
    <w:p w14:paraId="1C63BA60" w14:textId="77777777" w:rsidR="004B5E4A" w:rsidRDefault="004B5E4A" w:rsidP="001F38CD">
      <w:pPr>
        <w:jc w:val="right"/>
        <w:rPr>
          <w:rFonts w:ascii="Verdana" w:hAnsi="Verdana"/>
          <w:b/>
          <w:bCs/>
          <w:iCs/>
          <w:color w:val="385623" w:themeColor="accent6" w:themeShade="80"/>
          <w:sz w:val="28"/>
        </w:rPr>
      </w:pPr>
    </w:p>
    <w:p w14:paraId="72003DDE" w14:textId="77777777" w:rsidR="004B5E4A" w:rsidRDefault="004B5E4A" w:rsidP="001F38CD">
      <w:pPr>
        <w:jc w:val="right"/>
        <w:rPr>
          <w:rFonts w:ascii="Verdana" w:hAnsi="Verdana"/>
          <w:b/>
          <w:bCs/>
          <w:iCs/>
          <w:color w:val="385623" w:themeColor="accent6" w:themeShade="80"/>
          <w:sz w:val="28"/>
        </w:rPr>
      </w:pPr>
    </w:p>
    <w:p w14:paraId="0FDCF1AB" w14:textId="77777777" w:rsidR="004B5E4A" w:rsidRDefault="004B5E4A" w:rsidP="001F38CD">
      <w:pPr>
        <w:jc w:val="right"/>
        <w:rPr>
          <w:rFonts w:ascii="Verdana" w:hAnsi="Verdana"/>
          <w:b/>
          <w:bCs/>
          <w:iCs/>
          <w:color w:val="385623" w:themeColor="accent6" w:themeShade="80"/>
          <w:sz w:val="28"/>
        </w:rPr>
      </w:pPr>
    </w:p>
    <w:p w14:paraId="00C777BD" w14:textId="77777777" w:rsidR="004B5E4A" w:rsidRDefault="004B5E4A" w:rsidP="001F38CD">
      <w:pPr>
        <w:jc w:val="right"/>
        <w:rPr>
          <w:rFonts w:ascii="Verdana" w:hAnsi="Verdana"/>
          <w:b/>
          <w:bCs/>
          <w:iCs/>
          <w:color w:val="385623" w:themeColor="accent6" w:themeShade="80"/>
          <w:sz w:val="28"/>
        </w:rPr>
      </w:pPr>
    </w:p>
    <w:p w14:paraId="20AAA7D9" w14:textId="77777777" w:rsidR="004B5E4A" w:rsidRDefault="004B5E4A" w:rsidP="001F38CD">
      <w:pPr>
        <w:jc w:val="right"/>
        <w:rPr>
          <w:rFonts w:ascii="Verdana" w:hAnsi="Verdana"/>
          <w:b/>
          <w:bCs/>
          <w:iCs/>
          <w:color w:val="385623" w:themeColor="accent6" w:themeShade="80"/>
          <w:sz w:val="28"/>
        </w:rPr>
      </w:pPr>
    </w:p>
    <w:p w14:paraId="4A8A400F" w14:textId="77777777" w:rsidR="004B5E4A" w:rsidRDefault="004B5E4A" w:rsidP="001F38CD">
      <w:pPr>
        <w:jc w:val="right"/>
        <w:rPr>
          <w:rFonts w:ascii="Verdana" w:hAnsi="Verdana"/>
          <w:b/>
          <w:bCs/>
          <w:iCs/>
          <w:color w:val="385623" w:themeColor="accent6" w:themeShade="80"/>
          <w:sz w:val="28"/>
        </w:rPr>
      </w:pPr>
    </w:p>
    <w:p w14:paraId="44206CF6" w14:textId="77777777" w:rsidR="004B5E4A" w:rsidRDefault="004B5E4A" w:rsidP="001F38CD">
      <w:pPr>
        <w:jc w:val="right"/>
        <w:rPr>
          <w:rFonts w:ascii="Verdana" w:hAnsi="Verdana"/>
          <w:b/>
          <w:bCs/>
          <w:iCs/>
          <w:color w:val="385623" w:themeColor="accent6" w:themeShade="80"/>
          <w:sz w:val="28"/>
        </w:rPr>
      </w:pPr>
    </w:p>
    <w:p w14:paraId="2B55E304" w14:textId="77777777" w:rsidR="004B5E4A" w:rsidRDefault="004B5E4A" w:rsidP="001F38CD">
      <w:pPr>
        <w:jc w:val="right"/>
        <w:rPr>
          <w:rFonts w:ascii="Verdana" w:hAnsi="Verdana"/>
          <w:b/>
          <w:bCs/>
          <w:iCs/>
          <w:color w:val="385623" w:themeColor="accent6" w:themeShade="80"/>
          <w:sz w:val="28"/>
        </w:rPr>
      </w:pPr>
    </w:p>
    <w:p w14:paraId="37862D70" w14:textId="623BCDE0" w:rsidR="001F38CD" w:rsidRPr="00136564" w:rsidRDefault="00136564" w:rsidP="001F38CD">
      <w:pPr>
        <w:jc w:val="right"/>
        <w:rPr>
          <w:rFonts w:ascii="Verdana" w:hAnsi="Verdana"/>
          <w:b/>
          <w:color w:val="385623" w:themeColor="accent6" w:themeShade="80"/>
          <w:sz w:val="28"/>
        </w:rPr>
      </w:pPr>
      <w:r w:rsidRPr="00136564">
        <w:rPr>
          <w:rFonts w:ascii="Verdana" w:hAnsi="Verdana"/>
          <w:b/>
          <w:bCs/>
          <w:iCs/>
          <w:color w:val="385623" w:themeColor="accent6" w:themeShade="80"/>
          <w:sz w:val="28"/>
        </w:rPr>
        <w:t>Sesio</w:t>
      </w:r>
      <w:r w:rsidR="00FC0334" w:rsidRPr="00136564">
        <w:rPr>
          <w:rFonts w:ascii="Verdana" w:hAnsi="Verdana"/>
          <w:b/>
          <w:bCs/>
          <w:iCs/>
          <w:color w:val="385623" w:themeColor="accent6" w:themeShade="80"/>
          <w:sz w:val="28"/>
        </w:rPr>
        <w:t>n</w:t>
      </w:r>
      <w:r w:rsidR="001F38CD" w:rsidRPr="00136564">
        <w:rPr>
          <w:rFonts w:ascii="Verdana" w:hAnsi="Verdana"/>
          <w:b/>
          <w:bCs/>
          <w:iCs/>
          <w:color w:val="385623" w:themeColor="accent6" w:themeShade="80"/>
          <w:sz w:val="28"/>
        </w:rPr>
        <w:t>es Extraordinarias</w:t>
      </w:r>
      <w:r w:rsidR="00156E8A" w:rsidRPr="00136564">
        <w:rPr>
          <w:rFonts w:ascii="Verdana" w:hAnsi="Verdana"/>
          <w:b/>
          <w:bCs/>
          <w:iCs/>
          <w:color w:val="385623" w:themeColor="accent6" w:themeShade="80"/>
          <w:sz w:val="28"/>
        </w:rPr>
        <w:t xml:space="preserve"> </w:t>
      </w:r>
      <w:r w:rsidR="00156E8A" w:rsidRPr="00136564">
        <w:rPr>
          <w:rFonts w:ascii="Verdana" w:hAnsi="Verdana"/>
          <w:b/>
          <w:color w:val="385623" w:themeColor="accent6" w:themeShade="80"/>
          <w:sz w:val="28"/>
        </w:rPr>
        <w:t>de Ayuntamiento.</w:t>
      </w:r>
    </w:p>
    <w:p w14:paraId="611AEF50" w14:textId="723B5987" w:rsidR="00DC0CFC" w:rsidRPr="001F38CD" w:rsidRDefault="00CE679E" w:rsidP="001F38CD">
      <w:pPr>
        <w:jc w:val="right"/>
        <w:rPr>
          <w:rFonts w:ascii="Verdana" w:hAnsi="Verdana"/>
          <w:b/>
          <w:bCs/>
          <w:iCs/>
          <w:color w:val="1F4E79" w:themeColor="accent1" w:themeShade="80"/>
          <w:sz w:val="28"/>
        </w:rPr>
      </w:pPr>
      <w:r>
        <w:rPr>
          <w:rFonts w:cs="Arial"/>
          <w:noProof/>
        </w:rPr>
        <w:pict w14:anchorId="615BB4FD">
          <v:rect id="_x0000_i1040" alt="" style="width:292.95pt;height:2.5pt;mso-width-percent:0;mso-height-percent:0;mso-width-percent:0;mso-height-percent:0" o:hrpct="623" o:hralign="right" o:hrstd="t" o:hrnoshade="t" o:hr="t" fillcolor="#ffc000 [3207]" stroked="f"/>
        </w:pict>
      </w:r>
    </w:p>
    <w:tbl>
      <w:tblPr>
        <w:tblStyle w:val="Tablaconcuadrcula"/>
        <w:tblpPr w:leftFromText="141" w:rightFromText="141" w:vertAnchor="page" w:horzAnchor="page" w:tblpX="1831" w:tblpY="3719"/>
        <w:tblW w:w="9763" w:type="dxa"/>
        <w:tblLook w:val="04A0" w:firstRow="1" w:lastRow="0" w:firstColumn="1" w:lastColumn="0" w:noHBand="0" w:noVBand="1"/>
      </w:tblPr>
      <w:tblGrid>
        <w:gridCol w:w="4531"/>
        <w:gridCol w:w="5232"/>
      </w:tblGrid>
      <w:tr w:rsidR="00DC0CFC" w:rsidRPr="00F60842" w14:paraId="2E82BB74" w14:textId="77777777" w:rsidTr="00DC0CFC">
        <w:trPr>
          <w:trHeight w:val="383"/>
        </w:trPr>
        <w:tc>
          <w:tcPr>
            <w:tcW w:w="4531" w:type="dxa"/>
          </w:tcPr>
          <w:p w14:paraId="61E9389C" w14:textId="77777777" w:rsidR="00DC0CFC" w:rsidRPr="00136564" w:rsidRDefault="00DC0CFC" w:rsidP="00DC0CFC">
            <w:pPr>
              <w:pStyle w:val="Default"/>
              <w:tabs>
                <w:tab w:val="left" w:pos="5081"/>
              </w:tabs>
              <w:spacing w:line="276" w:lineRule="auto"/>
              <w:jc w:val="center"/>
              <w:rPr>
                <w:rFonts w:ascii="Verdana" w:hAnsi="Verdana"/>
                <w:b/>
                <w:color w:val="385623" w:themeColor="accent6" w:themeShade="80"/>
              </w:rPr>
            </w:pPr>
            <w:r w:rsidRPr="00136564">
              <w:rPr>
                <w:rFonts w:ascii="Verdana" w:hAnsi="Verdana"/>
                <w:b/>
                <w:color w:val="385623" w:themeColor="accent6" w:themeShade="80"/>
              </w:rPr>
              <w:t>Sesión</w:t>
            </w:r>
          </w:p>
        </w:tc>
        <w:tc>
          <w:tcPr>
            <w:tcW w:w="5232" w:type="dxa"/>
          </w:tcPr>
          <w:p w14:paraId="4B2D938F" w14:textId="77777777" w:rsidR="00DC0CFC" w:rsidRPr="00136564" w:rsidRDefault="00DC0CFC" w:rsidP="00136564">
            <w:pPr>
              <w:pStyle w:val="Default"/>
              <w:tabs>
                <w:tab w:val="left" w:pos="5081"/>
              </w:tabs>
              <w:spacing w:line="276" w:lineRule="auto"/>
              <w:ind w:left="601"/>
              <w:jc w:val="center"/>
              <w:rPr>
                <w:rFonts w:ascii="Verdana" w:hAnsi="Verdana"/>
                <w:b/>
                <w:color w:val="385623" w:themeColor="accent6" w:themeShade="80"/>
              </w:rPr>
            </w:pPr>
            <w:r w:rsidRPr="00136564">
              <w:rPr>
                <w:rFonts w:ascii="Verdana" w:hAnsi="Verdana"/>
                <w:b/>
                <w:color w:val="385623" w:themeColor="accent6" w:themeShade="80"/>
              </w:rPr>
              <w:t>Fecha</w:t>
            </w:r>
          </w:p>
        </w:tc>
      </w:tr>
      <w:tr w:rsidR="00DC0CFC" w:rsidRPr="00136564" w14:paraId="0D2767D1" w14:textId="77777777" w:rsidTr="00DC0CFC">
        <w:trPr>
          <w:trHeight w:val="309"/>
        </w:trPr>
        <w:tc>
          <w:tcPr>
            <w:tcW w:w="4531" w:type="dxa"/>
          </w:tcPr>
          <w:p w14:paraId="685E1732" w14:textId="49730186" w:rsidR="00DC0CFC" w:rsidRPr="00136564" w:rsidRDefault="00DC0CFC" w:rsidP="00136564">
            <w:pPr>
              <w:pStyle w:val="Default"/>
              <w:tabs>
                <w:tab w:val="left" w:pos="2352"/>
              </w:tabs>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01</w:t>
            </w:r>
          </w:p>
        </w:tc>
        <w:tc>
          <w:tcPr>
            <w:tcW w:w="5232" w:type="dxa"/>
          </w:tcPr>
          <w:p w14:paraId="7CACD2FE" w14:textId="77777777" w:rsidR="00DC0CFC" w:rsidRPr="00136564" w:rsidRDefault="00DC0CFC" w:rsidP="00136564">
            <w:pPr>
              <w:ind w:left="601"/>
              <w:rPr>
                <w:rFonts w:ascii="Verdana" w:hAnsi="Verdana"/>
                <w:sz w:val="24"/>
                <w:szCs w:val="24"/>
              </w:rPr>
            </w:pPr>
            <w:r w:rsidRPr="00136564">
              <w:rPr>
                <w:rFonts w:ascii="Verdana" w:hAnsi="Verdana"/>
                <w:sz w:val="24"/>
                <w:szCs w:val="24"/>
              </w:rPr>
              <w:t>01 de octubre del 2021</w:t>
            </w:r>
          </w:p>
        </w:tc>
      </w:tr>
      <w:tr w:rsidR="00DC0CFC" w:rsidRPr="00136564" w14:paraId="5A857DF7" w14:textId="77777777" w:rsidTr="00DC0CFC">
        <w:trPr>
          <w:trHeight w:val="202"/>
        </w:trPr>
        <w:tc>
          <w:tcPr>
            <w:tcW w:w="4531" w:type="dxa"/>
          </w:tcPr>
          <w:p w14:paraId="3BC6750C" w14:textId="293C456A" w:rsidR="00DC0CFC" w:rsidRPr="00136564" w:rsidRDefault="00136564" w:rsidP="00136564">
            <w:pPr>
              <w:pStyle w:val="Default"/>
              <w:spacing w:line="276" w:lineRule="auto"/>
              <w:ind w:left="708"/>
              <w:rPr>
                <w:rFonts w:ascii="Verdana" w:hAnsi="Verdana"/>
                <w:color w:val="auto"/>
              </w:rPr>
            </w:pPr>
            <w:r w:rsidRPr="00136564">
              <w:rPr>
                <w:rFonts w:ascii="Verdana" w:hAnsi="Verdana"/>
                <w:color w:val="auto"/>
              </w:rPr>
              <w:t xml:space="preserve">    </w:t>
            </w:r>
            <w:r w:rsidR="00DC0CFC" w:rsidRPr="00136564">
              <w:rPr>
                <w:rFonts w:ascii="Verdana" w:hAnsi="Verdana"/>
                <w:color w:val="auto"/>
              </w:rPr>
              <w:t xml:space="preserve">Sesión </w:t>
            </w:r>
            <w:r w:rsidR="00FC0334" w:rsidRPr="00136564">
              <w:rPr>
                <w:rFonts w:ascii="Verdana" w:hAnsi="Verdana"/>
                <w:color w:val="auto"/>
              </w:rPr>
              <w:t>número</w:t>
            </w:r>
            <w:r w:rsidR="00DC0CFC" w:rsidRPr="00136564">
              <w:rPr>
                <w:rFonts w:ascii="Verdana" w:hAnsi="Verdana"/>
                <w:color w:val="auto"/>
              </w:rPr>
              <w:t xml:space="preserve"> 02</w:t>
            </w:r>
          </w:p>
        </w:tc>
        <w:tc>
          <w:tcPr>
            <w:tcW w:w="5232" w:type="dxa"/>
          </w:tcPr>
          <w:p w14:paraId="47852912" w14:textId="3BAEA96E" w:rsidR="00DC0CFC" w:rsidRPr="00136564" w:rsidRDefault="00136564" w:rsidP="00136564">
            <w:pPr>
              <w:rPr>
                <w:rFonts w:ascii="Verdana" w:hAnsi="Verdana"/>
                <w:sz w:val="24"/>
                <w:szCs w:val="24"/>
              </w:rPr>
            </w:pPr>
            <w:r>
              <w:rPr>
                <w:rFonts w:ascii="Verdana" w:hAnsi="Verdana" w:cs="Arial"/>
                <w:sz w:val="24"/>
                <w:szCs w:val="24"/>
              </w:rPr>
              <w:t xml:space="preserve">       </w:t>
            </w:r>
            <w:r w:rsidR="00DC0CFC" w:rsidRPr="00136564">
              <w:rPr>
                <w:rFonts w:ascii="Verdana" w:hAnsi="Verdana" w:cs="Arial"/>
                <w:sz w:val="24"/>
                <w:szCs w:val="24"/>
              </w:rPr>
              <w:t>05 de octubre del 2021</w:t>
            </w:r>
          </w:p>
        </w:tc>
      </w:tr>
      <w:tr w:rsidR="00DC0CFC" w:rsidRPr="00136564" w14:paraId="0463DC90" w14:textId="77777777" w:rsidTr="00DC0CFC">
        <w:trPr>
          <w:trHeight w:val="383"/>
        </w:trPr>
        <w:tc>
          <w:tcPr>
            <w:tcW w:w="4531" w:type="dxa"/>
          </w:tcPr>
          <w:p w14:paraId="4E3E522F" w14:textId="690EBF39"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03</w:t>
            </w:r>
          </w:p>
        </w:tc>
        <w:tc>
          <w:tcPr>
            <w:tcW w:w="5232" w:type="dxa"/>
          </w:tcPr>
          <w:p w14:paraId="47E3ACAA" w14:textId="77777777" w:rsidR="00DC0CFC" w:rsidRPr="00136564" w:rsidRDefault="00DC0CFC" w:rsidP="00136564">
            <w:pPr>
              <w:ind w:left="601"/>
              <w:rPr>
                <w:rFonts w:ascii="Verdana" w:hAnsi="Verdana"/>
                <w:sz w:val="24"/>
                <w:szCs w:val="24"/>
              </w:rPr>
            </w:pPr>
            <w:r w:rsidRPr="00136564">
              <w:rPr>
                <w:rFonts w:ascii="Verdana" w:hAnsi="Verdana"/>
                <w:sz w:val="24"/>
                <w:szCs w:val="24"/>
              </w:rPr>
              <w:t>21 de octubre del 2021</w:t>
            </w:r>
          </w:p>
        </w:tc>
      </w:tr>
      <w:tr w:rsidR="00DC0CFC" w:rsidRPr="00136564" w14:paraId="67FD04AA" w14:textId="77777777" w:rsidTr="00DC0CFC">
        <w:trPr>
          <w:trHeight w:val="361"/>
        </w:trPr>
        <w:tc>
          <w:tcPr>
            <w:tcW w:w="4531" w:type="dxa"/>
          </w:tcPr>
          <w:p w14:paraId="06113BE2" w14:textId="0377E7F1"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04 </w:t>
            </w:r>
          </w:p>
        </w:tc>
        <w:tc>
          <w:tcPr>
            <w:tcW w:w="5232" w:type="dxa"/>
          </w:tcPr>
          <w:p w14:paraId="5E331016" w14:textId="77777777" w:rsidR="00DC0CFC" w:rsidRPr="00136564" w:rsidRDefault="00DC0CFC" w:rsidP="00136564">
            <w:pPr>
              <w:ind w:left="601"/>
              <w:rPr>
                <w:rFonts w:ascii="Verdana" w:hAnsi="Verdana"/>
                <w:sz w:val="24"/>
                <w:szCs w:val="24"/>
              </w:rPr>
            </w:pPr>
            <w:r w:rsidRPr="00136564">
              <w:rPr>
                <w:rFonts w:ascii="Verdana" w:hAnsi="Verdana"/>
                <w:sz w:val="24"/>
                <w:szCs w:val="24"/>
              </w:rPr>
              <w:t>29 de octubre del 2021</w:t>
            </w:r>
          </w:p>
        </w:tc>
      </w:tr>
      <w:tr w:rsidR="00DC0CFC" w:rsidRPr="00136564" w14:paraId="25C178FC" w14:textId="77777777" w:rsidTr="00DC0CFC">
        <w:trPr>
          <w:trHeight w:val="383"/>
        </w:trPr>
        <w:tc>
          <w:tcPr>
            <w:tcW w:w="4531" w:type="dxa"/>
          </w:tcPr>
          <w:p w14:paraId="70A8E471" w14:textId="55258BB1"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05</w:t>
            </w:r>
          </w:p>
        </w:tc>
        <w:tc>
          <w:tcPr>
            <w:tcW w:w="5232" w:type="dxa"/>
          </w:tcPr>
          <w:p w14:paraId="1A50B877" w14:textId="77777777" w:rsidR="00DC0CFC" w:rsidRPr="00136564" w:rsidRDefault="00DC0CFC" w:rsidP="00136564">
            <w:pPr>
              <w:ind w:left="601"/>
              <w:rPr>
                <w:rFonts w:ascii="Verdana" w:hAnsi="Verdana"/>
                <w:sz w:val="24"/>
                <w:szCs w:val="24"/>
              </w:rPr>
            </w:pPr>
            <w:r w:rsidRPr="00136564">
              <w:rPr>
                <w:rFonts w:ascii="Verdana" w:hAnsi="Verdana"/>
                <w:sz w:val="24"/>
                <w:szCs w:val="24"/>
              </w:rPr>
              <w:t>01 de noviembre del 2021</w:t>
            </w:r>
          </w:p>
        </w:tc>
      </w:tr>
      <w:tr w:rsidR="00DC0CFC" w:rsidRPr="00136564" w14:paraId="044608D6" w14:textId="77777777" w:rsidTr="00DC0CFC">
        <w:trPr>
          <w:trHeight w:val="383"/>
        </w:trPr>
        <w:tc>
          <w:tcPr>
            <w:tcW w:w="4531" w:type="dxa"/>
          </w:tcPr>
          <w:p w14:paraId="0A4B2787" w14:textId="1B624F98"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06</w:t>
            </w:r>
          </w:p>
        </w:tc>
        <w:tc>
          <w:tcPr>
            <w:tcW w:w="5232" w:type="dxa"/>
          </w:tcPr>
          <w:p w14:paraId="00382091" w14:textId="4CA00C98" w:rsidR="00DC0CFC" w:rsidRPr="00136564" w:rsidRDefault="00136564" w:rsidP="00136564">
            <w:pPr>
              <w:pStyle w:val="Default"/>
              <w:spacing w:line="276" w:lineRule="auto"/>
              <w:rPr>
                <w:rFonts w:ascii="Verdana" w:hAnsi="Verdana"/>
                <w:color w:val="auto"/>
              </w:rPr>
            </w:pPr>
            <w:r>
              <w:rPr>
                <w:rFonts w:ascii="Verdana" w:hAnsi="Verdana"/>
                <w:color w:val="auto"/>
              </w:rPr>
              <w:t xml:space="preserve">       </w:t>
            </w:r>
            <w:r w:rsidR="00DC0CFC" w:rsidRPr="00136564">
              <w:rPr>
                <w:rFonts w:ascii="Verdana" w:hAnsi="Verdana"/>
                <w:color w:val="auto"/>
              </w:rPr>
              <w:t>09 de noviembre del 2021</w:t>
            </w:r>
          </w:p>
        </w:tc>
      </w:tr>
      <w:tr w:rsidR="00DC0CFC" w:rsidRPr="00136564" w14:paraId="3CBC1928" w14:textId="77777777" w:rsidTr="00DC0CFC">
        <w:trPr>
          <w:trHeight w:val="448"/>
        </w:trPr>
        <w:tc>
          <w:tcPr>
            <w:tcW w:w="4531" w:type="dxa"/>
          </w:tcPr>
          <w:p w14:paraId="0DCDA907" w14:textId="407BD968"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07</w:t>
            </w:r>
          </w:p>
        </w:tc>
        <w:tc>
          <w:tcPr>
            <w:tcW w:w="5232" w:type="dxa"/>
          </w:tcPr>
          <w:p w14:paraId="25DA24A2" w14:textId="77777777" w:rsidR="00DC0CFC" w:rsidRPr="00136564" w:rsidRDefault="00DC0CFC" w:rsidP="00136564">
            <w:pPr>
              <w:ind w:left="601"/>
              <w:rPr>
                <w:rFonts w:ascii="Verdana" w:hAnsi="Verdana"/>
                <w:sz w:val="24"/>
                <w:szCs w:val="24"/>
              </w:rPr>
            </w:pPr>
            <w:r w:rsidRPr="00136564">
              <w:rPr>
                <w:rFonts w:ascii="Verdana" w:hAnsi="Verdana"/>
                <w:sz w:val="24"/>
                <w:szCs w:val="24"/>
              </w:rPr>
              <w:t>09 de noviembre del 2021</w:t>
            </w:r>
          </w:p>
        </w:tc>
      </w:tr>
      <w:tr w:rsidR="00DC0CFC" w:rsidRPr="00136564" w14:paraId="4CDBD87A" w14:textId="77777777" w:rsidTr="00DC0CFC">
        <w:trPr>
          <w:trHeight w:val="383"/>
        </w:trPr>
        <w:tc>
          <w:tcPr>
            <w:tcW w:w="4531" w:type="dxa"/>
          </w:tcPr>
          <w:p w14:paraId="171DDB81" w14:textId="22B62CD6"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08</w:t>
            </w:r>
          </w:p>
        </w:tc>
        <w:tc>
          <w:tcPr>
            <w:tcW w:w="5232" w:type="dxa"/>
          </w:tcPr>
          <w:p w14:paraId="6F7A9610" w14:textId="77777777" w:rsidR="00DC0CFC" w:rsidRPr="00136564" w:rsidRDefault="00DC0CFC" w:rsidP="00136564">
            <w:pPr>
              <w:ind w:left="601"/>
              <w:rPr>
                <w:rFonts w:ascii="Verdana" w:hAnsi="Verdana"/>
                <w:sz w:val="24"/>
                <w:szCs w:val="24"/>
              </w:rPr>
            </w:pPr>
            <w:r w:rsidRPr="00136564">
              <w:rPr>
                <w:rFonts w:ascii="Verdana" w:hAnsi="Verdana"/>
                <w:sz w:val="24"/>
                <w:szCs w:val="24"/>
              </w:rPr>
              <w:t>19 de noviembre del 2021</w:t>
            </w:r>
          </w:p>
        </w:tc>
      </w:tr>
      <w:tr w:rsidR="00DC0CFC" w:rsidRPr="00136564" w14:paraId="3245FA58" w14:textId="77777777" w:rsidTr="00DC0CFC">
        <w:trPr>
          <w:trHeight w:val="383"/>
        </w:trPr>
        <w:tc>
          <w:tcPr>
            <w:tcW w:w="4531" w:type="dxa"/>
          </w:tcPr>
          <w:p w14:paraId="290C931E" w14:textId="33B0CC4B"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09</w:t>
            </w:r>
          </w:p>
        </w:tc>
        <w:tc>
          <w:tcPr>
            <w:tcW w:w="5232" w:type="dxa"/>
          </w:tcPr>
          <w:p w14:paraId="6274B4B9" w14:textId="77777777" w:rsidR="00DC0CFC" w:rsidRPr="00136564" w:rsidRDefault="00DC0CFC" w:rsidP="00136564">
            <w:pPr>
              <w:ind w:left="601"/>
              <w:rPr>
                <w:rFonts w:ascii="Verdana" w:hAnsi="Verdana"/>
                <w:sz w:val="24"/>
                <w:szCs w:val="24"/>
              </w:rPr>
            </w:pPr>
            <w:r w:rsidRPr="00136564">
              <w:rPr>
                <w:rFonts w:ascii="Verdana" w:hAnsi="Verdana"/>
                <w:sz w:val="24"/>
                <w:szCs w:val="24"/>
              </w:rPr>
              <w:t>28 de diciembre del 2021</w:t>
            </w:r>
          </w:p>
        </w:tc>
      </w:tr>
      <w:tr w:rsidR="00DC0CFC" w:rsidRPr="00136564" w14:paraId="3A8E37C2" w14:textId="77777777" w:rsidTr="00DC0CFC">
        <w:trPr>
          <w:trHeight w:val="362"/>
        </w:trPr>
        <w:tc>
          <w:tcPr>
            <w:tcW w:w="4531" w:type="dxa"/>
          </w:tcPr>
          <w:p w14:paraId="41A1D357" w14:textId="53370C3D"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10 </w:t>
            </w:r>
          </w:p>
        </w:tc>
        <w:tc>
          <w:tcPr>
            <w:tcW w:w="5232" w:type="dxa"/>
          </w:tcPr>
          <w:p w14:paraId="7835947B" w14:textId="77777777" w:rsidR="00DC0CFC" w:rsidRPr="00136564" w:rsidRDefault="00DC0CFC" w:rsidP="00136564">
            <w:pPr>
              <w:ind w:left="601"/>
              <w:rPr>
                <w:rFonts w:ascii="Verdana" w:hAnsi="Verdana"/>
                <w:sz w:val="24"/>
                <w:szCs w:val="24"/>
              </w:rPr>
            </w:pPr>
            <w:r w:rsidRPr="00136564">
              <w:rPr>
                <w:rFonts w:ascii="Verdana" w:hAnsi="Verdana"/>
                <w:sz w:val="24"/>
                <w:szCs w:val="24"/>
              </w:rPr>
              <w:t>14 de enero del 2022</w:t>
            </w:r>
          </w:p>
        </w:tc>
      </w:tr>
      <w:tr w:rsidR="00DC0CFC" w:rsidRPr="00136564" w14:paraId="7E2EEF5C" w14:textId="77777777" w:rsidTr="00DC0CFC">
        <w:trPr>
          <w:trHeight w:val="383"/>
        </w:trPr>
        <w:tc>
          <w:tcPr>
            <w:tcW w:w="4531" w:type="dxa"/>
          </w:tcPr>
          <w:p w14:paraId="7CFDD7BA" w14:textId="23038CFC"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11</w:t>
            </w:r>
          </w:p>
        </w:tc>
        <w:tc>
          <w:tcPr>
            <w:tcW w:w="5232" w:type="dxa"/>
          </w:tcPr>
          <w:p w14:paraId="3149FB00" w14:textId="77777777" w:rsidR="00DC0CFC" w:rsidRPr="00136564" w:rsidRDefault="00DC0CFC" w:rsidP="00136564">
            <w:pPr>
              <w:ind w:left="601"/>
              <w:rPr>
                <w:rFonts w:ascii="Verdana" w:hAnsi="Verdana"/>
                <w:sz w:val="24"/>
                <w:szCs w:val="24"/>
              </w:rPr>
            </w:pPr>
            <w:r w:rsidRPr="00136564">
              <w:rPr>
                <w:rFonts w:ascii="Verdana" w:hAnsi="Verdana"/>
                <w:sz w:val="24"/>
                <w:szCs w:val="24"/>
              </w:rPr>
              <w:t>04 de febrero del 2022</w:t>
            </w:r>
          </w:p>
        </w:tc>
      </w:tr>
      <w:tr w:rsidR="00DC0CFC" w:rsidRPr="00136564" w14:paraId="07E09A9B" w14:textId="77777777" w:rsidTr="00DC0CFC">
        <w:trPr>
          <w:trHeight w:val="383"/>
        </w:trPr>
        <w:tc>
          <w:tcPr>
            <w:tcW w:w="4531" w:type="dxa"/>
          </w:tcPr>
          <w:p w14:paraId="69A19DBF" w14:textId="0E598602"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12</w:t>
            </w:r>
          </w:p>
        </w:tc>
        <w:tc>
          <w:tcPr>
            <w:tcW w:w="5232" w:type="dxa"/>
          </w:tcPr>
          <w:p w14:paraId="782D9601" w14:textId="7C61D7D5" w:rsidR="00DC0CFC" w:rsidRPr="00136564" w:rsidRDefault="00136564" w:rsidP="00136564">
            <w:pPr>
              <w:rPr>
                <w:rFonts w:ascii="Verdana" w:hAnsi="Verdana"/>
                <w:sz w:val="24"/>
                <w:szCs w:val="24"/>
              </w:rPr>
            </w:pPr>
            <w:r>
              <w:rPr>
                <w:rFonts w:ascii="Verdana" w:hAnsi="Verdana"/>
                <w:sz w:val="24"/>
                <w:szCs w:val="24"/>
              </w:rPr>
              <w:t xml:space="preserve">       </w:t>
            </w:r>
            <w:r w:rsidR="00DC0CFC" w:rsidRPr="00136564">
              <w:rPr>
                <w:rFonts w:ascii="Verdana" w:hAnsi="Verdana"/>
                <w:sz w:val="24"/>
                <w:szCs w:val="24"/>
              </w:rPr>
              <w:t>24 de febrero del 2022</w:t>
            </w:r>
          </w:p>
        </w:tc>
      </w:tr>
      <w:tr w:rsidR="00DC0CFC" w:rsidRPr="00136564" w14:paraId="138BE340" w14:textId="77777777" w:rsidTr="00DC0CFC">
        <w:trPr>
          <w:trHeight w:val="383"/>
        </w:trPr>
        <w:tc>
          <w:tcPr>
            <w:tcW w:w="4531" w:type="dxa"/>
          </w:tcPr>
          <w:p w14:paraId="4E97D1B2" w14:textId="330E722D"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13</w:t>
            </w:r>
          </w:p>
        </w:tc>
        <w:tc>
          <w:tcPr>
            <w:tcW w:w="5232" w:type="dxa"/>
          </w:tcPr>
          <w:p w14:paraId="31548C01" w14:textId="77777777" w:rsidR="00DC0CFC" w:rsidRPr="00136564" w:rsidRDefault="00DC0CFC" w:rsidP="00136564">
            <w:pPr>
              <w:pStyle w:val="Sinespaciado"/>
              <w:spacing w:line="276" w:lineRule="auto"/>
              <w:ind w:left="601"/>
              <w:rPr>
                <w:rFonts w:ascii="Verdana" w:hAnsi="Verdana" w:cs="Arial"/>
                <w:sz w:val="24"/>
                <w:szCs w:val="24"/>
              </w:rPr>
            </w:pPr>
            <w:r w:rsidRPr="00136564">
              <w:rPr>
                <w:rFonts w:ascii="Verdana" w:hAnsi="Verdana" w:cs="Arial"/>
                <w:sz w:val="24"/>
                <w:szCs w:val="24"/>
              </w:rPr>
              <w:t>11 de marzo del 2022</w:t>
            </w:r>
          </w:p>
        </w:tc>
      </w:tr>
      <w:tr w:rsidR="00DC0CFC" w:rsidRPr="00136564" w14:paraId="20D29BC1" w14:textId="77777777" w:rsidTr="00DC0CFC">
        <w:trPr>
          <w:trHeight w:val="383"/>
        </w:trPr>
        <w:tc>
          <w:tcPr>
            <w:tcW w:w="4531" w:type="dxa"/>
          </w:tcPr>
          <w:p w14:paraId="7899BC67" w14:textId="2658333A"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14 </w:t>
            </w:r>
          </w:p>
        </w:tc>
        <w:tc>
          <w:tcPr>
            <w:tcW w:w="5232" w:type="dxa"/>
          </w:tcPr>
          <w:p w14:paraId="3CDDB76D" w14:textId="77777777" w:rsidR="00DC0CFC" w:rsidRPr="00136564" w:rsidRDefault="00DC0CFC" w:rsidP="00136564">
            <w:pPr>
              <w:ind w:left="601"/>
              <w:rPr>
                <w:rFonts w:ascii="Verdana" w:hAnsi="Verdana"/>
                <w:sz w:val="24"/>
                <w:szCs w:val="24"/>
              </w:rPr>
            </w:pPr>
            <w:r w:rsidRPr="00136564">
              <w:rPr>
                <w:rFonts w:ascii="Verdana" w:hAnsi="Verdana"/>
                <w:sz w:val="24"/>
                <w:szCs w:val="24"/>
              </w:rPr>
              <w:t>22de marzo del 2022</w:t>
            </w:r>
          </w:p>
        </w:tc>
      </w:tr>
      <w:tr w:rsidR="00DC0CFC" w:rsidRPr="00136564" w14:paraId="4354A80C" w14:textId="77777777" w:rsidTr="00DC0CFC">
        <w:trPr>
          <w:trHeight w:val="383"/>
        </w:trPr>
        <w:tc>
          <w:tcPr>
            <w:tcW w:w="4531" w:type="dxa"/>
          </w:tcPr>
          <w:p w14:paraId="4AADF5B5" w14:textId="66B433DD"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15</w:t>
            </w:r>
          </w:p>
        </w:tc>
        <w:tc>
          <w:tcPr>
            <w:tcW w:w="5232" w:type="dxa"/>
          </w:tcPr>
          <w:p w14:paraId="0EB7FC3F" w14:textId="77777777" w:rsidR="00DC0CFC" w:rsidRPr="00136564" w:rsidRDefault="00DC0CFC" w:rsidP="00136564">
            <w:pPr>
              <w:ind w:left="601"/>
              <w:rPr>
                <w:rFonts w:ascii="Verdana" w:hAnsi="Verdana"/>
                <w:sz w:val="24"/>
                <w:szCs w:val="24"/>
              </w:rPr>
            </w:pPr>
            <w:r w:rsidRPr="00136564">
              <w:rPr>
                <w:rFonts w:ascii="Verdana" w:hAnsi="Verdana"/>
                <w:sz w:val="24"/>
                <w:szCs w:val="24"/>
              </w:rPr>
              <w:t>29 de marzo del 2022</w:t>
            </w:r>
          </w:p>
        </w:tc>
      </w:tr>
      <w:tr w:rsidR="00DC0CFC" w:rsidRPr="00136564" w14:paraId="1B2D8EE9" w14:textId="77777777" w:rsidTr="00DC0CFC">
        <w:trPr>
          <w:trHeight w:val="383"/>
        </w:trPr>
        <w:tc>
          <w:tcPr>
            <w:tcW w:w="4531" w:type="dxa"/>
          </w:tcPr>
          <w:p w14:paraId="21BF9FD0" w14:textId="099D8A72"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16</w:t>
            </w:r>
          </w:p>
        </w:tc>
        <w:tc>
          <w:tcPr>
            <w:tcW w:w="5232" w:type="dxa"/>
          </w:tcPr>
          <w:p w14:paraId="4F62C507" w14:textId="77777777" w:rsidR="00DC0CFC" w:rsidRPr="00136564" w:rsidRDefault="00DC0CFC" w:rsidP="00136564">
            <w:pPr>
              <w:ind w:left="601"/>
              <w:rPr>
                <w:rFonts w:ascii="Verdana" w:hAnsi="Verdana"/>
                <w:sz w:val="24"/>
                <w:szCs w:val="24"/>
              </w:rPr>
            </w:pPr>
            <w:r w:rsidRPr="00136564">
              <w:rPr>
                <w:rFonts w:ascii="Verdana" w:hAnsi="Verdana"/>
                <w:sz w:val="24"/>
                <w:szCs w:val="24"/>
              </w:rPr>
              <w:t>08 de abril del 2022</w:t>
            </w:r>
          </w:p>
        </w:tc>
      </w:tr>
      <w:tr w:rsidR="00DC0CFC" w:rsidRPr="00136564" w14:paraId="6CB5802E" w14:textId="77777777" w:rsidTr="00DC0CFC">
        <w:trPr>
          <w:trHeight w:val="383"/>
        </w:trPr>
        <w:tc>
          <w:tcPr>
            <w:tcW w:w="4531" w:type="dxa"/>
          </w:tcPr>
          <w:p w14:paraId="3DD053AA" w14:textId="314FA97E"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17 </w:t>
            </w:r>
          </w:p>
        </w:tc>
        <w:tc>
          <w:tcPr>
            <w:tcW w:w="5232" w:type="dxa"/>
          </w:tcPr>
          <w:p w14:paraId="7C26847C" w14:textId="77777777" w:rsidR="00DC0CFC" w:rsidRPr="00136564" w:rsidRDefault="00DC0CFC" w:rsidP="00136564">
            <w:pPr>
              <w:ind w:left="601"/>
              <w:rPr>
                <w:rFonts w:ascii="Verdana" w:hAnsi="Verdana"/>
                <w:sz w:val="24"/>
                <w:szCs w:val="24"/>
              </w:rPr>
            </w:pPr>
            <w:r w:rsidRPr="00136564">
              <w:rPr>
                <w:rFonts w:ascii="Verdana" w:hAnsi="Verdana"/>
                <w:sz w:val="24"/>
                <w:szCs w:val="24"/>
              </w:rPr>
              <w:t>26 de abril del 2022</w:t>
            </w:r>
          </w:p>
        </w:tc>
      </w:tr>
      <w:tr w:rsidR="00DC0CFC" w:rsidRPr="00136564" w14:paraId="3630B4F8" w14:textId="77777777" w:rsidTr="00DC0CFC">
        <w:trPr>
          <w:trHeight w:val="383"/>
        </w:trPr>
        <w:tc>
          <w:tcPr>
            <w:tcW w:w="4531" w:type="dxa"/>
          </w:tcPr>
          <w:p w14:paraId="0A035DB9" w14:textId="4A7030B0"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18</w:t>
            </w:r>
          </w:p>
        </w:tc>
        <w:tc>
          <w:tcPr>
            <w:tcW w:w="5232" w:type="dxa"/>
          </w:tcPr>
          <w:p w14:paraId="3E2F432C" w14:textId="77777777" w:rsidR="00DC0CFC" w:rsidRPr="00136564" w:rsidRDefault="00DC0CFC" w:rsidP="00136564">
            <w:pPr>
              <w:ind w:left="601"/>
              <w:rPr>
                <w:rFonts w:ascii="Verdana" w:hAnsi="Verdana"/>
                <w:sz w:val="24"/>
                <w:szCs w:val="24"/>
              </w:rPr>
            </w:pPr>
            <w:r w:rsidRPr="00136564">
              <w:rPr>
                <w:rFonts w:ascii="Verdana" w:hAnsi="Verdana"/>
                <w:sz w:val="24"/>
                <w:szCs w:val="24"/>
              </w:rPr>
              <w:t>02 de mayo del 2022</w:t>
            </w:r>
          </w:p>
        </w:tc>
      </w:tr>
      <w:tr w:rsidR="00DC0CFC" w:rsidRPr="00136564" w14:paraId="01EFF9FE" w14:textId="77777777" w:rsidTr="00DC0CFC">
        <w:trPr>
          <w:trHeight w:val="383"/>
        </w:trPr>
        <w:tc>
          <w:tcPr>
            <w:tcW w:w="4531" w:type="dxa"/>
          </w:tcPr>
          <w:p w14:paraId="059B5A99" w14:textId="6248F33C"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19</w:t>
            </w:r>
          </w:p>
        </w:tc>
        <w:tc>
          <w:tcPr>
            <w:tcW w:w="5232" w:type="dxa"/>
          </w:tcPr>
          <w:p w14:paraId="33EF6484" w14:textId="58E15767" w:rsidR="00DC0CFC" w:rsidRPr="00136564" w:rsidRDefault="00DC0CFC" w:rsidP="00136564">
            <w:pPr>
              <w:ind w:left="601"/>
              <w:rPr>
                <w:rFonts w:ascii="Verdana" w:hAnsi="Verdana"/>
                <w:sz w:val="24"/>
                <w:szCs w:val="24"/>
              </w:rPr>
            </w:pPr>
            <w:r w:rsidRPr="00136564">
              <w:rPr>
                <w:rFonts w:ascii="Verdana" w:hAnsi="Verdana"/>
                <w:sz w:val="24"/>
                <w:szCs w:val="24"/>
              </w:rPr>
              <w:t>20 de mayo del 2022</w:t>
            </w:r>
          </w:p>
        </w:tc>
      </w:tr>
      <w:tr w:rsidR="00DC0CFC" w:rsidRPr="00136564" w14:paraId="2AE642ED" w14:textId="77777777" w:rsidTr="00DC0CFC">
        <w:trPr>
          <w:trHeight w:val="383"/>
        </w:trPr>
        <w:tc>
          <w:tcPr>
            <w:tcW w:w="4531" w:type="dxa"/>
          </w:tcPr>
          <w:p w14:paraId="6E56372C" w14:textId="0915A68E"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20</w:t>
            </w:r>
          </w:p>
        </w:tc>
        <w:tc>
          <w:tcPr>
            <w:tcW w:w="5232" w:type="dxa"/>
          </w:tcPr>
          <w:p w14:paraId="7C8F9223" w14:textId="77777777" w:rsidR="00DC0CFC" w:rsidRPr="00136564" w:rsidRDefault="00DC0CFC" w:rsidP="00136564">
            <w:pPr>
              <w:ind w:left="601"/>
              <w:rPr>
                <w:rFonts w:ascii="Verdana" w:hAnsi="Verdana"/>
                <w:sz w:val="24"/>
                <w:szCs w:val="24"/>
              </w:rPr>
            </w:pPr>
            <w:r w:rsidRPr="00136564">
              <w:rPr>
                <w:rFonts w:ascii="Verdana" w:hAnsi="Verdana"/>
                <w:sz w:val="24"/>
                <w:szCs w:val="24"/>
              </w:rPr>
              <w:t>13 de junio dl 2022</w:t>
            </w:r>
          </w:p>
        </w:tc>
      </w:tr>
      <w:tr w:rsidR="00DC0CFC" w:rsidRPr="00136564" w14:paraId="19C299DD" w14:textId="77777777" w:rsidTr="00DC0CFC">
        <w:trPr>
          <w:trHeight w:val="383"/>
        </w:trPr>
        <w:tc>
          <w:tcPr>
            <w:tcW w:w="4531" w:type="dxa"/>
          </w:tcPr>
          <w:p w14:paraId="5EA23B76" w14:textId="7A6D2E84"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21</w:t>
            </w:r>
          </w:p>
        </w:tc>
        <w:tc>
          <w:tcPr>
            <w:tcW w:w="5232" w:type="dxa"/>
          </w:tcPr>
          <w:p w14:paraId="10D01502" w14:textId="77777777" w:rsidR="00DC0CFC" w:rsidRPr="00136564" w:rsidRDefault="00DC0CFC" w:rsidP="00136564">
            <w:pPr>
              <w:ind w:left="601"/>
              <w:rPr>
                <w:rFonts w:ascii="Verdana" w:hAnsi="Verdana"/>
                <w:sz w:val="24"/>
                <w:szCs w:val="24"/>
              </w:rPr>
            </w:pPr>
            <w:r w:rsidRPr="00136564">
              <w:rPr>
                <w:rFonts w:ascii="Verdana" w:hAnsi="Verdana"/>
                <w:sz w:val="24"/>
                <w:szCs w:val="24"/>
              </w:rPr>
              <w:t>27 de junio del 2022</w:t>
            </w:r>
          </w:p>
        </w:tc>
      </w:tr>
      <w:tr w:rsidR="00DC0CFC" w:rsidRPr="00136564" w14:paraId="6F904DBE" w14:textId="77777777" w:rsidTr="00DC0CFC">
        <w:trPr>
          <w:trHeight w:val="383"/>
        </w:trPr>
        <w:tc>
          <w:tcPr>
            <w:tcW w:w="4531" w:type="dxa"/>
          </w:tcPr>
          <w:p w14:paraId="5995663C" w14:textId="5CD3FEE3"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22</w:t>
            </w:r>
          </w:p>
        </w:tc>
        <w:tc>
          <w:tcPr>
            <w:tcW w:w="5232" w:type="dxa"/>
          </w:tcPr>
          <w:p w14:paraId="537FF96B" w14:textId="77777777" w:rsidR="00DC0CFC" w:rsidRPr="00136564" w:rsidRDefault="00DC0CFC" w:rsidP="00136564">
            <w:pPr>
              <w:ind w:left="601"/>
              <w:rPr>
                <w:rFonts w:ascii="Verdana" w:hAnsi="Verdana"/>
                <w:sz w:val="24"/>
                <w:szCs w:val="24"/>
              </w:rPr>
            </w:pPr>
            <w:r w:rsidRPr="00136564">
              <w:rPr>
                <w:rFonts w:ascii="Verdana" w:hAnsi="Verdana"/>
                <w:sz w:val="24"/>
                <w:szCs w:val="24"/>
              </w:rPr>
              <w:t>28 de junio del 2022</w:t>
            </w:r>
          </w:p>
        </w:tc>
      </w:tr>
      <w:tr w:rsidR="00DC0CFC" w:rsidRPr="00136564" w14:paraId="64E4570E" w14:textId="77777777" w:rsidTr="00DC0CFC">
        <w:trPr>
          <w:trHeight w:val="383"/>
        </w:trPr>
        <w:tc>
          <w:tcPr>
            <w:tcW w:w="4531" w:type="dxa"/>
          </w:tcPr>
          <w:p w14:paraId="0E0363FE" w14:textId="5678FC9A"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23</w:t>
            </w:r>
          </w:p>
        </w:tc>
        <w:tc>
          <w:tcPr>
            <w:tcW w:w="5232" w:type="dxa"/>
          </w:tcPr>
          <w:p w14:paraId="331FC564" w14:textId="77777777" w:rsidR="00DC0CFC" w:rsidRPr="00136564" w:rsidRDefault="00DC0CFC" w:rsidP="00136564">
            <w:pPr>
              <w:ind w:left="601"/>
              <w:rPr>
                <w:rFonts w:ascii="Verdana" w:hAnsi="Verdana"/>
                <w:sz w:val="24"/>
                <w:szCs w:val="24"/>
              </w:rPr>
            </w:pPr>
            <w:r w:rsidRPr="00136564">
              <w:rPr>
                <w:rFonts w:ascii="Verdana" w:hAnsi="Verdana"/>
                <w:sz w:val="24"/>
                <w:szCs w:val="24"/>
              </w:rPr>
              <w:t>20 de julio del 2022</w:t>
            </w:r>
          </w:p>
        </w:tc>
      </w:tr>
      <w:tr w:rsidR="00DC0CFC" w:rsidRPr="00136564" w14:paraId="06967BD9" w14:textId="77777777" w:rsidTr="00DC0CFC">
        <w:trPr>
          <w:trHeight w:val="383"/>
        </w:trPr>
        <w:tc>
          <w:tcPr>
            <w:tcW w:w="4531" w:type="dxa"/>
          </w:tcPr>
          <w:p w14:paraId="26ECAA1A" w14:textId="0A1EE6C9"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24</w:t>
            </w:r>
          </w:p>
        </w:tc>
        <w:tc>
          <w:tcPr>
            <w:tcW w:w="5232" w:type="dxa"/>
          </w:tcPr>
          <w:p w14:paraId="60465E24" w14:textId="77777777" w:rsidR="00DC0CFC" w:rsidRPr="00136564" w:rsidRDefault="00DC0CFC" w:rsidP="00136564">
            <w:pPr>
              <w:ind w:left="601"/>
              <w:rPr>
                <w:rFonts w:ascii="Verdana" w:hAnsi="Verdana"/>
                <w:sz w:val="24"/>
                <w:szCs w:val="24"/>
              </w:rPr>
            </w:pPr>
            <w:r w:rsidRPr="00136564">
              <w:rPr>
                <w:rFonts w:ascii="Verdana" w:hAnsi="Verdana"/>
                <w:sz w:val="24"/>
                <w:szCs w:val="24"/>
              </w:rPr>
              <w:t>10 agosto del 2022</w:t>
            </w:r>
          </w:p>
        </w:tc>
      </w:tr>
      <w:tr w:rsidR="00DC0CFC" w:rsidRPr="00136564" w14:paraId="18DDAA3D" w14:textId="77777777" w:rsidTr="00DC0CFC">
        <w:trPr>
          <w:trHeight w:val="383"/>
        </w:trPr>
        <w:tc>
          <w:tcPr>
            <w:tcW w:w="4531" w:type="dxa"/>
          </w:tcPr>
          <w:p w14:paraId="5619F578" w14:textId="32BC64DC"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25</w:t>
            </w:r>
          </w:p>
        </w:tc>
        <w:tc>
          <w:tcPr>
            <w:tcW w:w="5232" w:type="dxa"/>
          </w:tcPr>
          <w:p w14:paraId="3CEADAEE" w14:textId="77777777" w:rsidR="00DC0CFC" w:rsidRPr="00136564" w:rsidRDefault="00DC0CFC" w:rsidP="00136564">
            <w:pPr>
              <w:ind w:left="601"/>
              <w:rPr>
                <w:rFonts w:ascii="Verdana" w:hAnsi="Verdana"/>
                <w:sz w:val="24"/>
                <w:szCs w:val="24"/>
              </w:rPr>
            </w:pPr>
            <w:r w:rsidRPr="00136564">
              <w:rPr>
                <w:rFonts w:ascii="Verdana" w:hAnsi="Verdana"/>
                <w:sz w:val="24"/>
                <w:szCs w:val="24"/>
              </w:rPr>
              <w:t>12 agosto del 2022</w:t>
            </w:r>
          </w:p>
        </w:tc>
      </w:tr>
      <w:tr w:rsidR="00DC0CFC" w:rsidRPr="00136564" w14:paraId="53668275" w14:textId="77777777" w:rsidTr="00DC0CFC">
        <w:trPr>
          <w:trHeight w:val="383"/>
        </w:trPr>
        <w:tc>
          <w:tcPr>
            <w:tcW w:w="4531" w:type="dxa"/>
          </w:tcPr>
          <w:p w14:paraId="0AD8AE78" w14:textId="4D3216EE"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26</w:t>
            </w:r>
          </w:p>
        </w:tc>
        <w:tc>
          <w:tcPr>
            <w:tcW w:w="5232" w:type="dxa"/>
          </w:tcPr>
          <w:p w14:paraId="35A9EFEF" w14:textId="77777777" w:rsidR="00DC0CFC" w:rsidRPr="00136564" w:rsidRDefault="00DC0CFC" w:rsidP="00136564">
            <w:pPr>
              <w:ind w:left="601"/>
              <w:rPr>
                <w:rFonts w:ascii="Verdana" w:hAnsi="Verdana"/>
                <w:sz w:val="24"/>
                <w:szCs w:val="24"/>
              </w:rPr>
            </w:pPr>
            <w:r w:rsidRPr="00136564">
              <w:rPr>
                <w:rFonts w:ascii="Verdana" w:hAnsi="Verdana"/>
                <w:sz w:val="24"/>
                <w:szCs w:val="24"/>
              </w:rPr>
              <w:t>12 de agosto del 2022</w:t>
            </w:r>
          </w:p>
        </w:tc>
      </w:tr>
      <w:tr w:rsidR="00DC0CFC" w:rsidRPr="00136564" w14:paraId="678C8CE5" w14:textId="77777777" w:rsidTr="00DC0CFC">
        <w:trPr>
          <w:trHeight w:val="383"/>
        </w:trPr>
        <w:tc>
          <w:tcPr>
            <w:tcW w:w="4531" w:type="dxa"/>
          </w:tcPr>
          <w:p w14:paraId="0F9D325B" w14:textId="77777777" w:rsidR="00136564" w:rsidRDefault="00136564" w:rsidP="00136564">
            <w:pPr>
              <w:pStyle w:val="Default"/>
              <w:spacing w:line="276" w:lineRule="auto"/>
              <w:rPr>
                <w:rFonts w:ascii="Verdana" w:hAnsi="Verdana"/>
                <w:color w:val="auto"/>
              </w:rPr>
            </w:pPr>
          </w:p>
          <w:p w14:paraId="7A25E334" w14:textId="77777777" w:rsidR="00136564" w:rsidRDefault="00136564" w:rsidP="00136564">
            <w:pPr>
              <w:pStyle w:val="Default"/>
              <w:spacing w:line="276" w:lineRule="auto"/>
              <w:rPr>
                <w:rFonts w:ascii="Verdana" w:hAnsi="Verdana"/>
                <w:color w:val="auto"/>
              </w:rPr>
            </w:pPr>
          </w:p>
          <w:p w14:paraId="1EA7AC28" w14:textId="3AE83AD5"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27</w:t>
            </w:r>
          </w:p>
        </w:tc>
        <w:tc>
          <w:tcPr>
            <w:tcW w:w="5232" w:type="dxa"/>
          </w:tcPr>
          <w:p w14:paraId="1B11A709" w14:textId="77777777" w:rsidR="00136564" w:rsidRDefault="00136564" w:rsidP="00136564">
            <w:pPr>
              <w:ind w:left="601"/>
              <w:rPr>
                <w:rFonts w:ascii="Verdana" w:hAnsi="Verdana"/>
                <w:sz w:val="24"/>
                <w:szCs w:val="24"/>
              </w:rPr>
            </w:pPr>
          </w:p>
          <w:p w14:paraId="0D780900" w14:textId="77777777" w:rsidR="00136564" w:rsidRDefault="00136564" w:rsidP="00136564">
            <w:pPr>
              <w:ind w:left="601"/>
              <w:rPr>
                <w:rFonts w:ascii="Verdana" w:hAnsi="Verdana"/>
                <w:sz w:val="24"/>
                <w:szCs w:val="24"/>
              </w:rPr>
            </w:pPr>
          </w:p>
          <w:p w14:paraId="2184325B" w14:textId="53876D46" w:rsidR="00DC0CFC" w:rsidRPr="00136564" w:rsidRDefault="00DC0CFC" w:rsidP="00136564">
            <w:pPr>
              <w:ind w:left="601"/>
              <w:rPr>
                <w:rFonts w:ascii="Verdana" w:hAnsi="Verdana"/>
                <w:sz w:val="24"/>
                <w:szCs w:val="24"/>
              </w:rPr>
            </w:pPr>
            <w:r w:rsidRPr="00136564">
              <w:rPr>
                <w:rFonts w:ascii="Verdana" w:hAnsi="Verdana"/>
                <w:sz w:val="24"/>
                <w:szCs w:val="24"/>
              </w:rPr>
              <w:t>26 de agosto del 2022</w:t>
            </w:r>
          </w:p>
        </w:tc>
      </w:tr>
      <w:tr w:rsidR="00DC0CFC" w:rsidRPr="00136564" w14:paraId="1D7177BC" w14:textId="77777777" w:rsidTr="00DC0CFC">
        <w:trPr>
          <w:trHeight w:val="383"/>
        </w:trPr>
        <w:tc>
          <w:tcPr>
            <w:tcW w:w="4531" w:type="dxa"/>
          </w:tcPr>
          <w:p w14:paraId="1606241B" w14:textId="2F67FFA4"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28 </w:t>
            </w:r>
          </w:p>
        </w:tc>
        <w:tc>
          <w:tcPr>
            <w:tcW w:w="5232" w:type="dxa"/>
          </w:tcPr>
          <w:p w14:paraId="04A3DD67" w14:textId="77777777" w:rsidR="00DC0CFC" w:rsidRPr="00136564" w:rsidRDefault="00DC0CFC" w:rsidP="00136564">
            <w:pPr>
              <w:ind w:left="601"/>
              <w:rPr>
                <w:rFonts w:ascii="Verdana" w:hAnsi="Verdana"/>
                <w:sz w:val="24"/>
                <w:szCs w:val="24"/>
              </w:rPr>
            </w:pPr>
            <w:r w:rsidRPr="00136564">
              <w:rPr>
                <w:rFonts w:ascii="Verdana" w:hAnsi="Verdana"/>
                <w:sz w:val="24"/>
                <w:szCs w:val="24"/>
              </w:rPr>
              <w:t>29 de agosto del 2022</w:t>
            </w:r>
          </w:p>
        </w:tc>
      </w:tr>
      <w:tr w:rsidR="00DC0CFC" w:rsidRPr="00136564" w14:paraId="3887BF1C" w14:textId="77777777" w:rsidTr="00DC0CFC">
        <w:trPr>
          <w:trHeight w:val="383"/>
        </w:trPr>
        <w:tc>
          <w:tcPr>
            <w:tcW w:w="4531" w:type="dxa"/>
          </w:tcPr>
          <w:p w14:paraId="250B2D6F" w14:textId="42F0D708"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29</w:t>
            </w:r>
          </w:p>
        </w:tc>
        <w:tc>
          <w:tcPr>
            <w:tcW w:w="5232" w:type="dxa"/>
          </w:tcPr>
          <w:p w14:paraId="38DAAF66" w14:textId="77777777" w:rsidR="00DC0CFC" w:rsidRPr="00136564" w:rsidRDefault="00DC0CFC" w:rsidP="00136564">
            <w:pPr>
              <w:ind w:left="601"/>
              <w:rPr>
                <w:rFonts w:ascii="Verdana" w:hAnsi="Verdana"/>
                <w:sz w:val="24"/>
                <w:szCs w:val="24"/>
              </w:rPr>
            </w:pPr>
            <w:r w:rsidRPr="00136564">
              <w:rPr>
                <w:rFonts w:ascii="Verdana" w:hAnsi="Verdana"/>
                <w:sz w:val="24"/>
                <w:szCs w:val="24"/>
              </w:rPr>
              <w:t>31 de agosto del 2022</w:t>
            </w:r>
          </w:p>
        </w:tc>
      </w:tr>
      <w:tr w:rsidR="00DC0CFC" w:rsidRPr="00136564" w14:paraId="34583A04" w14:textId="77777777" w:rsidTr="00DC0CFC">
        <w:trPr>
          <w:trHeight w:val="383"/>
        </w:trPr>
        <w:tc>
          <w:tcPr>
            <w:tcW w:w="4531" w:type="dxa"/>
          </w:tcPr>
          <w:p w14:paraId="4ABB73F5" w14:textId="4B895FF0" w:rsidR="00DC0CFC" w:rsidRPr="00136564" w:rsidRDefault="00DC0CFC" w:rsidP="00136564">
            <w:pPr>
              <w:pStyle w:val="Default"/>
              <w:spacing w:line="276" w:lineRule="auto"/>
              <w:rPr>
                <w:rFonts w:ascii="Verdana" w:hAnsi="Verdana"/>
                <w:color w:val="auto"/>
              </w:rPr>
            </w:pPr>
            <w:r w:rsidRPr="00136564">
              <w:rPr>
                <w:rFonts w:ascii="Verdana" w:hAnsi="Verdana"/>
                <w:color w:val="auto"/>
              </w:rPr>
              <w:t xml:space="preserve">Sesión </w:t>
            </w:r>
            <w:r w:rsidR="00FC0334" w:rsidRPr="00136564">
              <w:rPr>
                <w:rFonts w:ascii="Verdana" w:hAnsi="Verdana"/>
                <w:color w:val="auto"/>
              </w:rPr>
              <w:t>número</w:t>
            </w:r>
            <w:r w:rsidRPr="00136564">
              <w:rPr>
                <w:rFonts w:ascii="Verdana" w:hAnsi="Verdana"/>
                <w:color w:val="auto"/>
              </w:rPr>
              <w:t xml:space="preserve"> 30</w:t>
            </w:r>
          </w:p>
        </w:tc>
        <w:tc>
          <w:tcPr>
            <w:tcW w:w="5232" w:type="dxa"/>
          </w:tcPr>
          <w:p w14:paraId="145C4F3B" w14:textId="77777777" w:rsidR="00DC0CFC" w:rsidRPr="00136564" w:rsidRDefault="00DC0CFC" w:rsidP="00136564">
            <w:pPr>
              <w:ind w:left="601"/>
              <w:rPr>
                <w:rFonts w:ascii="Verdana" w:hAnsi="Verdana"/>
                <w:sz w:val="24"/>
                <w:szCs w:val="24"/>
              </w:rPr>
            </w:pPr>
            <w:r w:rsidRPr="00136564">
              <w:rPr>
                <w:rFonts w:ascii="Verdana" w:hAnsi="Verdana"/>
                <w:sz w:val="24"/>
                <w:szCs w:val="24"/>
              </w:rPr>
              <w:t>08 de septiembre del 2022</w:t>
            </w:r>
          </w:p>
        </w:tc>
      </w:tr>
    </w:tbl>
    <w:p w14:paraId="318A00D9" w14:textId="243835E2" w:rsidR="001F38CD" w:rsidRPr="00136564" w:rsidRDefault="001F38CD" w:rsidP="00136564">
      <w:pPr>
        <w:pStyle w:val="Sinespaciado"/>
        <w:rPr>
          <w:rFonts w:ascii="Verdana" w:hAnsi="Verdana"/>
          <w:sz w:val="24"/>
          <w:szCs w:val="24"/>
        </w:rPr>
      </w:pPr>
    </w:p>
    <w:p w14:paraId="3B727EB0" w14:textId="77777777" w:rsidR="00C83E24" w:rsidRDefault="00C83E24" w:rsidP="00136564">
      <w:pPr>
        <w:pStyle w:val="Default"/>
        <w:spacing w:line="276" w:lineRule="auto"/>
        <w:rPr>
          <w:rFonts w:ascii="Verdana" w:hAnsi="Verdana"/>
          <w:b/>
          <w:color w:val="1F4E79" w:themeColor="accent1" w:themeShade="80"/>
          <w:szCs w:val="28"/>
        </w:rPr>
      </w:pPr>
    </w:p>
    <w:p w14:paraId="3272F31D" w14:textId="77777777" w:rsidR="00C83E24" w:rsidRDefault="00C83E24" w:rsidP="00F40DAB">
      <w:pPr>
        <w:pStyle w:val="Default"/>
        <w:spacing w:line="276" w:lineRule="auto"/>
        <w:jc w:val="right"/>
        <w:rPr>
          <w:rFonts w:ascii="Verdana" w:hAnsi="Verdana"/>
          <w:b/>
          <w:color w:val="1F4E79" w:themeColor="accent1" w:themeShade="80"/>
          <w:szCs w:val="28"/>
        </w:rPr>
      </w:pPr>
    </w:p>
    <w:p w14:paraId="7EE57CD1" w14:textId="77777777" w:rsidR="00156E8A" w:rsidRPr="00136564" w:rsidRDefault="001F38CD" w:rsidP="00156E8A">
      <w:pPr>
        <w:pStyle w:val="Default"/>
        <w:spacing w:line="276" w:lineRule="auto"/>
        <w:ind w:left="2552"/>
        <w:jc w:val="right"/>
        <w:rPr>
          <w:rFonts w:ascii="Verdana" w:hAnsi="Verdana"/>
          <w:b/>
          <w:color w:val="385623" w:themeColor="accent6" w:themeShade="80"/>
          <w:sz w:val="28"/>
          <w:szCs w:val="28"/>
        </w:rPr>
      </w:pPr>
      <w:r w:rsidRPr="00136564">
        <w:rPr>
          <w:rFonts w:ascii="Verdana" w:hAnsi="Verdana"/>
          <w:b/>
          <w:color w:val="385623" w:themeColor="accent6" w:themeShade="80"/>
          <w:sz w:val="28"/>
          <w:szCs w:val="28"/>
        </w:rPr>
        <w:t>Iniciativas presentadas ante el Pleno</w:t>
      </w:r>
    </w:p>
    <w:p w14:paraId="44F26399" w14:textId="77777777" w:rsidR="001F38CD" w:rsidRPr="00156E8A" w:rsidRDefault="001F38CD" w:rsidP="00156E8A">
      <w:pPr>
        <w:pStyle w:val="Default"/>
        <w:spacing w:line="276" w:lineRule="auto"/>
        <w:ind w:left="2552"/>
        <w:jc w:val="right"/>
        <w:rPr>
          <w:rFonts w:ascii="Verdana" w:hAnsi="Verdana"/>
          <w:b/>
          <w:color w:val="1F4E79" w:themeColor="accent1" w:themeShade="80"/>
          <w:sz w:val="28"/>
          <w:szCs w:val="28"/>
        </w:rPr>
      </w:pPr>
      <w:r w:rsidRPr="00136564">
        <w:rPr>
          <w:rFonts w:ascii="Verdana" w:hAnsi="Verdana"/>
          <w:b/>
          <w:color w:val="385623" w:themeColor="accent6" w:themeShade="80"/>
          <w:sz w:val="28"/>
          <w:szCs w:val="28"/>
        </w:rPr>
        <w:t xml:space="preserve"> de Ayuntamiento.</w:t>
      </w:r>
    </w:p>
    <w:p w14:paraId="21E3C039" w14:textId="034FCD3A" w:rsidR="001F38CD" w:rsidRDefault="00CE679E" w:rsidP="001F38CD">
      <w:pPr>
        <w:pStyle w:val="Default"/>
        <w:spacing w:line="276" w:lineRule="auto"/>
        <w:jc w:val="right"/>
        <w:rPr>
          <w:rFonts w:ascii="Verdana" w:hAnsi="Verdana"/>
          <w:b/>
          <w:color w:val="1F4E79" w:themeColor="accent1" w:themeShade="80"/>
          <w:szCs w:val="28"/>
        </w:rPr>
      </w:pPr>
      <w:r>
        <w:rPr>
          <w:rFonts w:ascii="Verdana" w:hAnsi="Verdana" w:cs="Arial"/>
          <w:b/>
          <w:noProof/>
          <w:sz w:val="28"/>
        </w:rPr>
        <w:pict w14:anchorId="10D186CC">
          <v:rect id="_x0000_i1041" alt="" style="width:292.95pt;height:2.5pt;mso-width-percent:0;mso-height-percent:0;mso-width-percent:0;mso-height-percent:0" o:hrpct="623" o:hralign="right" o:hrstd="t" o:hrnoshade="t" o:hr="t" fillcolor="#ffc000 [3207]" stroked="f"/>
        </w:pict>
      </w:r>
    </w:p>
    <w:p w14:paraId="395203CE" w14:textId="77777777" w:rsidR="001F38CD" w:rsidRDefault="001F38CD" w:rsidP="00F40DAB">
      <w:pPr>
        <w:pStyle w:val="Default"/>
        <w:spacing w:line="276" w:lineRule="auto"/>
        <w:jc w:val="right"/>
        <w:rPr>
          <w:rFonts w:ascii="Verdana" w:hAnsi="Verdana"/>
          <w:b/>
          <w:color w:val="1F4E79" w:themeColor="accent1" w:themeShade="80"/>
          <w:szCs w:val="28"/>
        </w:rPr>
      </w:pPr>
    </w:p>
    <w:tbl>
      <w:tblPr>
        <w:tblStyle w:val="Tablaconcuadrcula"/>
        <w:tblW w:w="9918" w:type="dxa"/>
        <w:tblLook w:val="04A0" w:firstRow="1" w:lastRow="0" w:firstColumn="1" w:lastColumn="0" w:noHBand="0" w:noVBand="1"/>
      </w:tblPr>
      <w:tblGrid>
        <w:gridCol w:w="1980"/>
        <w:gridCol w:w="1714"/>
        <w:gridCol w:w="6224"/>
      </w:tblGrid>
      <w:tr w:rsidR="00F40DAB" w:rsidRPr="004B5E4A" w14:paraId="2008D4BF" w14:textId="77777777" w:rsidTr="00942F62">
        <w:trPr>
          <w:trHeight w:val="566"/>
        </w:trPr>
        <w:tc>
          <w:tcPr>
            <w:tcW w:w="1980" w:type="dxa"/>
          </w:tcPr>
          <w:p w14:paraId="1A68B90D" w14:textId="77777777" w:rsidR="00F40DAB" w:rsidRPr="00AB48F1" w:rsidRDefault="00F40DAB" w:rsidP="00942F62">
            <w:pPr>
              <w:tabs>
                <w:tab w:val="center" w:pos="1457"/>
              </w:tabs>
              <w:jc w:val="center"/>
              <w:rPr>
                <w:rFonts w:ascii="Verdana" w:hAnsi="Verdana"/>
                <w:b/>
                <w:color w:val="385623" w:themeColor="accent6" w:themeShade="80"/>
                <w:sz w:val="24"/>
                <w:szCs w:val="28"/>
              </w:rPr>
            </w:pPr>
            <w:r w:rsidRPr="00AB48F1">
              <w:rPr>
                <w:rFonts w:ascii="Verdana" w:hAnsi="Verdana"/>
                <w:b/>
                <w:color w:val="385623" w:themeColor="accent6" w:themeShade="80"/>
                <w:sz w:val="24"/>
                <w:szCs w:val="28"/>
              </w:rPr>
              <w:t>Número de sesión</w:t>
            </w:r>
          </w:p>
        </w:tc>
        <w:tc>
          <w:tcPr>
            <w:tcW w:w="1714" w:type="dxa"/>
          </w:tcPr>
          <w:p w14:paraId="3E8FD894" w14:textId="77777777" w:rsidR="00F40DAB" w:rsidRPr="00AB48F1" w:rsidRDefault="00F40DAB" w:rsidP="00942F62">
            <w:pPr>
              <w:jc w:val="center"/>
              <w:rPr>
                <w:rFonts w:ascii="Verdana" w:hAnsi="Verdana"/>
                <w:b/>
                <w:color w:val="385623" w:themeColor="accent6" w:themeShade="80"/>
                <w:sz w:val="24"/>
                <w:szCs w:val="28"/>
              </w:rPr>
            </w:pPr>
            <w:r w:rsidRPr="00AB48F1">
              <w:rPr>
                <w:rFonts w:ascii="Verdana" w:hAnsi="Verdana"/>
                <w:b/>
                <w:color w:val="385623" w:themeColor="accent6" w:themeShade="80"/>
                <w:sz w:val="24"/>
                <w:szCs w:val="28"/>
              </w:rPr>
              <w:t>Fecha</w:t>
            </w:r>
          </w:p>
        </w:tc>
        <w:tc>
          <w:tcPr>
            <w:tcW w:w="6224" w:type="dxa"/>
          </w:tcPr>
          <w:p w14:paraId="2F7469BA" w14:textId="77777777" w:rsidR="00F40DAB" w:rsidRPr="00AB48F1" w:rsidRDefault="00F40DAB" w:rsidP="00055D10">
            <w:pPr>
              <w:jc w:val="center"/>
              <w:rPr>
                <w:rFonts w:ascii="Verdana" w:hAnsi="Verdana"/>
                <w:b/>
                <w:color w:val="385623" w:themeColor="accent6" w:themeShade="80"/>
                <w:sz w:val="24"/>
                <w:szCs w:val="28"/>
              </w:rPr>
            </w:pPr>
            <w:r w:rsidRPr="00AB48F1">
              <w:rPr>
                <w:rFonts w:ascii="Verdana" w:hAnsi="Verdana"/>
                <w:b/>
                <w:color w:val="385623" w:themeColor="accent6" w:themeShade="80"/>
                <w:sz w:val="24"/>
                <w:szCs w:val="28"/>
              </w:rPr>
              <w:t>Iniciativa</w:t>
            </w:r>
          </w:p>
        </w:tc>
      </w:tr>
      <w:tr w:rsidR="00F40DAB" w:rsidRPr="004B5E4A" w14:paraId="5BA19AE5" w14:textId="77777777" w:rsidTr="00AB48F1">
        <w:trPr>
          <w:trHeight w:val="1349"/>
        </w:trPr>
        <w:tc>
          <w:tcPr>
            <w:tcW w:w="1980" w:type="dxa"/>
          </w:tcPr>
          <w:p w14:paraId="0DD66481" w14:textId="69BD63B6" w:rsidR="00F40DAB" w:rsidRPr="00AB48F1" w:rsidRDefault="00E0501F" w:rsidP="00AB48F1">
            <w:pPr>
              <w:jc w:val="center"/>
              <w:rPr>
                <w:rFonts w:ascii="Verdana" w:hAnsi="Verdana"/>
                <w:sz w:val="24"/>
                <w:szCs w:val="24"/>
              </w:rPr>
            </w:pPr>
            <w:r w:rsidRPr="00AB48F1">
              <w:rPr>
                <w:rFonts w:ascii="Verdana" w:hAnsi="Verdana"/>
                <w:sz w:val="24"/>
                <w:szCs w:val="24"/>
              </w:rPr>
              <w:t xml:space="preserve">Sesión </w:t>
            </w:r>
            <w:r w:rsidR="00AB48F1" w:rsidRPr="00AB48F1">
              <w:rPr>
                <w:rFonts w:ascii="Verdana" w:hAnsi="Verdana"/>
                <w:sz w:val="24"/>
                <w:szCs w:val="24"/>
              </w:rPr>
              <w:t>O</w:t>
            </w:r>
            <w:r w:rsidR="00E04C70" w:rsidRPr="00AB48F1">
              <w:rPr>
                <w:rFonts w:ascii="Verdana" w:hAnsi="Verdana"/>
                <w:sz w:val="24"/>
                <w:szCs w:val="24"/>
              </w:rPr>
              <w:t>rdinaria</w:t>
            </w:r>
            <w:r w:rsidRPr="00AB48F1">
              <w:rPr>
                <w:rFonts w:ascii="Verdana" w:hAnsi="Verdana"/>
                <w:sz w:val="24"/>
                <w:szCs w:val="24"/>
              </w:rPr>
              <w:t xml:space="preserve"> de Ayuntamiento</w:t>
            </w:r>
            <w:r w:rsidR="00E04C70" w:rsidRPr="00AB48F1">
              <w:rPr>
                <w:rFonts w:ascii="Verdana" w:hAnsi="Verdana"/>
                <w:sz w:val="24"/>
                <w:szCs w:val="24"/>
              </w:rPr>
              <w:t xml:space="preserve"> </w:t>
            </w:r>
            <w:r w:rsidR="00FC0334" w:rsidRPr="00AB48F1">
              <w:rPr>
                <w:rFonts w:ascii="Verdana" w:hAnsi="Verdana"/>
                <w:sz w:val="24"/>
                <w:szCs w:val="24"/>
              </w:rPr>
              <w:t>número</w:t>
            </w:r>
            <w:r w:rsidR="00E04C70" w:rsidRPr="00AB48F1">
              <w:rPr>
                <w:rFonts w:ascii="Verdana" w:hAnsi="Verdana"/>
                <w:sz w:val="24"/>
                <w:szCs w:val="24"/>
              </w:rPr>
              <w:t xml:space="preserve"> 0</w:t>
            </w:r>
            <w:r w:rsidR="00AB48F1" w:rsidRPr="00AB48F1">
              <w:rPr>
                <w:rFonts w:ascii="Verdana" w:hAnsi="Verdana"/>
                <w:sz w:val="24"/>
                <w:szCs w:val="24"/>
              </w:rPr>
              <w:t>8</w:t>
            </w:r>
            <w:r w:rsidR="00E04C70" w:rsidRPr="00AB48F1">
              <w:rPr>
                <w:rFonts w:ascii="Verdana" w:hAnsi="Verdana"/>
                <w:sz w:val="24"/>
                <w:szCs w:val="24"/>
              </w:rPr>
              <w:t xml:space="preserve">  </w:t>
            </w:r>
          </w:p>
        </w:tc>
        <w:tc>
          <w:tcPr>
            <w:tcW w:w="1714" w:type="dxa"/>
          </w:tcPr>
          <w:p w14:paraId="74DA566B" w14:textId="2440831A" w:rsidR="00F40DAB" w:rsidRPr="00AB48F1" w:rsidRDefault="00AB48F1" w:rsidP="00FA4AA7">
            <w:pPr>
              <w:rPr>
                <w:rFonts w:ascii="Verdana" w:hAnsi="Verdana"/>
                <w:sz w:val="24"/>
                <w:szCs w:val="24"/>
              </w:rPr>
            </w:pPr>
            <w:r w:rsidRPr="00AB48F1">
              <w:rPr>
                <w:rFonts w:ascii="Verdana" w:hAnsi="Verdana"/>
                <w:sz w:val="24"/>
                <w:szCs w:val="24"/>
              </w:rPr>
              <w:t>22 de marzo 2022</w:t>
            </w:r>
          </w:p>
        </w:tc>
        <w:tc>
          <w:tcPr>
            <w:tcW w:w="6224" w:type="dxa"/>
          </w:tcPr>
          <w:p w14:paraId="7732317E" w14:textId="19164E1B" w:rsidR="00F40DAB" w:rsidRPr="00AB48F1" w:rsidRDefault="00FA4AA7" w:rsidP="00AB48F1">
            <w:pPr>
              <w:pStyle w:val="Sinespaciado"/>
              <w:jc w:val="both"/>
              <w:rPr>
                <w:rFonts w:ascii="Arial" w:eastAsia="Times New Roman" w:hAnsi="Arial" w:cs="Arial"/>
                <w:color w:val="000000"/>
              </w:rPr>
            </w:pPr>
            <w:r w:rsidRPr="00AB48F1">
              <w:rPr>
                <w:rFonts w:ascii="Verdana" w:eastAsia="MS Mincho" w:hAnsi="Verdana" w:cs="Times New Roman"/>
                <w:noProof/>
                <w:sz w:val="24"/>
                <w:szCs w:val="24"/>
                <w:lang w:val="es-ES_tradnl" w:eastAsia="es-ES"/>
              </w:rPr>
              <w:t>A</w:t>
            </w:r>
            <w:r w:rsidR="00A64137" w:rsidRPr="00AB48F1">
              <w:rPr>
                <w:rFonts w:ascii="Verdana" w:eastAsia="MS Mincho" w:hAnsi="Verdana" w:cs="Times New Roman"/>
                <w:noProof/>
                <w:sz w:val="24"/>
                <w:szCs w:val="24"/>
                <w:lang w:val="es-ES_tradnl" w:eastAsia="es-ES"/>
              </w:rPr>
              <w:t xml:space="preserve">gendado en el punto </w:t>
            </w:r>
            <w:r w:rsidR="00FC0334" w:rsidRPr="00AB48F1">
              <w:rPr>
                <w:rFonts w:ascii="Verdana" w:eastAsia="MS Mincho" w:hAnsi="Verdana" w:cs="Times New Roman"/>
                <w:noProof/>
                <w:sz w:val="24"/>
                <w:szCs w:val="24"/>
                <w:lang w:val="es-ES_tradnl" w:eastAsia="es-ES"/>
              </w:rPr>
              <w:t>número</w:t>
            </w:r>
            <w:r w:rsidR="00A64137" w:rsidRPr="00AB48F1">
              <w:rPr>
                <w:rFonts w:ascii="Verdana" w:eastAsia="MS Mincho" w:hAnsi="Verdana" w:cs="Times New Roman"/>
                <w:noProof/>
                <w:sz w:val="24"/>
                <w:szCs w:val="24"/>
                <w:lang w:val="es-ES_tradnl" w:eastAsia="es-ES"/>
              </w:rPr>
              <w:t xml:space="preserve"> 0</w:t>
            </w:r>
            <w:r w:rsidR="00AB48F1" w:rsidRPr="00AB48F1">
              <w:rPr>
                <w:rFonts w:ascii="Verdana" w:eastAsia="MS Mincho" w:hAnsi="Verdana" w:cs="Times New Roman"/>
                <w:noProof/>
                <w:sz w:val="24"/>
                <w:szCs w:val="24"/>
                <w:lang w:val="es-ES_tradnl" w:eastAsia="es-ES"/>
              </w:rPr>
              <w:t>4</w:t>
            </w:r>
            <w:r w:rsidR="00A64137" w:rsidRPr="00AB48F1">
              <w:rPr>
                <w:rFonts w:ascii="Verdana" w:eastAsia="MS Mincho" w:hAnsi="Verdana" w:cs="Times New Roman"/>
                <w:noProof/>
                <w:sz w:val="24"/>
                <w:szCs w:val="24"/>
                <w:lang w:val="es-ES_tradnl" w:eastAsia="es-ES"/>
              </w:rPr>
              <w:t xml:space="preserve"> del orden del dia, bajo la denominacion: “</w:t>
            </w:r>
            <w:r w:rsidR="00AB48F1" w:rsidRPr="00AB48F1">
              <w:rPr>
                <w:rFonts w:ascii="Arial" w:hAnsi="Arial" w:cs="Arial"/>
                <w:color w:val="000000"/>
              </w:rPr>
              <w:t>INICIATIVA QUE SOLICITE INFORMACIÓN RESPECTO A LA SITUACIÓN QUE GUARDA EL RASTRO MUNICIPAL</w:t>
            </w:r>
            <w:r w:rsidR="00AB48F1">
              <w:rPr>
                <w:rFonts w:ascii="Arial" w:hAnsi="Arial" w:cs="Arial"/>
                <w:color w:val="000000"/>
              </w:rPr>
              <w:t>”</w:t>
            </w:r>
          </w:p>
        </w:tc>
      </w:tr>
      <w:tr w:rsidR="00091AE2" w:rsidRPr="004B5E4A" w14:paraId="5BE5981C" w14:textId="77777777" w:rsidTr="00FA4AA7">
        <w:trPr>
          <w:trHeight w:val="1926"/>
        </w:trPr>
        <w:tc>
          <w:tcPr>
            <w:tcW w:w="1980" w:type="dxa"/>
          </w:tcPr>
          <w:p w14:paraId="61C0213A" w14:textId="7AAEF09D" w:rsidR="00091AE2" w:rsidRPr="00AB48F1" w:rsidRDefault="00A64137" w:rsidP="00AB48F1">
            <w:pPr>
              <w:jc w:val="center"/>
              <w:rPr>
                <w:rFonts w:ascii="Verdana" w:hAnsi="Verdana" w:cs="Arial"/>
                <w:sz w:val="24"/>
                <w:szCs w:val="24"/>
              </w:rPr>
            </w:pPr>
            <w:r w:rsidRPr="00AB48F1">
              <w:rPr>
                <w:rFonts w:ascii="Verdana" w:hAnsi="Verdana" w:cs="Arial"/>
                <w:sz w:val="24"/>
                <w:szCs w:val="24"/>
              </w:rPr>
              <w:t xml:space="preserve">Sesión ordinaria de </w:t>
            </w:r>
            <w:r w:rsidR="00E0501F" w:rsidRPr="00AB48F1">
              <w:rPr>
                <w:rFonts w:ascii="Verdana" w:hAnsi="Verdana" w:cs="Arial"/>
                <w:sz w:val="24"/>
                <w:szCs w:val="24"/>
              </w:rPr>
              <w:t>A</w:t>
            </w:r>
            <w:r w:rsidRPr="00AB48F1">
              <w:rPr>
                <w:rFonts w:ascii="Verdana" w:hAnsi="Verdana" w:cs="Arial"/>
                <w:sz w:val="24"/>
                <w:szCs w:val="24"/>
              </w:rPr>
              <w:t xml:space="preserve">yuntamiento </w:t>
            </w:r>
            <w:r w:rsidR="00FC0334" w:rsidRPr="00AB48F1">
              <w:rPr>
                <w:rFonts w:ascii="Verdana" w:hAnsi="Verdana" w:cs="Arial"/>
                <w:sz w:val="24"/>
                <w:szCs w:val="24"/>
              </w:rPr>
              <w:t>número</w:t>
            </w:r>
            <w:r w:rsidRPr="00AB48F1">
              <w:rPr>
                <w:rFonts w:ascii="Verdana" w:hAnsi="Verdana" w:cs="Arial"/>
                <w:sz w:val="24"/>
                <w:szCs w:val="24"/>
              </w:rPr>
              <w:t xml:space="preserve"> 0</w:t>
            </w:r>
            <w:r w:rsidR="00AB48F1" w:rsidRPr="00AB48F1">
              <w:rPr>
                <w:rFonts w:ascii="Verdana" w:hAnsi="Verdana" w:cs="Arial"/>
                <w:sz w:val="24"/>
                <w:szCs w:val="24"/>
              </w:rPr>
              <w:t>9</w:t>
            </w:r>
            <w:r w:rsidRPr="00AB48F1">
              <w:rPr>
                <w:rFonts w:ascii="Verdana" w:hAnsi="Verdana" w:cs="Arial"/>
                <w:sz w:val="24"/>
                <w:szCs w:val="24"/>
              </w:rPr>
              <w:t xml:space="preserve">  </w:t>
            </w:r>
          </w:p>
        </w:tc>
        <w:tc>
          <w:tcPr>
            <w:tcW w:w="1714" w:type="dxa"/>
          </w:tcPr>
          <w:p w14:paraId="22C78657" w14:textId="527FE4E2" w:rsidR="00091AE2" w:rsidRPr="00AB48F1" w:rsidRDefault="00AB48F1" w:rsidP="00331604">
            <w:pPr>
              <w:rPr>
                <w:rFonts w:ascii="Verdana" w:hAnsi="Verdana" w:cs="Arial"/>
                <w:sz w:val="24"/>
                <w:szCs w:val="24"/>
              </w:rPr>
            </w:pPr>
            <w:r w:rsidRPr="00AB48F1">
              <w:rPr>
                <w:rFonts w:ascii="Verdana" w:hAnsi="Verdana" w:cs="Arial"/>
                <w:sz w:val="24"/>
                <w:szCs w:val="24"/>
              </w:rPr>
              <w:t>08 de abril 2022</w:t>
            </w:r>
          </w:p>
        </w:tc>
        <w:tc>
          <w:tcPr>
            <w:tcW w:w="6224" w:type="dxa"/>
          </w:tcPr>
          <w:p w14:paraId="5B796A08" w14:textId="6DEAAB42" w:rsidR="00091AE2" w:rsidRPr="00AB48F1" w:rsidRDefault="00A64137" w:rsidP="00AB48F1">
            <w:pPr>
              <w:ind w:right="234"/>
              <w:jc w:val="both"/>
              <w:rPr>
                <w:rFonts w:ascii="Verdana" w:hAnsi="Verdana" w:cs="Arial"/>
                <w:sz w:val="24"/>
                <w:szCs w:val="24"/>
              </w:rPr>
            </w:pPr>
            <w:r w:rsidRPr="00AB48F1">
              <w:rPr>
                <w:rFonts w:ascii="Verdana" w:hAnsi="Verdana" w:cs="Arial"/>
                <w:sz w:val="24"/>
                <w:szCs w:val="24"/>
              </w:rPr>
              <w:t>Agendado en el punto número 1</w:t>
            </w:r>
            <w:r w:rsidR="00AB48F1" w:rsidRPr="00AB48F1">
              <w:rPr>
                <w:rFonts w:ascii="Verdana" w:hAnsi="Verdana" w:cs="Arial"/>
                <w:sz w:val="24"/>
                <w:szCs w:val="24"/>
              </w:rPr>
              <w:t>6</w:t>
            </w:r>
            <w:r w:rsidRPr="00AB48F1">
              <w:rPr>
                <w:rFonts w:ascii="Verdana" w:hAnsi="Verdana" w:cs="Arial"/>
                <w:sz w:val="24"/>
                <w:szCs w:val="24"/>
              </w:rPr>
              <w:t xml:space="preserve"> del orden del día, bajo la denominación: </w:t>
            </w:r>
            <w:r w:rsidRPr="00AB48F1">
              <w:rPr>
                <w:rFonts w:ascii="Verdana" w:eastAsia="MS Mincho" w:hAnsi="Verdana" w:cs="Times New Roman"/>
                <w:noProof/>
                <w:sz w:val="24"/>
                <w:szCs w:val="24"/>
                <w:lang w:val="es-ES_tradnl" w:eastAsia="es-ES"/>
              </w:rPr>
              <w:t>“</w:t>
            </w:r>
            <w:r w:rsidR="00AB48F1" w:rsidRPr="00AB48F1">
              <w:rPr>
                <w:rFonts w:ascii="Verdana" w:eastAsia="MS Mincho" w:hAnsi="Verdana" w:cs="Times New Roman"/>
                <w:noProof/>
                <w:sz w:val="24"/>
                <w:szCs w:val="24"/>
                <w:lang w:val="es-ES_tradnl" w:eastAsia="es-ES"/>
              </w:rPr>
              <w:t>DICTAMEN DE LA COMISIÓN EDILICIA PERMANENTE DE PARTICIPACIÓN CIUDADANA Y  VECINAL, QUE AUTORIZA EMITIR SOLICITUD DEL MECANISMO DE PARTICIPACIÓN CIUDADADA “CONSULTA POPULAR PARA LA PROPUESTA DE MODIFICACIÓN DE RUTAS DE TRANSPORTE PÚBLICO EN EL MUNICIPIO DE ZAPOTLÁN EL GRANDE”</w:t>
            </w:r>
          </w:p>
        </w:tc>
      </w:tr>
      <w:tr w:rsidR="00CE5BA2" w:rsidRPr="004B5E4A" w14:paraId="5F15DAC1" w14:textId="77777777" w:rsidTr="00942F62">
        <w:trPr>
          <w:trHeight w:val="1683"/>
        </w:trPr>
        <w:tc>
          <w:tcPr>
            <w:tcW w:w="1980" w:type="dxa"/>
          </w:tcPr>
          <w:p w14:paraId="120956E5" w14:textId="7F86FB7A" w:rsidR="00CE5BA2" w:rsidRPr="00AB48F1" w:rsidRDefault="00E0501F" w:rsidP="00AB48F1">
            <w:pPr>
              <w:jc w:val="center"/>
              <w:rPr>
                <w:rFonts w:ascii="Verdana" w:hAnsi="Verdana" w:cs="Arial"/>
                <w:sz w:val="24"/>
                <w:szCs w:val="24"/>
              </w:rPr>
            </w:pPr>
            <w:r w:rsidRPr="00AB48F1">
              <w:rPr>
                <w:rFonts w:ascii="Verdana" w:hAnsi="Verdana" w:cs="Arial"/>
                <w:sz w:val="24"/>
                <w:szCs w:val="24"/>
              </w:rPr>
              <w:t>Sesión Ordinaria de A</w:t>
            </w:r>
            <w:r w:rsidR="00E15B79" w:rsidRPr="00AB48F1">
              <w:rPr>
                <w:rFonts w:ascii="Verdana" w:hAnsi="Verdana" w:cs="Arial"/>
                <w:sz w:val="24"/>
                <w:szCs w:val="24"/>
              </w:rPr>
              <w:t xml:space="preserve">yuntamiento </w:t>
            </w:r>
            <w:r w:rsidR="00FC0334" w:rsidRPr="00AB48F1">
              <w:rPr>
                <w:rFonts w:ascii="Verdana" w:hAnsi="Verdana" w:cs="Arial"/>
                <w:sz w:val="24"/>
                <w:szCs w:val="24"/>
              </w:rPr>
              <w:t>número</w:t>
            </w:r>
            <w:r w:rsidR="00E15B79" w:rsidRPr="00AB48F1">
              <w:rPr>
                <w:rFonts w:ascii="Verdana" w:hAnsi="Verdana" w:cs="Arial"/>
                <w:sz w:val="24"/>
                <w:szCs w:val="24"/>
              </w:rPr>
              <w:t xml:space="preserve"> </w:t>
            </w:r>
            <w:r w:rsidR="00AB48F1" w:rsidRPr="00AB48F1">
              <w:rPr>
                <w:rFonts w:ascii="Verdana" w:hAnsi="Verdana" w:cs="Arial"/>
                <w:sz w:val="24"/>
                <w:szCs w:val="24"/>
              </w:rPr>
              <w:t>13</w:t>
            </w:r>
            <w:r w:rsidR="00E15B79" w:rsidRPr="00AB48F1">
              <w:rPr>
                <w:rFonts w:ascii="Verdana" w:hAnsi="Verdana" w:cs="Arial"/>
                <w:sz w:val="24"/>
                <w:szCs w:val="24"/>
              </w:rPr>
              <w:t xml:space="preserve"> </w:t>
            </w:r>
          </w:p>
        </w:tc>
        <w:tc>
          <w:tcPr>
            <w:tcW w:w="1714" w:type="dxa"/>
          </w:tcPr>
          <w:p w14:paraId="0B57582D" w14:textId="4495BBDB" w:rsidR="00CE5BA2" w:rsidRPr="00AB48F1" w:rsidRDefault="00AB48F1" w:rsidP="00FA4AA7">
            <w:pPr>
              <w:rPr>
                <w:rFonts w:ascii="Verdana" w:hAnsi="Verdana" w:cs="Arial"/>
                <w:sz w:val="24"/>
                <w:szCs w:val="24"/>
              </w:rPr>
            </w:pPr>
            <w:r w:rsidRPr="00AB48F1">
              <w:rPr>
                <w:rFonts w:ascii="Verdana" w:hAnsi="Verdana" w:cs="Arial"/>
                <w:sz w:val="24"/>
                <w:szCs w:val="24"/>
              </w:rPr>
              <w:t>03 de junio 2022</w:t>
            </w:r>
          </w:p>
        </w:tc>
        <w:tc>
          <w:tcPr>
            <w:tcW w:w="6224" w:type="dxa"/>
          </w:tcPr>
          <w:p w14:paraId="30DE66AD" w14:textId="7CC8CD8E" w:rsidR="00CE5BA2" w:rsidRPr="00AB48F1" w:rsidRDefault="00E15B79" w:rsidP="00AB48F1">
            <w:pPr>
              <w:ind w:right="234"/>
              <w:jc w:val="both"/>
              <w:rPr>
                <w:rFonts w:ascii="Verdana" w:hAnsi="Verdana" w:cs="Arial"/>
                <w:sz w:val="24"/>
                <w:szCs w:val="24"/>
              </w:rPr>
            </w:pPr>
            <w:r w:rsidRPr="00AB48F1">
              <w:rPr>
                <w:rFonts w:ascii="Verdana" w:hAnsi="Verdana" w:cs="Arial"/>
                <w:sz w:val="24"/>
                <w:szCs w:val="24"/>
              </w:rPr>
              <w:t>Agendado en el punto número 1</w:t>
            </w:r>
            <w:r w:rsidR="00AB48F1" w:rsidRPr="00AB48F1">
              <w:rPr>
                <w:rFonts w:ascii="Verdana" w:hAnsi="Verdana" w:cs="Arial"/>
                <w:sz w:val="24"/>
                <w:szCs w:val="24"/>
              </w:rPr>
              <w:t>2</w:t>
            </w:r>
            <w:r w:rsidRPr="00AB48F1">
              <w:rPr>
                <w:rFonts w:ascii="Verdana" w:hAnsi="Verdana" w:cs="Arial"/>
                <w:sz w:val="24"/>
                <w:szCs w:val="24"/>
              </w:rPr>
              <w:t xml:space="preserve"> del orden del día, bajo la denominación: </w:t>
            </w:r>
            <w:r w:rsidR="00FA4AA7" w:rsidRPr="00AB48F1">
              <w:rPr>
                <w:rFonts w:ascii="Verdana" w:hAnsi="Verdana" w:cs="Arial"/>
                <w:sz w:val="24"/>
                <w:szCs w:val="24"/>
              </w:rPr>
              <w:t xml:space="preserve"> </w:t>
            </w:r>
            <w:r w:rsidR="005322D0" w:rsidRPr="00AB48F1">
              <w:rPr>
                <w:rFonts w:ascii="Verdana" w:eastAsia="MS Mincho" w:hAnsi="Verdana" w:cs="Times New Roman"/>
                <w:noProof/>
                <w:sz w:val="24"/>
                <w:szCs w:val="24"/>
                <w:lang w:val="es-ES_tradnl" w:eastAsia="es-ES"/>
              </w:rPr>
              <w:t>“</w:t>
            </w:r>
            <w:r w:rsidR="00AB48F1" w:rsidRPr="00AB48F1">
              <w:rPr>
                <w:rFonts w:ascii="Verdana" w:eastAsia="MS Mincho" w:hAnsi="Verdana" w:cs="Times New Roman"/>
                <w:noProof/>
                <w:sz w:val="24"/>
                <w:szCs w:val="24"/>
                <w:lang w:val="es-ES_tradnl" w:eastAsia="es-ES"/>
              </w:rPr>
              <w:t>INICIATIVA DE ACUERDO QUE AUTORIZA LA SOLICITUD DE AYUNTAMIENTO ABIERTO EN LA DELEGACIÓN DE ATEQUIZAYÁN</w:t>
            </w:r>
            <w:r w:rsidR="005322D0" w:rsidRPr="00AB48F1">
              <w:rPr>
                <w:rFonts w:ascii="Verdana" w:eastAsia="MS Mincho" w:hAnsi="Verdana" w:cs="Times New Roman"/>
                <w:noProof/>
                <w:sz w:val="24"/>
                <w:szCs w:val="24"/>
                <w:lang w:val="es-ES_tradnl" w:eastAsia="es-ES"/>
              </w:rPr>
              <w:t>”</w:t>
            </w:r>
            <w:r w:rsidR="00392573" w:rsidRPr="00AB48F1">
              <w:rPr>
                <w:rFonts w:ascii="Verdana" w:eastAsia="MS Mincho" w:hAnsi="Verdana" w:cs="Times New Roman"/>
                <w:noProof/>
                <w:sz w:val="24"/>
                <w:szCs w:val="24"/>
                <w:lang w:val="es-ES_tradnl" w:eastAsia="es-ES"/>
              </w:rPr>
              <w:t>.</w:t>
            </w:r>
          </w:p>
        </w:tc>
      </w:tr>
      <w:tr w:rsidR="00CE5BA2" w:rsidRPr="004B5E4A" w14:paraId="109DE747" w14:textId="77777777" w:rsidTr="00942F62">
        <w:trPr>
          <w:trHeight w:val="56"/>
        </w:trPr>
        <w:tc>
          <w:tcPr>
            <w:tcW w:w="1980" w:type="dxa"/>
          </w:tcPr>
          <w:p w14:paraId="64760B22" w14:textId="3B22BFA5" w:rsidR="00CE5BA2" w:rsidRPr="00AB48F1" w:rsidRDefault="00E0501F" w:rsidP="00AB48F1">
            <w:pPr>
              <w:rPr>
                <w:rFonts w:ascii="Verdana" w:hAnsi="Verdana" w:cs="Arial"/>
                <w:sz w:val="24"/>
                <w:szCs w:val="24"/>
              </w:rPr>
            </w:pPr>
            <w:r w:rsidRPr="00AB48F1">
              <w:rPr>
                <w:rFonts w:ascii="Verdana" w:hAnsi="Verdana" w:cs="Arial"/>
                <w:sz w:val="24"/>
                <w:szCs w:val="24"/>
              </w:rPr>
              <w:t xml:space="preserve">Sesión </w:t>
            </w:r>
            <w:r w:rsidR="00AB48F1" w:rsidRPr="00AB48F1">
              <w:rPr>
                <w:rFonts w:ascii="Verdana" w:hAnsi="Verdana" w:cs="Arial"/>
                <w:sz w:val="24"/>
                <w:szCs w:val="24"/>
              </w:rPr>
              <w:t>O</w:t>
            </w:r>
            <w:r w:rsidR="00E15B79" w:rsidRPr="00AB48F1">
              <w:rPr>
                <w:rFonts w:ascii="Verdana" w:hAnsi="Verdana" w:cs="Arial"/>
                <w:sz w:val="24"/>
                <w:szCs w:val="24"/>
              </w:rPr>
              <w:t>rdinar</w:t>
            </w:r>
            <w:r w:rsidRPr="00AB48F1">
              <w:rPr>
                <w:rFonts w:ascii="Verdana" w:hAnsi="Verdana" w:cs="Arial"/>
                <w:sz w:val="24"/>
                <w:szCs w:val="24"/>
              </w:rPr>
              <w:t>ia de A</w:t>
            </w:r>
            <w:r w:rsidR="00E15B79" w:rsidRPr="00AB48F1">
              <w:rPr>
                <w:rFonts w:ascii="Verdana" w:hAnsi="Verdana" w:cs="Arial"/>
                <w:sz w:val="24"/>
                <w:szCs w:val="24"/>
              </w:rPr>
              <w:t xml:space="preserve">yuntamiento </w:t>
            </w:r>
            <w:r w:rsidR="00FC0334" w:rsidRPr="00AB48F1">
              <w:rPr>
                <w:rFonts w:ascii="Verdana" w:hAnsi="Verdana" w:cs="Arial"/>
                <w:sz w:val="24"/>
                <w:szCs w:val="24"/>
              </w:rPr>
              <w:t>número</w:t>
            </w:r>
            <w:r w:rsidR="00E15B79" w:rsidRPr="00AB48F1">
              <w:rPr>
                <w:rFonts w:ascii="Verdana" w:hAnsi="Verdana" w:cs="Arial"/>
                <w:sz w:val="24"/>
                <w:szCs w:val="24"/>
              </w:rPr>
              <w:t xml:space="preserve"> </w:t>
            </w:r>
            <w:r w:rsidR="00AB48F1" w:rsidRPr="00AB48F1">
              <w:rPr>
                <w:rFonts w:ascii="Verdana" w:hAnsi="Verdana" w:cs="Arial"/>
                <w:sz w:val="24"/>
                <w:szCs w:val="24"/>
              </w:rPr>
              <w:t>1</w:t>
            </w:r>
            <w:r w:rsidR="00E15B79" w:rsidRPr="00AB48F1">
              <w:rPr>
                <w:rFonts w:ascii="Verdana" w:hAnsi="Verdana" w:cs="Arial"/>
                <w:sz w:val="24"/>
                <w:szCs w:val="24"/>
              </w:rPr>
              <w:t xml:space="preserve">8 </w:t>
            </w:r>
          </w:p>
        </w:tc>
        <w:tc>
          <w:tcPr>
            <w:tcW w:w="1714" w:type="dxa"/>
          </w:tcPr>
          <w:p w14:paraId="1F95FC35" w14:textId="521D3FD4" w:rsidR="00CE5BA2" w:rsidRPr="00AB48F1" w:rsidRDefault="00AB48F1" w:rsidP="00942F62">
            <w:pPr>
              <w:jc w:val="center"/>
              <w:rPr>
                <w:rFonts w:ascii="Verdana" w:hAnsi="Verdana" w:cs="Arial"/>
                <w:sz w:val="24"/>
                <w:szCs w:val="24"/>
              </w:rPr>
            </w:pPr>
            <w:r w:rsidRPr="00AB48F1">
              <w:rPr>
                <w:rFonts w:ascii="Verdana" w:hAnsi="Verdana" w:cs="Arial"/>
                <w:sz w:val="24"/>
                <w:szCs w:val="24"/>
              </w:rPr>
              <w:t>05 de agosto 2022</w:t>
            </w:r>
          </w:p>
        </w:tc>
        <w:tc>
          <w:tcPr>
            <w:tcW w:w="6224" w:type="dxa"/>
          </w:tcPr>
          <w:p w14:paraId="57F94376" w14:textId="1D6D5934" w:rsidR="00CE5BA2" w:rsidRPr="00AB48F1" w:rsidRDefault="00E15B79" w:rsidP="00AB48F1">
            <w:pPr>
              <w:pStyle w:val="Sinespaciado"/>
              <w:jc w:val="both"/>
              <w:rPr>
                <w:rFonts w:ascii="Verdana" w:hAnsi="Verdana" w:cs="Arial"/>
                <w:sz w:val="24"/>
                <w:szCs w:val="24"/>
              </w:rPr>
            </w:pPr>
            <w:r w:rsidRPr="00AB48F1">
              <w:rPr>
                <w:rFonts w:ascii="Verdana" w:hAnsi="Verdana" w:cs="Arial"/>
                <w:sz w:val="24"/>
                <w:szCs w:val="24"/>
              </w:rPr>
              <w:t xml:space="preserve">Agendado en el punto </w:t>
            </w:r>
            <w:r w:rsidR="00FC0334" w:rsidRPr="00AB48F1">
              <w:rPr>
                <w:rFonts w:ascii="Verdana" w:hAnsi="Verdana" w:cs="Arial"/>
                <w:sz w:val="24"/>
                <w:szCs w:val="24"/>
              </w:rPr>
              <w:t>número</w:t>
            </w:r>
            <w:r w:rsidRPr="00AB48F1">
              <w:rPr>
                <w:rFonts w:ascii="Verdana" w:hAnsi="Verdana" w:cs="Arial"/>
                <w:sz w:val="24"/>
                <w:szCs w:val="24"/>
              </w:rPr>
              <w:t xml:space="preserve"> 0</w:t>
            </w:r>
            <w:r w:rsidR="00AB48F1" w:rsidRPr="00AB48F1">
              <w:rPr>
                <w:rFonts w:ascii="Verdana" w:hAnsi="Verdana" w:cs="Arial"/>
                <w:sz w:val="24"/>
                <w:szCs w:val="24"/>
              </w:rPr>
              <w:t>3</w:t>
            </w:r>
            <w:r w:rsidRPr="00AB48F1">
              <w:rPr>
                <w:rFonts w:ascii="Verdana" w:hAnsi="Verdana" w:cs="Arial"/>
                <w:sz w:val="24"/>
                <w:szCs w:val="24"/>
              </w:rPr>
              <w:t xml:space="preserve"> del orden del día, bajo la denominación: </w:t>
            </w:r>
            <w:r w:rsidRPr="00AB48F1">
              <w:rPr>
                <w:rFonts w:ascii="Verdana" w:eastAsia="MS Mincho" w:hAnsi="Verdana" w:cs="Times New Roman"/>
                <w:noProof/>
                <w:sz w:val="24"/>
                <w:szCs w:val="24"/>
                <w:lang w:val="es-ES_tradnl" w:eastAsia="es-ES"/>
              </w:rPr>
              <w:t>“</w:t>
            </w:r>
            <w:r w:rsidR="00AB48F1" w:rsidRPr="00AB48F1">
              <w:rPr>
                <w:rFonts w:ascii="Verdana" w:eastAsia="MS Mincho" w:hAnsi="Verdana" w:cs="Times New Roman"/>
                <w:noProof/>
                <w:sz w:val="24"/>
                <w:szCs w:val="24"/>
                <w:lang w:val="es-ES_tradnl" w:eastAsia="es-ES"/>
              </w:rPr>
              <w:t>DICTAMEN QUE APRUEBA LA INTEGRACIÓN CONSEJO MUNICIPAL DE PARTICIPACIÓN CIUDADANA</w:t>
            </w:r>
            <w:r w:rsidRPr="00AB48F1">
              <w:rPr>
                <w:rFonts w:ascii="Verdana" w:eastAsia="MS Mincho" w:hAnsi="Verdana" w:cs="Times New Roman"/>
                <w:noProof/>
                <w:sz w:val="24"/>
                <w:szCs w:val="24"/>
                <w:lang w:val="es-ES_tradnl" w:eastAsia="es-ES"/>
              </w:rPr>
              <w:t>"</w:t>
            </w:r>
            <w:r w:rsidR="005322D0" w:rsidRPr="00AB48F1">
              <w:rPr>
                <w:rFonts w:ascii="Verdana" w:eastAsia="MS Mincho" w:hAnsi="Verdana" w:cs="Times New Roman"/>
                <w:noProof/>
                <w:sz w:val="24"/>
                <w:szCs w:val="24"/>
                <w:lang w:val="es-ES_tradnl" w:eastAsia="es-ES"/>
              </w:rPr>
              <w:t>.</w:t>
            </w:r>
          </w:p>
        </w:tc>
      </w:tr>
      <w:tr w:rsidR="00AB48F1" w:rsidRPr="004B5E4A" w14:paraId="422B611F" w14:textId="77777777" w:rsidTr="00FA4AA7">
        <w:trPr>
          <w:trHeight w:val="2148"/>
        </w:trPr>
        <w:tc>
          <w:tcPr>
            <w:tcW w:w="1980" w:type="dxa"/>
          </w:tcPr>
          <w:p w14:paraId="14BE475E" w14:textId="317FE6FF" w:rsidR="00AB48F1" w:rsidRPr="004B5E4A" w:rsidRDefault="00AB48F1" w:rsidP="00AB48F1">
            <w:pPr>
              <w:jc w:val="center"/>
              <w:rPr>
                <w:rFonts w:ascii="Verdana" w:hAnsi="Verdana" w:cs="Arial"/>
                <w:sz w:val="24"/>
                <w:szCs w:val="24"/>
                <w:highlight w:val="yellow"/>
              </w:rPr>
            </w:pPr>
            <w:r w:rsidRPr="00AB48F1">
              <w:rPr>
                <w:rFonts w:ascii="Verdana" w:hAnsi="Verdana" w:cs="Arial"/>
                <w:sz w:val="24"/>
                <w:szCs w:val="24"/>
              </w:rPr>
              <w:lastRenderedPageBreak/>
              <w:t xml:space="preserve">Sesión Ordinaria de Ayuntamiento número 18 </w:t>
            </w:r>
          </w:p>
        </w:tc>
        <w:tc>
          <w:tcPr>
            <w:tcW w:w="1714" w:type="dxa"/>
          </w:tcPr>
          <w:p w14:paraId="2B52A69E" w14:textId="7279C031" w:rsidR="00AB48F1" w:rsidRPr="004B5E4A" w:rsidRDefault="00AB48F1" w:rsidP="00AB48F1">
            <w:pPr>
              <w:jc w:val="center"/>
              <w:rPr>
                <w:rFonts w:ascii="Verdana" w:hAnsi="Verdana" w:cs="Arial"/>
                <w:sz w:val="24"/>
                <w:szCs w:val="24"/>
                <w:highlight w:val="yellow"/>
              </w:rPr>
            </w:pPr>
            <w:r w:rsidRPr="00AB48F1">
              <w:rPr>
                <w:rFonts w:ascii="Verdana" w:hAnsi="Verdana" w:cs="Arial"/>
                <w:sz w:val="24"/>
                <w:szCs w:val="24"/>
              </w:rPr>
              <w:t>05 de agosto 2022</w:t>
            </w:r>
          </w:p>
        </w:tc>
        <w:tc>
          <w:tcPr>
            <w:tcW w:w="6224" w:type="dxa"/>
          </w:tcPr>
          <w:p w14:paraId="1CCEBCBD" w14:textId="5E45C1B1" w:rsidR="00AB48F1" w:rsidRPr="00AB48F1" w:rsidRDefault="00AB48F1" w:rsidP="00AB48F1">
            <w:pPr>
              <w:pStyle w:val="Sinespaciado"/>
              <w:jc w:val="both"/>
              <w:rPr>
                <w:rFonts w:ascii="Verdana" w:hAnsi="Verdana" w:cs="Arial"/>
                <w:sz w:val="24"/>
                <w:szCs w:val="24"/>
              </w:rPr>
            </w:pPr>
            <w:r w:rsidRPr="00AB48F1">
              <w:rPr>
                <w:rFonts w:ascii="Verdana" w:hAnsi="Verdana" w:cs="Arial"/>
                <w:sz w:val="24"/>
                <w:szCs w:val="24"/>
              </w:rPr>
              <w:t xml:space="preserve">Agendado en el punto vario número 01 del orden del día, bajo la denominación: </w:t>
            </w:r>
            <w:r w:rsidRPr="00AB48F1">
              <w:rPr>
                <w:rFonts w:ascii="Verdana" w:eastAsia="MS Mincho" w:hAnsi="Verdana" w:cs="Times New Roman"/>
                <w:noProof/>
                <w:sz w:val="24"/>
                <w:szCs w:val="24"/>
                <w:lang w:val="es-ES_tradnl" w:eastAsia="es-ES"/>
              </w:rPr>
              <w:t>“PUNTO INFORMATIVO Y POSICIONAMIENTO DEL SUSCRITO COMO PRESIDENTE DE LA COMISIÓN EDILICIA DE TRANSPARENCIA, ACCESO A LA INFORMACIÓN PÚLICA, COMBATE A LA CORRUPCIÓN Y PROTECCIÓN DE DATOS PERSONALES, RESPECTO AL ASUNTO DE TRANSPARENCIA EN EL MUNICIPIO”.</w:t>
            </w:r>
          </w:p>
        </w:tc>
      </w:tr>
      <w:tr w:rsidR="002E39D9" w:rsidRPr="004B5E4A" w14:paraId="3676F8B2" w14:textId="77777777" w:rsidTr="00FA4AA7">
        <w:trPr>
          <w:trHeight w:val="1825"/>
        </w:trPr>
        <w:tc>
          <w:tcPr>
            <w:tcW w:w="1980" w:type="dxa"/>
          </w:tcPr>
          <w:p w14:paraId="1539C086" w14:textId="6897EDDC" w:rsidR="002E39D9" w:rsidRPr="00AB48F1" w:rsidRDefault="00E0501F" w:rsidP="00AB48F1">
            <w:pPr>
              <w:jc w:val="center"/>
              <w:rPr>
                <w:rFonts w:ascii="Verdana" w:hAnsi="Verdana" w:cs="Arial"/>
                <w:sz w:val="24"/>
                <w:szCs w:val="24"/>
              </w:rPr>
            </w:pPr>
            <w:r w:rsidRPr="00AB48F1">
              <w:rPr>
                <w:rFonts w:ascii="Verdana" w:hAnsi="Verdana" w:cs="Arial"/>
                <w:sz w:val="24"/>
                <w:szCs w:val="24"/>
              </w:rPr>
              <w:t>Sesión Ordinaria de A</w:t>
            </w:r>
            <w:r w:rsidR="00E15B79" w:rsidRPr="00AB48F1">
              <w:rPr>
                <w:rFonts w:ascii="Verdana" w:hAnsi="Verdana" w:cs="Arial"/>
                <w:sz w:val="24"/>
                <w:szCs w:val="24"/>
              </w:rPr>
              <w:t xml:space="preserve">yuntamiento </w:t>
            </w:r>
            <w:r w:rsidR="00FC0334" w:rsidRPr="00AB48F1">
              <w:rPr>
                <w:rFonts w:ascii="Verdana" w:hAnsi="Verdana" w:cs="Arial"/>
                <w:sz w:val="24"/>
                <w:szCs w:val="24"/>
              </w:rPr>
              <w:t>número</w:t>
            </w:r>
            <w:r w:rsidR="00E15B79" w:rsidRPr="00AB48F1">
              <w:rPr>
                <w:rFonts w:ascii="Verdana" w:hAnsi="Verdana" w:cs="Arial"/>
                <w:sz w:val="24"/>
                <w:szCs w:val="24"/>
              </w:rPr>
              <w:t xml:space="preserve"> </w:t>
            </w:r>
            <w:r w:rsidR="00AB48F1" w:rsidRPr="00AB48F1">
              <w:rPr>
                <w:rFonts w:ascii="Verdana" w:hAnsi="Verdana" w:cs="Arial"/>
                <w:sz w:val="24"/>
                <w:szCs w:val="24"/>
              </w:rPr>
              <w:t>21</w:t>
            </w:r>
            <w:r w:rsidR="00E15B79" w:rsidRPr="00AB48F1">
              <w:rPr>
                <w:rFonts w:ascii="Verdana" w:hAnsi="Verdana" w:cs="Arial"/>
                <w:sz w:val="24"/>
                <w:szCs w:val="24"/>
              </w:rPr>
              <w:t xml:space="preserve"> </w:t>
            </w:r>
          </w:p>
        </w:tc>
        <w:tc>
          <w:tcPr>
            <w:tcW w:w="1714" w:type="dxa"/>
          </w:tcPr>
          <w:p w14:paraId="63A8D6D6" w14:textId="44F91F4C" w:rsidR="002E39D9" w:rsidRPr="00AB48F1" w:rsidRDefault="00AB48F1" w:rsidP="00331604">
            <w:pPr>
              <w:jc w:val="center"/>
              <w:rPr>
                <w:rFonts w:ascii="Verdana" w:hAnsi="Verdana" w:cs="Calibri"/>
                <w:bCs/>
                <w:color w:val="000000"/>
                <w:sz w:val="24"/>
                <w:szCs w:val="24"/>
              </w:rPr>
            </w:pPr>
            <w:r w:rsidRPr="00AB48F1">
              <w:rPr>
                <w:rFonts w:ascii="Verdana" w:hAnsi="Verdana" w:cs="Calibri"/>
                <w:bCs/>
                <w:color w:val="000000"/>
                <w:sz w:val="24"/>
                <w:szCs w:val="24"/>
              </w:rPr>
              <w:t>17 de octubre 2022</w:t>
            </w:r>
          </w:p>
        </w:tc>
        <w:tc>
          <w:tcPr>
            <w:tcW w:w="6224" w:type="dxa"/>
          </w:tcPr>
          <w:p w14:paraId="5F46B412" w14:textId="2A522A77" w:rsidR="002E39D9" w:rsidRPr="00AB48F1" w:rsidRDefault="00E15B79" w:rsidP="00AB48F1">
            <w:pPr>
              <w:pStyle w:val="Sinespaciado"/>
              <w:jc w:val="both"/>
              <w:rPr>
                <w:rFonts w:ascii="Verdana" w:hAnsi="Verdana" w:cs="Arial"/>
                <w:sz w:val="24"/>
                <w:szCs w:val="24"/>
              </w:rPr>
            </w:pPr>
            <w:r w:rsidRPr="00AB48F1">
              <w:rPr>
                <w:rFonts w:ascii="Verdana" w:hAnsi="Verdana" w:cs="Arial"/>
                <w:sz w:val="24"/>
                <w:szCs w:val="24"/>
              </w:rPr>
              <w:t>Agendado en el punto número 0</w:t>
            </w:r>
            <w:r w:rsidR="00AB48F1" w:rsidRPr="00AB48F1">
              <w:rPr>
                <w:rFonts w:ascii="Verdana" w:hAnsi="Verdana" w:cs="Arial"/>
                <w:sz w:val="24"/>
                <w:szCs w:val="24"/>
              </w:rPr>
              <w:t>8</w:t>
            </w:r>
            <w:r w:rsidRPr="00AB48F1">
              <w:rPr>
                <w:rFonts w:ascii="Verdana" w:hAnsi="Verdana" w:cs="Arial"/>
                <w:sz w:val="24"/>
                <w:szCs w:val="24"/>
              </w:rPr>
              <w:t xml:space="preserve"> del orden del día, bajo la denominación: </w:t>
            </w:r>
            <w:r w:rsidRPr="00AB48F1">
              <w:rPr>
                <w:rFonts w:ascii="Verdana" w:eastAsia="MS Mincho" w:hAnsi="Verdana" w:cs="Times New Roman"/>
                <w:noProof/>
                <w:sz w:val="24"/>
                <w:szCs w:val="24"/>
                <w:lang w:val="es-ES_tradnl" w:eastAsia="es-ES"/>
              </w:rPr>
              <w:t>“</w:t>
            </w:r>
            <w:r w:rsidR="00AB48F1" w:rsidRPr="00AB48F1">
              <w:rPr>
                <w:rFonts w:ascii="Verdana" w:eastAsia="MS Mincho" w:hAnsi="Verdana" w:cs="Times New Roman"/>
                <w:noProof/>
                <w:sz w:val="24"/>
                <w:szCs w:val="24"/>
                <w:lang w:val="es-ES_tradnl" w:eastAsia="es-ES"/>
              </w:rPr>
              <w:t>INICIATIVA DE ACUERDO QUE AUTORIZA LA CELEBRACIÓN DEL CONVENIO DE COLABORACIÓN CON SERVICIOS PARA LA AUTOCONTRUCCIÓN S.A. DE C.V. PARA COADYUVAR CON EL PROGRAMA “PATRIMONIO HOY”</w:t>
            </w:r>
            <w:r w:rsidR="005322D0" w:rsidRPr="00AB48F1">
              <w:rPr>
                <w:rFonts w:ascii="Verdana" w:eastAsia="MS Mincho" w:hAnsi="Verdana" w:cs="Times New Roman"/>
                <w:noProof/>
                <w:sz w:val="24"/>
                <w:szCs w:val="24"/>
                <w:lang w:val="es-ES_tradnl" w:eastAsia="es-ES"/>
              </w:rPr>
              <w:t>.</w:t>
            </w:r>
          </w:p>
        </w:tc>
      </w:tr>
      <w:tr w:rsidR="00AB48F1" w:rsidRPr="004B5E4A" w14:paraId="09479D5F" w14:textId="77777777" w:rsidTr="00942F62">
        <w:trPr>
          <w:trHeight w:val="1827"/>
        </w:trPr>
        <w:tc>
          <w:tcPr>
            <w:tcW w:w="1980" w:type="dxa"/>
          </w:tcPr>
          <w:p w14:paraId="0D2F9C8F" w14:textId="1981C50C" w:rsidR="00AB48F1" w:rsidRPr="00AB48F1" w:rsidRDefault="00AB48F1" w:rsidP="00AB48F1">
            <w:pPr>
              <w:jc w:val="center"/>
              <w:rPr>
                <w:rFonts w:ascii="Verdana" w:hAnsi="Verdana" w:cs="Arial"/>
                <w:sz w:val="24"/>
                <w:szCs w:val="24"/>
              </w:rPr>
            </w:pPr>
            <w:r w:rsidRPr="00AB48F1">
              <w:rPr>
                <w:rFonts w:ascii="Verdana" w:hAnsi="Verdana" w:cs="Arial"/>
                <w:sz w:val="24"/>
                <w:szCs w:val="24"/>
              </w:rPr>
              <w:t xml:space="preserve">Sesión Ordinaria de Ayuntamiento número 21 </w:t>
            </w:r>
          </w:p>
        </w:tc>
        <w:tc>
          <w:tcPr>
            <w:tcW w:w="1714" w:type="dxa"/>
          </w:tcPr>
          <w:p w14:paraId="6C557C00" w14:textId="666ED59C" w:rsidR="00AB48F1" w:rsidRPr="00AB48F1" w:rsidRDefault="00AB48F1" w:rsidP="00AB48F1">
            <w:pPr>
              <w:jc w:val="center"/>
              <w:rPr>
                <w:rFonts w:ascii="Verdana" w:hAnsi="Verdana" w:cs="Calibri"/>
                <w:bCs/>
                <w:color w:val="000000"/>
                <w:sz w:val="24"/>
                <w:szCs w:val="24"/>
              </w:rPr>
            </w:pPr>
            <w:r w:rsidRPr="00AB48F1">
              <w:rPr>
                <w:rFonts w:ascii="Verdana" w:hAnsi="Verdana" w:cs="Calibri"/>
                <w:bCs/>
                <w:color w:val="000000"/>
                <w:sz w:val="24"/>
                <w:szCs w:val="24"/>
              </w:rPr>
              <w:t>17 de octubre 2022</w:t>
            </w:r>
          </w:p>
        </w:tc>
        <w:tc>
          <w:tcPr>
            <w:tcW w:w="6224" w:type="dxa"/>
          </w:tcPr>
          <w:p w14:paraId="2682F6ED" w14:textId="5FE7FEBC" w:rsidR="00AB48F1" w:rsidRPr="00AB48F1" w:rsidRDefault="00AB48F1" w:rsidP="00AB48F1">
            <w:pPr>
              <w:pStyle w:val="Sinespaciado"/>
              <w:jc w:val="both"/>
              <w:rPr>
                <w:rFonts w:ascii="Verdana" w:hAnsi="Verdana" w:cs="Arial"/>
                <w:sz w:val="24"/>
                <w:szCs w:val="24"/>
              </w:rPr>
            </w:pPr>
            <w:r w:rsidRPr="00AB48F1">
              <w:rPr>
                <w:rFonts w:ascii="Verdana" w:hAnsi="Verdana" w:cs="Arial"/>
                <w:sz w:val="24"/>
                <w:szCs w:val="24"/>
              </w:rPr>
              <w:t xml:space="preserve">Agendado en el punto número 12 del orden del día, bajo la denominación: </w:t>
            </w:r>
            <w:r w:rsidRPr="00AB48F1">
              <w:rPr>
                <w:rFonts w:ascii="Verdana" w:eastAsia="MS Mincho" w:hAnsi="Verdana" w:cs="Times New Roman"/>
                <w:noProof/>
                <w:sz w:val="24"/>
                <w:szCs w:val="24"/>
                <w:lang w:val="es-ES_tradnl" w:eastAsia="es-ES"/>
              </w:rPr>
              <w:t>“INICIATIVA DE ACUERDO QUE AUTORIZA LAS REGLAS DE OPERACIÓN Y EMITE LA CONVOCATORIA PÚBLICA PARA EL PROGRAMA “TECHO DIGNO 2022”.</w:t>
            </w:r>
          </w:p>
        </w:tc>
      </w:tr>
    </w:tbl>
    <w:p w14:paraId="7E959D2F" w14:textId="77777777" w:rsidR="008B63BB" w:rsidRDefault="008B63BB" w:rsidP="008B63BB">
      <w:pPr>
        <w:pStyle w:val="Sinespaciado"/>
        <w:spacing w:line="276" w:lineRule="auto"/>
        <w:ind w:firstLine="3969"/>
        <w:jc w:val="both"/>
        <w:rPr>
          <w:rFonts w:ascii="Verdana" w:hAnsi="Verdana" w:cs="Arial"/>
          <w:b/>
          <w:color w:val="1F4E79" w:themeColor="accent1" w:themeShade="80"/>
          <w:sz w:val="28"/>
        </w:rPr>
      </w:pPr>
    </w:p>
    <w:p w14:paraId="4CBC1673" w14:textId="77777777" w:rsidR="008B63BB" w:rsidRPr="009B065A" w:rsidRDefault="008B63BB" w:rsidP="008B63BB">
      <w:pPr>
        <w:pStyle w:val="Sinespaciado"/>
        <w:spacing w:line="276" w:lineRule="auto"/>
        <w:ind w:firstLine="3969"/>
        <w:jc w:val="both"/>
        <w:rPr>
          <w:rFonts w:ascii="Verdana" w:hAnsi="Verdana" w:cs="Arial"/>
          <w:b/>
          <w:color w:val="385623" w:themeColor="accent6" w:themeShade="80"/>
          <w:sz w:val="28"/>
        </w:rPr>
      </w:pPr>
      <w:r w:rsidRPr="009B065A">
        <w:rPr>
          <w:rFonts w:ascii="Verdana" w:hAnsi="Verdana" w:cs="Arial"/>
          <w:b/>
          <w:color w:val="385623" w:themeColor="accent6" w:themeShade="80"/>
          <w:sz w:val="28"/>
        </w:rPr>
        <w:t>Juntas de Gobierno y Comités</w:t>
      </w:r>
    </w:p>
    <w:p w14:paraId="66B615B6" w14:textId="44D78687" w:rsidR="008B63BB" w:rsidRDefault="00CE679E" w:rsidP="008B63BB">
      <w:pPr>
        <w:pStyle w:val="Sinespaciado"/>
        <w:spacing w:line="276" w:lineRule="auto"/>
        <w:jc w:val="both"/>
        <w:rPr>
          <w:rFonts w:ascii="Verdana" w:hAnsi="Verdana" w:cs="Arial"/>
          <w:b/>
          <w:sz w:val="24"/>
          <w:szCs w:val="24"/>
        </w:rPr>
      </w:pPr>
      <w:r>
        <w:rPr>
          <w:rFonts w:ascii="Verdana" w:hAnsi="Verdana" w:cs="Arial"/>
          <w:b/>
          <w:noProof/>
          <w:sz w:val="24"/>
          <w:szCs w:val="24"/>
        </w:rPr>
        <w:pict w14:anchorId="512D0BDC">
          <v:rect id="_x0000_i1042" alt="" style="width:305.65pt;height:2pt;mso-width-percent:0;mso-height-percent:0;mso-position-vertical:absolute;mso-width-percent:0;mso-height-percent:0" o:hrpct="650" o:hralign="right" o:hrstd="t" o:hrnoshade="t" o:hr="t" fillcolor="#ffc000 [3207]" stroked="f"/>
        </w:pict>
      </w:r>
    </w:p>
    <w:p w14:paraId="726BE272" w14:textId="3A66CF9F" w:rsidR="008B63BB" w:rsidRDefault="008B63BB" w:rsidP="008B63BB">
      <w:pPr>
        <w:pStyle w:val="Sinespaciado"/>
        <w:spacing w:line="276" w:lineRule="auto"/>
        <w:ind w:firstLine="3969"/>
        <w:jc w:val="both"/>
        <w:rPr>
          <w:rFonts w:ascii="Verdana" w:hAnsi="Verdana" w:cs="Arial"/>
          <w:b/>
        </w:rPr>
      </w:pPr>
    </w:p>
    <w:p w14:paraId="210283AB" w14:textId="77777777" w:rsidR="00AB48F1" w:rsidRPr="007F063B" w:rsidRDefault="00AB48F1" w:rsidP="007F063B">
      <w:pPr>
        <w:jc w:val="both"/>
        <w:rPr>
          <w:rFonts w:ascii="Verdana" w:hAnsi="Verdana" w:cs="Arial"/>
          <w:b/>
          <w:sz w:val="24"/>
          <w:szCs w:val="24"/>
        </w:rPr>
      </w:pPr>
      <w:r w:rsidRPr="007F063B">
        <w:rPr>
          <w:rFonts w:ascii="Verdana" w:hAnsi="Verdana" w:cs="Arial"/>
          <w:b/>
          <w:sz w:val="24"/>
          <w:szCs w:val="24"/>
        </w:rPr>
        <w:t>Gabinete para la Prevención Social de la Violencia y la Delincuencia del Municipio de Zapotlán el Grande, Jalisco.</w:t>
      </w:r>
    </w:p>
    <w:p w14:paraId="7881F875" w14:textId="77777777" w:rsidR="00AB48F1" w:rsidRPr="007F063B" w:rsidRDefault="00AB48F1" w:rsidP="007F063B">
      <w:pPr>
        <w:jc w:val="both"/>
        <w:rPr>
          <w:rFonts w:ascii="Verdana" w:hAnsi="Verdana" w:cs="Arial"/>
          <w:b/>
          <w:sz w:val="24"/>
          <w:szCs w:val="24"/>
        </w:rPr>
      </w:pPr>
    </w:p>
    <w:p w14:paraId="2D258954" w14:textId="77777777" w:rsidR="00AB48F1" w:rsidRPr="007F063B" w:rsidRDefault="00AB48F1" w:rsidP="0077488C">
      <w:pPr>
        <w:pStyle w:val="Default"/>
        <w:numPr>
          <w:ilvl w:val="0"/>
          <w:numId w:val="14"/>
        </w:numPr>
        <w:spacing w:line="276" w:lineRule="auto"/>
        <w:jc w:val="both"/>
        <w:rPr>
          <w:rFonts w:ascii="Verdana" w:hAnsi="Verdana"/>
          <w:b/>
          <w:bCs/>
          <w:color w:val="1F4E79" w:themeColor="accent1" w:themeShade="80"/>
          <w:u w:val="single"/>
        </w:rPr>
      </w:pPr>
      <w:r w:rsidRPr="007F063B">
        <w:rPr>
          <w:rFonts w:ascii="Verdana" w:hAnsi="Verdana" w:cs="Arial"/>
        </w:rPr>
        <w:t>Sesión solemne para la instalación y toma de protesta del Gabinete para la Prevención Social de la Violencia y la Delincuencia del Municipio de Zapotlán el Grande, Jalisco, Sala Juan S. Vizcaíno, 01 de diciembre del 2021.</w:t>
      </w:r>
    </w:p>
    <w:p w14:paraId="1537D9DC" w14:textId="0303F5FD" w:rsidR="00AB48F1" w:rsidRPr="007F063B" w:rsidRDefault="00AB48F1" w:rsidP="007F063B">
      <w:pPr>
        <w:pStyle w:val="Sinespaciado"/>
        <w:spacing w:line="276" w:lineRule="auto"/>
        <w:ind w:firstLine="3969"/>
        <w:jc w:val="both"/>
        <w:rPr>
          <w:rFonts w:ascii="Verdana" w:hAnsi="Verdana" w:cs="Arial"/>
          <w:b/>
          <w:sz w:val="24"/>
        </w:rPr>
      </w:pPr>
    </w:p>
    <w:p w14:paraId="4A009804" w14:textId="788D8377" w:rsidR="00AB48F1" w:rsidRDefault="00AB48F1" w:rsidP="008B63BB">
      <w:pPr>
        <w:pStyle w:val="Sinespaciado"/>
        <w:spacing w:line="276" w:lineRule="auto"/>
        <w:ind w:firstLine="3969"/>
        <w:jc w:val="both"/>
        <w:rPr>
          <w:rFonts w:ascii="Verdana" w:hAnsi="Verdana" w:cs="Arial"/>
          <w:b/>
        </w:rPr>
      </w:pPr>
    </w:p>
    <w:p w14:paraId="5F63DB91" w14:textId="14EB344D" w:rsidR="0061058C" w:rsidRDefault="0061058C" w:rsidP="002646F4">
      <w:pPr>
        <w:pStyle w:val="Sinespaciado"/>
        <w:spacing w:line="276" w:lineRule="auto"/>
        <w:ind w:left="720"/>
        <w:jc w:val="both"/>
        <w:rPr>
          <w:rFonts w:ascii="Verdana" w:hAnsi="Verdana" w:cs="Arial"/>
          <w:sz w:val="24"/>
          <w:szCs w:val="24"/>
        </w:rPr>
      </w:pPr>
    </w:p>
    <w:p w14:paraId="1E4233A9" w14:textId="5270796F" w:rsidR="0061058C" w:rsidRDefault="0061058C" w:rsidP="002646F4">
      <w:pPr>
        <w:pStyle w:val="Sinespaciado"/>
        <w:spacing w:line="276" w:lineRule="auto"/>
        <w:ind w:left="720"/>
        <w:jc w:val="both"/>
        <w:rPr>
          <w:rFonts w:ascii="Verdana" w:hAnsi="Verdana" w:cs="Arial"/>
          <w:sz w:val="24"/>
          <w:szCs w:val="24"/>
        </w:rPr>
      </w:pPr>
    </w:p>
    <w:p w14:paraId="3FEF718A" w14:textId="429AF4EF" w:rsidR="00E1604B" w:rsidRDefault="00E1604B" w:rsidP="002646F4">
      <w:pPr>
        <w:pStyle w:val="Sinespaciado"/>
        <w:spacing w:line="276" w:lineRule="auto"/>
        <w:ind w:left="720"/>
        <w:jc w:val="both"/>
        <w:rPr>
          <w:rFonts w:ascii="Verdana" w:hAnsi="Verdana" w:cs="Arial"/>
          <w:sz w:val="24"/>
          <w:szCs w:val="24"/>
        </w:rPr>
      </w:pPr>
    </w:p>
    <w:p w14:paraId="4DB35ACD" w14:textId="79816CC7" w:rsidR="00E1604B" w:rsidRDefault="00E1604B" w:rsidP="002646F4">
      <w:pPr>
        <w:pStyle w:val="Sinespaciado"/>
        <w:spacing w:line="276" w:lineRule="auto"/>
        <w:ind w:left="720"/>
        <w:jc w:val="both"/>
        <w:rPr>
          <w:rFonts w:ascii="Verdana" w:hAnsi="Verdana" w:cs="Arial"/>
          <w:sz w:val="24"/>
          <w:szCs w:val="24"/>
        </w:rPr>
      </w:pPr>
    </w:p>
    <w:p w14:paraId="75370833" w14:textId="77777777" w:rsidR="00E1604B" w:rsidRDefault="00E1604B" w:rsidP="002646F4">
      <w:pPr>
        <w:pStyle w:val="Sinespaciado"/>
        <w:spacing w:line="276" w:lineRule="auto"/>
        <w:ind w:left="720"/>
        <w:jc w:val="both"/>
        <w:rPr>
          <w:rFonts w:ascii="Verdana" w:hAnsi="Verdana" w:cs="Arial"/>
          <w:sz w:val="24"/>
          <w:szCs w:val="24"/>
        </w:rPr>
      </w:pPr>
    </w:p>
    <w:p w14:paraId="3784C1DC" w14:textId="39898782" w:rsidR="002646F4" w:rsidRDefault="002646F4" w:rsidP="002646F4">
      <w:pPr>
        <w:pStyle w:val="Sinespaciado"/>
        <w:ind w:firstLine="3969"/>
        <w:jc w:val="right"/>
        <w:rPr>
          <w:rFonts w:ascii="Verdana" w:hAnsi="Verdana" w:cs="Arial"/>
          <w:b/>
          <w:color w:val="1F4E79" w:themeColor="accent1" w:themeShade="80"/>
          <w:sz w:val="28"/>
          <w:szCs w:val="28"/>
        </w:rPr>
      </w:pPr>
      <w:r w:rsidRPr="00A75FC3">
        <w:rPr>
          <w:rFonts w:ascii="Verdana" w:hAnsi="Verdana" w:cs="Arial"/>
          <w:b/>
          <w:color w:val="385623" w:themeColor="accent6" w:themeShade="80"/>
          <w:sz w:val="28"/>
          <w:szCs w:val="28"/>
        </w:rPr>
        <w:lastRenderedPageBreak/>
        <w:t>Discursos y Representaciones oficiales</w:t>
      </w:r>
      <w:r>
        <w:rPr>
          <w:rFonts w:ascii="Verdana" w:hAnsi="Verdana" w:cs="Arial"/>
          <w:b/>
          <w:color w:val="1F4E79" w:themeColor="accent1" w:themeShade="80"/>
          <w:sz w:val="28"/>
          <w:szCs w:val="28"/>
        </w:rPr>
        <w:t>.</w:t>
      </w:r>
    </w:p>
    <w:p w14:paraId="7B0DE791" w14:textId="3B06D937" w:rsidR="002646F4" w:rsidRDefault="00CE679E" w:rsidP="002646F4">
      <w:pPr>
        <w:spacing w:after="0" w:line="240" w:lineRule="auto"/>
        <w:jc w:val="right"/>
        <w:rPr>
          <w:rFonts w:ascii="Verdana" w:hAnsi="Verdana" w:cs="Arial"/>
          <w:b/>
          <w:sz w:val="28"/>
          <w:szCs w:val="28"/>
          <w:lang w:eastAsia="es-MX"/>
        </w:rPr>
      </w:pPr>
      <w:r>
        <w:rPr>
          <w:rFonts w:ascii="Verdana" w:hAnsi="Verdana" w:cs="Arial"/>
          <w:b/>
          <w:noProof/>
          <w:sz w:val="28"/>
          <w:szCs w:val="28"/>
          <w:lang w:eastAsia="es-MX"/>
        </w:rPr>
        <w:pict w14:anchorId="482CE943">
          <v:rect id="_x0000_i1043" alt="" style="width:305.65pt;height:2.25pt;mso-width-percent:0;mso-height-percent:0;mso-width-percent:0;mso-height-percent:0" o:hrpct="650" o:hralign="right" o:hrstd="t" o:hrnoshade="t" o:hr="t" fillcolor="#ffc000 [3207]" stroked="f"/>
        </w:pict>
      </w:r>
    </w:p>
    <w:p w14:paraId="5F798CED" w14:textId="77777777" w:rsidR="002646F4" w:rsidRDefault="002646F4" w:rsidP="002646F4">
      <w:pPr>
        <w:pStyle w:val="Sinespaciado"/>
        <w:ind w:firstLine="3969"/>
        <w:jc w:val="both"/>
        <w:rPr>
          <w:rFonts w:ascii="Verdana" w:hAnsi="Verdana" w:cs="Arial"/>
          <w:b/>
        </w:rPr>
      </w:pPr>
    </w:p>
    <w:p w14:paraId="521BE9AF" w14:textId="77777777" w:rsidR="001D76CD" w:rsidRDefault="001D76CD" w:rsidP="001F38CD">
      <w:pPr>
        <w:pStyle w:val="Default"/>
        <w:spacing w:line="276" w:lineRule="auto"/>
        <w:jc w:val="right"/>
        <w:rPr>
          <w:rFonts w:ascii="Verdana" w:hAnsi="Verdana"/>
          <w:b/>
          <w:color w:val="1F4E79" w:themeColor="accent1" w:themeShade="80"/>
          <w:sz w:val="28"/>
          <w:szCs w:val="28"/>
        </w:rPr>
      </w:pPr>
    </w:p>
    <w:p w14:paraId="1CB57ECC" w14:textId="0E35133F" w:rsidR="00AD511D" w:rsidRPr="00F24A64" w:rsidRDefault="00AD511D" w:rsidP="00AD511D">
      <w:pPr>
        <w:pStyle w:val="Prrafodelista"/>
        <w:spacing w:line="252" w:lineRule="auto"/>
        <w:jc w:val="both"/>
        <w:rPr>
          <w:rFonts w:ascii="Verdana" w:hAnsi="Verdana"/>
          <w:sz w:val="28"/>
          <w:szCs w:val="24"/>
        </w:rPr>
      </w:pPr>
    </w:p>
    <w:p w14:paraId="1688D2E8" w14:textId="399BD8FB" w:rsidR="007F063B" w:rsidRPr="007F063B" w:rsidRDefault="007F063B" w:rsidP="0077488C">
      <w:pPr>
        <w:pStyle w:val="Prrafodelista"/>
        <w:numPr>
          <w:ilvl w:val="0"/>
          <w:numId w:val="13"/>
        </w:numPr>
        <w:jc w:val="both"/>
        <w:rPr>
          <w:rFonts w:ascii="Verdana" w:hAnsi="Verdana"/>
          <w:sz w:val="24"/>
        </w:rPr>
      </w:pPr>
      <w:r w:rsidRPr="007F063B">
        <w:rPr>
          <w:rFonts w:ascii="Verdana" w:hAnsi="Verdana"/>
          <w:sz w:val="24"/>
        </w:rPr>
        <w:t>111° Aniversario del Inicio de la Revolución Mexicana, explanada Cívica Benito Juárez, del Jardín 5 de mayo, 20 de noviembre del 2021.</w:t>
      </w:r>
    </w:p>
    <w:p w14:paraId="0D4DBE88" w14:textId="77777777" w:rsidR="007F063B" w:rsidRPr="007F063B" w:rsidRDefault="007F063B" w:rsidP="0077488C">
      <w:pPr>
        <w:pStyle w:val="Prrafodelista"/>
        <w:numPr>
          <w:ilvl w:val="0"/>
          <w:numId w:val="13"/>
        </w:numPr>
        <w:pBdr>
          <w:top w:val="nil"/>
          <w:left w:val="nil"/>
          <w:bottom w:val="nil"/>
          <w:right w:val="nil"/>
          <w:between w:val="nil"/>
        </w:pBdr>
        <w:spacing w:after="0" w:line="240" w:lineRule="auto"/>
        <w:jc w:val="both"/>
        <w:rPr>
          <w:rFonts w:ascii="Verdana" w:eastAsia="Verdana" w:hAnsi="Verdana" w:cs="Verdana"/>
          <w:bCs/>
          <w:sz w:val="24"/>
        </w:rPr>
      </w:pPr>
      <w:r w:rsidRPr="007F063B">
        <w:rPr>
          <w:rFonts w:ascii="Verdana" w:eastAsia="Verdana" w:hAnsi="Verdana" w:cs="Verdana"/>
          <w:bCs/>
          <w:sz w:val="24"/>
        </w:rPr>
        <w:t>Conmemoramos en el 146 aniversario de su natalicio al músico oriundo de Zapotlán el grande JOSÉ PAULINO ROLON ALCARAZ.</w:t>
      </w:r>
    </w:p>
    <w:p w14:paraId="2ADFE00A" w14:textId="77777777" w:rsidR="007F063B" w:rsidRPr="007F063B" w:rsidRDefault="007F063B" w:rsidP="0077488C">
      <w:pPr>
        <w:pStyle w:val="Prrafodelista"/>
        <w:numPr>
          <w:ilvl w:val="0"/>
          <w:numId w:val="13"/>
        </w:numPr>
        <w:jc w:val="both"/>
        <w:rPr>
          <w:rFonts w:ascii="Verdana" w:hAnsi="Verdana"/>
        </w:rPr>
      </w:pPr>
    </w:p>
    <w:p w14:paraId="6D035E18" w14:textId="77777777" w:rsidR="005B4730" w:rsidRDefault="005B4730" w:rsidP="002646F4">
      <w:pPr>
        <w:pStyle w:val="Sinespaciado"/>
        <w:spacing w:line="276" w:lineRule="auto"/>
        <w:ind w:firstLine="3969"/>
        <w:jc w:val="both"/>
        <w:rPr>
          <w:rFonts w:ascii="Verdana" w:hAnsi="Verdana" w:cs="Arial"/>
          <w:b/>
          <w:color w:val="1F4E79" w:themeColor="accent1" w:themeShade="80"/>
          <w:sz w:val="28"/>
          <w:szCs w:val="28"/>
        </w:rPr>
      </w:pPr>
    </w:p>
    <w:p w14:paraId="353DBCD3" w14:textId="19A0EA9E" w:rsidR="005B4730" w:rsidRDefault="005B4730" w:rsidP="002646F4">
      <w:pPr>
        <w:pStyle w:val="Sinespaciado"/>
        <w:spacing w:line="276" w:lineRule="auto"/>
        <w:ind w:firstLine="3969"/>
        <w:jc w:val="both"/>
        <w:rPr>
          <w:rFonts w:ascii="Verdana" w:hAnsi="Verdana" w:cs="Arial"/>
          <w:b/>
          <w:color w:val="1F4E79" w:themeColor="accent1" w:themeShade="80"/>
          <w:sz w:val="28"/>
          <w:szCs w:val="28"/>
        </w:rPr>
      </w:pPr>
    </w:p>
    <w:p w14:paraId="32400847" w14:textId="77777777" w:rsidR="007F063B" w:rsidRDefault="007F063B" w:rsidP="007F063B">
      <w:pPr>
        <w:pStyle w:val="Sinespaciado"/>
        <w:ind w:firstLine="3969"/>
        <w:jc w:val="both"/>
        <w:rPr>
          <w:rFonts w:ascii="Verdana" w:hAnsi="Verdana" w:cs="Arial"/>
          <w:b/>
          <w:color w:val="006600"/>
          <w:sz w:val="28"/>
          <w:szCs w:val="28"/>
        </w:rPr>
      </w:pPr>
      <w:r>
        <w:rPr>
          <w:rFonts w:ascii="Verdana" w:hAnsi="Verdana" w:cs="Arial"/>
          <w:b/>
          <w:color w:val="006600"/>
          <w:sz w:val="28"/>
          <w:szCs w:val="28"/>
        </w:rPr>
        <w:t>“100 días, 100 acciones”</w:t>
      </w:r>
    </w:p>
    <w:p w14:paraId="5D8A6615" w14:textId="77777777" w:rsidR="007F063B" w:rsidRDefault="007F063B" w:rsidP="007F063B">
      <w:pPr>
        <w:jc w:val="right"/>
        <w:rPr>
          <w:rFonts w:ascii="Verdana" w:hAnsi="Verdana" w:cs="Arial"/>
          <w:b/>
          <w:sz w:val="28"/>
          <w:szCs w:val="28"/>
          <w:lang w:eastAsia="es-MX"/>
        </w:rPr>
      </w:pPr>
      <w:r>
        <w:rPr>
          <w:rFonts w:ascii="Verdana" w:hAnsi="Verdana" w:cs="Arial"/>
          <w:b/>
          <w:sz w:val="28"/>
          <w:szCs w:val="28"/>
          <w:lang w:eastAsia="es-MX"/>
        </w:rPr>
        <w:pict w14:anchorId="4F595C8A">
          <v:rect id="_x0000_i1060" style="width:305.65pt;height:2.25pt" o:hrpct="650" o:hralign="right" o:hrstd="t" o:hrnoshade="t" o:hr="t" fillcolor="#ffc000" stroked="f"/>
        </w:pict>
      </w:r>
    </w:p>
    <w:p w14:paraId="217B08C0" w14:textId="77777777" w:rsidR="007F063B" w:rsidRDefault="007F063B" w:rsidP="007F063B">
      <w:pPr>
        <w:pStyle w:val="Sinespaciado"/>
        <w:ind w:firstLine="3969"/>
        <w:jc w:val="both"/>
        <w:rPr>
          <w:rFonts w:ascii="Verdana" w:hAnsi="Verdana" w:cs="Arial"/>
          <w:b/>
          <w:color w:val="006600"/>
          <w:sz w:val="28"/>
          <w:szCs w:val="28"/>
        </w:rPr>
      </w:pPr>
    </w:p>
    <w:p w14:paraId="080B6E6B" w14:textId="77777777" w:rsidR="007F063B" w:rsidRDefault="007F063B" w:rsidP="007F063B">
      <w:pPr>
        <w:pStyle w:val="Sinespaciado"/>
        <w:jc w:val="both"/>
        <w:rPr>
          <w:rFonts w:ascii="Verdana" w:hAnsi="Verdana" w:cs="Arial"/>
          <w:sz w:val="24"/>
          <w:szCs w:val="24"/>
        </w:rPr>
      </w:pPr>
      <w:r>
        <w:rPr>
          <w:rFonts w:ascii="Verdana" w:hAnsi="Verdana" w:cs="Arial"/>
          <w:sz w:val="24"/>
          <w:szCs w:val="24"/>
        </w:rPr>
        <w:t>Programa del Gobierno Municipal que se implementa a partir del primer día de octubre al día 10 de enero, contemplando 100 días para visitar y conocer la problemática de las Colonias, ejecutando las 100 acciones para mejorar las colonias.</w:t>
      </w:r>
    </w:p>
    <w:p w14:paraId="4D556785" w14:textId="77777777" w:rsidR="007F063B" w:rsidRDefault="007F063B" w:rsidP="007F063B">
      <w:pPr>
        <w:pStyle w:val="Sinespaciado"/>
        <w:spacing w:line="276" w:lineRule="auto"/>
        <w:ind w:firstLine="3969"/>
        <w:jc w:val="both"/>
        <w:rPr>
          <w:rFonts w:ascii="Verdana" w:hAnsi="Verdana" w:cs="Arial"/>
          <w:b/>
          <w:color w:val="1F4E79" w:themeColor="accent1" w:themeShade="80"/>
          <w:sz w:val="28"/>
          <w:szCs w:val="28"/>
        </w:rPr>
      </w:pPr>
    </w:p>
    <w:p w14:paraId="1C81B91B" w14:textId="77777777" w:rsidR="002646F4" w:rsidRPr="00A75FC3" w:rsidRDefault="002646F4" w:rsidP="002646F4">
      <w:pPr>
        <w:pStyle w:val="Sinespaciado"/>
        <w:spacing w:line="276" w:lineRule="auto"/>
        <w:ind w:firstLine="3969"/>
        <w:jc w:val="both"/>
        <w:rPr>
          <w:rFonts w:ascii="Verdana" w:hAnsi="Verdana" w:cs="Arial"/>
          <w:b/>
          <w:color w:val="385623" w:themeColor="accent6" w:themeShade="80"/>
          <w:sz w:val="28"/>
          <w:szCs w:val="28"/>
        </w:rPr>
      </w:pPr>
      <w:r w:rsidRPr="00A75FC3">
        <w:rPr>
          <w:rFonts w:ascii="Verdana" w:hAnsi="Verdana" w:cs="Arial"/>
          <w:b/>
          <w:color w:val="385623" w:themeColor="accent6" w:themeShade="80"/>
          <w:sz w:val="28"/>
          <w:szCs w:val="28"/>
        </w:rPr>
        <w:t xml:space="preserve">Asistencia de eventos </w:t>
      </w:r>
    </w:p>
    <w:p w14:paraId="37A6FB1B" w14:textId="41F1C724" w:rsidR="002646F4" w:rsidRDefault="00CE679E" w:rsidP="002646F4">
      <w:pPr>
        <w:pStyle w:val="Sinespaciado"/>
        <w:spacing w:line="276" w:lineRule="auto"/>
        <w:jc w:val="both"/>
        <w:rPr>
          <w:rFonts w:ascii="Verdana" w:hAnsi="Verdana" w:cs="Arial"/>
          <w:b/>
          <w:sz w:val="28"/>
          <w:szCs w:val="28"/>
        </w:rPr>
      </w:pPr>
      <w:r>
        <w:rPr>
          <w:rFonts w:ascii="Verdana" w:hAnsi="Verdana" w:cs="Arial"/>
          <w:b/>
          <w:noProof/>
          <w:sz w:val="28"/>
          <w:szCs w:val="28"/>
        </w:rPr>
        <w:pict w14:anchorId="7DFD9038">
          <v:rect id="_x0000_i1044" alt="" style="width:305.65pt;height:2pt;mso-width-percent:0;mso-height-percent:0;mso-position-vertical:absolute;mso-width-percent:0;mso-height-percent:0" o:hrpct="650" o:hralign="right" o:hrstd="t" o:hrnoshade="t" o:hr="t" fillcolor="#ffc000 [3207]" stroked="f"/>
        </w:pict>
      </w:r>
    </w:p>
    <w:p w14:paraId="73719531" w14:textId="11B4533F" w:rsidR="00A75FC3" w:rsidRDefault="00A75FC3" w:rsidP="002646F4">
      <w:pPr>
        <w:pStyle w:val="Sinespaciado"/>
        <w:spacing w:line="276" w:lineRule="auto"/>
        <w:jc w:val="both"/>
        <w:rPr>
          <w:rFonts w:ascii="Verdana" w:hAnsi="Verdana" w:cs="Arial"/>
          <w:b/>
          <w:sz w:val="28"/>
          <w:szCs w:val="28"/>
        </w:rPr>
      </w:pPr>
    </w:p>
    <w:p w14:paraId="5CF52A60" w14:textId="77777777" w:rsidR="00FE3CD3" w:rsidRPr="00FE3CD3" w:rsidRDefault="00FE3CD3" w:rsidP="0077488C">
      <w:pPr>
        <w:pStyle w:val="Prrafodelista"/>
        <w:numPr>
          <w:ilvl w:val="0"/>
          <w:numId w:val="15"/>
        </w:numPr>
        <w:spacing w:line="254" w:lineRule="auto"/>
        <w:jc w:val="both"/>
        <w:rPr>
          <w:rFonts w:ascii="Verdana" w:eastAsiaTheme="minorHAnsi" w:hAnsi="Verdana" w:cs="Arial"/>
          <w:sz w:val="24"/>
          <w:szCs w:val="24"/>
        </w:rPr>
      </w:pPr>
      <w:r w:rsidRPr="00FE3CD3">
        <w:rPr>
          <w:rFonts w:ascii="Verdana" w:hAnsi="Verdana" w:cs="Arial"/>
          <w:sz w:val="24"/>
          <w:szCs w:val="24"/>
        </w:rPr>
        <w:t>Toma de Protesta Ayuntamiento 2021-2024, Patio central de Presidencia Municipal, 30 de septiembre del 2021.</w:t>
      </w:r>
    </w:p>
    <w:p w14:paraId="44677A4B" w14:textId="77777777" w:rsidR="00FE3CD3" w:rsidRPr="00FE3CD3" w:rsidRDefault="00FE3CD3" w:rsidP="0077488C">
      <w:pPr>
        <w:pStyle w:val="Prrafodelista"/>
        <w:numPr>
          <w:ilvl w:val="0"/>
          <w:numId w:val="15"/>
        </w:numPr>
        <w:spacing w:line="256" w:lineRule="auto"/>
        <w:jc w:val="both"/>
        <w:rPr>
          <w:rFonts w:ascii="Verdana" w:hAnsi="Verdana"/>
          <w:sz w:val="24"/>
          <w:szCs w:val="24"/>
        </w:rPr>
      </w:pPr>
      <w:r w:rsidRPr="00FE3CD3">
        <w:rPr>
          <w:rFonts w:ascii="Verdana" w:hAnsi="Verdana"/>
          <w:sz w:val="24"/>
          <w:szCs w:val="24"/>
        </w:rPr>
        <w:t>Capacitación a Regidores por parte de la Dirección Jurídica, Sala Juan S. Vizcaíno, 07 de octubre del 2021.</w:t>
      </w:r>
    </w:p>
    <w:p w14:paraId="50CB6BC8" w14:textId="77777777" w:rsidR="00FE3CD3" w:rsidRPr="00FE3CD3" w:rsidRDefault="00FE3CD3" w:rsidP="0077488C">
      <w:pPr>
        <w:pStyle w:val="Prrafodelista"/>
        <w:numPr>
          <w:ilvl w:val="0"/>
          <w:numId w:val="15"/>
        </w:numPr>
        <w:spacing w:line="256" w:lineRule="auto"/>
        <w:jc w:val="both"/>
        <w:rPr>
          <w:rFonts w:ascii="Verdana" w:hAnsi="Verdana"/>
          <w:sz w:val="24"/>
          <w:szCs w:val="24"/>
        </w:rPr>
      </w:pPr>
      <w:r w:rsidRPr="00FE3CD3">
        <w:rPr>
          <w:rFonts w:ascii="Verdana" w:hAnsi="Verdana"/>
          <w:sz w:val="24"/>
          <w:szCs w:val="24"/>
        </w:rPr>
        <w:t>Presentación del cuerpo edilicio, Síndico, Secretario General y Servidores Públicos de primer nivel, patio central de Presidencia Municipal, 08 de octubre del 2021.</w:t>
      </w:r>
    </w:p>
    <w:p w14:paraId="26F2BE03" w14:textId="77777777" w:rsidR="00FE3CD3" w:rsidRPr="00FE3CD3" w:rsidRDefault="00FE3CD3" w:rsidP="0077488C">
      <w:pPr>
        <w:pStyle w:val="Prrafodelista"/>
        <w:numPr>
          <w:ilvl w:val="0"/>
          <w:numId w:val="15"/>
        </w:numPr>
        <w:spacing w:line="256" w:lineRule="auto"/>
        <w:jc w:val="both"/>
        <w:rPr>
          <w:rFonts w:ascii="Verdana" w:hAnsi="Verdana"/>
          <w:sz w:val="24"/>
          <w:szCs w:val="24"/>
        </w:rPr>
      </w:pPr>
      <w:r w:rsidRPr="00FE3CD3">
        <w:rPr>
          <w:rFonts w:ascii="Verdana" w:hAnsi="Verdana"/>
          <w:sz w:val="24"/>
          <w:szCs w:val="24"/>
        </w:rPr>
        <w:t>Misa de Acción de Gracias, con motivo de las Fiestas Patronales en honor a Señor San José, Catedral, 08 de octubre del 2021.</w:t>
      </w:r>
    </w:p>
    <w:p w14:paraId="49703136" w14:textId="77777777" w:rsidR="00FE3CD3" w:rsidRPr="00FE3CD3" w:rsidRDefault="00FE3CD3" w:rsidP="0077488C">
      <w:pPr>
        <w:pStyle w:val="Prrafodelista"/>
        <w:numPr>
          <w:ilvl w:val="0"/>
          <w:numId w:val="15"/>
        </w:numPr>
        <w:spacing w:line="256" w:lineRule="auto"/>
        <w:jc w:val="both"/>
        <w:rPr>
          <w:rFonts w:ascii="Verdana" w:hAnsi="Verdana"/>
          <w:sz w:val="24"/>
          <w:szCs w:val="24"/>
        </w:rPr>
      </w:pPr>
      <w:r w:rsidRPr="00FE3CD3">
        <w:rPr>
          <w:rFonts w:ascii="Verdana" w:hAnsi="Verdana"/>
          <w:sz w:val="24"/>
          <w:szCs w:val="24"/>
        </w:rPr>
        <w:t>Inauguración oficial de la Feria Zapotlán 2021, Teatro de la Feria, 10 de octubre del 2021.</w:t>
      </w:r>
    </w:p>
    <w:p w14:paraId="701CC054" w14:textId="5DD30C56" w:rsidR="00FE3CD3" w:rsidRDefault="00FE3CD3" w:rsidP="0077488C">
      <w:pPr>
        <w:pStyle w:val="Prrafodelista"/>
        <w:numPr>
          <w:ilvl w:val="0"/>
          <w:numId w:val="15"/>
        </w:numPr>
        <w:spacing w:line="254" w:lineRule="auto"/>
        <w:jc w:val="both"/>
        <w:rPr>
          <w:rFonts w:ascii="Verdana" w:hAnsi="Verdana" w:cs="Arial"/>
          <w:sz w:val="24"/>
          <w:szCs w:val="24"/>
        </w:rPr>
      </w:pPr>
      <w:r w:rsidRPr="00FE3CD3">
        <w:rPr>
          <w:rFonts w:ascii="Verdana" w:hAnsi="Verdana" w:cs="Arial"/>
          <w:sz w:val="24"/>
          <w:szCs w:val="24"/>
        </w:rPr>
        <w:t>Sesión Ordinaria número 01 del Consejo Municipal de Protección Civil y Bomberos, Casa de la Cultura, de fecha del 20 de octubre del 2021.</w:t>
      </w:r>
    </w:p>
    <w:p w14:paraId="048D1963" w14:textId="2E2773C0" w:rsidR="00FE3CD3" w:rsidRDefault="00FE3CD3" w:rsidP="00FE3CD3">
      <w:pPr>
        <w:spacing w:line="254" w:lineRule="auto"/>
        <w:jc w:val="both"/>
        <w:rPr>
          <w:rFonts w:ascii="Verdana" w:hAnsi="Verdana" w:cs="Arial"/>
          <w:sz w:val="24"/>
          <w:szCs w:val="24"/>
        </w:rPr>
      </w:pPr>
    </w:p>
    <w:p w14:paraId="3A904D7D" w14:textId="77777777" w:rsidR="00FE3CD3" w:rsidRPr="00FE3CD3" w:rsidRDefault="00FE3CD3" w:rsidP="00FE3CD3">
      <w:pPr>
        <w:spacing w:line="254" w:lineRule="auto"/>
        <w:jc w:val="both"/>
        <w:rPr>
          <w:rFonts w:ascii="Verdana" w:hAnsi="Verdana" w:cs="Arial"/>
          <w:sz w:val="24"/>
          <w:szCs w:val="24"/>
        </w:rPr>
      </w:pPr>
    </w:p>
    <w:p w14:paraId="1A0B3CF2" w14:textId="77777777" w:rsidR="00FE3CD3" w:rsidRPr="00FE3CD3" w:rsidRDefault="00FE3CD3" w:rsidP="0077488C">
      <w:pPr>
        <w:pStyle w:val="Prrafodelista"/>
        <w:numPr>
          <w:ilvl w:val="0"/>
          <w:numId w:val="15"/>
        </w:numPr>
        <w:spacing w:line="256" w:lineRule="auto"/>
        <w:jc w:val="both"/>
        <w:rPr>
          <w:rFonts w:ascii="Verdana" w:hAnsi="Verdana"/>
          <w:sz w:val="24"/>
          <w:szCs w:val="24"/>
        </w:rPr>
      </w:pPr>
      <w:r w:rsidRPr="00FE3CD3">
        <w:rPr>
          <w:rFonts w:ascii="Verdana" w:hAnsi="Verdana"/>
          <w:sz w:val="24"/>
          <w:szCs w:val="24"/>
        </w:rPr>
        <w:t>Asistencia “Momentos para reconocer”, patio central de Presidencia Municipal, 21 de octubre del 2021.</w:t>
      </w:r>
    </w:p>
    <w:p w14:paraId="3C2DCF14" w14:textId="77777777" w:rsidR="00FE3CD3" w:rsidRPr="00FE3CD3" w:rsidRDefault="00FE3CD3" w:rsidP="0077488C">
      <w:pPr>
        <w:pStyle w:val="Prrafodelista"/>
        <w:numPr>
          <w:ilvl w:val="0"/>
          <w:numId w:val="15"/>
        </w:numPr>
        <w:spacing w:line="256" w:lineRule="auto"/>
        <w:jc w:val="both"/>
        <w:rPr>
          <w:rFonts w:ascii="Verdana" w:hAnsi="Verdana"/>
          <w:sz w:val="24"/>
          <w:szCs w:val="24"/>
        </w:rPr>
      </w:pPr>
      <w:r w:rsidRPr="00FE3CD3">
        <w:rPr>
          <w:rFonts w:ascii="Verdana" w:hAnsi="Verdana"/>
          <w:sz w:val="24"/>
          <w:szCs w:val="24"/>
        </w:rPr>
        <w:t xml:space="preserve">Inauguración de la Jornada de bienestar “El ISSSTE Contigo” a través de los </w:t>
      </w:r>
      <w:proofErr w:type="spellStart"/>
      <w:r w:rsidRPr="00FE3CD3">
        <w:rPr>
          <w:rFonts w:ascii="Verdana" w:hAnsi="Verdana"/>
          <w:sz w:val="24"/>
          <w:szCs w:val="24"/>
        </w:rPr>
        <w:t>Esquipos</w:t>
      </w:r>
      <w:proofErr w:type="spellEnd"/>
      <w:r w:rsidRPr="00FE3CD3">
        <w:rPr>
          <w:rFonts w:ascii="Verdana" w:hAnsi="Verdana"/>
          <w:sz w:val="24"/>
          <w:szCs w:val="24"/>
        </w:rPr>
        <w:t xml:space="preserve"> Comunitarios en Salud “Ecos”, en Plaza las Fuentes, 12 de noviembre del 2021.</w:t>
      </w:r>
    </w:p>
    <w:p w14:paraId="446E10D3" w14:textId="77777777" w:rsidR="00FE3CD3" w:rsidRPr="00FE3CD3" w:rsidRDefault="00FE3CD3" w:rsidP="0077488C">
      <w:pPr>
        <w:pStyle w:val="Prrafodelista"/>
        <w:numPr>
          <w:ilvl w:val="0"/>
          <w:numId w:val="15"/>
        </w:numPr>
        <w:spacing w:line="256" w:lineRule="auto"/>
        <w:jc w:val="both"/>
        <w:rPr>
          <w:rFonts w:ascii="Verdana" w:hAnsi="Verdana"/>
          <w:sz w:val="24"/>
          <w:szCs w:val="24"/>
        </w:rPr>
      </w:pPr>
      <w:r w:rsidRPr="00FE3CD3">
        <w:rPr>
          <w:rFonts w:ascii="Verdana" w:hAnsi="Verdana"/>
          <w:sz w:val="24"/>
          <w:szCs w:val="24"/>
        </w:rPr>
        <w:t>Exposición Pictórica Ganadores Expresarte, patio presidencia, 18 de noviembre del 2021.</w:t>
      </w:r>
    </w:p>
    <w:p w14:paraId="4D885155" w14:textId="77777777" w:rsidR="00FE3CD3" w:rsidRPr="00FE3CD3" w:rsidRDefault="00FE3CD3" w:rsidP="0077488C">
      <w:pPr>
        <w:pStyle w:val="Prrafodelista"/>
        <w:numPr>
          <w:ilvl w:val="0"/>
          <w:numId w:val="15"/>
        </w:numPr>
        <w:spacing w:line="256" w:lineRule="auto"/>
        <w:jc w:val="both"/>
        <w:rPr>
          <w:rFonts w:ascii="Verdana" w:hAnsi="Verdana"/>
          <w:sz w:val="24"/>
          <w:szCs w:val="24"/>
        </w:rPr>
      </w:pPr>
      <w:r w:rsidRPr="00FE3CD3">
        <w:rPr>
          <w:rFonts w:ascii="Verdana" w:hAnsi="Verdana"/>
          <w:sz w:val="24"/>
          <w:szCs w:val="24"/>
        </w:rPr>
        <w:t>Homenaje a Don Héctor González Ochoa, 18 de noviembre del 2021.</w:t>
      </w:r>
    </w:p>
    <w:p w14:paraId="01A50C30" w14:textId="77777777" w:rsidR="00FE3CD3" w:rsidRPr="00FE3CD3" w:rsidRDefault="00FE3CD3" w:rsidP="0077488C">
      <w:pPr>
        <w:pStyle w:val="Prrafodelista"/>
        <w:numPr>
          <w:ilvl w:val="0"/>
          <w:numId w:val="15"/>
        </w:numPr>
        <w:spacing w:line="256" w:lineRule="auto"/>
        <w:jc w:val="both"/>
        <w:rPr>
          <w:rFonts w:ascii="Verdana" w:hAnsi="Verdana"/>
          <w:sz w:val="24"/>
          <w:szCs w:val="24"/>
        </w:rPr>
      </w:pPr>
      <w:r w:rsidRPr="00FE3CD3">
        <w:rPr>
          <w:rFonts w:ascii="Verdana" w:hAnsi="Verdana"/>
          <w:sz w:val="24"/>
          <w:szCs w:val="24"/>
        </w:rPr>
        <w:t>Asistencia “Momentos para reconocer”, patio central de Presidencia Municipal, 19 de noviembre del 2021.</w:t>
      </w:r>
    </w:p>
    <w:p w14:paraId="33D14CE7" w14:textId="77777777" w:rsidR="00FE3CD3" w:rsidRPr="00FE3CD3" w:rsidRDefault="00FE3CD3" w:rsidP="0077488C">
      <w:pPr>
        <w:pStyle w:val="Prrafodelista"/>
        <w:numPr>
          <w:ilvl w:val="0"/>
          <w:numId w:val="15"/>
        </w:numPr>
        <w:spacing w:line="256" w:lineRule="auto"/>
        <w:jc w:val="both"/>
        <w:rPr>
          <w:rFonts w:ascii="Verdana" w:hAnsi="Verdana"/>
          <w:sz w:val="24"/>
          <w:szCs w:val="24"/>
        </w:rPr>
      </w:pPr>
      <w:r w:rsidRPr="00FE3CD3">
        <w:rPr>
          <w:rFonts w:ascii="Verdana" w:hAnsi="Verdana"/>
          <w:sz w:val="24"/>
          <w:szCs w:val="24"/>
        </w:rPr>
        <w:t>111° Aniversario del Inicio de la Revolución Mexicana, eventos deportivos (básquetbol, voleibol, béisbol, futbol, 20 y 21 de noviembre del 2021.</w:t>
      </w:r>
    </w:p>
    <w:p w14:paraId="60D22112" w14:textId="77777777" w:rsidR="00FE3CD3" w:rsidRPr="00FE3CD3" w:rsidRDefault="00FE3CD3" w:rsidP="0077488C">
      <w:pPr>
        <w:pStyle w:val="Prrafodelista"/>
        <w:numPr>
          <w:ilvl w:val="0"/>
          <w:numId w:val="15"/>
        </w:numPr>
        <w:spacing w:line="254" w:lineRule="auto"/>
        <w:jc w:val="both"/>
        <w:rPr>
          <w:rFonts w:ascii="Verdana" w:hAnsi="Verdana" w:cs="Arial"/>
          <w:sz w:val="24"/>
          <w:szCs w:val="24"/>
          <w:u w:val="single" w:color="0070C0"/>
        </w:rPr>
      </w:pPr>
      <w:r w:rsidRPr="00FE3CD3">
        <w:rPr>
          <w:rFonts w:ascii="Verdana" w:hAnsi="Verdana" w:cs="Arial"/>
          <w:sz w:val="24"/>
          <w:szCs w:val="24"/>
        </w:rPr>
        <w:t>Primera reunión del Consejo Municipal de Protección Civil y Bomberos con fecha del 20 de octubre del 2021.</w:t>
      </w:r>
    </w:p>
    <w:p w14:paraId="6EA5809B" w14:textId="2C876248" w:rsidR="00FE3CD3" w:rsidRPr="00FE3CD3" w:rsidRDefault="00FE3CD3" w:rsidP="0077488C">
      <w:pPr>
        <w:pStyle w:val="Prrafodelista"/>
        <w:numPr>
          <w:ilvl w:val="0"/>
          <w:numId w:val="15"/>
        </w:numPr>
        <w:spacing w:line="254" w:lineRule="auto"/>
        <w:jc w:val="both"/>
        <w:rPr>
          <w:rFonts w:ascii="Verdana" w:hAnsi="Verdana" w:cs="Arial"/>
          <w:sz w:val="24"/>
          <w:szCs w:val="24"/>
          <w:u w:val="single" w:color="0070C0"/>
        </w:rPr>
      </w:pPr>
      <w:r w:rsidRPr="00FE3CD3">
        <w:rPr>
          <w:rFonts w:ascii="Verdana" w:hAnsi="Verdana"/>
          <w:sz w:val="24"/>
          <w:szCs w:val="24"/>
        </w:rPr>
        <w:t xml:space="preserve">Orquesta Sinfónica Juvenil José </w:t>
      </w:r>
      <w:proofErr w:type="spellStart"/>
      <w:r w:rsidRPr="00FE3CD3">
        <w:rPr>
          <w:rFonts w:ascii="Verdana" w:hAnsi="Verdana"/>
          <w:sz w:val="24"/>
          <w:szCs w:val="24"/>
        </w:rPr>
        <w:t>Rolón</w:t>
      </w:r>
      <w:proofErr w:type="spellEnd"/>
      <w:r w:rsidRPr="00FE3CD3">
        <w:rPr>
          <w:rFonts w:ascii="Verdana" w:hAnsi="Verdana"/>
          <w:sz w:val="24"/>
          <w:szCs w:val="24"/>
        </w:rPr>
        <w:t>, Escuela de la Música Rubén Fuentes, 22 de noviembre del 2021.</w:t>
      </w:r>
    </w:p>
    <w:p w14:paraId="5E43ACDF" w14:textId="77777777" w:rsidR="00FE3CD3" w:rsidRPr="00FE3CD3" w:rsidRDefault="00FE3CD3" w:rsidP="0077488C">
      <w:pPr>
        <w:pStyle w:val="Prrafodelista"/>
        <w:numPr>
          <w:ilvl w:val="0"/>
          <w:numId w:val="15"/>
        </w:numPr>
        <w:spacing w:line="256" w:lineRule="auto"/>
        <w:jc w:val="both"/>
        <w:rPr>
          <w:rFonts w:ascii="Verdana" w:hAnsi="Verdana"/>
          <w:sz w:val="24"/>
          <w:szCs w:val="24"/>
        </w:rPr>
      </w:pPr>
      <w:r w:rsidRPr="00FE3CD3">
        <w:rPr>
          <w:rFonts w:ascii="Verdana" w:hAnsi="Verdana"/>
          <w:sz w:val="24"/>
          <w:szCs w:val="24"/>
        </w:rPr>
        <w:t>Homenaje de aniversario del natalicio de José Clemente Orozco Flores, monumento Jardín Principal, 23 de noviembre del 2021.</w:t>
      </w:r>
    </w:p>
    <w:p w14:paraId="654BDCDF" w14:textId="77777777" w:rsidR="00FE3CD3" w:rsidRPr="00FE3CD3" w:rsidRDefault="00FE3CD3" w:rsidP="0077488C">
      <w:pPr>
        <w:pStyle w:val="Prrafodelista"/>
        <w:numPr>
          <w:ilvl w:val="0"/>
          <w:numId w:val="15"/>
        </w:numPr>
        <w:spacing w:line="256" w:lineRule="auto"/>
        <w:jc w:val="both"/>
        <w:rPr>
          <w:rFonts w:ascii="Verdana" w:hAnsi="Verdana"/>
          <w:sz w:val="24"/>
          <w:szCs w:val="24"/>
        </w:rPr>
      </w:pPr>
      <w:r w:rsidRPr="00FE3CD3">
        <w:rPr>
          <w:rFonts w:ascii="Verdana" w:hAnsi="Verdana"/>
          <w:sz w:val="24"/>
          <w:szCs w:val="24"/>
        </w:rPr>
        <w:t>“Primer encuentro escolar de sordos y sus familias”, en el marco del Día Nacional de las Personas Sordas en México, Parque Ecológico las Peñas, 25 de noviembre del 2021.</w:t>
      </w:r>
    </w:p>
    <w:p w14:paraId="7C7D7BB0" w14:textId="77777777" w:rsidR="00FE3CD3" w:rsidRPr="00FE3CD3" w:rsidRDefault="00FE3CD3" w:rsidP="0077488C">
      <w:pPr>
        <w:pStyle w:val="Prrafodelista"/>
        <w:numPr>
          <w:ilvl w:val="0"/>
          <w:numId w:val="15"/>
        </w:numPr>
        <w:spacing w:line="256" w:lineRule="auto"/>
        <w:jc w:val="both"/>
        <w:rPr>
          <w:rFonts w:ascii="Verdana" w:hAnsi="Verdana"/>
          <w:sz w:val="24"/>
          <w:szCs w:val="24"/>
        </w:rPr>
      </w:pPr>
      <w:r w:rsidRPr="00FE3CD3">
        <w:rPr>
          <w:rFonts w:ascii="Verdana" w:hAnsi="Verdana"/>
          <w:sz w:val="24"/>
          <w:szCs w:val="24"/>
        </w:rPr>
        <w:t>Arranque de la Ruta del Transporte Escolar Gratuito, Jardín Núñez, 29 de noviembre del 2021.</w:t>
      </w:r>
    </w:p>
    <w:p w14:paraId="74FF1AAD" w14:textId="77777777" w:rsidR="00FE3CD3" w:rsidRPr="00FE3CD3" w:rsidRDefault="00FE3CD3" w:rsidP="0077488C">
      <w:pPr>
        <w:pStyle w:val="Prrafodelista"/>
        <w:numPr>
          <w:ilvl w:val="0"/>
          <w:numId w:val="15"/>
        </w:numPr>
        <w:spacing w:line="256" w:lineRule="auto"/>
        <w:jc w:val="both"/>
        <w:rPr>
          <w:rFonts w:ascii="Verdana" w:hAnsi="Verdana"/>
          <w:sz w:val="24"/>
          <w:szCs w:val="24"/>
        </w:rPr>
      </w:pPr>
      <w:r w:rsidRPr="00FE3CD3">
        <w:rPr>
          <w:rFonts w:ascii="Verdana" w:hAnsi="Verdana"/>
          <w:sz w:val="24"/>
          <w:szCs w:val="24"/>
        </w:rPr>
        <w:t>Inauguración de la 1er Feria Navideña y del Juguete 2021, núcleo de la feria, 10 de diciembre del 2021.</w:t>
      </w:r>
    </w:p>
    <w:p w14:paraId="79AF55E8" w14:textId="77777777" w:rsidR="00FE3CD3" w:rsidRPr="00FE3CD3" w:rsidRDefault="00FE3CD3" w:rsidP="0077488C">
      <w:pPr>
        <w:pStyle w:val="Prrafodelista"/>
        <w:numPr>
          <w:ilvl w:val="0"/>
          <w:numId w:val="15"/>
        </w:numPr>
        <w:spacing w:line="256" w:lineRule="auto"/>
        <w:jc w:val="both"/>
        <w:rPr>
          <w:rFonts w:ascii="Verdana" w:hAnsi="Verdana"/>
          <w:sz w:val="24"/>
          <w:szCs w:val="24"/>
        </w:rPr>
      </w:pPr>
      <w:r w:rsidRPr="00FE3CD3">
        <w:rPr>
          <w:rFonts w:ascii="Verdana" w:hAnsi="Verdana"/>
          <w:sz w:val="24"/>
          <w:szCs w:val="24"/>
        </w:rPr>
        <w:t xml:space="preserve">Concierto Navideño con la Orquesta Sinfónica Juvenil José </w:t>
      </w:r>
      <w:proofErr w:type="spellStart"/>
      <w:r w:rsidRPr="00FE3CD3">
        <w:rPr>
          <w:rFonts w:ascii="Verdana" w:hAnsi="Verdana"/>
          <w:sz w:val="24"/>
          <w:szCs w:val="24"/>
        </w:rPr>
        <w:t>Rolón</w:t>
      </w:r>
      <w:proofErr w:type="spellEnd"/>
      <w:r w:rsidRPr="00FE3CD3">
        <w:rPr>
          <w:rFonts w:ascii="Verdana" w:hAnsi="Verdana"/>
          <w:sz w:val="24"/>
          <w:szCs w:val="24"/>
        </w:rPr>
        <w:t xml:space="preserve">, Centro Cultural José </w:t>
      </w:r>
      <w:proofErr w:type="spellStart"/>
      <w:r w:rsidRPr="00FE3CD3">
        <w:rPr>
          <w:rFonts w:ascii="Verdana" w:hAnsi="Verdana"/>
          <w:sz w:val="24"/>
          <w:szCs w:val="24"/>
        </w:rPr>
        <w:t>Rolón</w:t>
      </w:r>
      <w:proofErr w:type="spellEnd"/>
      <w:r w:rsidRPr="00FE3CD3">
        <w:rPr>
          <w:rFonts w:ascii="Verdana" w:hAnsi="Verdana"/>
          <w:sz w:val="24"/>
          <w:szCs w:val="24"/>
        </w:rPr>
        <w:t>, 10 de diciembre del 2021.</w:t>
      </w:r>
    </w:p>
    <w:p w14:paraId="567F973F" w14:textId="77777777" w:rsidR="00FE3CD3" w:rsidRPr="00FE3CD3" w:rsidRDefault="00FE3CD3" w:rsidP="0077488C">
      <w:pPr>
        <w:pStyle w:val="Prrafodelista"/>
        <w:numPr>
          <w:ilvl w:val="0"/>
          <w:numId w:val="15"/>
        </w:numPr>
        <w:spacing w:line="256" w:lineRule="auto"/>
        <w:jc w:val="both"/>
        <w:rPr>
          <w:rFonts w:ascii="Verdana" w:hAnsi="Verdana"/>
          <w:sz w:val="24"/>
          <w:szCs w:val="24"/>
        </w:rPr>
      </w:pPr>
      <w:r w:rsidRPr="00FE3CD3">
        <w:rPr>
          <w:rFonts w:ascii="Verdana" w:hAnsi="Verdana"/>
          <w:sz w:val="24"/>
          <w:szCs w:val="24"/>
        </w:rPr>
        <w:t>Asistencia al mensaje navideño, patio central de Presidencia Municipal, 10 de diciembre del 2021.</w:t>
      </w:r>
    </w:p>
    <w:p w14:paraId="77DA305D" w14:textId="77777777" w:rsidR="00FE3CD3" w:rsidRPr="00FE3CD3" w:rsidRDefault="00FE3CD3" w:rsidP="0077488C">
      <w:pPr>
        <w:pStyle w:val="Prrafodelista"/>
        <w:numPr>
          <w:ilvl w:val="0"/>
          <w:numId w:val="15"/>
        </w:numPr>
        <w:spacing w:line="256" w:lineRule="auto"/>
        <w:jc w:val="both"/>
        <w:rPr>
          <w:rFonts w:ascii="Verdana" w:hAnsi="Verdana"/>
          <w:sz w:val="24"/>
          <w:szCs w:val="24"/>
        </w:rPr>
      </w:pPr>
      <w:r w:rsidRPr="00FE3CD3">
        <w:rPr>
          <w:rFonts w:ascii="Verdana" w:hAnsi="Verdana"/>
          <w:sz w:val="24"/>
          <w:szCs w:val="24"/>
        </w:rPr>
        <w:t>Asistencia a las tomas de prueba de antígeno covid19 para personas con o sin síntomas respiratorios, por parte del Gobierno del Estado, en la Unidad Venustiano Carranza y la Cruz Roja, del 16 al 17 de diciembre del 2021.</w:t>
      </w:r>
    </w:p>
    <w:p w14:paraId="087E4FE2" w14:textId="77777777" w:rsidR="00FE3CD3" w:rsidRPr="00FE3CD3" w:rsidRDefault="00FE3CD3" w:rsidP="0077488C">
      <w:pPr>
        <w:pStyle w:val="Prrafodelista"/>
        <w:numPr>
          <w:ilvl w:val="0"/>
          <w:numId w:val="15"/>
        </w:numPr>
        <w:spacing w:line="256" w:lineRule="auto"/>
        <w:jc w:val="both"/>
        <w:rPr>
          <w:rFonts w:ascii="Verdana" w:hAnsi="Verdana"/>
          <w:sz w:val="24"/>
          <w:szCs w:val="24"/>
        </w:rPr>
      </w:pPr>
      <w:r w:rsidRPr="00FE3CD3">
        <w:rPr>
          <w:rFonts w:ascii="Verdana" w:hAnsi="Verdana"/>
          <w:sz w:val="24"/>
          <w:szCs w:val="24"/>
        </w:rPr>
        <w:t>Homenaje fallecimiento Dr. Vicente Preciado Zacarías, patio central Presidencia Municipal, 17 de diciembre 2021.</w:t>
      </w:r>
    </w:p>
    <w:p w14:paraId="70CB3A62" w14:textId="77777777" w:rsidR="00FE3CD3" w:rsidRPr="00FE3CD3" w:rsidRDefault="00FE3CD3" w:rsidP="0077488C">
      <w:pPr>
        <w:pStyle w:val="Prrafodelista"/>
        <w:numPr>
          <w:ilvl w:val="0"/>
          <w:numId w:val="15"/>
        </w:numPr>
        <w:spacing w:line="256" w:lineRule="auto"/>
        <w:jc w:val="both"/>
        <w:rPr>
          <w:rFonts w:ascii="Verdana" w:hAnsi="Verdana"/>
          <w:sz w:val="24"/>
          <w:szCs w:val="24"/>
        </w:rPr>
      </w:pPr>
      <w:r w:rsidRPr="00FE3CD3">
        <w:rPr>
          <w:rFonts w:ascii="Verdana" w:hAnsi="Verdana"/>
          <w:sz w:val="24"/>
          <w:szCs w:val="24"/>
        </w:rPr>
        <w:t>Reconocimiento de trabajadores, patio central de Presidencia Municipal, 21 de diciembre del 2021.</w:t>
      </w:r>
    </w:p>
    <w:p w14:paraId="3F8BC507" w14:textId="495140B3" w:rsidR="00FE3CD3" w:rsidRDefault="00FE3CD3" w:rsidP="0077488C">
      <w:pPr>
        <w:pStyle w:val="Prrafodelista"/>
        <w:numPr>
          <w:ilvl w:val="0"/>
          <w:numId w:val="15"/>
        </w:numPr>
        <w:spacing w:line="256" w:lineRule="auto"/>
        <w:jc w:val="both"/>
        <w:rPr>
          <w:rFonts w:ascii="Verdana" w:hAnsi="Verdana"/>
          <w:sz w:val="24"/>
          <w:szCs w:val="24"/>
        </w:rPr>
      </w:pPr>
      <w:r w:rsidRPr="00FE3CD3">
        <w:rPr>
          <w:rFonts w:ascii="Verdana" w:hAnsi="Verdana"/>
          <w:sz w:val="24"/>
          <w:szCs w:val="24"/>
        </w:rPr>
        <w:t>Conmemoración del día del Agente Vial, 22 de diciembre del 2021.</w:t>
      </w:r>
    </w:p>
    <w:p w14:paraId="4D2BE287" w14:textId="15F2DA30" w:rsidR="00FE3CD3" w:rsidRDefault="00FE3CD3" w:rsidP="00FE3CD3">
      <w:pPr>
        <w:pStyle w:val="Prrafodelista"/>
        <w:spacing w:line="256" w:lineRule="auto"/>
        <w:jc w:val="both"/>
        <w:rPr>
          <w:rFonts w:ascii="Verdana" w:hAnsi="Verdana"/>
          <w:sz w:val="24"/>
          <w:szCs w:val="24"/>
        </w:rPr>
      </w:pPr>
    </w:p>
    <w:p w14:paraId="20A92A79" w14:textId="77777777" w:rsidR="00FE3CD3" w:rsidRPr="00FE3CD3" w:rsidRDefault="00FE3CD3" w:rsidP="00FE3CD3">
      <w:pPr>
        <w:pStyle w:val="Prrafodelista"/>
        <w:spacing w:line="256" w:lineRule="auto"/>
        <w:jc w:val="both"/>
        <w:rPr>
          <w:rFonts w:ascii="Verdana" w:hAnsi="Verdana"/>
          <w:sz w:val="24"/>
          <w:szCs w:val="24"/>
        </w:rPr>
      </w:pPr>
    </w:p>
    <w:p w14:paraId="791D20D1" w14:textId="77777777" w:rsidR="00FE3CD3" w:rsidRPr="00FE3CD3" w:rsidRDefault="00FE3CD3" w:rsidP="0077488C">
      <w:pPr>
        <w:numPr>
          <w:ilvl w:val="0"/>
          <w:numId w:val="15"/>
        </w:numPr>
        <w:spacing w:after="0" w:line="256" w:lineRule="auto"/>
        <w:jc w:val="both"/>
        <w:rPr>
          <w:rFonts w:ascii="Verdana" w:eastAsia="Cambria" w:hAnsi="Verdana"/>
          <w:color w:val="000000"/>
          <w:sz w:val="24"/>
          <w:szCs w:val="24"/>
        </w:rPr>
      </w:pPr>
      <w:r w:rsidRPr="00FE3CD3">
        <w:rPr>
          <w:rFonts w:ascii="Verdana" w:eastAsia="Verdana" w:hAnsi="Verdana" w:cs="Verdana"/>
          <w:color w:val="000000"/>
          <w:sz w:val="24"/>
          <w:szCs w:val="24"/>
        </w:rPr>
        <w:t>Asistencia como miembro del presídium en la ceremonia cívica “198° Aniversario de la aprobación del Acta Constitutiva de la Federación Mexicana (1824)”, de fecha 31 de enero del 2022.</w:t>
      </w:r>
    </w:p>
    <w:p w14:paraId="6D80DB59" w14:textId="77777777" w:rsidR="00FE3CD3" w:rsidRPr="00FE3CD3" w:rsidRDefault="00FE3CD3" w:rsidP="0077488C">
      <w:pPr>
        <w:numPr>
          <w:ilvl w:val="0"/>
          <w:numId w:val="15"/>
        </w:numPr>
        <w:spacing w:after="0" w:line="256" w:lineRule="auto"/>
        <w:jc w:val="both"/>
        <w:rPr>
          <w:rFonts w:ascii="Verdana" w:hAnsi="Verdana"/>
          <w:color w:val="000000"/>
          <w:sz w:val="24"/>
          <w:szCs w:val="24"/>
        </w:rPr>
      </w:pPr>
      <w:r w:rsidRPr="00FE3CD3">
        <w:rPr>
          <w:rFonts w:ascii="Verdana" w:eastAsia="Verdana" w:hAnsi="Verdana" w:cs="Verdana"/>
          <w:color w:val="000000"/>
          <w:sz w:val="24"/>
          <w:szCs w:val="24"/>
        </w:rPr>
        <w:t>Asistencia como miembro del presídium en la ceremonia cívica “165° y 105° Aniversario de la Promulgación de las Constituciones de 1857 y 1917”, de fecha 05 de febrero del 2022.</w:t>
      </w:r>
    </w:p>
    <w:p w14:paraId="036BD50E" w14:textId="77777777" w:rsidR="00FE3CD3" w:rsidRPr="00FE3CD3" w:rsidRDefault="00FE3CD3" w:rsidP="0077488C">
      <w:pPr>
        <w:numPr>
          <w:ilvl w:val="0"/>
          <w:numId w:val="15"/>
        </w:numPr>
        <w:spacing w:after="0" w:line="256" w:lineRule="auto"/>
        <w:jc w:val="both"/>
        <w:rPr>
          <w:rFonts w:ascii="Verdana" w:hAnsi="Verdana"/>
          <w:color w:val="000000"/>
          <w:sz w:val="24"/>
          <w:szCs w:val="24"/>
        </w:rPr>
      </w:pPr>
      <w:r w:rsidRPr="00FE3CD3">
        <w:rPr>
          <w:rFonts w:ascii="Verdana" w:eastAsia="Verdana" w:hAnsi="Verdana" w:cs="Verdana"/>
          <w:color w:val="000000"/>
          <w:sz w:val="24"/>
          <w:szCs w:val="24"/>
        </w:rPr>
        <w:t xml:space="preserve">Asistencia al Homenaje de Aniversario del natalicio de Rubén Fuentes </w:t>
      </w:r>
      <w:proofErr w:type="spellStart"/>
      <w:r w:rsidRPr="00FE3CD3">
        <w:rPr>
          <w:rFonts w:ascii="Verdana" w:eastAsia="Verdana" w:hAnsi="Verdana" w:cs="Verdana"/>
          <w:color w:val="000000"/>
          <w:sz w:val="24"/>
          <w:szCs w:val="24"/>
        </w:rPr>
        <w:t>Gasson</w:t>
      </w:r>
      <w:proofErr w:type="spellEnd"/>
      <w:r w:rsidRPr="00FE3CD3">
        <w:rPr>
          <w:rFonts w:ascii="Verdana" w:eastAsia="Verdana" w:hAnsi="Verdana" w:cs="Verdana"/>
          <w:color w:val="000000"/>
          <w:sz w:val="24"/>
          <w:szCs w:val="24"/>
        </w:rPr>
        <w:t>, de fecha 15 de febrero del 2022.</w:t>
      </w:r>
    </w:p>
    <w:p w14:paraId="5AD926F7" w14:textId="77777777" w:rsidR="00FE3CD3" w:rsidRPr="00FE3CD3" w:rsidRDefault="00FE3CD3" w:rsidP="0077488C">
      <w:pPr>
        <w:numPr>
          <w:ilvl w:val="0"/>
          <w:numId w:val="15"/>
        </w:numPr>
        <w:spacing w:after="0" w:line="256" w:lineRule="auto"/>
        <w:jc w:val="both"/>
        <w:rPr>
          <w:rFonts w:ascii="Verdana" w:hAnsi="Verdana"/>
          <w:color w:val="000000"/>
          <w:sz w:val="24"/>
          <w:szCs w:val="24"/>
        </w:rPr>
      </w:pPr>
      <w:r w:rsidRPr="00FE3CD3">
        <w:rPr>
          <w:rFonts w:ascii="Verdana" w:eastAsia="Verdana" w:hAnsi="Verdana" w:cs="Verdana"/>
          <w:color w:val="000000"/>
          <w:sz w:val="24"/>
          <w:szCs w:val="24"/>
        </w:rPr>
        <w:t>Asistencia a la Segunda Sesión Ordinaria del Consejo Municipal de Protección Civil y Bomberos, de fecha 24 de febrero del 2022.</w:t>
      </w:r>
    </w:p>
    <w:p w14:paraId="57B8CA5D" w14:textId="77777777" w:rsidR="00FE3CD3" w:rsidRPr="00FE3CD3" w:rsidRDefault="00FE3CD3" w:rsidP="0077488C">
      <w:pPr>
        <w:numPr>
          <w:ilvl w:val="0"/>
          <w:numId w:val="15"/>
        </w:numPr>
        <w:spacing w:after="0" w:line="256" w:lineRule="auto"/>
        <w:jc w:val="both"/>
        <w:rPr>
          <w:rFonts w:ascii="Verdana" w:hAnsi="Verdana"/>
          <w:color w:val="000000"/>
          <w:sz w:val="24"/>
          <w:szCs w:val="24"/>
        </w:rPr>
      </w:pPr>
      <w:r w:rsidRPr="00FE3CD3">
        <w:rPr>
          <w:rFonts w:ascii="Verdana" w:eastAsia="Verdana" w:hAnsi="Verdana" w:cs="Verdana"/>
          <w:color w:val="000000"/>
          <w:sz w:val="24"/>
          <w:szCs w:val="24"/>
        </w:rPr>
        <w:t xml:space="preserve">Asistencia como miembro del presídium en tres ceremonias cívicas conmemorativas al “Aniversario del Día de la Bandera Nacional”, de fecha 24 de febrero del 2022, en el Jardín principal, El Fresnito y </w:t>
      </w:r>
      <w:proofErr w:type="spellStart"/>
      <w:r w:rsidRPr="00FE3CD3">
        <w:rPr>
          <w:rFonts w:ascii="Verdana" w:eastAsia="Verdana" w:hAnsi="Verdana" w:cs="Verdana"/>
          <w:color w:val="000000"/>
          <w:sz w:val="24"/>
          <w:szCs w:val="24"/>
        </w:rPr>
        <w:t>Atequizayán</w:t>
      </w:r>
      <w:proofErr w:type="spellEnd"/>
      <w:r w:rsidRPr="00FE3CD3">
        <w:rPr>
          <w:rFonts w:ascii="Verdana" w:eastAsia="Verdana" w:hAnsi="Verdana" w:cs="Verdana"/>
          <w:color w:val="000000"/>
          <w:sz w:val="24"/>
          <w:szCs w:val="24"/>
        </w:rPr>
        <w:t>.</w:t>
      </w:r>
    </w:p>
    <w:p w14:paraId="67383C8E" w14:textId="77777777" w:rsidR="00FE3CD3" w:rsidRPr="00FE3CD3" w:rsidRDefault="00FE3CD3" w:rsidP="0077488C">
      <w:pPr>
        <w:numPr>
          <w:ilvl w:val="0"/>
          <w:numId w:val="15"/>
        </w:numPr>
        <w:spacing w:after="0" w:line="256" w:lineRule="auto"/>
        <w:jc w:val="both"/>
        <w:rPr>
          <w:rFonts w:ascii="Verdana" w:hAnsi="Verdana"/>
          <w:color w:val="000000"/>
          <w:sz w:val="24"/>
          <w:szCs w:val="24"/>
        </w:rPr>
      </w:pPr>
      <w:r w:rsidRPr="00FE3CD3">
        <w:rPr>
          <w:rFonts w:ascii="Verdana" w:eastAsia="Verdana" w:hAnsi="Verdana" w:cs="Verdana"/>
          <w:color w:val="000000"/>
          <w:sz w:val="24"/>
          <w:szCs w:val="24"/>
        </w:rPr>
        <w:t>Asistencia como miembro del presídium en el 84° Aniversario de la Expropiación Petrolera (1983) de fecha 18 de marzo del 2022, y en el 216° Aniversario del Natalicio del Lic. Benito Pablo Juárez García (1806-1872), de fecha 21 de marzo del 2022.</w:t>
      </w:r>
    </w:p>
    <w:p w14:paraId="73780D91" w14:textId="77777777" w:rsidR="00FE3CD3" w:rsidRPr="00FE3CD3" w:rsidRDefault="00FE3CD3" w:rsidP="0077488C">
      <w:pPr>
        <w:numPr>
          <w:ilvl w:val="0"/>
          <w:numId w:val="15"/>
        </w:numPr>
        <w:spacing w:after="0" w:line="240" w:lineRule="auto"/>
        <w:jc w:val="both"/>
        <w:rPr>
          <w:rFonts w:ascii="Verdana" w:eastAsia="Verdana" w:hAnsi="Verdana" w:cs="Verdana"/>
          <w:sz w:val="24"/>
          <w:szCs w:val="24"/>
        </w:rPr>
      </w:pPr>
      <w:r w:rsidRPr="00FE3CD3">
        <w:rPr>
          <w:rFonts w:ascii="Verdana" w:eastAsia="Verdana" w:hAnsi="Verdana" w:cs="Verdana"/>
          <w:color w:val="050505"/>
          <w:sz w:val="24"/>
          <w:szCs w:val="24"/>
          <w:highlight w:val="white"/>
        </w:rPr>
        <w:t>La casita de miel y la magia de los cuentos (Colonia el Triángulo)</w:t>
      </w:r>
    </w:p>
    <w:p w14:paraId="5FAD68C9" w14:textId="77777777" w:rsidR="00FE3CD3" w:rsidRPr="00FE3CD3" w:rsidRDefault="00FE3CD3" w:rsidP="0077488C">
      <w:pPr>
        <w:numPr>
          <w:ilvl w:val="0"/>
          <w:numId w:val="15"/>
        </w:numPr>
        <w:spacing w:after="0" w:line="240" w:lineRule="auto"/>
        <w:jc w:val="both"/>
        <w:rPr>
          <w:rFonts w:ascii="Verdana" w:eastAsia="Verdana" w:hAnsi="Verdana" w:cs="Verdana"/>
          <w:sz w:val="24"/>
          <w:szCs w:val="24"/>
        </w:rPr>
      </w:pPr>
      <w:r w:rsidRPr="00FE3CD3">
        <w:rPr>
          <w:rFonts w:ascii="Verdana" w:eastAsia="Verdana" w:hAnsi="Verdana" w:cs="Verdana"/>
          <w:color w:val="050505"/>
          <w:sz w:val="24"/>
          <w:szCs w:val="24"/>
          <w:highlight w:val="white"/>
        </w:rPr>
        <w:t xml:space="preserve">Conmemoración del 131 aniversario del natalicio del escritor y diplomático </w:t>
      </w:r>
      <w:proofErr w:type="spellStart"/>
      <w:r w:rsidRPr="00FE3CD3">
        <w:rPr>
          <w:rFonts w:ascii="Verdana" w:eastAsia="Verdana" w:hAnsi="Verdana" w:cs="Verdana"/>
          <w:color w:val="050505"/>
          <w:sz w:val="24"/>
          <w:szCs w:val="24"/>
          <w:highlight w:val="white"/>
        </w:rPr>
        <w:t>zapotlense</w:t>
      </w:r>
      <w:proofErr w:type="spellEnd"/>
      <w:r w:rsidRPr="00FE3CD3">
        <w:rPr>
          <w:rFonts w:ascii="Verdana" w:eastAsia="Verdana" w:hAnsi="Verdana" w:cs="Verdana"/>
          <w:color w:val="050505"/>
          <w:sz w:val="24"/>
          <w:szCs w:val="24"/>
          <w:highlight w:val="white"/>
        </w:rPr>
        <w:t xml:space="preserve"> Guillermo Jiménez</w:t>
      </w:r>
      <w:r w:rsidRPr="00FE3CD3">
        <w:rPr>
          <w:rFonts w:ascii="Verdana" w:eastAsia="Verdana" w:hAnsi="Verdana" w:cs="Verdana"/>
          <w:color w:val="050505"/>
          <w:sz w:val="24"/>
          <w:szCs w:val="24"/>
        </w:rPr>
        <w:t>.</w:t>
      </w:r>
    </w:p>
    <w:p w14:paraId="15BA4EF8" w14:textId="5D617FB6" w:rsidR="00FE3CD3" w:rsidRPr="00FE3CD3" w:rsidRDefault="00FE3CD3" w:rsidP="0077488C">
      <w:pPr>
        <w:pStyle w:val="Prrafodelista"/>
        <w:numPr>
          <w:ilvl w:val="0"/>
          <w:numId w:val="15"/>
        </w:numPr>
        <w:spacing w:after="0" w:line="276" w:lineRule="auto"/>
        <w:jc w:val="both"/>
        <w:rPr>
          <w:rFonts w:ascii="Verdana" w:eastAsia="Verdana" w:hAnsi="Verdana" w:cs="Verdana"/>
          <w:b/>
          <w:sz w:val="24"/>
          <w:szCs w:val="24"/>
        </w:rPr>
      </w:pPr>
      <w:r w:rsidRPr="00FE3CD3">
        <w:rPr>
          <w:rFonts w:ascii="Verdana" w:eastAsia="Verdana" w:hAnsi="Verdana" w:cs="Verdana"/>
          <w:sz w:val="24"/>
          <w:szCs w:val="24"/>
        </w:rPr>
        <w:t xml:space="preserve">Inauguración de los “Ramos” </w:t>
      </w:r>
    </w:p>
    <w:p w14:paraId="334C72C9" w14:textId="77777777" w:rsidR="00FE3CD3" w:rsidRPr="00FE3CD3" w:rsidRDefault="00FE3CD3" w:rsidP="0077488C">
      <w:pPr>
        <w:pStyle w:val="Prrafodelista"/>
        <w:numPr>
          <w:ilvl w:val="0"/>
          <w:numId w:val="15"/>
        </w:numPr>
        <w:spacing w:after="0" w:line="276" w:lineRule="auto"/>
        <w:jc w:val="both"/>
        <w:rPr>
          <w:rFonts w:ascii="Verdana" w:eastAsia="Verdana" w:hAnsi="Verdana" w:cs="Verdana"/>
          <w:bCs/>
          <w:sz w:val="24"/>
          <w:szCs w:val="24"/>
        </w:rPr>
      </w:pPr>
      <w:r w:rsidRPr="00FE3CD3">
        <w:rPr>
          <w:rFonts w:ascii="Verdana" w:eastAsia="Verdana" w:hAnsi="Verdana" w:cs="Verdana"/>
          <w:bCs/>
          <w:sz w:val="24"/>
          <w:szCs w:val="24"/>
        </w:rPr>
        <w:t>Entrega de uniformes, diferentes herramientas, equipos de protección y un vehículo para el combate de incendios a fin de facilitar su arduo trabajo a la unidad de protección civil y bomberos del municipio.</w:t>
      </w:r>
    </w:p>
    <w:p w14:paraId="5D3C71D8" w14:textId="5DA4FA16" w:rsidR="00FE3CD3" w:rsidRPr="00FE3CD3" w:rsidRDefault="00FE3CD3" w:rsidP="0077488C">
      <w:pPr>
        <w:pStyle w:val="Prrafodelista"/>
        <w:numPr>
          <w:ilvl w:val="0"/>
          <w:numId w:val="15"/>
        </w:numPr>
        <w:spacing w:after="0" w:line="276" w:lineRule="auto"/>
        <w:jc w:val="both"/>
        <w:rPr>
          <w:rFonts w:ascii="Verdana" w:eastAsia="Verdana" w:hAnsi="Verdana" w:cs="Verdana"/>
          <w:b/>
          <w:sz w:val="24"/>
          <w:szCs w:val="24"/>
        </w:rPr>
      </w:pPr>
      <w:bookmarkStart w:id="6" w:name="_Hlk109292186"/>
      <w:r w:rsidRPr="00FE3CD3">
        <w:rPr>
          <w:rFonts w:ascii="Verdana" w:eastAsia="Verdana" w:hAnsi="Verdana" w:cs="Verdana"/>
          <w:sz w:val="24"/>
          <w:szCs w:val="24"/>
        </w:rPr>
        <w:t>Conmemoración del 29' aniversario del día estatal de protección civil</w:t>
      </w:r>
    </w:p>
    <w:bookmarkEnd w:id="6"/>
    <w:p w14:paraId="5BCAA6DF" w14:textId="759FDA7A" w:rsidR="00FE3CD3" w:rsidRPr="00FE3CD3" w:rsidRDefault="00FE3CD3" w:rsidP="0077488C">
      <w:pPr>
        <w:pStyle w:val="Prrafodelista"/>
        <w:numPr>
          <w:ilvl w:val="0"/>
          <w:numId w:val="15"/>
        </w:numPr>
        <w:spacing w:after="0" w:line="276" w:lineRule="auto"/>
        <w:jc w:val="both"/>
        <w:rPr>
          <w:rFonts w:ascii="Verdana" w:eastAsia="Verdana" w:hAnsi="Verdana" w:cs="Verdana"/>
          <w:b/>
          <w:sz w:val="24"/>
          <w:szCs w:val="24"/>
        </w:rPr>
      </w:pPr>
      <w:r w:rsidRPr="00FE3CD3">
        <w:rPr>
          <w:rFonts w:ascii="Verdana" w:eastAsia="Verdana" w:hAnsi="Verdana" w:cs="Verdana"/>
          <w:sz w:val="24"/>
          <w:szCs w:val="24"/>
        </w:rPr>
        <w:t>El día 5 de mayo se conmemora un aniversario más de la gloriosa, batalla de Puebla.</w:t>
      </w:r>
    </w:p>
    <w:p w14:paraId="7BD8DF11" w14:textId="6AD84414" w:rsidR="00FE3CD3" w:rsidRPr="00FE3CD3" w:rsidRDefault="00FE3CD3" w:rsidP="0077488C">
      <w:pPr>
        <w:pStyle w:val="Prrafodelista"/>
        <w:numPr>
          <w:ilvl w:val="0"/>
          <w:numId w:val="15"/>
        </w:numPr>
        <w:spacing w:after="0" w:line="276" w:lineRule="auto"/>
        <w:jc w:val="both"/>
        <w:rPr>
          <w:rFonts w:ascii="Verdana" w:eastAsia="Verdana" w:hAnsi="Verdana" w:cs="Verdana"/>
          <w:bCs/>
          <w:sz w:val="24"/>
          <w:szCs w:val="24"/>
        </w:rPr>
      </w:pPr>
      <w:r w:rsidRPr="00FE3CD3">
        <w:rPr>
          <w:rFonts w:ascii="Verdana" w:eastAsia="Verdana" w:hAnsi="Verdana" w:cs="Verdana"/>
          <w:bCs/>
          <w:sz w:val="24"/>
          <w:szCs w:val="24"/>
        </w:rPr>
        <w:t xml:space="preserve">Reunión con comerciantes de los denominados </w:t>
      </w:r>
      <w:proofErr w:type="spellStart"/>
      <w:r w:rsidRPr="00FE3CD3">
        <w:rPr>
          <w:rFonts w:ascii="Verdana" w:eastAsia="Verdana" w:hAnsi="Verdana" w:cs="Verdana"/>
          <w:bCs/>
          <w:sz w:val="24"/>
          <w:szCs w:val="24"/>
        </w:rPr>
        <w:t>kioskitos</w:t>
      </w:r>
      <w:proofErr w:type="spellEnd"/>
      <w:r w:rsidRPr="00FE3CD3">
        <w:rPr>
          <w:rFonts w:ascii="Verdana" w:eastAsia="Verdana" w:hAnsi="Verdana" w:cs="Verdana"/>
          <w:bCs/>
          <w:sz w:val="24"/>
          <w:szCs w:val="24"/>
        </w:rPr>
        <w:t xml:space="preserve"> y el comité de obra de los mismos, así como con el director de obras públicas.</w:t>
      </w:r>
    </w:p>
    <w:p w14:paraId="3148B71B" w14:textId="0ED9C127" w:rsidR="00FE3CD3" w:rsidRPr="00FE3CD3" w:rsidRDefault="00FE3CD3" w:rsidP="0077488C">
      <w:pPr>
        <w:pStyle w:val="Prrafodelista"/>
        <w:numPr>
          <w:ilvl w:val="0"/>
          <w:numId w:val="15"/>
        </w:numPr>
        <w:pBdr>
          <w:top w:val="nil"/>
          <w:left w:val="nil"/>
          <w:bottom w:val="nil"/>
          <w:right w:val="nil"/>
          <w:between w:val="nil"/>
        </w:pBdr>
        <w:spacing w:after="0" w:line="240" w:lineRule="auto"/>
        <w:jc w:val="both"/>
        <w:rPr>
          <w:rFonts w:ascii="Verdana" w:eastAsia="Verdana" w:hAnsi="Verdana" w:cs="Verdana"/>
          <w:bCs/>
          <w:sz w:val="24"/>
          <w:szCs w:val="24"/>
        </w:rPr>
      </w:pPr>
      <w:r w:rsidRPr="00FE3CD3">
        <w:rPr>
          <w:rFonts w:ascii="Verdana" w:eastAsia="Verdana" w:hAnsi="Verdana" w:cs="Verdana"/>
          <w:bCs/>
          <w:sz w:val="24"/>
          <w:szCs w:val="24"/>
        </w:rPr>
        <w:t>En representación del presidente municipal Alejandro Barragán Sánchez, acudí a la Sesión Informativa, sobre la conformación del instituto de actores locales, para el impulso empresarial y desarrollo regional.</w:t>
      </w:r>
    </w:p>
    <w:p w14:paraId="66CC39D8" w14:textId="77777777" w:rsidR="00FE3CD3" w:rsidRPr="00FE3CD3" w:rsidRDefault="00FE3CD3" w:rsidP="0077488C">
      <w:pPr>
        <w:pStyle w:val="Prrafodelista"/>
        <w:numPr>
          <w:ilvl w:val="0"/>
          <w:numId w:val="15"/>
        </w:numPr>
        <w:pBdr>
          <w:top w:val="nil"/>
          <w:left w:val="nil"/>
          <w:bottom w:val="nil"/>
          <w:right w:val="nil"/>
          <w:between w:val="nil"/>
        </w:pBdr>
        <w:spacing w:after="0" w:line="240" w:lineRule="auto"/>
        <w:jc w:val="both"/>
        <w:rPr>
          <w:rFonts w:ascii="Verdana" w:eastAsia="Verdana" w:hAnsi="Verdana" w:cs="Verdana"/>
          <w:color w:val="000000"/>
          <w:sz w:val="24"/>
          <w:szCs w:val="24"/>
        </w:rPr>
      </w:pPr>
      <w:r w:rsidRPr="00FE3CD3">
        <w:rPr>
          <w:rFonts w:ascii="Verdana" w:eastAsia="Verdana" w:hAnsi="Verdana" w:cs="Verdana"/>
          <w:color w:val="000000"/>
          <w:sz w:val="24"/>
          <w:szCs w:val="24"/>
        </w:rPr>
        <w:t>Visita a la Comunidad de El Fresnito.</w:t>
      </w:r>
    </w:p>
    <w:p w14:paraId="6FAC1063" w14:textId="77777777" w:rsidR="00FE3CD3" w:rsidRPr="00FE3CD3" w:rsidRDefault="00FE3CD3" w:rsidP="0077488C">
      <w:pPr>
        <w:pStyle w:val="Prrafodelista"/>
        <w:numPr>
          <w:ilvl w:val="0"/>
          <w:numId w:val="15"/>
        </w:numPr>
        <w:pBdr>
          <w:top w:val="nil"/>
          <w:left w:val="nil"/>
          <w:bottom w:val="nil"/>
          <w:right w:val="nil"/>
          <w:between w:val="nil"/>
        </w:pBdr>
        <w:spacing w:after="0" w:line="240" w:lineRule="auto"/>
        <w:jc w:val="both"/>
        <w:rPr>
          <w:rFonts w:ascii="Verdana" w:eastAsia="Verdana" w:hAnsi="Verdana" w:cs="Verdana"/>
          <w:bCs/>
          <w:color w:val="000000"/>
          <w:sz w:val="24"/>
          <w:szCs w:val="24"/>
        </w:rPr>
      </w:pPr>
      <w:r w:rsidRPr="00FE3CD3">
        <w:rPr>
          <w:rFonts w:ascii="Verdana" w:eastAsia="Verdana" w:hAnsi="Verdana" w:cs="Verdana"/>
          <w:bCs/>
          <w:color w:val="000000"/>
          <w:sz w:val="24"/>
          <w:szCs w:val="24"/>
        </w:rPr>
        <w:t xml:space="preserve">Reunión de trabajo con locatarios de los llamados </w:t>
      </w:r>
      <w:proofErr w:type="spellStart"/>
      <w:r w:rsidRPr="00FE3CD3">
        <w:rPr>
          <w:rFonts w:ascii="Verdana" w:eastAsia="Verdana" w:hAnsi="Verdana" w:cs="Verdana"/>
          <w:bCs/>
          <w:color w:val="000000"/>
          <w:sz w:val="24"/>
          <w:szCs w:val="24"/>
        </w:rPr>
        <w:t>kioskitos</w:t>
      </w:r>
      <w:proofErr w:type="spellEnd"/>
      <w:r w:rsidRPr="00FE3CD3">
        <w:rPr>
          <w:rFonts w:ascii="Verdana" w:eastAsia="Verdana" w:hAnsi="Verdana" w:cs="Verdana"/>
          <w:bCs/>
          <w:color w:val="000000"/>
          <w:sz w:val="24"/>
          <w:szCs w:val="24"/>
        </w:rPr>
        <w:t>.</w:t>
      </w:r>
    </w:p>
    <w:p w14:paraId="23FCA2AB" w14:textId="77777777" w:rsidR="00FE3CD3" w:rsidRPr="00FE3CD3" w:rsidRDefault="00FE3CD3" w:rsidP="0077488C">
      <w:pPr>
        <w:pStyle w:val="Prrafodelista"/>
        <w:numPr>
          <w:ilvl w:val="0"/>
          <w:numId w:val="15"/>
        </w:numPr>
        <w:pBdr>
          <w:top w:val="nil"/>
          <w:left w:val="nil"/>
          <w:bottom w:val="nil"/>
          <w:right w:val="nil"/>
          <w:between w:val="nil"/>
        </w:pBdr>
        <w:spacing w:after="0" w:line="240" w:lineRule="auto"/>
        <w:jc w:val="both"/>
        <w:rPr>
          <w:rFonts w:ascii="Verdana" w:eastAsia="Verdana" w:hAnsi="Verdana" w:cs="Verdana"/>
          <w:bCs/>
          <w:sz w:val="24"/>
          <w:szCs w:val="24"/>
        </w:rPr>
      </w:pPr>
      <w:r w:rsidRPr="00FE3CD3">
        <w:rPr>
          <w:rFonts w:ascii="Verdana" w:eastAsia="Verdana" w:hAnsi="Verdana" w:cs="Verdana"/>
          <w:bCs/>
          <w:sz w:val="24"/>
          <w:szCs w:val="24"/>
        </w:rPr>
        <w:t>Acompañamos a nuestro alcalde Alejandro barragán Sánchez, al anuncio de la obra de pavimentación de la calle Atoyac desde San Felipe hasta el grullo, una arteria de la colonia muy importante.</w:t>
      </w:r>
    </w:p>
    <w:p w14:paraId="13735171" w14:textId="1CADE934" w:rsidR="00FE3CD3" w:rsidRDefault="00FE3CD3" w:rsidP="0077488C">
      <w:pPr>
        <w:pStyle w:val="Prrafodelista"/>
        <w:numPr>
          <w:ilvl w:val="0"/>
          <w:numId w:val="15"/>
        </w:numPr>
        <w:pBdr>
          <w:top w:val="nil"/>
          <w:left w:val="nil"/>
          <w:bottom w:val="nil"/>
          <w:right w:val="nil"/>
          <w:between w:val="nil"/>
        </w:pBdr>
        <w:spacing w:after="0" w:line="240" w:lineRule="auto"/>
        <w:jc w:val="both"/>
        <w:rPr>
          <w:rFonts w:ascii="Verdana" w:eastAsia="Verdana" w:hAnsi="Verdana" w:cs="Verdana"/>
          <w:bCs/>
          <w:sz w:val="24"/>
          <w:szCs w:val="24"/>
        </w:rPr>
      </w:pPr>
      <w:r w:rsidRPr="00FE3CD3">
        <w:rPr>
          <w:rFonts w:ascii="Verdana" w:eastAsia="Verdana" w:hAnsi="Verdana" w:cs="Verdana"/>
          <w:bCs/>
          <w:sz w:val="24"/>
          <w:szCs w:val="24"/>
        </w:rPr>
        <w:t xml:space="preserve">Taller contra la violencia laboral, </w:t>
      </w:r>
      <w:proofErr w:type="spellStart"/>
      <w:r w:rsidRPr="00FE3CD3">
        <w:rPr>
          <w:rFonts w:ascii="Verdana" w:eastAsia="Verdana" w:hAnsi="Verdana" w:cs="Verdana"/>
          <w:bCs/>
          <w:sz w:val="24"/>
          <w:szCs w:val="24"/>
        </w:rPr>
        <w:t>mobbing</w:t>
      </w:r>
      <w:proofErr w:type="spellEnd"/>
      <w:r w:rsidRPr="00FE3CD3">
        <w:rPr>
          <w:rFonts w:ascii="Verdana" w:eastAsia="Verdana" w:hAnsi="Verdana" w:cs="Verdana"/>
          <w:bCs/>
          <w:sz w:val="24"/>
          <w:szCs w:val="24"/>
        </w:rPr>
        <w:t>, hostigamiento y acoso sexual.</w:t>
      </w:r>
    </w:p>
    <w:p w14:paraId="56D81FB2" w14:textId="77777777" w:rsidR="00FE3CD3" w:rsidRPr="00FE3CD3" w:rsidRDefault="00FE3CD3" w:rsidP="00FE3CD3">
      <w:pPr>
        <w:pStyle w:val="Prrafodelista"/>
        <w:pBdr>
          <w:top w:val="nil"/>
          <w:left w:val="nil"/>
          <w:bottom w:val="nil"/>
          <w:right w:val="nil"/>
          <w:between w:val="nil"/>
        </w:pBdr>
        <w:spacing w:after="0" w:line="240" w:lineRule="auto"/>
        <w:jc w:val="both"/>
        <w:rPr>
          <w:rFonts w:ascii="Verdana" w:eastAsia="Verdana" w:hAnsi="Verdana" w:cs="Verdana"/>
          <w:bCs/>
          <w:sz w:val="24"/>
          <w:szCs w:val="24"/>
        </w:rPr>
      </w:pPr>
    </w:p>
    <w:p w14:paraId="544A8E84" w14:textId="77777777" w:rsidR="00FE3CD3" w:rsidRPr="00FE3CD3" w:rsidRDefault="00FE3CD3" w:rsidP="0077488C">
      <w:pPr>
        <w:numPr>
          <w:ilvl w:val="0"/>
          <w:numId w:val="15"/>
        </w:numPr>
        <w:spacing w:after="0" w:line="254" w:lineRule="auto"/>
        <w:jc w:val="both"/>
        <w:rPr>
          <w:rFonts w:ascii="Verdana" w:eastAsia="Cambria" w:hAnsi="Verdana"/>
          <w:color w:val="000000"/>
          <w:sz w:val="24"/>
          <w:szCs w:val="24"/>
        </w:rPr>
      </w:pPr>
      <w:r w:rsidRPr="00FE3CD3">
        <w:rPr>
          <w:rFonts w:ascii="Verdana" w:eastAsia="Verdana" w:hAnsi="Verdana" w:cs="Verdana"/>
          <w:color w:val="000000"/>
          <w:sz w:val="24"/>
          <w:szCs w:val="24"/>
        </w:rPr>
        <w:t>Asistencia como miembro del presídium en la Ceremonia Cívica “105 Aniversario de la aprobación de la Constitución Política del Estado de Jalisco (1917)”, de fecha 8 de julio del 2022.</w:t>
      </w:r>
    </w:p>
    <w:p w14:paraId="4B4A40A2" w14:textId="77777777" w:rsidR="00FE3CD3" w:rsidRPr="00FE3CD3" w:rsidRDefault="00FE3CD3" w:rsidP="0077488C">
      <w:pPr>
        <w:numPr>
          <w:ilvl w:val="0"/>
          <w:numId w:val="15"/>
        </w:numPr>
        <w:spacing w:after="0" w:line="254" w:lineRule="auto"/>
        <w:jc w:val="both"/>
        <w:rPr>
          <w:rFonts w:ascii="Verdana" w:hAnsi="Verdana"/>
          <w:color w:val="000000"/>
          <w:sz w:val="24"/>
          <w:szCs w:val="24"/>
        </w:rPr>
      </w:pPr>
      <w:r w:rsidRPr="00FE3CD3">
        <w:rPr>
          <w:rFonts w:ascii="Verdana" w:eastAsia="Verdana" w:hAnsi="Verdana" w:cs="Verdana"/>
          <w:color w:val="000000"/>
          <w:sz w:val="24"/>
          <w:szCs w:val="24"/>
        </w:rPr>
        <w:t>Asistencia al Homenaje de Aniversario del profesor y poeta “Mauro Alfredo Velasco Cisneros”, de fecha 8 de julio del 2022.</w:t>
      </w:r>
    </w:p>
    <w:p w14:paraId="7A9E6927" w14:textId="77777777" w:rsidR="00FE3CD3" w:rsidRPr="00FE3CD3" w:rsidRDefault="00FE3CD3" w:rsidP="0077488C">
      <w:pPr>
        <w:numPr>
          <w:ilvl w:val="0"/>
          <w:numId w:val="15"/>
        </w:numPr>
        <w:spacing w:after="0" w:line="254" w:lineRule="auto"/>
        <w:jc w:val="both"/>
        <w:rPr>
          <w:rFonts w:ascii="Verdana" w:hAnsi="Verdana"/>
          <w:color w:val="000000"/>
          <w:sz w:val="24"/>
          <w:szCs w:val="24"/>
        </w:rPr>
      </w:pPr>
      <w:r w:rsidRPr="00FE3CD3">
        <w:rPr>
          <w:rFonts w:ascii="Verdana" w:eastAsia="Verdana" w:hAnsi="Verdana" w:cs="Verdana"/>
          <w:color w:val="000000"/>
          <w:sz w:val="24"/>
          <w:szCs w:val="24"/>
        </w:rPr>
        <w:t>Asistencia al Homenaje de Aniversario del científico “Antonio González Ochoa”, de fecha 9 de julio del 2022</w:t>
      </w:r>
    </w:p>
    <w:p w14:paraId="2A35095C" w14:textId="77777777" w:rsidR="00FE3CD3" w:rsidRPr="00FE3CD3" w:rsidRDefault="00FE3CD3" w:rsidP="0077488C">
      <w:pPr>
        <w:numPr>
          <w:ilvl w:val="0"/>
          <w:numId w:val="15"/>
        </w:numPr>
        <w:spacing w:after="0" w:line="254" w:lineRule="auto"/>
        <w:jc w:val="both"/>
        <w:rPr>
          <w:rFonts w:ascii="Verdana" w:hAnsi="Verdana"/>
          <w:color w:val="000000"/>
          <w:sz w:val="24"/>
          <w:szCs w:val="24"/>
        </w:rPr>
      </w:pPr>
      <w:r w:rsidRPr="00FE3CD3">
        <w:rPr>
          <w:rFonts w:ascii="Verdana" w:eastAsia="Verdana" w:hAnsi="Verdana" w:cs="Verdana"/>
          <w:color w:val="000000"/>
          <w:sz w:val="24"/>
          <w:szCs w:val="24"/>
        </w:rPr>
        <w:t>Asistencia al programa “Reforestemos Zapotlán” en parque de la Providencia de fecha de 14 de julio del 2022.</w:t>
      </w:r>
    </w:p>
    <w:p w14:paraId="4FB4E291" w14:textId="77777777" w:rsidR="00FE3CD3" w:rsidRPr="00FE3CD3" w:rsidRDefault="00FE3CD3" w:rsidP="0077488C">
      <w:pPr>
        <w:numPr>
          <w:ilvl w:val="0"/>
          <w:numId w:val="15"/>
        </w:numPr>
        <w:spacing w:after="0" w:line="254" w:lineRule="auto"/>
        <w:jc w:val="both"/>
        <w:rPr>
          <w:rFonts w:ascii="Verdana" w:hAnsi="Verdana"/>
          <w:color w:val="000000"/>
          <w:sz w:val="24"/>
          <w:szCs w:val="24"/>
        </w:rPr>
      </w:pPr>
      <w:r w:rsidRPr="00FE3CD3">
        <w:rPr>
          <w:rFonts w:ascii="Verdana" w:eastAsia="Verdana" w:hAnsi="Verdana" w:cs="Verdana"/>
          <w:color w:val="000000"/>
          <w:sz w:val="24"/>
          <w:szCs w:val="24"/>
        </w:rPr>
        <w:t>Asistencia al homenaje de “Personajes Ilustres” de nuestro Municipio y entrega del Reconocimiento a la Labor Magisterial en el marco del programa “uniformes y calzado escolar 2022”, de fecha 12 de julio del 2022.</w:t>
      </w:r>
    </w:p>
    <w:p w14:paraId="6964ADD7" w14:textId="77777777" w:rsidR="00FE3CD3" w:rsidRPr="00FE3CD3" w:rsidRDefault="00FE3CD3" w:rsidP="0077488C">
      <w:pPr>
        <w:numPr>
          <w:ilvl w:val="0"/>
          <w:numId w:val="15"/>
        </w:numPr>
        <w:spacing w:after="0" w:line="254" w:lineRule="auto"/>
        <w:jc w:val="both"/>
        <w:rPr>
          <w:rFonts w:ascii="Verdana" w:hAnsi="Verdana"/>
          <w:color w:val="000000"/>
          <w:sz w:val="24"/>
          <w:szCs w:val="24"/>
        </w:rPr>
      </w:pPr>
      <w:r w:rsidRPr="00FE3CD3">
        <w:rPr>
          <w:rFonts w:ascii="Verdana" w:eastAsia="Verdana" w:hAnsi="Verdana" w:cs="Verdana"/>
          <w:color w:val="000000"/>
          <w:sz w:val="24"/>
          <w:szCs w:val="24"/>
        </w:rPr>
        <w:t>Asistencia a la Ceremonia Cívica “143 Aniversario del Natalicio del General Emiliano Zapata Salazar (1979-1919)”, de fecha 08 agosto del 2022.</w:t>
      </w:r>
    </w:p>
    <w:p w14:paraId="566DF0CA" w14:textId="77777777" w:rsidR="00FE3CD3" w:rsidRPr="00FE3CD3" w:rsidRDefault="00FE3CD3" w:rsidP="0077488C">
      <w:pPr>
        <w:numPr>
          <w:ilvl w:val="0"/>
          <w:numId w:val="15"/>
        </w:numPr>
        <w:spacing w:after="0" w:line="254" w:lineRule="auto"/>
        <w:jc w:val="both"/>
        <w:rPr>
          <w:rFonts w:ascii="Verdana" w:hAnsi="Verdana"/>
          <w:color w:val="000000"/>
          <w:sz w:val="24"/>
          <w:szCs w:val="24"/>
        </w:rPr>
      </w:pPr>
      <w:r w:rsidRPr="00FE3CD3">
        <w:rPr>
          <w:rFonts w:ascii="Verdana" w:eastAsia="Verdana" w:hAnsi="Verdana" w:cs="Verdana"/>
          <w:color w:val="000000"/>
          <w:sz w:val="24"/>
          <w:szCs w:val="24"/>
        </w:rPr>
        <w:t xml:space="preserve">Asistencia al homenaje de aniversario del doctor y poeta “Roberto Espinoza Guzmán”, de fecha 06 de agosto </w:t>
      </w:r>
      <w:r w:rsidRPr="00FE3CD3">
        <w:rPr>
          <w:rFonts w:ascii="Verdana" w:eastAsia="Verdana" w:hAnsi="Verdana" w:cs="Verdana"/>
          <w:sz w:val="24"/>
          <w:szCs w:val="24"/>
        </w:rPr>
        <w:t>del 2022.</w:t>
      </w:r>
    </w:p>
    <w:p w14:paraId="52BB4D7F" w14:textId="77777777" w:rsidR="00FE3CD3" w:rsidRPr="00FE3CD3" w:rsidRDefault="00FE3CD3" w:rsidP="0077488C">
      <w:pPr>
        <w:numPr>
          <w:ilvl w:val="0"/>
          <w:numId w:val="15"/>
        </w:numPr>
        <w:spacing w:after="0" w:line="254" w:lineRule="auto"/>
        <w:jc w:val="both"/>
        <w:rPr>
          <w:rFonts w:ascii="Verdana" w:hAnsi="Verdana"/>
          <w:color w:val="000000"/>
          <w:sz w:val="24"/>
          <w:szCs w:val="24"/>
        </w:rPr>
      </w:pPr>
      <w:r w:rsidRPr="00FE3CD3">
        <w:rPr>
          <w:rFonts w:ascii="Verdana" w:eastAsia="Verdana" w:hAnsi="Verdana" w:cs="Verdana"/>
          <w:color w:val="000000"/>
          <w:sz w:val="24"/>
          <w:szCs w:val="24"/>
        </w:rPr>
        <w:t>Asistencia a la inauguración de la edición XXIII del festival cultural de la Ciudad, De fecha 11 de agosto del 2022.</w:t>
      </w:r>
    </w:p>
    <w:p w14:paraId="75DA1B32" w14:textId="77777777" w:rsidR="00FE3CD3" w:rsidRPr="00FE3CD3" w:rsidRDefault="00FE3CD3" w:rsidP="0077488C">
      <w:pPr>
        <w:numPr>
          <w:ilvl w:val="0"/>
          <w:numId w:val="15"/>
        </w:numPr>
        <w:spacing w:after="0" w:line="254" w:lineRule="auto"/>
        <w:jc w:val="both"/>
        <w:rPr>
          <w:rFonts w:ascii="Verdana" w:hAnsi="Verdana"/>
          <w:color w:val="000000"/>
          <w:sz w:val="24"/>
          <w:szCs w:val="24"/>
        </w:rPr>
      </w:pPr>
      <w:r w:rsidRPr="00FE3CD3">
        <w:rPr>
          <w:rFonts w:ascii="Verdana" w:eastAsia="Verdana" w:hAnsi="Verdana" w:cs="Verdana"/>
          <w:color w:val="000000"/>
          <w:sz w:val="24"/>
          <w:szCs w:val="24"/>
        </w:rPr>
        <w:t>Asistencia al homenaje de aniversario de la pianista y compositora “Consuelito Velázquez” de fecha 29 de agosto del 2022.</w:t>
      </w:r>
    </w:p>
    <w:p w14:paraId="4B52517D" w14:textId="77777777" w:rsidR="00FE3CD3" w:rsidRPr="00FE3CD3" w:rsidRDefault="00FE3CD3" w:rsidP="0077488C">
      <w:pPr>
        <w:numPr>
          <w:ilvl w:val="0"/>
          <w:numId w:val="15"/>
        </w:numPr>
        <w:spacing w:after="0" w:line="254" w:lineRule="auto"/>
        <w:jc w:val="both"/>
        <w:rPr>
          <w:rFonts w:ascii="Verdana" w:hAnsi="Verdana"/>
          <w:color w:val="000000"/>
          <w:sz w:val="24"/>
          <w:szCs w:val="24"/>
        </w:rPr>
      </w:pPr>
      <w:r w:rsidRPr="00FE3CD3">
        <w:rPr>
          <w:rFonts w:ascii="Verdana" w:eastAsia="Verdana" w:hAnsi="Verdana" w:cs="Verdana"/>
          <w:color w:val="000000"/>
          <w:sz w:val="24"/>
          <w:szCs w:val="24"/>
        </w:rPr>
        <w:t>Asistencia al homenaje de aniversario del historiador “Esteban Cibrián Guzmán” de fecha 03 de septiembre del 2022.</w:t>
      </w:r>
    </w:p>
    <w:p w14:paraId="300CF9DC" w14:textId="77777777" w:rsidR="00FE3CD3" w:rsidRPr="00FE3CD3" w:rsidRDefault="00FE3CD3" w:rsidP="0077488C">
      <w:pPr>
        <w:numPr>
          <w:ilvl w:val="0"/>
          <w:numId w:val="15"/>
        </w:numPr>
        <w:spacing w:after="0" w:line="254" w:lineRule="auto"/>
        <w:jc w:val="both"/>
        <w:rPr>
          <w:rFonts w:ascii="Verdana" w:hAnsi="Verdana"/>
          <w:color w:val="000000"/>
          <w:sz w:val="24"/>
          <w:szCs w:val="24"/>
        </w:rPr>
      </w:pPr>
      <w:r w:rsidRPr="00FE3CD3">
        <w:rPr>
          <w:rFonts w:ascii="Verdana" w:eastAsia="Verdana" w:hAnsi="Verdana" w:cs="Verdana"/>
          <w:color w:val="000000"/>
          <w:sz w:val="24"/>
          <w:szCs w:val="24"/>
        </w:rPr>
        <w:t>Asistencia al homenaje de aniversario del Científico “José María Arreola Mendoza” de fecha 03 de septiembre del 2022.</w:t>
      </w:r>
    </w:p>
    <w:p w14:paraId="7CDA3167" w14:textId="77777777" w:rsidR="00FE3CD3" w:rsidRPr="00FE3CD3" w:rsidRDefault="00FE3CD3" w:rsidP="0077488C">
      <w:pPr>
        <w:numPr>
          <w:ilvl w:val="0"/>
          <w:numId w:val="15"/>
        </w:numPr>
        <w:spacing w:after="0" w:line="254" w:lineRule="auto"/>
        <w:jc w:val="both"/>
        <w:rPr>
          <w:rFonts w:ascii="Verdana" w:hAnsi="Verdana"/>
          <w:color w:val="000000"/>
          <w:sz w:val="24"/>
          <w:szCs w:val="24"/>
        </w:rPr>
      </w:pPr>
      <w:r w:rsidRPr="00FE3CD3">
        <w:rPr>
          <w:rFonts w:ascii="Verdana" w:eastAsia="Verdana" w:hAnsi="Verdana" w:cs="Verdana"/>
          <w:color w:val="000000"/>
          <w:sz w:val="24"/>
          <w:szCs w:val="24"/>
        </w:rPr>
        <w:t>Asistencia al “Primer Informe de Gobierno del Presidente Municipal de Zapotlán el Grande Alejandro Barragán”, de fecha el 12 de septiembre del 2022.</w:t>
      </w:r>
    </w:p>
    <w:p w14:paraId="59A63D5E" w14:textId="77777777" w:rsidR="00FE3CD3" w:rsidRPr="00FE3CD3" w:rsidRDefault="00FE3CD3" w:rsidP="0077488C">
      <w:pPr>
        <w:numPr>
          <w:ilvl w:val="0"/>
          <w:numId w:val="15"/>
        </w:numPr>
        <w:spacing w:after="0" w:line="254" w:lineRule="auto"/>
        <w:jc w:val="both"/>
        <w:rPr>
          <w:rFonts w:ascii="Verdana" w:hAnsi="Verdana"/>
          <w:color w:val="000000"/>
          <w:sz w:val="24"/>
          <w:szCs w:val="24"/>
        </w:rPr>
      </w:pPr>
      <w:r w:rsidRPr="00FE3CD3">
        <w:rPr>
          <w:rFonts w:ascii="Verdana" w:eastAsia="Verdana" w:hAnsi="Verdana" w:cs="Verdana"/>
          <w:color w:val="000000"/>
          <w:sz w:val="24"/>
          <w:szCs w:val="24"/>
        </w:rPr>
        <w:t>Asistencia a la Ceremonia Cívica “Grito de Independencia”, de fecha 15 septiembre del 2022</w:t>
      </w:r>
    </w:p>
    <w:p w14:paraId="598D3037" w14:textId="77777777" w:rsidR="00FE3CD3" w:rsidRPr="00FE3CD3" w:rsidRDefault="00FE3CD3" w:rsidP="0077488C">
      <w:pPr>
        <w:numPr>
          <w:ilvl w:val="0"/>
          <w:numId w:val="15"/>
        </w:numPr>
        <w:spacing w:after="0" w:line="254" w:lineRule="auto"/>
        <w:jc w:val="both"/>
        <w:rPr>
          <w:rFonts w:ascii="Verdana" w:hAnsi="Verdana"/>
          <w:color w:val="000000"/>
          <w:sz w:val="24"/>
          <w:szCs w:val="24"/>
        </w:rPr>
      </w:pPr>
      <w:r w:rsidRPr="00FE3CD3">
        <w:rPr>
          <w:rFonts w:ascii="Verdana" w:eastAsia="Verdana" w:hAnsi="Verdana" w:cs="Verdana"/>
          <w:color w:val="000000"/>
          <w:sz w:val="24"/>
          <w:szCs w:val="24"/>
        </w:rPr>
        <w:t>Asistencia al recorrido del desfile como integrante de el “Cuerpo Edilicio y Personal Directivo de la Administración Publica y Municipal, de fecha el 16 de septiembre del 2022</w:t>
      </w:r>
    </w:p>
    <w:p w14:paraId="187F8B7E" w14:textId="77777777" w:rsidR="00FE3CD3" w:rsidRPr="00FE3CD3" w:rsidRDefault="00FE3CD3" w:rsidP="0077488C">
      <w:pPr>
        <w:numPr>
          <w:ilvl w:val="0"/>
          <w:numId w:val="15"/>
        </w:numPr>
        <w:spacing w:after="0" w:line="254" w:lineRule="auto"/>
        <w:jc w:val="both"/>
        <w:rPr>
          <w:rFonts w:ascii="Verdana" w:hAnsi="Verdana"/>
          <w:color w:val="000000"/>
          <w:sz w:val="24"/>
          <w:szCs w:val="24"/>
        </w:rPr>
      </w:pPr>
      <w:r w:rsidRPr="00FE3CD3">
        <w:rPr>
          <w:rFonts w:ascii="Verdana" w:eastAsia="Verdana" w:hAnsi="Verdana" w:cs="Verdana"/>
          <w:color w:val="000000"/>
          <w:sz w:val="24"/>
          <w:szCs w:val="24"/>
        </w:rPr>
        <w:t>Asistencia al homenaje de aniversario del escritor “Juan José Arreola” de fecha de 21 de septiembre del 2022.</w:t>
      </w:r>
    </w:p>
    <w:p w14:paraId="4A081958" w14:textId="70172E9F" w:rsidR="00FE3CD3" w:rsidRPr="00FE3CD3" w:rsidRDefault="00FE3CD3" w:rsidP="0077488C">
      <w:pPr>
        <w:pStyle w:val="Prrafodelista"/>
        <w:numPr>
          <w:ilvl w:val="0"/>
          <w:numId w:val="15"/>
        </w:numPr>
        <w:pBdr>
          <w:top w:val="nil"/>
          <w:left w:val="nil"/>
          <w:bottom w:val="nil"/>
          <w:right w:val="nil"/>
          <w:between w:val="nil"/>
        </w:pBdr>
        <w:jc w:val="both"/>
        <w:rPr>
          <w:rFonts w:ascii="Verdana" w:eastAsia="Verdana" w:hAnsi="Verdana" w:cs="Verdana"/>
          <w:b/>
          <w:color w:val="006600"/>
          <w:sz w:val="24"/>
          <w:szCs w:val="24"/>
        </w:rPr>
      </w:pPr>
      <w:r w:rsidRPr="00FE3CD3">
        <w:rPr>
          <w:rFonts w:ascii="Verdana" w:eastAsia="Verdana" w:hAnsi="Verdana" w:cs="Verdana"/>
          <w:color w:val="000000"/>
          <w:sz w:val="24"/>
          <w:szCs w:val="24"/>
        </w:rPr>
        <w:t>Asistencia al evento de la Charrería con fecha 14 de septiembre del 2022.</w:t>
      </w:r>
    </w:p>
    <w:p w14:paraId="33C10EC6" w14:textId="77777777" w:rsidR="00FE3CD3" w:rsidRDefault="00FE3CD3" w:rsidP="00FE3CD3">
      <w:pPr>
        <w:pBdr>
          <w:top w:val="nil"/>
          <w:left w:val="nil"/>
          <w:bottom w:val="nil"/>
          <w:right w:val="nil"/>
          <w:between w:val="nil"/>
        </w:pBdr>
        <w:jc w:val="both"/>
        <w:rPr>
          <w:rFonts w:ascii="Verdana" w:eastAsia="Verdana" w:hAnsi="Verdana" w:cs="Verdana"/>
          <w:b/>
          <w:color w:val="006600"/>
          <w:sz w:val="28"/>
          <w:szCs w:val="28"/>
        </w:rPr>
      </w:pPr>
    </w:p>
    <w:p w14:paraId="62965B43" w14:textId="02D8E00F" w:rsidR="001F38CD" w:rsidRPr="00DA7E90" w:rsidRDefault="001F38CD" w:rsidP="001F38CD">
      <w:pPr>
        <w:pStyle w:val="Default"/>
        <w:spacing w:line="276" w:lineRule="auto"/>
        <w:jc w:val="right"/>
        <w:rPr>
          <w:rFonts w:ascii="Verdana" w:hAnsi="Verdana"/>
          <w:b/>
          <w:color w:val="385623" w:themeColor="accent6" w:themeShade="80"/>
          <w:sz w:val="28"/>
          <w:szCs w:val="28"/>
        </w:rPr>
      </w:pPr>
      <w:r w:rsidRPr="00DA7E90">
        <w:rPr>
          <w:rFonts w:ascii="Verdana" w:hAnsi="Verdana"/>
          <w:b/>
          <w:color w:val="385623" w:themeColor="accent6" w:themeShade="80"/>
          <w:sz w:val="28"/>
          <w:szCs w:val="28"/>
        </w:rPr>
        <w:lastRenderedPageBreak/>
        <w:t>Galería fotográfica.</w:t>
      </w:r>
    </w:p>
    <w:p w14:paraId="3D380B02" w14:textId="4B545CFD" w:rsidR="001F38CD" w:rsidRDefault="00CE679E" w:rsidP="001F38CD">
      <w:r>
        <w:rPr>
          <w:rFonts w:ascii="Verdana" w:hAnsi="Verdana" w:cs="Arial"/>
          <w:b/>
          <w:noProof/>
          <w:sz w:val="28"/>
        </w:rPr>
        <w:pict w14:anchorId="2D5919B7">
          <v:rect id="_x0000_i1045" alt="" style="width:292.95pt;height:2.5pt;mso-width-percent:0;mso-height-percent:0;mso-width-percent:0;mso-height-percent:0" o:hrpct="623" o:hralign="right" o:hrstd="t" o:hrnoshade="t" o:hr="t" fillcolor="#ffc000 [3207]" stroked="f"/>
        </w:pict>
      </w:r>
    </w:p>
    <w:p w14:paraId="2A0B1442" w14:textId="0F4766F7" w:rsidR="001F38CD" w:rsidRDefault="00447757" w:rsidP="00343D78">
      <w:pPr>
        <w:tabs>
          <w:tab w:val="left" w:pos="6663"/>
        </w:tabs>
      </w:pPr>
      <w:r>
        <w:rPr>
          <w:noProof/>
          <w:lang w:eastAsia="es-MX"/>
        </w:rPr>
        <w:drawing>
          <wp:anchor distT="0" distB="0" distL="114300" distR="114300" simplePos="0" relativeHeight="251786240" behindDoc="0" locked="0" layoutInCell="1" allowOverlap="1" wp14:anchorId="5661B930" wp14:editId="3BDCCA5C">
            <wp:simplePos x="0" y="0"/>
            <wp:positionH relativeFrom="column">
              <wp:posOffset>-400050</wp:posOffset>
            </wp:positionH>
            <wp:positionV relativeFrom="paragraph">
              <wp:posOffset>275590</wp:posOffset>
            </wp:positionV>
            <wp:extent cx="3200400" cy="2134235"/>
            <wp:effectExtent l="0" t="0" r="0" b="0"/>
            <wp:wrapNone/>
            <wp:docPr id="58" name="Imagen 58" descr="F:\Administracion 2022\Ayuntamiento\Sesion Ordinaria 1\000_1330.JPG"/>
            <wp:cNvGraphicFramePr/>
            <a:graphic xmlns:a="http://schemas.openxmlformats.org/drawingml/2006/main">
              <a:graphicData uri="http://schemas.openxmlformats.org/drawingml/2006/picture">
                <pic:pic xmlns:pic="http://schemas.openxmlformats.org/drawingml/2006/picture">
                  <pic:nvPicPr>
                    <pic:cNvPr id="58" name="Imagen 58" descr="F:\Administracion 2022\Ayuntamiento\Sesion Ordinaria 1\000_1330.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2134235"/>
                    </a:xfrm>
                    <a:prstGeom prst="rect">
                      <a:avLst/>
                    </a:prstGeom>
                    <a:noFill/>
                    <a:ln>
                      <a:noFill/>
                    </a:ln>
                  </pic:spPr>
                </pic:pic>
              </a:graphicData>
            </a:graphic>
            <wp14:sizeRelH relativeFrom="margin">
              <wp14:pctWidth>0</wp14:pctWidth>
            </wp14:sizeRelH>
          </wp:anchor>
        </w:drawing>
      </w:r>
      <w:r w:rsidR="004B78CD">
        <w:rPr>
          <w:noProof/>
          <w:lang w:eastAsia="es-MX"/>
        </w:rPr>
        <w:drawing>
          <wp:anchor distT="0" distB="0" distL="114300" distR="114300" simplePos="0" relativeHeight="251787264" behindDoc="0" locked="0" layoutInCell="1" allowOverlap="1" wp14:anchorId="6B5089F4" wp14:editId="4A615303">
            <wp:simplePos x="0" y="0"/>
            <wp:positionH relativeFrom="column">
              <wp:posOffset>3058160</wp:posOffset>
            </wp:positionH>
            <wp:positionV relativeFrom="paragraph">
              <wp:posOffset>276225</wp:posOffset>
            </wp:positionV>
            <wp:extent cx="3199765" cy="2134235"/>
            <wp:effectExtent l="0" t="0" r="635" b="0"/>
            <wp:wrapNone/>
            <wp:docPr id="59" name="Imagen 59" descr="F:\Administracion 2022\Ayuntamiento\Sesion Ordinaria 1\000_1337.JPG"/>
            <wp:cNvGraphicFramePr/>
            <a:graphic xmlns:a="http://schemas.openxmlformats.org/drawingml/2006/main">
              <a:graphicData uri="http://schemas.openxmlformats.org/drawingml/2006/picture">
                <pic:pic xmlns:pic="http://schemas.openxmlformats.org/drawingml/2006/picture">
                  <pic:nvPicPr>
                    <pic:cNvPr id="59" name="Imagen 59" descr="F:\Administracion 2022\Ayuntamiento\Sesion Ordinaria 1\000_1337.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9765" cy="2134235"/>
                    </a:xfrm>
                    <a:prstGeom prst="rect">
                      <a:avLst/>
                    </a:prstGeom>
                    <a:noFill/>
                    <a:ln>
                      <a:noFill/>
                    </a:ln>
                  </pic:spPr>
                </pic:pic>
              </a:graphicData>
            </a:graphic>
          </wp:anchor>
        </w:drawing>
      </w:r>
    </w:p>
    <w:p w14:paraId="0C014FBD" w14:textId="77777777" w:rsidR="00B839B6" w:rsidRDefault="00B839B6" w:rsidP="00B839B6">
      <w:pPr>
        <w:jc w:val="both"/>
      </w:pPr>
    </w:p>
    <w:p w14:paraId="295CAE46" w14:textId="77777777" w:rsidR="00B839B6" w:rsidRDefault="00B839B6" w:rsidP="00B839B6">
      <w:pPr>
        <w:jc w:val="both"/>
      </w:pPr>
    </w:p>
    <w:p w14:paraId="63967823" w14:textId="77777777" w:rsidR="00B839B6" w:rsidRDefault="00B839B6" w:rsidP="00B839B6">
      <w:pPr>
        <w:jc w:val="both"/>
      </w:pPr>
    </w:p>
    <w:p w14:paraId="1E8BC636" w14:textId="77777777" w:rsidR="00B839B6" w:rsidRDefault="00B839B6" w:rsidP="00B839B6">
      <w:pPr>
        <w:jc w:val="both"/>
      </w:pPr>
    </w:p>
    <w:p w14:paraId="733FC3E1" w14:textId="77777777" w:rsidR="00B839B6" w:rsidRDefault="00B839B6" w:rsidP="00B839B6">
      <w:pPr>
        <w:jc w:val="both"/>
      </w:pPr>
    </w:p>
    <w:p w14:paraId="704A8CC4" w14:textId="77777777" w:rsidR="00B839B6" w:rsidRDefault="00B839B6" w:rsidP="00B839B6">
      <w:pPr>
        <w:jc w:val="both"/>
      </w:pPr>
    </w:p>
    <w:p w14:paraId="7707291F" w14:textId="0B4FB8DB" w:rsidR="00B839B6" w:rsidRDefault="00B839B6" w:rsidP="00B839B6">
      <w:pPr>
        <w:jc w:val="both"/>
      </w:pPr>
    </w:p>
    <w:p w14:paraId="68C17615" w14:textId="195A6C11" w:rsidR="00B839B6" w:rsidRDefault="00B839B6" w:rsidP="00B839B6">
      <w:pPr>
        <w:jc w:val="both"/>
      </w:pPr>
    </w:p>
    <w:p w14:paraId="60DBEC27" w14:textId="3CF08CBC" w:rsidR="00B839B6" w:rsidRDefault="004B78CD" w:rsidP="00B839B6">
      <w:pPr>
        <w:jc w:val="both"/>
      </w:pPr>
      <w:r>
        <w:rPr>
          <w:noProof/>
          <w:lang w:eastAsia="es-MX"/>
        </w:rPr>
        <w:drawing>
          <wp:anchor distT="0" distB="0" distL="114300" distR="114300" simplePos="0" relativeHeight="251789312" behindDoc="0" locked="0" layoutInCell="1" allowOverlap="1" wp14:anchorId="686F9780" wp14:editId="2993A684">
            <wp:simplePos x="0" y="0"/>
            <wp:positionH relativeFrom="column">
              <wp:posOffset>3066415</wp:posOffset>
            </wp:positionH>
            <wp:positionV relativeFrom="paragraph">
              <wp:posOffset>103505</wp:posOffset>
            </wp:positionV>
            <wp:extent cx="3199765" cy="2133600"/>
            <wp:effectExtent l="0" t="0" r="635" b="0"/>
            <wp:wrapNone/>
            <wp:docPr id="71" name="Imagen 71" descr="F:\Administracion 2022\Ayuntamiento\Sesion Ordinaria 2\000_8930.JPG"/>
            <wp:cNvGraphicFramePr/>
            <a:graphic xmlns:a="http://schemas.openxmlformats.org/drawingml/2006/main">
              <a:graphicData uri="http://schemas.openxmlformats.org/drawingml/2006/picture">
                <pic:pic xmlns:pic="http://schemas.openxmlformats.org/drawingml/2006/picture">
                  <pic:nvPicPr>
                    <pic:cNvPr id="71" name="Imagen 71" descr="F:\Administracion 2022\Ayuntamiento\Sesion Ordinaria 2\000_8930.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9765" cy="2133600"/>
                    </a:xfrm>
                    <a:prstGeom prst="rect">
                      <a:avLst/>
                    </a:prstGeom>
                    <a:noFill/>
                    <a:ln>
                      <a:noFill/>
                    </a:ln>
                  </pic:spPr>
                </pic:pic>
              </a:graphicData>
            </a:graphic>
          </wp:anchor>
        </w:drawing>
      </w:r>
      <w:r>
        <w:rPr>
          <w:noProof/>
          <w:lang w:eastAsia="es-MX"/>
        </w:rPr>
        <w:drawing>
          <wp:anchor distT="0" distB="0" distL="114300" distR="114300" simplePos="0" relativeHeight="251788288" behindDoc="0" locked="0" layoutInCell="1" allowOverlap="1" wp14:anchorId="42A7B6FB" wp14:editId="0031D69B">
            <wp:simplePos x="0" y="0"/>
            <wp:positionH relativeFrom="column">
              <wp:posOffset>-397510</wp:posOffset>
            </wp:positionH>
            <wp:positionV relativeFrom="paragraph">
              <wp:posOffset>117475</wp:posOffset>
            </wp:positionV>
            <wp:extent cx="3168015" cy="2112645"/>
            <wp:effectExtent l="0" t="0" r="0" b="1905"/>
            <wp:wrapNone/>
            <wp:docPr id="60" name="Imagen 60" descr="F:\Administracion 2022\Ayuntamiento\Sesion Ordinaria 2\000_8914.JPG"/>
            <wp:cNvGraphicFramePr/>
            <a:graphic xmlns:a="http://schemas.openxmlformats.org/drawingml/2006/main">
              <a:graphicData uri="http://schemas.openxmlformats.org/drawingml/2006/picture">
                <pic:pic xmlns:pic="http://schemas.openxmlformats.org/drawingml/2006/picture">
                  <pic:nvPicPr>
                    <pic:cNvPr id="60" name="Imagen 60" descr="F:\Administracion 2022\Ayuntamiento\Sesion Ordinaria 2\000_8914.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8015" cy="2112645"/>
                    </a:xfrm>
                    <a:prstGeom prst="rect">
                      <a:avLst/>
                    </a:prstGeom>
                    <a:noFill/>
                    <a:ln>
                      <a:noFill/>
                    </a:ln>
                  </pic:spPr>
                </pic:pic>
              </a:graphicData>
            </a:graphic>
          </wp:anchor>
        </w:drawing>
      </w:r>
    </w:p>
    <w:p w14:paraId="6FFF7CEA" w14:textId="77777777" w:rsidR="00B839B6" w:rsidRDefault="00B839B6" w:rsidP="00B839B6">
      <w:pPr>
        <w:jc w:val="both"/>
      </w:pPr>
    </w:p>
    <w:p w14:paraId="37681AAA" w14:textId="58E48EC4" w:rsidR="00B839B6" w:rsidRDefault="00B839B6" w:rsidP="00B839B6">
      <w:pPr>
        <w:jc w:val="both"/>
      </w:pPr>
    </w:p>
    <w:p w14:paraId="2FD3B6C3" w14:textId="593F1026" w:rsidR="00B839B6" w:rsidRDefault="00B839B6" w:rsidP="00B839B6">
      <w:pPr>
        <w:jc w:val="both"/>
      </w:pPr>
    </w:p>
    <w:p w14:paraId="681729DC" w14:textId="19BC0EB7" w:rsidR="00B839B6" w:rsidRDefault="00B839B6" w:rsidP="00B839B6">
      <w:pPr>
        <w:jc w:val="both"/>
      </w:pPr>
    </w:p>
    <w:p w14:paraId="5BADC0A6" w14:textId="7D8FB63F" w:rsidR="00B839B6" w:rsidRDefault="00B839B6" w:rsidP="00B839B6">
      <w:pPr>
        <w:jc w:val="center"/>
      </w:pPr>
    </w:p>
    <w:p w14:paraId="33C49771" w14:textId="2D048FE1" w:rsidR="00B839B6" w:rsidRDefault="00B839B6" w:rsidP="00B839B6">
      <w:pPr>
        <w:jc w:val="both"/>
      </w:pPr>
    </w:p>
    <w:p w14:paraId="17F29C8D" w14:textId="5459BF84" w:rsidR="00B839B6" w:rsidRDefault="00B839B6" w:rsidP="00B839B6">
      <w:pPr>
        <w:jc w:val="both"/>
      </w:pPr>
    </w:p>
    <w:p w14:paraId="516C802C" w14:textId="59057D56" w:rsidR="00B839B6" w:rsidRDefault="004B78CD" w:rsidP="00B839B6">
      <w:pPr>
        <w:jc w:val="both"/>
      </w:pPr>
      <w:r>
        <w:rPr>
          <w:noProof/>
          <w:lang w:eastAsia="es-MX"/>
        </w:rPr>
        <w:drawing>
          <wp:anchor distT="0" distB="0" distL="114300" distR="114300" simplePos="0" relativeHeight="251781120" behindDoc="0" locked="0" layoutInCell="1" allowOverlap="1" wp14:anchorId="7D5908C3" wp14:editId="7C45E6FC">
            <wp:simplePos x="0" y="0"/>
            <wp:positionH relativeFrom="margin">
              <wp:posOffset>3149600</wp:posOffset>
            </wp:positionH>
            <wp:positionV relativeFrom="paragraph">
              <wp:posOffset>284480</wp:posOffset>
            </wp:positionV>
            <wp:extent cx="3110865" cy="2085975"/>
            <wp:effectExtent l="0" t="0" r="0" b="9525"/>
            <wp:wrapTopAndBottom/>
            <wp:docPr id="80" name="Imagen 80" descr="IMG-20211120-WA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IMG-20211120-WA00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0865" cy="2085975"/>
                    </a:xfrm>
                    <a:prstGeom prst="rect">
                      <a:avLst/>
                    </a:prstGeom>
                    <a:noFill/>
                  </pic:spPr>
                </pic:pic>
              </a:graphicData>
            </a:graphic>
            <wp14:sizeRelH relativeFrom="page">
              <wp14:pctWidth>0</wp14:pctWidth>
            </wp14:sizeRelH>
            <wp14:sizeRelV relativeFrom="page">
              <wp14:pctHeight>0</wp14:pctHeight>
            </wp14:sizeRelV>
          </wp:anchor>
        </w:drawing>
      </w:r>
      <w:r w:rsidR="00447757">
        <w:rPr>
          <w:noProof/>
          <w:lang w:eastAsia="es-MX"/>
        </w:rPr>
        <w:drawing>
          <wp:anchor distT="0" distB="0" distL="114300" distR="114300" simplePos="0" relativeHeight="251779072" behindDoc="1" locked="0" layoutInCell="1" allowOverlap="1" wp14:anchorId="261E8ECD" wp14:editId="736419BD">
            <wp:simplePos x="0" y="0"/>
            <wp:positionH relativeFrom="margin">
              <wp:posOffset>-441325</wp:posOffset>
            </wp:positionH>
            <wp:positionV relativeFrom="paragraph">
              <wp:posOffset>234950</wp:posOffset>
            </wp:positionV>
            <wp:extent cx="3204845" cy="2136775"/>
            <wp:effectExtent l="0" t="0" r="0" b="0"/>
            <wp:wrapNone/>
            <wp:docPr id="82" name="Imagen 82" descr="000_9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000_93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4845" cy="2136775"/>
                    </a:xfrm>
                    <a:prstGeom prst="rect">
                      <a:avLst/>
                    </a:prstGeom>
                    <a:noFill/>
                  </pic:spPr>
                </pic:pic>
              </a:graphicData>
            </a:graphic>
            <wp14:sizeRelH relativeFrom="page">
              <wp14:pctWidth>0</wp14:pctWidth>
            </wp14:sizeRelH>
            <wp14:sizeRelV relativeFrom="page">
              <wp14:pctHeight>0</wp14:pctHeight>
            </wp14:sizeRelV>
          </wp:anchor>
        </w:drawing>
      </w:r>
    </w:p>
    <w:p w14:paraId="4A7E059B" w14:textId="5E21C2DE" w:rsidR="00B839B6" w:rsidRDefault="00B839B6" w:rsidP="00B839B6">
      <w:pPr>
        <w:jc w:val="both"/>
      </w:pPr>
    </w:p>
    <w:p w14:paraId="5FA9DB2E" w14:textId="6C5242EA" w:rsidR="00B839B6" w:rsidRDefault="00447757" w:rsidP="00B839B6">
      <w:pPr>
        <w:jc w:val="both"/>
      </w:pPr>
      <w:r>
        <w:rPr>
          <w:noProof/>
          <w:lang w:eastAsia="es-MX"/>
        </w:rPr>
        <w:lastRenderedPageBreak/>
        <w:drawing>
          <wp:anchor distT="0" distB="0" distL="114300" distR="114300" simplePos="0" relativeHeight="251782144" behindDoc="1" locked="0" layoutInCell="1" allowOverlap="1" wp14:anchorId="5BB22D2E" wp14:editId="4EDDF4CD">
            <wp:simplePos x="0" y="0"/>
            <wp:positionH relativeFrom="column">
              <wp:posOffset>-251460</wp:posOffset>
            </wp:positionH>
            <wp:positionV relativeFrom="paragraph">
              <wp:posOffset>337185</wp:posOffset>
            </wp:positionV>
            <wp:extent cx="3276600" cy="2046605"/>
            <wp:effectExtent l="0" t="0" r="0" b="0"/>
            <wp:wrapNone/>
            <wp:docPr id="79" name="Imagen 79" descr="IMG-20211006-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IMG-20211006-WA00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6600" cy="2046605"/>
                    </a:xfrm>
                    <a:prstGeom prst="rect">
                      <a:avLst/>
                    </a:prstGeom>
                    <a:noFill/>
                  </pic:spPr>
                </pic:pic>
              </a:graphicData>
            </a:graphic>
            <wp14:sizeRelH relativeFrom="page">
              <wp14:pctWidth>0</wp14:pctWidth>
            </wp14:sizeRelH>
            <wp14:sizeRelV relativeFrom="page">
              <wp14:pctHeight>0</wp14:pctHeight>
            </wp14:sizeRelV>
          </wp:anchor>
        </w:drawing>
      </w:r>
    </w:p>
    <w:p w14:paraId="124A65AE" w14:textId="3BBCB678" w:rsidR="00B839B6" w:rsidRDefault="00447757" w:rsidP="00B839B6">
      <w:pPr>
        <w:jc w:val="both"/>
      </w:pPr>
      <w:r>
        <w:rPr>
          <w:noProof/>
          <w:lang w:eastAsia="es-MX"/>
        </w:rPr>
        <w:drawing>
          <wp:anchor distT="0" distB="0" distL="114300" distR="114300" simplePos="0" relativeHeight="251780096" behindDoc="1" locked="0" layoutInCell="1" allowOverlap="1" wp14:anchorId="5D7C1FCA" wp14:editId="3A8FE726">
            <wp:simplePos x="0" y="0"/>
            <wp:positionH relativeFrom="column">
              <wp:posOffset>3225165</wp:posOffset>
            </wp:positionH>
            <wp:positionV relativeFrom="paragraph">
              <wp:posOffset>29845</wp:posOffset>
            </wp:positionV>
            <wp:extent cx="3128010" cy="2076450"/>
            <wp:effectExtent l="0" t="0" r="0" b="0"/>
            <wp:wrapNone/>
            <wp:docPr id="78" name="Imagen 78" descr="IMG-20211217-WA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IMG-20211217-WA00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8010" cy="2076450"/>
                    </a:xfrm>
                    <a:prstGeom prst="rect">
                      <a:avLst/>
                    </a:prstGeom>
                    <a:noFill/>
                  </pic:spPr>
                </pic:pic>
              </a:graphicData>
            </a:graphic>
            <wp14:sizeRelH relativeFrom="page">
              <wp14:pctWidth>0</wp14:pctWidth>
            </wp14:sizeRelH>
            <wp14:sizeRelV relativeFrom="page">
              <wp14:pctHeight>0</wp14:pctHeight>
            </wp14:sizeRelV>
          </wp:anchor>
        </w:drawing>
      </w:r>
    </w:p>
    <w:p w14:paraId="4B2B8240" w14:textId="430541DE" w:rsidR="00B839B6" w:rsidRDefault="00B839B6" w:rsidP="00B839B6">
      <w:pPr>
        <w:ind w:left="365" w:right="477"/>
        <w:jc w:val="center"/>
        <w:rPr>
          <w:rFonts w:ascii="Verdana" w:hAnsi="Verdana"/>
          <w:b/>
        </w:rPr>
      </w:pPr>
    </w:p>
    <w:p w14:paraId="5F30BA5F" w14:textId="77777777" w:rsidR="00B839B6" w:rsidRDefault="00B839B6" w:rsidP="00B839B6">
      <w:pPr>
        <w:ind w:left="365" w:right="477"/>
        <w:jc w:val="center"/>
        <w:rPr>
          <w:rFonts w:ascii="Verdana" w:hAnsi="Verdana"/>
          <w:b/>
        </w:rPr>
      </w:pPr>
    </w:p>
    <w:p w14:paraId="6B6AC8A4" w14:textId="77777777" w:rsidR="00B839B6" w:rsidRDefault="00B839B6" w:rsidP="00B839B6">
      <w:pPr>
        <w:ind w:left="365" w:right="477"/>
        <w:jc w:val="center"/>
        <w:rPr>
          <w:rFonts w:ascii="Verdana" w:hAnsi="Verdana"/>
          <w:b/>
        </w:rPr>
      </w:pPr>
    </w:p>
    <w:p w14:paraId="7AA03EA0" w14:textId="77777777" w:rsidR="00B839B6" w:rsidRDefault="00B839B6" w:rsidP="00B839B6">
      <w:pPr>
        <w:ind w:left="365" w:right="477"/>
        <w:jc w:val="center"/>
        <w:rPr>
          <w:rFonts w:ascii="Verdana" w:hAnsi="Verdana"/>
          <w:b/>
        </w:rPr>
      </w:pPr>
    </w:p>
    <w:p w14:paraId="708F747C" w14:textId="77777777" w:rsidR="00B839B6" w:rsidRDefault="00B839B6" w:rsidP="00B839B6">
      <w:pPr>
        <w:ind w:left="365" w:right="477"/>
        <w:jc w:val="center"/>
        <w:rPr>
          <w:rFonts w:ascii="Verdana" w:hAnsi="Verdana"/>
          <w:b/>
        </w:rPr>
      </w:pPr>
    </w:p>
    <w:p w14:paraId="4A74BCB2" w14:textId="77777777" w:rsidR="00B839B6" w:rsidRDefault="00B839B6" w:rsidP="00B839B6">
      <w:pPr>
        <w:ind w:left="365" w:right="477"/>
        <w:jc w:val="center"/>
        <w:rPr>
          <w:rFonts w:ascii="Verdana" w:hAnsi="Verdana"/>
          <w:b/>
        </w:rPr>
      </w:pPr>
    </w:p>
    <w:p w14:paraId="7B77D80B" w14:textId="77777777" w:rsidR="00B839B6" w:rsidRDefault="00B839B6" w:rsidP="00B839B6">
      <w:pPr>
        <w:ind w:left="365" w:right="477"/>
        <w:jc w:val="center"/>
        <w:rPr>
          <w:rFonts w:ascii="Verdana" w:hAnsi="Verdana"/>
          <w:b/>
        </w:rPr>
      </w:pPr>
    </w:p>
    <w:p w14:paraId="30EBAD12" w14:textId="2A5E9477" w:rsidR="00B839B6" w:rsidRDefault="00447757" w:rsidP="00B839B6">
      <w:pPr>
        <w:ind w:left="365" w:right="477"/>
        <w:jc w:val="center"/>
        <w:rPr>
          <w:rFonts w:ascii="Verdana" w:hAnsi="Verdana"/>
          <w:b/>
        </w:rPr>
      </w:pPr>
      <w:r>
        <w:rPr>
          <w:noProof/>
          <w:sz w:val="24"/>
          <w:lang w:eastAsia="es-MX"/>
        </w:rPr>
        <w:drawing>
          <wp:anchor distT="0" distB="0" distL="114300" distR="114300" simplePos="0" relativeHeight="251784192" behindDoc="1" locked="0" layoutInCell="1" allowOverlap="1" wp14:anchorId="0F1AA38F" wp14:editId="47B56D80">
            <wp:simplePos x="0" y="0"/>
            <wp:positionH relativeFrom="column">
              <wp:posOffset>3371850</wp:posOffset>
            </wp:positionH>
            <wp:positionV relativeFrom="paragraph">
              <wp:posOffset>163830</wp:posOffset>
            </wp:positionV>
            <wp:extent cx="3076575" cy="2050415"/>
            <wp:effectExtent l="0" t="0" r="9525" b="6985"/>
            <wp:wrapNone/>
            <wp:docPr id="76" name="Imagen 76" descr="IMG-20220105-WA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IMG-20220105-WA00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6575" cy="2050415"/>
                    </a:xfrm>
                    <a:prstGeom prst="rect">
                      <a:avLst/>
                    </a:prstGeom>
                    <a:noFill/>
                  </pic:spPr>
                </pic:pic>
              </a:graphicData>
            </a:graphic>
            <wp14:sizeRelH relativeFrom="page">
              <wp14:pctWidth>0</wp14:pctWidth>
            </wp14:sizeRelH>
            <wp14:sizeRelV relativeFrom="page">
              <wp14:pctHeight>0</wp14:pctHeight>
            </wp14:sizeRelV>
          </wp:anchor>
        </w:drawing>
      </w:r>
      <w:r w:rsidR="00B839B6">
        <w:rPr>
          <w:noProof/>
          <w:sz w:val="24"/>
          <w:lang w:eastAsia="es-MX"/>
        </w:rPr>
        <w:drawing>
          <wp:anchor distT="0" distB="0" distL="114300" distR="114300" simplePos="0" relativeHeight="251783168" behindDoc="1" locked="0" layoutInCell="1" allowOverlap="1" wp14:anchorId="7DDC7FAA" wp14:editId="0972643D">
            <wp:simplePos x="0" y="0"/>
            <wp:positionH relativeFrom="column">
              <wp:posOffset>-289560</wp:posOffset>
            </wp:positionH>
            <wp:positionV relativeFrom="paragraph">
              <wp:posOffset>127635</wp:posOffset>
            </wp:positionV>
            <wp:extent cx="3242945" cy="2152650"/>
            <wp:effectExtent l="0" t="0" r="0" b="0"/>
            <wp:wrapNone/>
            <wp:docPr id="77" name="Imagen 77" descr="IMG-20211217-WA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IMG-20211217-WA00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2945" cy="2152650"/>
                    </a:xfrm>
                    <a:prstGeom prst="rect">
                      <a:avLst/>
                    </a:prstGeom>
                    <a:noFill/>
                  </pic:spPr>
                </pic:pic>
              </a:graphicData>
            </a:graphic>
            <wp14:sizeRelH relativeFrom="page">
              <wp14:pctWidth>0</wp14:pctWidth>
            </wp14:sizeRelH>
            <wp14:sizeRelV relativeFrom="page">
              <wp14:pctHeight>0</wp14:pctHeight>
            </wp14:sizeRelV>
          </wp:anchor>
        </w:drawing>
      </w:r>
    </w:p>
    <w:p w14:paraId="5C5B4F1F" w14:textId="77777777" w:rsidR="00B839B6" w:rsidRDefault="00B839B6" w:rsidP="00B839B6">
      <w:pPr>
        <w:ind w:left="365" w:right="477"/>
        <w:jc w:val="center"/>
        <w:rPr>
          <w:rFonts w:ascii="Verdana" w:hAnsi="Verdana"/>
          <w:b/>
        </w:rPr>
      </w:pPr>
    </w:p>
    <w:p w14:paraId="35F75252" w14:textId="77777777" w:rsidR="00B839B6" w:rsidRDefault="00B839B6" w:rsidP="00B839B6">
      <w:pPr>
        <w:ind w:left="365" w:right="477"/>
        <w:jc w:val="center"/>
        <w:rPr>
          <w:rFonts w:ascii="Verdana" w:hAnsi="Verdana"/>
          <w:b/>
        </w:rPr>
      </w:pPr>
    </w:p>
    <w:p w14:paraId="6C1DE981" w14:textId="77777777" w:rsidR="00B839B6" w:rsidRDefault="00B839B6" w:rsidP="00B839B6">
      <w:pPr>
        <w:ind w:left="365" w:right="477"/>
        <w:jc w:val="center"/>
        <w:rPr>
          <w:rFonts w:ascii="Verdana" w:hAnsi="Verdana"/>
          <w:b/>
        </w:rPr>
      </w:pPr>
    </w:p>
    <w:p w14:paraId="5293F246" w14:textId="77777777" w:rsidR="00B839B6" w:rsidRDefault="00B839B6" w:rsidP="00B839B6">
      <w:pPr>
        <w:ind w:left="365" w:right="477"/>
        <w:jc w:val="center"/>
        <w:rPr>
          <w:rFonts w:ascii="Verdana" w:hAnsi="Verdana"/>
          <w:b/>
        </w:rPr>
      </w:pPr>
    </w:p>
    <w:p w14:paraId="10C23D60" w14:textId="77777777" w:rsidR="00B839B6" w:rsidRDefault="00B839B6" w:rsidP="00B839B6">
      <w:pPr>
        <w:ind w:left="365" w:right="477"/>
        <w:jc w:val="center"/>
        <w:rPr>
          <w:rFonts w:ascii="Verdana" w:hAnsi="Verdana"/>
          <w:b/>
        </w:rPr>
      </w:pPr>
    </w:p>
    <w:p w14:paraId="06B94C78" w14:textId="77777777" w:rsidR="00B839B6" w:rsidRDefault="00B839B6" w:rsidP="00B839B6">
      <w:pPr>
        <w:ind w:left="365" w:right="477"/>
        <w:jc w:val="center"/>
        <w:rPr>
          <w:rFonts w:ascii="Verdana" w:hAnsi="Verdana"/>
          <w:b/>
        </w:rPr>
      </w:pPr>
    </w:p>
    <w:p w14:paraId="0DB73ABD" w14:textId="2F442DAC" w:rsidR="00B839B6" w:rsidRDefault="00B839B6" w:rsidP="00B839B6">
      <w:pPr>
        <w:ind w:left="365" w:right="477"/>
        <w:jc w:val="center"/>
        <w:rPr>
          <w:rFonts w:ascii="Verdana" w:hAnsi="Verdana"/>
          <w:b/>
        </w:rPr>
      </w:pPr>
    </w:p>
    <w:p w14:paraId="49551F67" w14:textId="1659F57A" w:rsidR="00B839B6" w:rsidRDefault="00B839B6" w:rsidP="00B839B6">
      <w:pPr>
        <w:ind w:left="365" w:right="477"/>
        <w:jc w:val="center"/>
        <w:rPr>
          <w:rFonts w:ascii="Verdana" w:hAnsi="Verdana"/>
          <w:b/>
        </w:rPr>
      </w:pPr>
    </w:p>
    <w:p w14:paraId="61A29BD7" w14:textId="1F9D245D" w:rsidR="00B839B6" w:rsidRDefault="00447757" w:rsidP="00B839B6">
      <w:pPr>
        <w:ind w:left="365" w:right="477"/>
        <w:jc w:val="center"/>
        <w:rPr>
          <w:rFonts w:ascii="Verdana" w:hAnsi="Verdana"/>
          <w:b/>
        </w:rPr>
      </w:pPr>
      <w:r>
        <w:rPr>
          <w:noProof/>
          <w:lang w:eastAsia="es-MX"/>
        </w:rPr>
        <w:drawing>
          <wp:anchor distT="0" distB="0" distL="114300" distR="114300" simplePos="0" relativeHeight="251791360" behindDoc="0" locked="0" layoutInCell="1" allowOverlap="1" wp14:anchorId="1CB8A878" wp14:editId="2D718CB2">
            <wp:simplePos x="0" y="0"/>
            <wp:positionH relativeFrom="column">
              <wp:posOffset>3219450</wp:posOffset>
            </wp:positionH>
            <wp:positionV relativeFrom="paragraph">
              <wp:posOffset>76835</wp:posOffset>
            </wp:positionV>
            <wp:extent cx="3315970" cy="2211070"/>
            <wp:effectExtent l="0" t="0" r="0" b="0"/>
            <wp:wrapNone/>
            <wp:docPr id="83" name="Imagen 83" descr="F:\Administracion 2022\Ayuntamiento\Sesion Extraordinaria 1\000_8962.JPG"/>
            <wp:cNvGraphicFramePr/>
            <a:graphic xmlns:a="http://schemas.openxmlformats.org/drawingml/2006/main">
              <a:graphicData uri="http://schemas.openxmlformats.org/drawingml/2006/picture">
                <pic:pic xmlns:pic="http://schemas.openxmlformats.org/drawingml/2006/picture">
                  <pic:nvPicPr>
                    <pic:cNvPr id="79" name="Imagen 79" descr="F:\Administracion 2022\Ayuntamiento\Sesion Extraordinaria 1\000_8962.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5970" cy="2211070"/>
                    </a:xfrm>
                    <a:prstGeom prst="rect">
                      <a:avLst/>
                    </a:prstGeom>
                    <a:noFill/>
                    <a:ln>
                      <a:noFill/>
                    </a:ln>
                  </pic:spPr>
                </pic:pic>
              </a:graphicData>
            </a:graphic>
          </wp:anchor>
        </w:drawing>
      </w:r>
      <w:r>
        <w:rPr>
          <w:noProof/>
          <w:lang w:eastAsia="es-MX"/>
        </w:rPr>
        <w:drawing>
          <wp:anchor distT="0" distB="0" distL="114300" distR="114300" simplePos="0" relativeHeight="251792384" behindDoc="0" locked="0" layoutInCell="1" allowOverlap="1" wp14:anchorId="3C6C7CA0" wp14:editId="4471263B">
            <wp:simplePos x="0" y="0"/>
            <wp:positionH relativeFrom="column">
              <wp:posOffset>-252730</wp:posOffset>
            </wp:positionH>
            <wp:positionV relativeFrom="paragraph">
              <wp:posOffset>80645</wp:posOffset>
            </wp:positionV>
            <wp:extent cx="3209925" cy="2141220"/>
            <wp:effectExtent l="0" t="0" r="9525" b="0"/>
            <wp:wrapNone/>
            <wp:docPr id="4" name="Imagen 4" descr="H:\Administracion 2022\Ayuntamiento\Sesion Extraordinaria 6\000_9517.JPG"/>
            <wp:cNvGraphicFramePr/>
            <a:graphic xmlns:a="http://schemas.openxmlformats.org/drawingml/2006/main">
              <a:graphicData uri="http://schemas.openxmlformats.org/drawingml/2006/picture">
                <pic:pic xmlns:pic="http://schemas.openxmlformats.org/drawingml/2006/picture">
                  <pic:nvPicPr>
                    <pic:cNvPr id="4" name="Imagen 4" descr="H:\Administracion 2022\Ayuntamiento\Sesion Extraordinaria 6\000_9517.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9925" cy="2141220"/>
                    </a:xfrm>
                    <a:prstGeom prst="rect">
                      <a:avLst/>
                    </a:prstGeom>
                    <a:noFill/>
                    <a:ln>
                      <a:noFill/>
                    </a:ln>
                  </pic:spPr>
                </pic:pic>
              </a:graphicData>
            </a:graphic>
          </wp:anchor>
        </w:drawing>
      </w:r>
    </w:p>
    <w:p w14:paraId="364176C0" w14:textId="0A815B6D" w:rsidR="00B839B6" w:rsidRDefault="00B839B6" w:rsidP="00B839B6">
      <w:pPr>
        <w:ind w:left="365" w:right="477"/>
        <w:jc w:val="center"/>
        <w:rPr>
          <w:rFonts w:ascii="Verdana" w:hAnsi="Verdana"/>
          <w:b/>
        </w:rPr>
      </w:pPr>
    </w:p>
    <w:p w14:paraId="08756FF5" w14:textId="253A19A6" w:rsidR="00B839B6" w:rsidRDefault="00B839B6" w:rsidP="00B839B6">
      <w:pPr>
        <w:ind w:left="365" w:right="477"/>
        <w:jc w:val="center"/>
        <w:rPr>
          <w:rFonts w:ascii="Verdana" w:hAnsi="Verdana"/>
          <w:b/>
        </w:rPr>
      </w:pPr>
    </w:p>
    <w:p w14:paraId="0614FB3A" w14:textId="16955C2D" w:rsidR="001F38CD" w:rsidRDefault="001F38CD" w:rsidP="005A1250"/>
    <w:p w14:paraId="6DF68BFA" w14:textId="327E404F" w:rsidR="001F38CD" w:rsidRDefault="001F38CD" w:rsidP="005A1250"/>
    <w:p w14:paraId="2664E098" w14:textId="1079E3BD" w:rsidR="001F38CD" w:rsidRDefault="001F38CD" w:rsidP="005A1250"/>
    <w:p w14:paraId="0708FAEB" w14:textId="339C9837" w:rsidR="001F38CD" w:rsidRDefault="001F38CD" w:rsidP="005A1250"/>
    <w:p w14:paraId="7E8EB8B9" w14:textId="0BAB5951" w:rsidR="001F38CD" w:rsidRDefault="001F38CD" w:rsidP="005A1250"/>
    <w:p w14:paraId="4451899E" w14:textId="292656AD" w:rsidR="001F38CD" w:rsidRDefault="001F38CD" w:rsidP="005A1250"/>
    <w:p w14:paraId="07194858" w14:textId="105F7690" w:rsidR="001F38CD" w:rsidRDefault="001F38CD" w:rsidP="005A1250"/>
    <w:p w14:paraId="6FF9188E" w14:textId="7E7FD648" w:rsidR="001F38CD" w:rsidRDefault="001F38CD" w:rsidP="005A1250"/>
    <w:p w14:paraId="422FEF74" w14:textId="1CC7D214" w:rsidR="001F38CD" w:rsidRDefault="001F38CD" w:rsidP="005A1250"/>
    <w:p w14:paraId="44021653" w14:textId="460AC318" w:rsidR="001F38CD" w:rsidRDefault="00447757" w:rsidP="005A1250">
      <w:r>
        <w:rPr>
          <w:noProof/>
          <w:lang w:eastAsia="es-MX"/>
        </w:rPr>
        <w:drawing>
          <wp:anchor distT="0" distB="0" distL="114300" distR="114300" simplePos="0" relativeHeight="251794432" behindDoc="0" locked="0" layoutInCell="1" allowOverlap="1" wp14:anchorId="454044B0" wp14:editId="5DF83FFB">
            <wp:simplePos x="0" y="0"/>
            <wp:positionH relativeFrom="column">
              <wp:posOffset>-511810</wp:posOffset>
            </wp:positionH>
            <wp:positionV relativeFrom="paragraph">
              <wp:posOffset>209550</wp:posOffset>
            </wp:positionV>
            <wp:extent cx="3730625" cy="2007870"/>
            <wp:effectExtent l="0" t="0" r="3175" b="0"/>
            <wp:wrapNone/>
            <wp:docPr id="20" name="image21.jpg"/>
            <wp:cNvGraphicFramePr/>
            <a:graphic xmlns:a="http://schemas.openxmlformats.org/drawingml/2006/main">
              <a:graphicData uri="http://schemas.openxmlformats.org/drawingml/2006/picture">
                <pic:pic xmlns:pic="http://schemas.openxmlformats.org/drawingml/2006/picture">
                  <pic:nvPicPr>
                    <pic:cNvPr id="20" name="image21.jpg"/>
                    <pic:cNvPicPr/>
                  </pic:nvPicPr>
                  <pic:blipFill>
                    <a:blip r:embed="rId21"/>
                    <a:srcRect/>
                    <a:stretch>
                      <a:fillRect/>
                    </a:stretch>
                  </pic:blipFill>
                  <pic:spPr>
                    <a:xfrm>
                      <a:off x="0" y="0"/>
                      <a:ext cx="3730625" cy="2007870"/>
                    </a:xfrm>
                    <a:prstGeom prst="rect">
                      <a:avLst/>
                    </a:prstGeom>
                    <a:ln/>
                  </pic:spPr>
                </pic:pic>
              </a:graphicData>
            </a:graphic>
          </wp:anchor>
        </w:drawing>
      </w:r>
      <w:r>
        <w:rPr>
          <w:noProof/>
          <w:lang w:eastAsia="es-MX"/>
        </w:rPr>
        <w:drawing>
          <wp:anchor distT="0" distB="0" distL="114300" distR="114300" simplePos="0" relativeHeight="251795456" behindDoc="0" locked="0" layoutInCell="1" allowOverlap="1" wp14:anchorId="56423738" wp14:editId="58700EE5">
            <wp:simplePos x="0" y="0"/>
            <wp:positionH relativeFrom="column">
              <wp:posOffset>3348355</wp:posOffset>
            </wp:positionH>
            <wp:positionV relativeFrom="paragraph">
              <wp:posOffset>146050</wp:posOffset>
            </wp:positionV>
            <wp:extent cx="3401060" cy="2269490"/>
            <wp:effectExtent l="0" t="0" r="8890" b="0"/>
            <wp:wrapNone/>
            <wp:docPr id="35" name="image36.jpg"/>
            <wp:cNvGraphicFramePr/>
            <a:graphic xmlns:a="http://schemas.openxmlformats.org/drawingml/2006/main">
              <a:graphicData uri="http://schemas.openxmlformats.org/drawingml/2006/picture">
                <pic:pic xmlns:pic="http://schemas.openxmlformats.org/drawingml/2006/picture">
                  <pic:nvPicPr>
                    <pic:cNvPr id="35" name="image36.jpg"/>
                    <pic:cNvPicPr/>
                  </pic:nvPicPr>
                  <pic:blipFill>
                    <a:blip r:embed="rId22"/>
                    <a:srcRect/>
                    <a:stretch>
                      <a:fillRect/>
                    </a:stretch>
                  </pic:blipFill>
                  <pic:spPr>
                    <a:xfrm>
                      <a:off x="0" y="0"/>
                      <a:ext cx="3401060" cy="2269490"/>
                    </a:xfrm>
                    <a:prstGeom prst="rect">
                      <a:avLst/>
                    </a:prstGeom>
                    <a:ln/>
                  </pic:spPr>
                </pic:pic>
              </a:graphicData>
            </a:graphic>
          </wp:anchor>
        </w:drawing>
      </w:r>
      <w:r>
        <w:rPr>
          <w:noProof/>
          <w:lang w:eastAsia="es-MX"/>
        </w:rPr>
        <w:drawing>
          <wp:anchor distT="0" distB="0" distL="114300" distR="114300" simplePos="0" relativeHeight="251797504" behindDoc="0" locked="0" layoutInCell="1" allowOverlap="1" wp14:anchorId="00CC2C3B" wp14:editId="244C2CDE">
            <wp:simplePos x="0" y="0"/>
            <wp:positionH relativeFrom="column">
              <wp:posOffset>-552450</wp:posOffset>
            </wp:positionH>
            <wp:positionV relativeFrom="paragraph">
              <wp:posOffset>2375535</wp:posOffset>
            </wp:positionV>
            <wp:extent cx="3600450" cy="2400300"/>
            <wp:effectExtent l="0" t="0" r="0" b="0"/>
            <wp:wrapNone/>
            <wp:docPr id="3" name="image9.jpg"/>
            <wp:cNvGraphicFramePr/>
            <a:graphic xmlns:a="http://schemas.openxmlformats.org/drawingml/2006/main">
              <a:graphicData uri="http://schemas.openxmlformats.org/drawingml/2006/picture">
                <pic:pic xmlns:pic="http://schemas.openxmlformats.org/drawingml/2006/picture">
                  <pic:nvPicPr>
                    <pic:cNvPr id="3" name="image9.jpg"/>
                    <pic:cNvPicPr/>
                  </pic:nvPicPr>
                  <pic:blipFill>
                    <a:blip r:embed="rId23"/>
                    <a:srcRect/>
                    <a:stretch>
                      <a:fillRect/>
                    </a:stretch>
                  </pic:blipFill>
                  <pic:spPr>
                    <a:xfrm>
                      <a:off x="0" y="0"/>
                      <a:ext cx="3600450" cy="2400300"/>
                    </a:xfrm>
                    <a:prstGeom prst="rect">
                      <a:avLst/>
                    </a:prstGeom>
                    <a:ln/>
                  </pic:spPr>
                </pic:pic>
              </a:graphicData>
            </a:graphic>
          </wp:anchor>
        </w:drawing>
      </w:r>
      <w:r>
        <w:rPr>
          <w:noProof/>
          <w:lang w:eastAsia="es-MX"/>
        </w:rPr>
        <w:drawing>
          <wp:anchor distT="0" distB="0" distL="114300" distR="114300" simplePos="0" relativeHeight="251799552" behindDoc="0" locked="0" layoutInCell="1" allowOverlap="1" wp14:anchorId="34B6AE73" wp14:editId="31A0DEED">
            <wp:simplePos x="0" y="0"/>
            <wp:positionH relativeFrom="column">
              <wp:posOffset>-469265</wp:posOffset>
            </wp:positionH>
            <wp:positionV relativeFrom="paragraph">
              <wp:posOffset>4930775</wp:posOffset>
            </wp:positionV>
            <wp:extent cx="3391535" cy="2253615"/>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2" name="image3.jpg"/>
                    <pic:cNvPicPr/>
                  </pic:nvPicPr>
                  <pic:blipFill>
                    <a:blip r:embed="rId24"/>
                    <a:srcRect/>
                    <a:stretch>
                      <a:fillRect/>
                    </a:stretch>
                  </pic:blipFill>
                  <pic:spPr>
                    <a:xfrm>
                      <a:off x="0" y="0"/>
                      <a:ext cx="3391535" cy="2253615"/>
                    </a:xfrm>
                    <a:prstGeom prst="rect">
                      <a:avLst/>
                    </a:prstGeom>
                    <a:ln/>
                  </pic:spPr>
                </pic:pic>
              </a:graphicData>
            </a:graphic>
          </wp:anchor>
        </w:drawing>
      </w:r>
    </w:p>
    <w:p w14:paraId="26035260" w14:textId="7375E8B0" w:rsidR="001F38CD" w:rsidRDefault="001F38CD" w:rsidP="005A1250"/>
    <w:p w14:paraId="687BF8C6" w14:textId="4D23037D" w:rsidR="001F38CD" w:rsidRDefault="001F38CD" w:rsidP="005A1250"/>
    <w:p w14:paraId="3AF9C87C" w14:textId="1B87157C" w:rsidR="00DA7E90" w:rsidRDefault="00DA7E90" w:rsidP="005A1250"/>
    <w:p w14:paraId="756A2411" w14:textId="55C62D73" w:rsidR="00DA7E90" w:rsidRDefault="00DA7E90" w:rsidP="005A1250"/>
    <w:p w14:paraId="28DB511C" w14:textId="619EBAC5" w:rsidR="00DA7E90" w:rsidRDefault="00DA7E90" w:rsidP="005A1250"/>
    <w:p w14:paraId="413B607A" w14:textId="48F600FD" w:rsidR="00DA7E90" w:rsidRDefault="00DA7E90" w:rsidP="005A1250"/>
    <w:p w14:paraId="6B76D42E" w14:textId="6E035A8A" w:rsidR="00DA7E90" w:rsidRDefault="00DA7E90" w:rsidP="005A1250"/>
    <w:p w14:paraId="5FC6915C" w14:textId="39D8CD4E" w:rsidR="00DA7E90" w:rsidRDefault="00DA7E90" w:rsidP="005A1250"/>
    <w:p w14:paraId="695BFDCD" w14:textId="25EB4B95" w:rsidR="00DA7E90" w:rsidRDefault="00C552B3" w:rsidP="005A1250">
      <w:r>
        <w:rPr>
          <w:noProof/>
          <w:lang w:eastAsia="es-MX"/>
        </w:rPr>
        <w:drawing>
          <wp:anchor distT="0" distB="0" distL="114300" distR="114300" simplePos="0" relativeHeight="251796480" behindDoc="0" locked="0" layoutInCell="1" allowOverlap="1" wp14:anchorId="3D69BF53" wp14:editId="6E71A839">
            <wp:simplePos x="0" y="0"/>
            <wp:positionH relativeFrom="column">
              <wp:posOffset>3294380</wp:posOffset>
            </wp:positionH>
            <wp:positionV relativeFrom="paragraph">
              <wp:posOffset>94615</wp:posOffset>
            </wp:positionV>
            <wp:extent cx="3454400" cy="1961515"/>
            <wp:effectExtent l="0" t="0" r="0" b="635"/>
            <wp:wrapNone/>
            <wp:docPr id="87" name="image26.jpg"/>
            <wp:cNvGraphicFramePr/>
            <a:graphic xmlns:a="http://schemas.openxmlformats.org/drawingml/2006/main">
              <a:graphicData uri="http://schemas.openxmlformats.org/drawingml/2006/picture">
                <pic:pic xmlns:pic="http://schemas.openxmlformats.org/drawingml/2006/picture">
                  <pic:nvPicPr>
                    <pic:cNvPr id="26" name="image26.jpg"/>
                    <pic:cNvPicPr/>
                  </pic:nvPicPr>
                  <pic:blipFill>
                    <a:blip r:embed="rId25"/>
                    <a:srcRect/>
                    <a:stretch>
                      <a:fillRect/>
                    </a:stretch>
                  </pic:blipFill>
                  <pic:spPr>
                    <a:xfrm>
                      <a:off x="0" y="0"/>
                      <a:ext cx="3454400" cy="1961515"/>
                    </a:xfrm>
                    <a:prstGeom prst="rect">
                      <a:avLst/>
                    </a:prstGeom>
                    <a:ln/>
                  </pic:spPr>
                </pic:pic>
              </a:graphicData>
            </a:graphic>
            <wp14:sizeRelH relativeFrom="margin">
              <wp14:pctWidth>0</wp14:pctWidth>
            </wp14:sizeRelH>
            <wp14:sizeRelV relativeFrom="margin">
              <wp14:pctHeight>0</wp14:pctHeight>
            </wp14:sizeRelV>
          </wp:anchor>
        </w:drawing>
      </w:r>
    </w:p>
    <w:p w14:paraId="1243EEF5" w14:textId="60035F07" w:rsidR="00DA7E90" w:rsidRDefault="00DA7E90" w:rsidP="005A1250"/>
    <w:p w14:paraId="5E305E15" w14:textId="1AE0570F" w:rsidR="00DA7E90" w:rsidRDefault="00DA7E90" w:rsidP="005A1250"/>
    <w:p w14:paraId="73FC86EA" w14:textId="10AD50EE" w:rsidR="00DA7E90" w:rsidRDefault="00DA7E90" w:rsidP="005A1250"/>
    <w:p w14:paraId="3FB465B9" w14:textId="587402A6" w:rsidR="00DA7E90" w:rsidRDefault="00DA7E90" w:rsidP="005A1250"/>
    <w:p w14:paraId="2DEE4F4E" w14:textId="6D8618BE" w:rsidR="00DA7E90" w:rsidRDefault="00DA7E90" w:rsidP="005A1250"/>
    <w:p w14:paraId="17C155E9" w14:textId="6BF15F13" w:rsidR="00DA7E90" w:rsidRDefault="00DA7E90" w:rsidP="005A1250"/>
    <w:p w14:paraId="1A52CB04" w14:textId="66CD2D48" w:rsidR="00DA7E90" w:rsidRDefault="00DA7E90" w:rsidP="005A1250"/>
    <w:p w14:paraId="04129A6B" w14:textId="5CD9FBE1" w:rsidR="00DA7E90" w:rsidRDefault="00C552B3" w:rsidP="005A1250">
      <w:r>
        <w:rPr>
          <w:noProof/>
          <w:lang w:eastAsia="es-MX"/>
        </w:rPr>
        <w:drawing>
          <wp:anchor distT="0" distB="0" distL="114300" distR="114300" simplePos="0" relativeHeight="251798528" behindDoc="0" locked="0" layoutInCell="1" allowOverlap="1" wp14:anchorId="56D8F857" wp14:editId="3C61D917">
            <wp:simplePos x="0" y="0"/>
            <wp:positionH relativeFrom="column">
              <wp:posOffset>3263265</wp:posOffset>
            </wp:positionH>
            <wp:positionV relativeFrom="paragraph">
              <wp:posOffset>73660</wp:posOffset>
            </wp:positionV>
            <wp:extent cx="3486785" cy="2402840"/>
            <wp:effectExtent l="0" t="0" r="0" b="0"/>
            <wp:wrapNone/>
            <wp:docPr id="5" name="image7.jpg"/>
            <wp:cNvGraphicFramePr/>
            <a:graphic xmlns:a="http://schemas.openxmlformats.org/drawingml/2006/main">
              <a:graphicData uri="http://schemas.openxmlformats.org/drawingml/2006/picture">
                <pic:pic xmlns:pic="http://schemas.openxmlformats.org/drawingml/2006/picture">
                  <pic:nvPicPr>
                    <pic:cNvPr id="5" name="image7.jpg"/>
                    <pic:cNvPicPr/>
                  </pic:nvPicPr>
                  <pic:blipFill>
                    <a:blip r:embed="rId26"/>
                    <a:srcRect/>
                    <a:stretch>
                      <a:fillRect/>
                    </a:stretch>
                  </pic:blipFill>
                  <pic:spPr>
                    <a:xfrm>
                      <a:off x="0" y="0"/>
                      <a:ext cx="3486785" cy="2402840"/>
                    </a:xfrm>
                    <a:prstGeom prst="rect">
                      <a:avLst/>
                    </a:prstGeom>
                    <a:ln/>
                  </pic:spPr>
                </pic:pic>
              </a:graphicData>
            </a:graphic>
          </wp:anchor>
        </w:drawing>
      </w:r>
    </w:p>
    <w:p w14:paraId="4B34DCEC" w14:textId="1F0D41C6" w:rsidR="00DA7E90" w:rsidRDefault="00DA7E90" w:rsidP="005A1250"/>
    <w:p w14:paraId="78CDA421" w14:textId="53390C69" w:rsidR="00DA7E90" w:rsidRDefault="00DA7E90" w:rsidP="005A1250"/>
    <w:p w14:paraId="4C10A60C" w14:textId="414728ED" w:rsidR="00DA7E90" w:rsidRDefault="00DA7E90" w:rsidP="005A1250"/>
    <w:p w14:paraId="1C0BC60C" w14:textId="23F67EE7" w:rsidR="00DA7E90" w:rsidRDefault="00DA7E90" w:rsidP="005A1250"/>
    <w:p w14:paraId="11E1044B" w14:textId="3A7BDF31" w:rsidR="00DA7E90" w:rsidRDefault="00DA7E90" w:rsidP="005A1250"/>
    <w:p w14:paraId="18438979" w14:textId="71DB03BB" w:rsidR="00DA7E90" w:rsidRDefault="00DA7E90" w:rsidP="005A1250"/>
    <w:p w14:paraId="0FCDA3B9" w14:textId="11AFC098" w:rsidR="00DA7E90" w:rsidRDefault="00DA7E90" w:rsidP="005A1250"/>
    <w:p w14:paraId="104A0FE7" w14:textId="77777777" w:rsidR="00710AB1" w:rsidRDefault="00710AB1" w:rsidP="005A1250"/>
    <w:p w14:paraId="54D2195F" w14:textId="2C9FE18B" w:rsidR="00710AB1" w:rsidRDefault="00710AB1" w:rsidP="005A1250"/>
    <w:p w14:paraId="5021059F" w14:textId="542AD5C1" w:rsidR="00710AB1" w:rsidRDefault="00710AB1" w:rsidP="005A1250"/>
    <w:p w14:paraId="40C964B4" w14:textId="74D37F74" w:rsidR="00DA7E90" w:rsidRDefault="00447757" w:rsidP="005A1250">
      <w:r>
        <w:rPr>
          <w:noProof/>
          <w:lang w:eastAsia="es-MX"/>
        </w:rPr>
        <w:lastRenderedPageBreak/>
        <w:drawing>
          <wp:anchor distT="0" distB="0" distL="114300" distR="114300" simplePos="0" relativeHeight="251801600" behindDoc="0" locked="0" layoutInCell="1" allowOverlap="1" wp14:anchorId="1B117AB8" wp14:editId="7C67728C">
            <wp:simplePos x="0" y="0"/>
            <wp:positionH relativeFrom="column">
              <wp:posOffset>-455930</wp:posOffset>
            </wp:positionH>
            <wp:positionV relativeFrom="paragraph">
              <wp:posOffset>240030</wp:posOffset>
            </wp:positionV>
            <wp:extent cx="3061335" cy="2296160"/>
            <wp:effectExtent l="0" t="0" r="5715" b="8890"/>
            <wp:wrapNone/>
            <wp:docPr id="36" name="Imagen 36" descr="D:\Pictures\TRIMESTRAL 2 ENERO-MARZO 22\COMISIÓN DE JESUS RAMIREZ\IMG-20220331-WA0068.jpg"/>
            <wp:cNvGraphicFramePr/>
            <a:graphic xmlns:a="http://schemas.openxmlformats.org/drawingml/2006/main">
              <a:graphicData uri="http://schemas.openxmlformats.org/drawingml/2006/picture">
                <pic:pic xmlns:pic="http://schemas.openxmlformats.org/drawingml/2006/picture">
                  <pic:nvPicPr>
                    <pic:cNvPr id="36" name="Imagen 36" descr="D:\Pictures\TRIMESTRAL 2 ENERO-MARZO 22\COMISIÓN DE JESUS RAMIREZ\IMG-20220331-WA0068.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1335" cy="2296160"/>
                    </a:xfrm>
                    <a:prstGeom prst="rect">
                      <a:avLst/>
                    </a:prstGeom>
                    <a:noFill/>
                    <a:ln>
                      <a:noFill/>
                    </a:ln>
                  </pic:spPr>
                </pic:pic>
              </a:graphicData>
            </a:graphic>
          </wp:anchor>
        </w:drawing>
      </w:r>
      <w:r>
        <w:rPr>
          <w:noProof/>
          <w:lang w:eastAsia="es-MX"/>
        </w:rPr>
        <w:drawing>
          <wp:anchor distT="0" distB="0" distL="114300" distR="114300" simplePos="0" relativeHeight="251802624" behindDoc="0" locked="0" layoutInCell="1" allowOverlap="1" wp14:anchorId="25899E2E" wp14:editId="3230277B">
            <wp:simplePos x="0" y="0"/>
            <wp:positionH relativeFrom="column">
              <wp:posOffset>2902585</wp:posOffset>
            </wp:positionH>
            <wp:positionV relativeFrom="paragraph">
              <wp:posOffset>260985</wp:posOffset>
            </wp:positionV>
            <wp:extent cx="3093720" cy="2320925"/>
            <wp:effectExtent l="0" t="0" r="0" b="3175"/>
            <wp:wrapNone/>
            <wp:docPr id="46" name="Imagen 46" descr="D:\Pictures\TRIMESTRAL 2 ENERO-MARZO 22\COMISIÓN DE JESUS RAMIREZ 25 DE ENERO 2022\IMG-20220125-WA0080.jpg"/>
            <wp:cNvGraphicFramePr/>
            <a:graphic xmlns:a="http://schemas.openxmlformats.org/drawingml/2006/main">
              <a:graphicData uri="http://schemas.openxmlformats.org/drawingml/2006/picture">
                <pic:pic xmlns:pic="http://schemas.openxmlformats.org/drawingml/2006/picture">
                  <pic:nvPicPr>
                    <pic:cNvPr id="46" name="Imagen 46" descr="D:\Pictures\TRIMESTRAL 2 ENERO-MARZO 22\COMISIÓN DE JESUS RAMIREZ 25 DE ENERO 2022\IMG-20220125-WA0080.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3720" cy="2320925"/>
                    </a:xfrm>
                    <a:prstGeom prst="rect">
                      <a:avLst/>
                    </a:prstGeom>
                    <a:noFill/>
                    <a:ln>
                      <a:noFill/>
                    </a:ln>
                  </pic:spPr>
                </pic:pic>
              </a:graphicData>
            </a:graphic>
          </wp:anchor>
        </w:drawing>
      </w:r>
      <w:r>
        <w:rPr>
          <w:noProof/>
          <w:lang w:eastAsia="es-MX"/>
        </w:rPr>
        <w:drawing>
          <wp:anchor distT="0" distB="0" distL="114300" distR="114300" simplePos="0" relativeHeight="251803648" behindDoc="0" locked="0" layoutInCell="1" allowOverlap="1" wp14:anchorId="52A858BE" wp14:editId="37AE3B92">
            <wp:simplePos x="0" y="0"/>
            <wp:positionH relativeFrom="column">
              <wp:posOffset>-414020</wp:posOffset>
            </wp:positionH>
            <wp:positionV relativeFrom="paragraph">
              <wp:posOffset>2748915</wp:posOffset>
            </wp:positionV>
            <wp:extent cx="3131820" cy="2349500"/>
            <wp:effectExtent l="0" t="0" r="0" b="0"/>
            <wp:wrapNone/>
            <wp:docPr id="47" name="Imagen 47" descr="D:\Pictures\TRIMESTRAL 2 ENERO-MARZO 22\COMISIÓN DE REGLAMENTOS\IMG-20220331-WA0076.jpg"/>
            <wp:cNvGraphicFramePr/>
            <a:graphic xmlns:a="http://schemas.openxmlformats.org/drawingml/2006/main">
              <a:graphicData uri="http://schemas.openxmlformats.org/drawingml/2006/picture">
                <pic:pic xmlns:pic="http://schemas.openxmlformats.org/drawingml/2006/picture">
                  <pic:nvPicPr>
                    <pic:cNvPr id="47" name="Imagen 47" descr="D:\Pictures\TRIMESTRAL 2 ENERO-MARZO 22\COMISIÓN DE REGLAMENTOS\IMG-20220331-WA0076.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1820" cy="2349500"/>
                    </a:xfrm>
                    <a:prstGeom prst="rect">
                      <a:avLst/>
                    </a:prstGeom>
                    <a:noFill/>
                    <a:ln>
                      <a:noFill/>
                    </a:ln>
                  </pic:spPr>
                </pic:pic>
              </a:graphicData>
            </a:graphic>
          </wp:anchor>
        </w:drawing>
      </w:r>
      <w:r>
        <w:rPr>
          <w:noProof/>
          <w:lang w:eastAsia="es-MX"/>
        </w:rPr>
        <w:drawing>
          <wp:anchor distT="0" distB="0" distL="114300" distR="114300" simplePos="0" relativeHeight="251804672" behindDoc="0" locked="0" layoutInCell="1" allowOverlap="1" wp14:anchorId="716DDE5F" wp14:editId="51C96ED8">
            <wp:simplePos x="0" y="0"/>
            <wp:positionH relativeFrom="column">
              <wp:posOffset>2902585</wp:posOffset>
            </wp:positionH>
            <wp:positionV relativeFrom="paragraph">
              <wp:posOffset>2749550</wp:posOffset>
            </wp:positionV>
            <wp:extent cx="3363595" cy="2190115"/>
            <wp:effectExtent l="0" t="0" r="8255" b="635"/>
            <wp:wrapNone/>
            <wp:docPr id="48" name="Imagen 48" descr="D:\Pictures\TRIMESTRAL 2 ENERO-MARZO 22\GABINETE DE PREVENCIÓN DE ADICCIONES CON CUSUR EN EL CENTRO CULTURAL JOSÉ CLEMENTE OROZCO 24 DE MARZO 2022\IMG-20220324-WA0124.jpg"/>
            <wp:cNvGraphicFramePr/>
            <a:graphic xmlns:a="http://schemas.openxmlformats.org/drawingml/2006/main">
              <a:graphicData uri="http://schemas.openxmlformats.org/drawingml/2006/picture">
                <pic:pic xmlns:pic="http://schemas.openxmlformats.org/drawingml/2006/picture">
                  <pic:nvPicPr>
                    <pic:cNvPr id="48" name="Imagen 48" descr="D:\Pictures\TRIMESTRAL 2 ENERO-MARZO 22\GABINETE DE PREVENCIÓN DE ADICCIONES CON CUSUR EN EL CENTRO CULTURAL JOSÉ CLEMENTE OROZCO 24 DE MARZO 2022\IMG-20220324-WA0124.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3595" cy="2190115"/>
                    </a:xfrm>
                    <a:prstGeom prst="rect">
                      <a:avLst/>
                    </a:prstGeom>
                    <a:noFill/>
                    <a:ln>
                      <a:noFill/>
                    </a:ln>
                  </pic:spPr>
                </pic:pic>
              </a:graphicData>
            </a:graphic>
          </wp:anchor>
        </w:drawing>
      </w:r>
      <w:r>
        <w:rPr>
          <w:noProof/>
          <w:lang w:eastAsia="es-MX"/>
        </w:rPr>
        <w:drawing>
          <wp:anchor distT="0" distB="0" distL="114300" distR="114300" simplePos="0" relativeHeight="251805696" behindDoc="0" locked="0" layoutInCell="1" allowOverlap="1" wp14:anchorId="49194687" wp14:editId="40D8A1F1">
            <wp:simplePos x="0" y="0"/>
            <wp:positionH relativeFrom="column">
              <wp:posOffset>-466725</wp:posOffset>
            </wp:positionH>
            <wp:positionV relativeFrom="paragraph">
              <wp:posOffset>5333365</wp:posOffset>
            </wp:positionV>
            <wp:extent cx="3234055" cy="2275205"/>
            <wp:effectExtent l="0" t="0" r="4445" b="0"/>
            <wp:wrapNone/>
            <wp:docPr id="49" name="Imagen 49" descr="D:\Pictures\TRIMESTRAL 2 ENERO-MARZO 22\INSTALACION DEL CONSEJO DEL INSTITUTO DE LA MUJER 25 DE FEBRERO 2022\IMG-20220225-WA0055.jpg"/>
            <wp:cNvGraphicFramePr/>
            <a:graphic xmlns:a="http://schemas.openxmlformats.org/drawingml/2006/main">
              <a:graphicData uri="http://schemas.openxmlformats.org/drawingml/2006/picture">
                <pic:pic xmlns:pic="http://schemas.openxmlformats.org/drawingml/2006/picture">
                  <pic:nvPicPr>
                    <pic:cNvPr id="49" name="Imagen 49" descr="D:\Pictures\TRIMESTRAL 2 ENERO-MARZO 22\INSTALACION DEL CONSEJO DEL INSTITUTO DE LA MUJER 25 DE FEBRERO 2022\IMG-20220225-WA0055.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4055" cy="2275205"/>
                    </a:xfrm>
                    <a:prstGeom prst="rect">
                      <a:avLst/>
                    </a:prstGeom>
                    <a:noFill/>
                    <a:ln>
                      <a:noFill/>
                    </a:ln>
                  </pic:spPr>
                </pic:pic>
              </a:graphicData>
            </a:graphic>
          </wp:anchor>
        </w:drawing>
      </w:r>
      <w:r>
        <w:rPr>
          <w:noProof/>
          <w:lang w:eastAsia="es-MX"/>
        </w:rPr>
        <w:drawing>
          <wp:anchor distT="0" distB="0" distL="114300" distR="114300" simplePos="0" relativeHeight="251806720" behindDoc="0" locked="0" layoutInCell="1" allowOverlap="1" wp14:anchorId="248BE27A" wp14:editId="335AE38F">
            <wp:simplePos x="0" y="0"/>
            <wp:positionH relativeFrom="column">
              <wp:posOffset>2955925</wp:posOffset>
            </wp:positionH>
            <wp:positionV relativeFrom="paragraph">
              <wp:posOffset>5365115</wp:posOffset>
            </wp:positionV>
            <wp:extent cx="3380105" cy="2200910"/>
            <wp:effectExtent l="0" t="0" r="0" b="8890"/>
            <wp:wrapNone/>
            <wp:docPr id="51" name="Imagen 51" descr="D:\Pictures\TRIMESTRAL 2 ENERO-MARZO 22\INSTALACION DEL CONSEJO DEL INSTITUTO DE LA MUJER 25 DE FEBRERO 2022\IMG-20220225-WA0057.jpg"/>
            <wp:cNvGraphicFramePr/>
            <a:graphic xmlns:a="http://schemas.openxmlformats.org/drawingml/2006/main">
              <a:graphicData uri="http://schemas.openxmlformats.org/drawingml/2006/picture">
                <pic:pic xmlns:pic="http://schemas.openxmlformats.org/drawingml/2006/picture">
                  <pic:nvPicPr>
                    <pic:cNvPr id="51" name="Imagen 51" descr="D:\Pictures\TRIMESTRAL 2 ENERO-MARZO 22\INSTALACION DEL CONSEJO DEL INSTITUTO DE LA MUJER 25 DE FEBRERO 2022\IMG-20220225-WA0057.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80105" cy="2200910"/>
                    </a:xfrm>
                    <a:prstGeom prst="rect">
                      <a:avLst/>
                    </a:prstGeom>
                    <a:noFill/>
                    <a:ln>
                      <a:noFill/>
                    </a:ln>
                  </pic:spPr>
                </pic:pic>
              </a:graphicData>
            </a:graphic>
          </wp:anchor>
        </w:drawing>
      </w:r>
    </w:p>
    <w:p w14:paraId="7703C434" w14:textId="45F9D306" w:rsidR="001F38CD" w:rsidRDefault="001F38CD" w:rsidP="005A1250"/>
    <w:p w14:paraId="668AFDE4" w14:textId="71A8CAE1" w:rsidR="001F38CD" w:rsidRDefault="001F38CD" w:rsidP="005A1250"/>
    <w:p w14:paraId="7D3B0F88" w14:textId="57FEBF9B" w:rsidR="001F38CD" w:rsidRDefault="001F38CD" w:rsidP="005A1250"/>
    <w:p w14:paraId="5DCFD056" w14:textId="08E671A5" w:rsidR="001F38CD" w:rsidRDefault="001F38CD" w:rsidP="005A1250"/>
    <w:p w14:paraId="08785DDE" w14:textId="79190D37" w:rsidR="001F38CD" w:rsidRDefault="001F38CD" w:rsidP="005A1250"/>
    <w:p w14:paraId="0CB5D356" w14:textId="52C22E19" w:rsidR="001F38CD" w:rsidRDefault="001F38CD" w:rsidP="005A1250"/>
    <w:p w14:paraId="36793ADF" w14:textId="7EB26F19" w:rsidR="001F38CD" w:rsidRDefault="001F38CD" w:rsidP="005A1250"/>
    <w:p w14:paraId="760A7908" w14:textId="6D962F09" w:rsidR="00710AB1" w:rsidRDefault="00710AB1" w:rsidP="005A1250"/>
    <w:p w14:paraId="3F25C713" w14:textId="10D1E1ED" w:rsidR="00710AB1" w:rsidRDefault="00710AB1" w:rsidP="005A1250"/>
    <w:p w14:paraId="7AFEBB39" w14:textId="2AABF81F" w:rsidR="00710AB1" w:rsidRDefault="00710AB1" w:rsidP="005A1250"/>
    <w:p w14:paraId="18000AE3" w14:textId="514E8BA0" w:rsidR="00710AB1" w:rsidRDefault="00710AB1" w:rsidP="005A1250"/>
    <w:p w14:paraId="456751EE" w14:textId="747A33A0" w:rsidR="00710AB1" w:rsidRDefault="00710AB1" w:rsidP="005A1250"/>
    <w:p w14:paraId="35F87A6A" w14:textId="0E05B311" w:rsidR="00710AB1" w:rsidRDefault="00710AB1" w:rsidP="005A1250"/>
    <w:p w14:paraId="18514C8D" w14:textId="135900F6" w:rsidR="00710AB1" w:rsidRDefault="00710AB1" w:rsidP="005A1250"/>
    <w:p w14:paraId="4FEF3980" w14:textId="5C2831B0" w:rsidR="00710AB1" w:rsidRDefault="00710AB1" w:rsidP="005A1250"/>
    <w:p w14:paraId="557DA018" w14:textId="31C9CC08" w:rsidR="00710AB1" w:rsidRDefault="00710AB1" w:rsidP="005A1250"/>
    <w:p w14:paraId="1801E5A0" w14:textId="0CD19571" w:rsidR="00710AB1" w:rsidRDefault="00710AB1" w:rsidP="005A1250"/>
    <w:p w14:paraId="7F650016" w14:textId="0B0C7804" w:rsidR="00710AB1" w:rsidRDefault="00710AB1" w:rsidP="005A1250"/>
    <w:p w14:paraId="0A7C5933" w14:textId="37C7A87A" w:rsidR="00710AB1" w:rsidRDefault="00710AB1" w:rsidP="005A1250"/>
    <w:p w14:paraId="4E74557C" w14:textId="1233A17E" w:rsidR="00710AB1" w:rsidRDefault="00710AB1" w:rsidP="005A1250"/>
    <w:p w14:paraId="5CEF1CE5" w14:textId="3D813A76" w:rsidR="00710AB1" w:rsidRDefault="00710AB1" w:rsidP="005A1250"/>
    <w:p w14:paraId="5E694E80" w14:textId="098B6932" w:rsidR="00710AB1" w:rsidRDefault="00710AB1" w:rsidP="005A1250"/>
    <w:p w14:paraId="2D7F0347" w14:textId="140AFD9E" w:rsidR="00710AB1" w:rsidRDefault="00710AB1" w:rsidP="005A1250"/>
    <w:p w14:paraId="299133C9" w14:textId="331C5D6C" w:rsidR="00710AB1" w:rsidRDefault="00710AB1" w:rsidP="005A1250"/>
    <w:p w14:paraId="72782398" w14:textId="5008803B" w:rsidR="00710AB1" w:rsidRDefault="00710AB1" w:rsidP="005A1250"/>
    <w:p w14:paraId="13ABDDFA" w14:textId="7629451E" w:rsidR="00710AB1" w:rsidRDefault="00710AB1" w:rsidP="005A1250"/>
    <w:p w14:paraId="7AFD2D10" w14:textId="4E2369D8" w:rsidR="00710AB1" w:rsidRDefault="00710AB1" w:rsidP="005A1250"/>
    <w:p w14:paraId="7D72E53E" w14:textId="6C0264C4" w:rsidR="00710AB1" w:rsidRDefault="00710AB1" w:rsidP="005A1250"/>
    <w:p w14:paraId="37F1E06D" w14:textId="55BCCEA0" w:rsidR="00710AB1" w:rsidRDefault="00710AB1" w:rsidP="005A1250"/>
    <w:p w14:paraId="673255F7" w14:textId="19C34B37" w:rsidR="00710AB1" w:rsidRDefault="00C552B3" w:rsidP="005A1250">
      <w:r>
        <w:rPr>
          <w:noProof/>
          <w:lang w:eastAsia="es-MX"/>
        </w:rPr>
        <w:drawing>
          <wp:anchor distT="0" distB="0" distL="114300" distR="114300" simplePos="0" relativeHeight="251809792" behindDoc="0" locked="0" layoutInCell="1" allowOverlap="1" wp14:anchorId="64BD7B7A" wp14:editId="57DFA873">
            <wp:simplePos x="0" y="0"/>
            <wp:positionH relativeFrom="column">
              <wp:posOffset>3349625</wp:posOffset>
            </wp:positionH>
            <wp:positionV relativeFrom="paragraph">
              <wp:posOffset>285750</wp:posOffset>
            </wp:positionV>
            <wp:extent cx="3365500" cy="2524125"/>
            <wp:effectExtent l="0" t="0" r="6350" b="9525"/>
            <wp:wrapNone/>
            <wp:docPr id="44" name="Imagen 44" descr="D:\Pictures\TRIMESTRAL 2 ENERO-MARZO 22\277356591_156730250127200_6894816193173291141_n.jpg"/>
            <wp:cNvGraphicFramePr/>
            <a:graphic xmlns:a="http://schemas.openxmlformats.org/drawingml/2006/main">
              <a:graphicData uri="http://schemas.openxmlformats.org/drawingml/2006/picture">
                <pic:pic xmlns:pic="http://schemas.openxmlformats.org/drawingml/2006/picture">
                  <pic:nvPicPr>
                    <pic:cNvPr id="44" name="Imagen 44" descr="D:\Pictures\TRIMESTRAL 2 ENERO-MARZO 22\277356591_156730250127200_6894816193173291141_n.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65500" cy="2524125"/>
                    </a:xfrm>
                    <a:prstGeom prst="rect">
                      <a:avLst/>
                    </a:prstGeom>
                    <a:noFill/>
                    <a:ln>
                      <a:noFill/>
                    </a:ln>
                  </pic:spPr>
                </pic:pic>
              </a:graphicData>
            </a:graphic>
          </wp:anchor>
        </w:drawing>
      </w:r>
      <w:r>
        <w:rPr>
          <w:noProof/>
          <w:lang w:eastAsia="es-MX"/>
        </w:rPr>
        <w:drawing>
          <wp:anchor distT="0" distB="0" distL="114300" distR="114300" simplePos="0" relativeHeight="251808768" behindDoc="0" locked="0" layoutInCell="1" allowOverlap="1" wp14:anchorId="6F4EA04D" wp14:editId="3812AF30">
            <wp:simplePos x="0" y="0"/>
            <wp:positionH relativeFrom="column">
              <wp:posOffset>-304800</wp:posOffset>
            </wp:positionH>
            <wp:positionV relativeFrom="paragraph">
              <wp:posOffset>304165</wp:posOffset>
            </wp:positionV>
            <wp:extent cx="3314700" cy="2486025"/>
            <wp:effectExtent l="0" t="0" r="0" b="9525"/>
            <wp:wrapNone/>
            <wp:docPr id="45" name="Imagen 45" descr="D:\Pictures\TRIMESTRAL 2 ENERO-MARZO 22\277508060_156730113460547_6840738653693033260_n.jpg"/>
            <wp:cNvGraphicFramePr/>
            <a:graphic xmlns:a="http://schemas.openxmlformats.org/drawingml/2006/main">
              <a:graphicData uri="http://schemas.openxmlformats.org/drawingml/2006/picture">
                <pic:pic xmlns:pic="http://schemas.openxmlformats.org/drawingml/2006/picture">
                  <pic:nvPicPr>
                    <pic:cNvPr id="45" name="Imagen 45" descr="D:\Pictures\TRIMESTRAL 2 ENERO-MARZO 22\277508060_156730113460547_6840738653693033260_n.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anchor>
        </w:drawing>
      </w:r>
    </w:p>
    <w:p w14:paraId="45997727" w14:textId="5B869EF7" w:rsidR="00710AB1" w:rsidRDefault="00710AB1" w:rsidP="005A1250"/>
    <w:p w14:paraId="63D4526E" w14:textId="09101F5F" w:rsidR="001F38CD" w:rsidRDefault="00E92F63" w:rsidP="005A1250">
      <w:r>
        <w:rPr>
          <w:noProof/>
          <w:lang w:eastAsia="es-MX"/>
        </w:rPr>
        <w:t xml:space="preserve"> </w:t>
      </w:r>
    </w:p>
    <w:p w14:paraId="636B227F" w14:textId="30BB41B5" w:rsidR="001F38CD" w:rsidRDefault="001F38CD" w:rsidP="005A1250"/>
    <w:p w14:paraId="2017487E" w14:textId="7F2E0F53" w:rsidR="001F38CD" w:rsidRDefault="001F38CD" w:rsidP="005A1250"/>
    <w:p w14:paraId="3844C1E5" w14:textId="4CF76704" w:rsidR="001F38CD" w:rsidRDefault="001F38CD" w:rsidP="005A1250"/>
    <w:p w14:paraId="40CF49E7" w14:textId="3EEA9888" w:rsidR="0068099A" w:rsidRDefault="0068099A" w:rsidP="005A1250"/>
    <w:p w14:paraId="6B530958" w14:textId="10559BED" w:rsidR="00055D10" w:rsidRPr="00055D10" w:rsidRDefault="00055D10" w:rsidP="00055D10">
      <w:pPr>
        <w:autoSpaceDE w:val="0"/>
        <w:autoSpaceDN w:val="0"/>
        <w:adjustRightInd w:val="0"/>
        <w:spacing w:after="0" w:line="240" w:lineRule="auto"/>
        <w:rPr>
          <w:rFonts w:ascii="Calibri" w:eastAsiaTheme="minorHAnsi" w:hAnsi="Calibri" w:cs="Calibri"/>
          <w:color w:val="000000"/>
          <w:sz w:val="24"/>
          <w:szCs w:val="24"/>
        </w:rPr>
      </w:pPr>
    </w:p>
    <w:p w14:paraId="6B9A5A6B" w14:textId="0D2852DF" w:rsidR="00FD23EF" w:rsidRDefault="00FD23EF" w:rsidP="00055D10">
      <w:pPr>
        <w:autoSpaceDE w:val="0"/>
        <w:autoSpaceDN w:val="0"/>
        <w:adjustRightInd w:val="0"/>
        <w:spacing w:after="0" w:line="240" w:lineRule="auto"/>
        <w:rPr>
          <w:rFonts w:ascii="Calibri" w:eastAsiaTheme="minorHAnsi" w:hAnsi="Calibri" w:cs="Calibri"/>
          <w:i/>
          <w:iCs/>
          <w:color w:val="000000"/>
        </w:rPr>
      </w:pPr>
    </w:p>
    <w:p w14:paraId="653A819A" w14:textId="6A4368BF"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0E83A9CB" w14:textId="0CE0B266"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792FB953" w14:textId="610E82A7"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495A3FC3" w14:textId="568D4E22" w:rsidR="00E92F63" w:rsidRDefault="00C552B3" w:rsidP="00055D10">
      <w:pPr>
        <w:autoSpaceDE w:val="0"/>
        <w:autoSpaceDN w:val="0"/>
        <w:adjustRightInd w:val="0"/>
        <w:spacing w:after="0" w:line="240" w:lineRule="auto"/>
        <w:rPr>
          <w:rFonts w:ascii="Calibri" w:eastAsiaTheme="minorHAnsi" w:hAnsi="Calibri" w:cs="Calibri"/>
          <w:i/>
          <w:iCs/>
          <w:color w:val="000000"/>
        </w:rPr>
      </w:pPr>
      <w:r>
        <w:rPr>
          <w:noProof/>
          <w:lang w:eastAsia="es-MX"/>
        </w:rPr>
        <w:drawing>
          <wp:anchor distT="0" distB="0" distL="114300" distR="114300" simplePos="0" relativeHeight="251810816" behindDoc="0" locked="0" layoutInCell="1" allowOverlap="1" wp14:anchorId="5924DF7C" wp14:editId="10160D52">
            <wp:simplePos x="0" y="0"/>
            <wp:positionH relativeFrom="column">
              <wp:posOffset>3343275</wp:posOffset>
            </wp:positionH>
            <wp:positionV relativeFrom="paragraph">
              <wp:posOffset>110490</wp:posOffset>
            </wp:positionV>
            <wp:extent cx="3317240" cy="2487930"/>
            <wp:effectExtent l="0" t="0" r="0" b="7620"/>
            <wp:wrapNone/>
            <wp:docPr id="43" name="Imagen 43" descr="D:\Pictures\TRIMESTRAL 2 ENERO-MARZO 22\275946866_156730143460544_8767840478626222248_n.jpg"/>
            <wp:cNvGraphicFramePr/>
            <a:graphic xmlns:a="http://schemas.openxmlformats.org/drawingml/2006/main">
              <a:graphicData uri="http://schemas.openxmlformats.org/drawingml/2006/picture">
                <pic:pic xmlns:pic="http://schemas.openxmlformats.org/drawingml/2006/picture">
                  <pic:nvPicPr>
                    <pic:cNvPr id="43" name="Imagen 43" descr="D:\Pictures\TRIMESTRAL 2 ENERO-MARZO 22\275946866_156730143460544_8767840478626222248_n.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17240" cy="2487930"/>
                    </a:xfrm>
                    <a:prstGeom prst="rect">
                      <a:avLst/>
                    </a:prstGeom>
                    <a:noFill/>
                    <a:ln>
                      <a:noFill/>
                    </a:ln>
                  </pic:spPr>
                </pic:pic>
              </a:graphicData>
            </a:graphic>
          </wp:anchor>
        </w:drawing>
      </w:r>
      <w:r>
        <w:rPr>
          <w:noProof/>
          <w:lang w:eastAsia="es-MX"/>
        </w:rPr>
        <w:drawing>
          <wp:anchor distT="0" distB="0" distL="114300" distR="114300" simplePos="0" relativeHeight="251811840" behindDoc="0" locked="0" layoutInCell="1" allowOverlap="1" wp14:anchorId="379DC1F9" wp14:editId="4EBA35DF">
            <wp:simplePos x="0" y="0"/>
            <wp:positionH relativeFrom="column">
              <wp:posOffset>-302895</wp:posOffset>
            </wp:positionH>
            <wp:positionV relativeFrom="paragraph">
              <wp:posOffset>133350</wp:posOffset>
            </wp:positionV>
            <wp:extent cx="3232150" cy="2423795"/>
            <wp:effectExtent l="0" t="0" r="6350" b="0"/>
            <wp:wrapNone/>
            <wp:docPr id="42" name="Imagen 42" descr="D:\Pictures\TRIMESTRAL 2 ENERO-MARZO 22\277678668_156730166793875_6454340132769073834_n.jpg"/>
            <wp:cNvGraphicFramePr/>
            <a:graphic xmlns:a="http://schemas.openxmlformats.org/drawingml/2006/main">
              <a:graphicData uri="http://schemas.openxmlformats.org/drawingml/2006/picture">
                <pic:pic xmlns:pic="http://schemas.openxmlformats.org/drawingml/2006/picture">
                  <pic:nvPicPr>
                    <pic:cNvPr id="42" name="Imagen 42" descr="D:\Pictures\TRIMESTRAL 2 ENERO-MARZO 22\277678668_156730166793875_6454340132769073834_n.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2150" cy="2423795"/>
                    </a:xfrm>
                    <a:prstGeom prst="rect">
                      <a:avLst/>
                    </a:prstGeom>
                    <a:noFill/>
                    <a:ln>
                      <a:noFill/>
                    </a:ln>
                  </pic:spPr>
                </pic:pic>
              </a:graphicData>
            </a:graphic>
          </wp:anchor>
        </w:drawing>
      </w:r>
    </w:p>
    <w:p w14:paraId="0415E635" w14:textId="0A651A49"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23D94303" w14:textId="041543D7"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12FDDDAA" w14:textId="55788BC9"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442D67EC" w14:textId="34D9D30A"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3D1C434F" w14:textId="0421E4EE"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2FDD3EF1" w14:textId="5AE5E343"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25522004" w14:textId="1395B3BC"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711CEEF0" w14:textId="769634C9"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339F92C4" w14:textId="5B1E0C81"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25A262AC" w14:textId="6C103ABC"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02B2006C" w14:textId="20531498"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086183BC" w14:textId="65B4E9D6"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34E267DD" w14:textId="7F9477BF"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313C745D" w14:textId="513A8C3D"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53A228B5" w14:textId="76E49B81" w:rsidR="00E92F63" w:rsidRDefault="00C552B3" w:rsidP="00055D10">
      <w:pPr>
        <w:autoSpaceDE w:val="0"/>
        <w:autoSpaceDN w:val="0"/>
        <w:adjustRightInd w:val="0"/>
        <w:spacing w:after="0" w:line="240" w:lineRule="auto"/>
        <w:rPr>
          <w:rFonts w:ascii="Calibri" w:eastAsiaTheme="minorHAnsi" w:hAnsi="Calibri" w:cs="Calibri"/>
          <w:i/>
          <w:iCs/>
          <w:color w:val="000000"/>
        </w:rPr>
      </w:pPr>
      <w:r>
        <w:rPr>
          <w:noProof/>
          <w:lang w:eastAsia="es-MX"/>
        </w:rPr>
        <w:drawing>
          <wp:anchor distT="0" distB="0" distL="114300" distR="114300" simplePos="0" relativeHeight="251821056" behindDoc="0" locked="0" layoutInCell="1" allowOverlap="1" wp14:anchorId="4948C0B9" wp14:editId="20CFF3B1">
            <wp:simplePos x="0" y="0"/>
            <wp:positionH relativeFrom="column">
              <wp:posOffset>-200025</wp:posOffset>
            </wp:positionH>
            <wp:positionV relativeFrom="paragraph">
              <wp:posOffset>189230</wp:posOffset>
            </wp:positionV>
            <wp:extent cx="3209925" cy="2057400"/>
            <wp:effectExtent l="0" t="0" r="9525" b="0"/>
            <wp:wrapNone/>
            <wp:docPr id="18" name="image15.jpg"/>
            <wp:cNvGraphicFramePr/>
            <a:graphic xmlns:a="http://schemas.openxmlformats.org/drawingml/2006/main">
              <a:graphicData uri="http://schemas.openxmlformats.org/drawingml/2006/picture">
                <pic:pic xmlns:pic="http://schemas.openxmlformats.org/drawingml/2006/picture">
                  <pic:nvPicPr>
                    <pic:cNvPr id="18" name="image15.jpg"/>
                    <pic:cNvPicPr/>
                  </pic:nvPicPr>
                  <pic:blipFill>
                    <a:blip r:embed="rId37"/>
                    <a:srcRect/>
                    <a:stretch>
                      <a:fillRect/>
                    </a:stretch>
                  </pic:blipFill>
                  <pic:spPr>
                    <a:xfrm>
                      <a:off x="0" y="0"/>
                      <a:ext cx="3209925" cy="2057400"/>
                    </a:xfrm>
                    <a:prstGeom prst="rect">
                      <a:avLst/>
                    </a:prstGeom>
                    <a:ln/>
                  </pic:spPr>
                </pic:pic>
              </a:graphicData>
            </a:graphic>
          </wp:anchor>
        </w:drawing>
      </w:r>
    </w:p>
    <w:p w14:paraId="26BF96CA" w14:textId="7FC9AC51" w:rsidR="00E92F63" w:rsidRDefault="00447757" w:rsidP="00055D10">
      <w:pPr>
        <w:autoSpaceDE w:val="0"/>
        <w:autoSpaceDN w:val="0"/>
        <w:adjustRightInd w:val="0"/>
        <w:spacing w:after="0" w:line="240" w:lineRule="auto"/>
        <w:rPr>
          <w:rFonts w:ascii="Calibri" w:eastAsiaTheme="minorHAnsi" w:hAnsi="Calibri" w:cs="Calibri"/>
          <w:i/>
          <w:iCs/>
          <w:color w:val="000000"/>
        </w:rPr>
      </w:pPr>
      <w:r>
        <w:rPr>
          <w:noProof/>
          <w:lang w:eastAsia="es-MX"/>
        </w:rPr>
        <w:drawing>
          <wp:anchor distT="0" distB="0" distL="114300" distR="114300" simplePos="0" relativeHeight="251822080" behindDoc="0" locked="0" layoutInCell="1" allowOverlap="1" wp14:anchorId="7D4652FF" wp14:editId="6C5486C5">
            <wp:simplePos x="0" y="0"/>
            <wp:positionH relativeFrom="column">
              <wp:posOffset>3343910</wp:posOffset>
            </wp:positionH>
            <wp:positionV relativeFrom="paragraph">
              <wp:posOffset>113665</wp:posOffset>
            </wp:positionV>
            <wp:extent cx="3251835" cy="2038350"/>
            <wp:effectExtent l="0" t="0" r="5715" b="0"/>
            <wp:wrapNone/>
            <wp:docPr id="37" name="Imagen 37" descr="D:\Pictures\TRIMESTRAL 2 ENERO-MARZO 22\SESIÓN  EXTRAORDINARIA DE AYUNTAMIENTO 12 24 DE FEBRERO 2022\IMG-20220225-WA0027.jpg"/>
            <wp:cNvGraphicFramePr/>
            <a:graphic xmlns:a="http://schemas.openxmlformats.org/drawingml/2006/main">
              <a:graphicData uri="http://schemas.openxmlformats.org/drawingml/2006/picture">
                <pic:pic xmlns:pic="http://schemas.openxmlformats.org/drawingml/2006/picture">
                  <pic:nvPicPr>
                    <pic:cNvPr id="37" name="Imagen 37" descr="D:\Pictures\TRIMESTRAL 2 ENERO-MARZO 22\SESIÓN  EXTRAORDINARIA DE AYUNTAMIENTO 12 24 DE FEBRERO 2022\IMG-20220225-WA0027.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51835" cy="2038350"/>
                    </a:xfrm>
                    <a:prstGeom prst="rect">
                      <a:avLst/>
                    </a:prstGeom>
                    <a:noFill/>
                    <a:ln>
                      <a:noFill/>
                    </a:ln>
                  </pic:spPr>
                </pic:pic>
              </a:graphicData>
            </a:graphic>
          </wp:anchor>
        </w:drawing>
      </w:r>
    </w:p>
    <w:p w14:paraId="033E7AB6" w14:textId="050431C0"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09862922" w14:textId="7B345F5C"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7DABCF51" w14:textId="734AE97A"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60A24C7E" w14:textId="0EB10F8F"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0A63B482" w14:textId="702A21A1"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5FB00FD3" w14:textId="318F627C"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023E77BF" w14:textId="5819BAFA"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24949415" w14:textId="3FD48274"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4C4A6480" w14:textId="0A2F2481"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729CE287" w14:textId="720A1E82"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63BEDB12" w14:textId="2D37FE10"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1B8BB8FA" w14:textId="2E07FBA5" w:rsidR="00FD23EF" w:rsidRDefault="00FD23EF" w:rsidP="00055D10">
      <w:pPr>
        <w:autoSpaceDE w:val="0"/>
        <w:autoSpaceDN w:val="0"/>
        <w:adjustRightInd w:val="0"/>
        <w:spacing w:after="0" w:line="240" w:lineRule="auto"/>
        <w:rPr>
          <w:rFonts w:ascii="Calibri" w:eastAsiaTheme="minorHAnsi" w:hAnsi="Calibri" w:cs="Calibri"/>
          <w:i/>
          <w:iCs/>
          <w:color w:val="000000"/>
        </w:rPr>
      </w:pPr>
    </w:p>
    <w:p w14:paraId="5A441D45" w14:textId="0FA1068D" w:rsidR="00FD23EF" w:rsidRDefault="00FD23EF" w:rsidP="00055D10">
      <w:pPr>
        <w:autoSpaceDE w:val="0"/>
        <w:autoSpaceDN w:val="0"/>
        <w:adjustRightInd w:val="0"/>
        <w:spacing w:after="0" w:line="240" w:lineRule="auto"/>
        <w:rPr>
          <w:rFonts w:ascii="Calibri" w:eastAsiaTheme="minorHAnsi" w:hAnsi="Calibri" w:cs="Calibri"/>
          <w:i/>
          <w:iCs/>
          <w:color w:val="000000"/>
        </w:rPr>
      </w:pPr>
    </w:p>
    <w:p w14:paraId="0223C0BA" w14:textId="7BB939EC" w:rsidR="00FD23EF" w:rsidRDefault="00FD23EF" w:rsidP="00055D10">
      <w:pPr>
        <w:autoSpaceDE w:val="0"/>
        <w:autoSpaceDN w:val="0"/>
        <w:adjustRightInd w:val="0"/>
        <w:spacing w:after="0" w:line="240" w:lineRule="auto"/>
        <w:rPr>
          <w:rFonts w:ascii="Calibri" w:eastAsiaTheme="minorHAnsi" w:hAnsi="Calibri" w:cs="Calibri"/>
          <w:i/>
          <w:iCs/>
          <w:color w:val="000000"/>
        </w:rPr>
      </w:pPr>
    </w:p>
    <w:p w14:paraId="30A55F30" w14:textId="325FB19E" w:rsidR="00FD23EF" w:rsidRDefault="00C552B3" w:rsidP="00055D10">
      <w:pPr>
        <w:autoSpaceDE w:val="0"/>
        <w:autoSpaceDN w:val="0"/>
        <w:adjustRightInd w:val="0"/>
        <w:spacing w:after="0" w:line="240" w:lineRule="auto"/>
        <w:rPr>
          <w:rFonts w:ascii="Calibri" w:eastAsiaTheme="minorHAnsi" w:hAnsi="Calibri" w:cs="Calibri"/>
          <w:i/>
          <w:iCs/>
          <w:color w:val="000000"/>
        </w:rPr>
      </w:pPr>
      <w:r>
        <w:rPr>
          <w:noProof/>
          <w:lang w:eastAsia="es-MX"/>
        </w:rPr>
        <w:drawing>
          <wp:anchor distT="0" distB="0" distL="114300" distR="114300" simplePos="0" relativeHeight="251813888" behindDoc="0" locked="0" layoutInCell="1" allowOverlap="1" wp14:anchorId="7F245888" wp14:editId="5AC20F58">
            <wp:simplePos x="0" y="0"/>
            <wp:positionH relativeFrom="column">
              <wp:posOffset>-438150</wp:posOffset>
            </wp:positionH>
            <wp:positionV relativeFrom="paragraph">
              <wp:posOffset>190500</wp:posOffset>
            </wp:positionV>
            <wp:extent cx="3629025" cy="2219325"/>
            <wp:effectExtent l="0" t="0" r="9525" b="9525"/>
            <wp:wrapNone/>
            <wp:docPr id="34" name="image33.jpg"/>
            <wp:cNvGraphicFramePr/>
            <a:graphic xmlns:a="http://schemas.openxmlformats.org/drawingml/2006/main">
              <a:graphicData uri="http://schemas.openxmlformats.org/drawingml/2006/picture">
                <pic:pic xmlns:pic="http://schemas.openxmlformats.org/drawingml/2006/picture">
                  <pic:nvPicPr>
                    <pic:cNvPr id="34" name="image33.jpg"/>
                    <pic:cNvPicPr/>
                  </pic:nvPicPr>
                  <pic:blipFill>
                    <a:blip r:embed="rId39"/>
                    <a:srcRect/>
                    <a:stretch>
                      <a:fillRect/>
                    </a:stretch>
                  </pic:blipFill>
                  <pic:spPr>
                    <a:xfrm>
                      <a:off x="0" y="0"/>
                      <a:ext cx="3629025" cy="2219325"/>
                    </a:xfrm>
                    <a:prstGeom prst="rect">
                      <a:avLst/>
                    </a:prstGeom>
                    <a:ln/>
                  </pic:spPr>
                </pic:pic>
              </a:graphicData>
            </a:graphic>
          </wp:anchor>
        </w:drawing>
      </w:r>
    </w:p>
    <w:p w14:paraId="53417015" w14:textId="68A02F27" w:rsidR="00FD23EF" w:rsidRDefault="00C552B3" w:rsidP="00055D10">
      <w:pPr>
        <w:autoSpaceDE w:val="0"/>
        <w:autoSpaceDN w:val="0"/>
        <w:adjustRightInd w:val="0"/>
        <w:spacing w:after="0" w:line="240" w:lineRule="auto"/>
        <w:rPr>
          <w:rFonts w:ascii="Calibri" w:eastAsiaTheme="minorHAnsi" w:hAnsi="Calibri" w:cs="Calibri"/>
          <w:i/>
          <w:iCs/>
          <w:color w:val="000000"/>
        </w:rPr>
      </w:pPr>
      <w:r>
        <w:rPr>
          <w:noProof/>
          <w:lang w:eastAsia="es-MX"/>
        </w:rPr>
        <w:drawing>
          <wp:anchor distT="0" distB="0" distL="114300" distR="114300" simplePos="0" relativeHeight="251815936" behindDoc="0" locked="0" layoutInCell="1" allowOverlap="1" wp14:anchorId="1D0A4DB0" wp14:editId="5336E0CF">
            <wp:simplePos x="0" y="0"/>
            <wp:positionH relativeFrom="column">
              <wp:posOffset>3358515</wp:posOffset>
            </wp:positionH>
            <wp:positionV relativeFrom="paragraph">
              <wp:posOffset>9525</wp:posOffset>
            </wp:positionV>
            <wp:extent cx="3351530" cy="2230755"/>
            <wp:effectExtent l="0" t="0" r="1270" b="0"/>
            <wp:wrapNone/>
            <wp:docPr id="32" name="image30.jpg"/>
            <wp:cNvGraphicFramePr/>
            <a:graphic xmlns:a="http://schemas.openxmlformats.org/drawingml/2006/main">
              <a:graphicData uri="http://schemas.openxmlformats.org/drawingml/2006/picture">
                <pic:pic xmlns:pic="http://schemas.openxmlformats.org/drawingml/2006/picture">
                  <pic:nvPicPr>
                    <pic:cNvPr id="32" name="image30.jpg"/>
                    <pic:cNvPicPr/>
                  </pic:nvPicPr>
                  <pic:blipFill>
                    <a:blip r:embed="rId40"/>
                    <a:srcRect/>
                    <a:stretch>
                      <a:fillRect/>
                    </a:stretch>
                  </pic:blipFill>
                  <pic:spPr>
                    <a:xfrm>
                      <a:off x="0" y="0"/>
                      <a:ext cx="3351530" cy="2230755"/>
                    </a:xfrm>
                    <a:prstGeom prst="rect">
                      <a:avLst/>
                    </a:prstGeom>
                    <a:ln/>
                  </pic:spPr>
                </pic:pic>
              </a:graphicData>
            </a:graphic>
          </wp:anchor>
        </w:drawing>
      </w:r>
    </w:p>
    <w:p w14:paraId="1075B697" w14:textId="4E846E82" w:rsidR="00FD23EF" w:rsidRDefault="00FD23EF" w:rsidP="00055D10">
      <w:pPr>
        <w:autoSpaceDE w:val="0"/>
        <w:autoSpaceDN w:val="0"/>
        <w:adjustRightInd w:val="0"/>
        <w:spacing w:after="0" w:line="240" w:lineRule="auto"/>
        <w:rPr>
          <w:rFonts w:ascii="Calibri" w:eastAsiaTheme="minorHAnsi" w:hAnsi="Calibri" w:cs="Calibri"/>
          <w:i/>
          <w:iCs/>
          <w:color w:val="000000"/>
        </w:rPr>
      </w:pPr>
    </w:p>
    <w:p w14:paraId="0EEA73FC" w14:textId="491AE150" w:rsidR="00FD23EF" w:rsidRDefault="00FD23EF" w:rsidP="00055D10">
      <w:pPr>
        <w:autoSpaceDE w:val="0"/>
        <w:autoSpaceDN w:val="0"/>
        <w:adjustRightInd w:val="0"/>
        <w:spacing w:after="0" w:line="240" w:lineRule="auto"/>
        <w:rPr>
          <w:rFonts w:ascii="Calibri" w:eastAsiaTheme="minorHAnsi" w:hAnsi="Calibri" w:cs="Calibri"/>
          <w:i/>
          <w:iCs/>
          <w:color w:val="000000"/>
        </w:rPr>
      </w:pPr>
    </w:p>
    <w:p w14:paraId="537035B4" w14:textId="4EAD5531" w:rsidR="00FD23EF" w:rsidRDefault="00FD23EF" w:rsidP="00055D10">
      <w:pPr>
        <w:autoSpaceDE w:val="0"/>
        <w:autoSpaceDN w:val="0"/>
        <w:adjustRightInd w:val="0"/>
        <w:spacing w:after="0" w:line="240" w:lineRule="auto"/>
        <w:rPr>
          <w:rFonts w:ascii="Calibri" w:eastAsiaTheme="minorHAnsi" w:hAnsi="Calibri" w:cs="Calibri"/>
          <w:i/>
          <w:iCs/>
          <w:color w:val="000000"/>
        </w:rPr>
      </w:pPr>
    </w:p>
    <w:p w14:paraId="12C92C36" w14:textId="41AC7C6D" w:rsidR="00FD23EF" w:rsidRDefault="00FD23EF" w:rsidP="00055D10">
      <w:pPr>
        <w:autoSpaceDE w:val="0"/>
        <w:autoSpaceDN w:val="0"/>
        <w:adjustRightInd w:val="0"/>
        <w:spacing w:after="0" w:line="240" w:lineRule="auto"/>
        <w:rPr>
          <w:rFonts w:ascii="Calibri" w:eastAsiaTheme="minorHAnsi" w:hAnsi="Calibri" w:cs="Calibri"/>
          <w:i/>
          <w:iCs/>
          <w:color w:val="000000"/>
        </w:rPr>
      </w:pPr>
    </w:p>
    <w:p w14:paraId="4AB1C3B9" w14:textId="14F806ED" w:rsidR="00FD23EF" w:rsidRDefault="00FD23EF" w:rsidP="00055D10">
      <w:pPr>
        <w:autoSpaceDE w:val="0"/>
        <w:autoSpaceDN w:val="0"/>
        <w:adjustRightInd w:val="0"/>
        <w:spacing w:after="0" w:line="240" w:lineRule="auto"/>
        <w:rPr>
          <w:rFonts w:ascii="Calibri" w:eastAsiaTheme="minorHAnsi" w:hAnsi="Calibri" w:cs="Calibri"/>
          <w:i/>
          <w:iCs/>
          <w:color w:val="000000"/>
        </w:rPr>
      </w:pPr>
    </w:p>
    <w:p w14:paraId="20AE5B36" w14:textId="3296562F" w:rsidR="00FD23EF" w:rsidRDefault="00FD23EF" w:rsidP="00055D10">
      <w:pPr>
        <w:autoSpaceDE w:val="0"/>
        <w:autoSpaceDN w:val="0"/>
        <w:adjustRightInd w:val="0"/>
        <w:spacing w:after="0" w:line="240" w:lineRule="auto"/>
        <w:rPr>
          <w:rFonts w:ascii="Calibri" w:eastAsiaTheme="minorHAnsi" w:hAnsi="Calibri" w:cs="Calibri"/>
          <w:i/>
          <w:iCs/>
          <w:color w:val="000000"/>
        </w:rPr>
      </w:pPr>
    </w:p>
    <w:p w14:paraId="5BEDF9A3" w14:textId="08A5D081" w:rsidR="00FD23EF" w:rsidRDefault="00FD23EF" w:rsidP="00055D10">
      <w:pPr>
        <w:autoSpaceDE w:val="0"/>
        <w:autoSpaceDN w:val="0"/>
        <w:adjustRightInd w:val="0"/>
        <w:spacing w:after="0" w:line="240" w:lineRule="auto"/>
        <w:rPr>
          <w:rFonts w:ascii="Calibri" w:eastAsiaTheme="minorHAnsi" w:hAnsi="Calibri" w:cs="Calibri"/>
          <w:i/>
          <w:iCs/>
          <w:color w:val="000000"/>
        </w:rPr>
      </w:pPr>
    </w:p>
    <w:p w14:paraId="538EC5F2" w14:textId="52DD1773" w:rsidR="00FD23EF" w:rsidRDefault="00FD23EF" w:rsidP="00055D10">
      <w:pPr>
        <w:autoSpaceDE w:val="0"/>
        <w:autoSpaceDN w:val="0"/>
        <w:adjustRightInd w:val="0"/>
        <w:spacing w:after="0" w:line="240" w:lineRule="auto"/>
        <w:rPr>
          <w:rFonts w:ascii="Calibri" w:eastAsiaTheme="minorHAnsi" w:hAnsi="Calibri" w:cs="Calibri"/>
          <w:i/>
          <w:iCs/>
          <w:color w:val="000000"/>
        </w:rPr>
      </w:pPr>
    </w:p>
    <w:p w14:paraId="274CA5B0" w14:textId="0D9BCA12" w:rsidR="00FD23EF" w:rsidRDefault="00FD23EF" w:rsidP="00055D10">
      <w:pPr>
        <w:autoSpaceDE w:val="0"/>
        <w:autoSpaceDN w:val="0"/>
        <w:adjustRightInd w:val="0"/>
        <w:spacing w:after="0" w:line="240" w:lineRule="auto"/>
        <w:rPr>
          <w:rFonts w:ascii="Calibri" w:eastAsiaTheme="minorHAnsi" w:hAnsi="Calibri" w:cs="Calibri"/>
          <w:i/>
          <w:iCs/>
          <w:color w:val="000000"/>
        </w:rPr>
      </w:pPr>
    </w:p>
    <w:p w14:paraId="427D236F" w14:textId="684769C7" w:rsidR="00FD23EF" w:rsidRDefault="00FD23EF" w:rsidP="00055D10">
      <w:pPr>
        <w:autoSpaceDE w:val="0"/>
        <w:autoSpaceDN w:val="0"/>
        <w:adjustRightInd w:val="0"/>
        <w:spacing w:after="0" w:line="240" w:lineRule="auto"/>
        <w:rPr>
          <w:rFonts w:ascii="Calibri" w:eastAsiaTheme="minorHAnsi" w:hAnsi="Calibri" w:cs="Calibri"/>
          <w:i/>
          <w:iCs/>
          <w:color w:val="000000"/>
        </w:rPr>
      </w:pPr>
    </w:p>
    <w:p w14:paraId="55C532A3" w14:textId="259EC1D1" w:rsidR="00FD23EF" w:rsidRDefault="00FD23EF" w:rsidP="00055D10">
      <w:pPr>
        <w:autoSpaceDE w:val="0"/>
        <w:autoSpaceDN w:val="0"/>
        <w:adjustRightInd w:val="0"/>
        <w:spacing w:after="0" w:line="240" w:lineRule="auto"/>
        <w:rPr>
          <w:rFonts w:ascii="Calibri" w:eastAsiaTheme="minorHAnsi" w:hAnsi="Calibri" w:cs="Calibri"/>
          <w:i/>
          <w:iCs/>
          <w:color w:val="000000"/>
        </w:rPr>
      </w:pPr>
    </w:p>
    <w:p w14:paraId="093484D7" w14:textId="7C0DDFC1" w:rsidR="00FD23EF" w:rsidRDefault="00FD23EF" w:rsidP="00055D10">
      <w:pPr>
        <w:autoSpaceDE w:val="0"/>
        <w:autoSpaceDN w:val="0"/>
        <w:adjustRightInd w:val="0"/>
        <w:spacing w:after="0" w:line="240" w:lineRule="auto"/>
        <w:rPr>
          <w:rFonts w:ascii="Calibri" w:eastAsiaTheme="minorHAnsi" w:hAnsi="Calibri" w:cs="Calibri"/>
          <w:i/>
          <w:iCs/>
          <w:color w:val="000000"/>
        </w:rPr>
      </w:pPr>
    </w:p>
    <w:p w14:paraId="3ED8D59E" w14:textId="6AB5E683" w:rsidR="00FD23EF" w:rsidRDefault="00C552B3" w:rsidP="00055D10">
      <w:pPr>
        <w:autoSpaceDE w:val="0"/>
        <w:autoSpaceDN w:val="0"/>
        <w:adjustRightInd w:val="0"/>
        <w:spacing w:after="0" w:line="240" w:lineRule="auto"/>
        <w:rPr>
          <w:rFonts w:ascii="Calibri" w:eastAsiaTheme="minorHAnsi" w:hAnsi="Calibri" w:cs="Calibri"/>
          <w:i/>
          <w:iCs/>
          <w:color w:val="000000"/>
        </w:rPr>
      </w:pPr>
      <w:r>
        <w:rPr>
          <w:noProof/>
          <w:lang w:eastAsia="es-MX"/>
        </w:rPr>
        <w:drawing>
          <wp:anchor distT="0" distB="0" distL="114300" distR="114300" simplePos="0" relativeHeight="251814912" behindDoc="0" locked="0" layoutInCell="1" allowOverlap="1" wp14:anchorId="3D64ADD0" wp14:editId="57C15FAC">
            <wp:simplePos x="0" y="0"/>
            <wp:positionH relativeFrom="column">
              <wp:posOffset>3408680</wp:posOffset>
            </wp:positionH>
            <wp:positionV relativeFrom="paragraph">
              <wp:posOffset>161925</wp:posOffset>
            </wp:positionV>
            <wp:extent cx="3295650" cy="2200275"/>
            <wp:effectExtent l="0" t="0" r="0" b="9525"/>
            <wp:wrapNone/>
            <wp:docPr id="31" name="image35.jpg"/>
            <wp:cNvGraphicFramePr/>
            <a:graphic xmlns:a="http://schemas.openxmlformats.org/drawingml/2006/main">
              <a:graphicData uri="http://schemas.openxmlformats.org/drawingml/2006/picture">
                <pic:pic xmlns:pic="http://schemas.openxmlformats.org/drawingml/2006/picture">
                  <pic:nvPicPr>
                    <pic:cNvPr id="31" name="image35.jpg"/>
                    <pic:cNvPicPr/>
                  </pic:nvPicPr>
                  <pic:blipFill>
                    <a:blip r:embed="rId41"/>
                    <a:srcRect/>
                    <a:stretch>
                      <a:fillRect/>
                    </a:stretch>
                  </pic:blipFill>
                  <pic:spPr>
                    <a:xfrm>
                      <a:off x="0" y="0"/>
                      <a:ext cx="3295650" cy="2200275"/>
                    </a:xfrm>
                    <a:prstGeom prst="rect">
                      <a:avLst/>
                    </a:prstGeom>
                    <a:ln/>
                  </pic:spPr>
                </pic:pic>
              </a:graphicData>
            </a:graphic>
          </wp:anchor>
        </w:drawing>
      </w:r>
      <w:r>
        <w:rPr>
          <w:noProof/>
          <w:lang w:eastAsia="es-MX"/>
        </w:rPr>
        <w:drawing>
          <wp:anchor distT="0" distB="0" distL="114300" distR="114300" simplePos="0" relativeHeight="251817984" behindDoc="0" locked="0" layoutInCell="1" allowOverlap="1" wp14:anchorId="6C1C2A21" wp14:editId="4E5B253D">
            <wp:simplePos x="0" y="0"/>
            <wp:positionH relativeFrom="column">
              <wp:posOffset>-361950</wp:posOffset>
            </wp:positionH>
            <wp:positionV relativeFrom="paragraph">
              <wp:posOffset>161925</wp:posOffset>
            </wp:positionV>
            <wp:extent cx="3638550" cy="2095500"/>
            <wp:effectExtent l="0" t="0" r="0" b="0"/>
            <wp:wrapNone/>
            <wp:docPr id="25" name="image31.jpg"/>
            <wp:cNvGraphicFramePr/>
            <a:graphic xmlns:a="http://schemas.openxmlformats.org/drawingml/2006/main">
              <a:graphicData uri="http://schemas.openxmlformats.org/drawingml/2006/picture">
                <pic:pic xmlns:pic="http://schemas.openxmlformats.org/drawingml/2006/picture">
                  <pic:nvPicPr>
                    <pic:cNvPr id="25" name="image31.jpg"/>
                    <pic:cNvPicPr/>
                  </pic:nvPicPr>
                  <pic:blipFill>
                    <a:blip r:embed="rId42"/>
                    <a:srcRect/>
                    <a:stretch>
                      <a:fillRect/>
                    </a:stretch>
                  </pic:blipFill>
                  <pic:spPr>
                    <a:xfrm>
                      <a:off x="0" y="0"/>
                      <a:ext cx="3638550" cy="2095500"/>
                    </a:xfrm>
                    <a:prstGeom prst="rect">
                      <a:avLst/>
                    </a:prstGeom>
                    <a:ln/>
                  </pic:spPr>
                </pic:pic>
              </a:graphicData>
            </a:graphic>
          </wp:anchor>
        </w:drawing>
      </w:r>
    </w:p>
    <w:p w14:paraId="1F87DA01" w14:textId="1BD29CA9" w:rsidR="00FD23EF" w:rsidRDefault="00FD23EF" w:rsidP="00055D10">
      <w:pPr>
        <w:autoSpaceDE w:val="0"/>
        <w:autoSpaceDN w:val="0"/>
        <w:adjustRightInd w:val="0"/>
        <w:spacing w:after="0" w:line="240" w:lineRule="auto"/>
        <w:rPr>
          <w:rFonts w:ascii="Calibri" w:eastAsiaTheme="minorHAnsi" w:hAnsi="Calibri" w:cs="Calibri"/>
          <w:i/>
          <w:iCs/>
          <w:color w:val="000000"/>
        </w:rPr>
      </w:pPr>
    </w:p>
    <w:p w14:paraId="39C31668" w14:textId="5D25CCF0" w:rsidR="00FD23EF" w:rsidRDefault="00FD23EF" w:rsidP="00055D10">
      <w:pPr>
        <w:autoSpaceDE w:val="0"/>
        <w:autoSpaceDN w:val="0"/>
        <w:adjustRightInd w:val="0"/>
        <w:spacing w:after="0" w:line="240" w:lineRule="auto"/>
        <w:rPr>
          <w:rFonts w:ascii="Calibri" w:eastAsiaTheme="minorHAnsi" w:hAnsi="Calibri" w:cs="Calibri"/>
          <w:i/>
          <w:iCs/>
          <w:color w:val="000000"/>
        </w:rPr>
      </w:pPr>
    </w:p>
    <w:p w14:paraId="0C3F568C" w14:textId="4D18A5B8" w:rsidR="00FD23EF" w:rsidRDefault="00FD23EF" w:rsidP="00055D10">
      <w:pPr>
        <w:autoSpaceDE w:val="0"/>
        <w:autoSpaceDN w:val="0"/>
        <w:adjustRightInd w:val="0"/>
        <w:spacing w:after="0" w:line="240" w:lineRule="auto"/>
        <w:rPr>
          <w:rFonts w:ascii="Calibri" w:eastAsiaTheme="minorHAnsi" w:hAnsi="Calibri" w:cs="Calibri"/>
          <w:i/>
          <w:iCs/>
          <w:color w:val="000000"/>
        </w:rPr>
      </w:pPr>
    </w:p>
    <w:p w14:paraId="74E7E643" w14:textId="0691D571" w:rsidR="00FD23EF" w:rsidRDefault="00FD23EF" w:rsidP="00055D10">
      <w:pPr>
        <w:autoSpaceDE w:val="0"/>
        <w:autoSpaceDN w:val="0"/>
        <w:adjustRightInd w:val="0"/>
        <w:spacing w:after="0" w:line="240" w:lineRule="auto"/>
        <w:rPr>
          <w:rFonts w:ascii="Calibri" w:eastAsiaTheme="minorHAnsi" w:hAnsi="Calibri" w:cs="Calibri"/>
          <w:i/>
          <w:iCs/>
          <w:color w:val="000000"/>
        </w:rPr>
      </w:pPr>
    </w:p>
    <w:p w14:paraId="7F799B63" w14:textId="4C9FC3CD" w:rsidR="00FD23EF" w:rsidRDefault="00FD23EF" w:rsidP="00055D10">
      <w:pPr>
        <w:autoSpaceDE w:val="0"/>
        <w:autoSpaceDN w:val="0"/>
        <w:adjustRightInd w:val="0"/>
        <w:spacing w:after="0" w:line="240" w:lineRule="auto"/>
        <w:rPr>
          <w:rFonts w:ascii="Calibri" w:eastAsiaTheme="minorHAnsi" w:hAnsi="Calibri" w:cs="Calibri"/>
          <w:i/>
          <w:iCs/>
          <w:color w:val="000000"/>
        </w:rPr>
      </w:pPr>
    </w:p>
    <w:p w14:paraId="774B1953" w14:textId="5F3899DE" w:rsidR="00FD23EF" w:rsidRDefault="00FD23EF" w:rsidP="00055D10">
      <w:pPr>
        <w:autoSpaceDE w:val="0"/>
        <w:autoSpaceDN w:val="0"/>
        <w:adjustRightInd w:val="0"/>
        <w:spacing w:after="0" w:line="240" w:lineRule="auto"/>
        <w:rPr>
          <w:rFonts w:ascii="Calibri" w:eastAsiaTheme="minorHAnsi" w:hAnsi="Calibri" w:cs="Calibri"/>
          <w:i/>
          <w:iCs/>
          <w:color w:val="000000"/>
        </w:rPr>
      </w:pPr>
    </w:p>
    <w:p w14:paraId="171788CE" w14:textId="5E57B345" w:rsidR="00FD23EF" w:rsidRDefault="00FD23EF" w:rsidP="00055D10">
      <w:pPr>
        <w:autoSpaceDE w:val="0"/>
        <w:autoSpaceDN w:val="0"/>
        <w:adjustRightInd w:val="0"/>
        <w:spacing w:after="0" w:line="240" w:lineRule="auto"/>
        <w:rPr>
          <w:rFonts w:ascii="Calibri" w:eastAsiaTheme="minorHAnsi" w:hAnsi="Calibri" w:cs="Calibri"/>
          <w:i/>
          <w:iCs/>
          <w:color w:val="000000"/>
        </w:rPr>
      </w:pPr>
    </w:p>
    <w:p w14:paraId="7CE7FFDA" w14:textId="372F0B3A" w:rsidR="0068099A" w:rsidRDefault="0068099A" w:rsidP="00055D10">
      <w:pPr>
        <w:autoSpaceDE w:val="0"/>
        <w:autoSpaceDN w:val="0"/>
        <w:adjustRightInd w:val="0"/>
        <w:spacing w:after="0" w:line="240" w:lineRule="auto"/>
        <w:rPr>
          <w:rFonts w:ascii="Calibri" w:eastAsiaTheme="minorHAnsi" w:hAnsi="Calibri" w:cs="Calibri"/>
          <w:i/>
          <w:iCs/>
          <w:color w:val="000000"/>
        </w:rPr>
      </w:pPr>
    </w:p>
    <w:p w14:paraId="6B4F5729" w14:textId="6C57CB18" w:rsidR="0068099A" w:rsidRDefault="0068099A" w:rsidP="00055D10">
      <w:pPr>
        <w:autoSpaceDE w:val="0"/>
        <w:autoSpaceDN w:val="0"/>
        <w:adjustRightInd w:val="0"/>
        <w:spacing w:after="0" w:line="240" w:lineRule="auto"/>
        <w:rPr>
          <w:rFonts w:ascii="Calibri" w:eastAsiaTheme="minorHAnsi" w:hAnsi="Calibri" w:cs="Calibri"/>
          <w:i/>
          <w:iCs/>
          <w:color w:val="000000"/>
        </w:rPr>
      </w:pPr>
    </w:p>
    <w:p w14:paraId="5DCFC198" w14:textId="4A9D6DB2" w:rsidR="0068099A" w:rsidRDefault="0068099A" w:rsidP="00055D10">
      <w:pPr>
        <w:autoSpaceDE w:val="0"/>
        <w:autoSpaceDN w:val="0"/>
        <w:adjustRightInd w:val="0"/>
        <w:spacing w:after="0" w:line="240" w:lineRule="auto"/>
        <w:rPr>
          <w:rFonts w:ascii="Calibri" w:eastAsiaTheme="minorHAnsi" w:hAnsi="Calibri" w:cs="Calibri"/>
          <w:i/>
          <w:iCs/>
          <w:color w:val="000000"/>
        </w:rPr>
      </w:pPr>
    </w:p>
    <w:p w14:paraId="0642CE3F" w14:textId="6F59B4DB" w:rsidR="0068099A" w:rsidRDefault="0068099A" w:rsidP="00055D10">
      <w:pPr>
        <w:autoSpaceDE w:val="0"/>
        <w:autoSpaceDN w:val="0"/>
        <w:adjustRightInd w:val="0"/>
        <w:spacing w:after="0" w:line="240" w:lineRule="auto"/>
        <w:rPr>
          <w:rFonts w:ascii="Calibri" w:eastAsiaTheme="minorHAnsi" w:hAnsi="Calibri" w:cs="Calibri"/>
          <w:i/>
          <w:iCs/>
          <w:color w:val="000000"/>
        </w:rPr>
      </w:pPr>
    </w:p>
    <w:p w14:paraId="4BEEFB30" w14:textId="65D1DF48" w:rsidR="0068099A" w:rsidRDefault="0068099A" w:rsidP="00055D10">
      <w:pPr>
        <w:autoSpaceDE w:val="0"/>
        <w:autoSpaceDN w:val="0"/>
        <w:adjustRightInd w:val="0"/>
        <w:spacing w:after="0" w:line="240" w:lineRule="auto"/>
        <w:rPr>
          <w:rFonts w:ascii="Calibri" w:eastAsiaTheme="minorHAnsi" w:hAnsi="Calibri" w:cs="Calibri"/>
          <w:i/>
          <w:iCs/>
          <w:color w:val="000000"/>
        </w:rPr>
      </w:pPr>
    </w:p>
    <w:p w14:paraId="3CB755B1" w14:textId="76C58828" w:rsidR="0068099A" w:rsidRDefault="00C552B3" w:rsidP="00055D10">
      <w:pPr>
        <w:autoSpaceDE w:val="0"/>
        <w:autoSpaceDN w:val="0"/>
        <w:adjustRightInd w:val="0"/>
        <w:spacing w:after="0" w:line="240" w:lineRule="auto"/>
        <w:rPr>
          <w:rFonts w:ascii="Calibri" w:eastAsiaTheme="minorHAnsi" w:hAnsi="Calibri" w:cs="Calibri"/>
          <w:i/>
          <w:iCs/>
          <w:color w:val="000000"/>
        </w:rPr>
      </w:pPr>
      <w:r>
        <w:rPr>
          <w:noProof/>
          <w:lang w:eastAsia="es-MX"/>
        </w:rPr>
        <w:drawing>
          <wp:anchor distT="0" distB="0" distL="114300" distR="114300" simplePos="0" relativeHeight="251816960" behindDoc="0" locked="0" layoutInCell="1" allowOverlap="1" wp14:anchorId="22BF1146" wp14:editId="410D0CA8">
            <wp:simplePos x="0" y="0"/>
            <wp:positionH relativeFrom="column">
              <wp:posOffset>304800</wp:posOffset>
            </wp:positionH>
            <wp:positionV relativeFrom="paragraph">
              <wp:posOffset>115570</wp:posOffset>
            </wp:positionV>
            <wp:extent cx="2228850" cy="3000375"/>
            <wp:effectExtent l="0" t="0" r="0" b="9525"/>
            <wp:wrapNone/>
            <wp:docPr id="17" name="image23.jpg"/>
            <wp:cNvGraphicFramePr/>
            <a:graphic xmlns:a="http://schemas.openxmlformats.org/drawingml/2006/main">
              <a:graphicData uri="http://schemas.openxmlformats.org/drawingml/2006/picture">
                <pic:pic xmlns:pic="http://schemas.openxmlformats.org/drawingml/2006/picture">
                  <pic:nvPicPr>
                    <pic:cNvPr id="17" name="image23.jpg"/>
                    <pic:cNvPicPr/>
                  </pic:nvPicPr>
                  <pic:blipFill>
                    <a:blip r:embed="rId43"/>
                    <a:srcRect/>
                    <a:stretch>
                      <a:fillRect/>
                    </a:stretch>
                  </pic:blipFill>
                  <pic:spPr>
                    <a:xfrm>
                      <a:off x="0" y="0"/>
                      <a:ext cx="2228850" cy="3000375"/>
                    </a:xfrm>
                    <a:prstGeom prst="rect">
                      <a:avLst/>
                    </a:prstGeom>
                    <a:ln/>
                  </pic:spPr>
                </pic:pic>
              </a:graphicData>
            </a:graphic>
          </wp:anchor>
        </w:drawing>
      </w:r>
    </w:p>
    <w:p w14:paraId="605F39A5" w14:textId="774023C0" w:rsidR="0068099A" w:rsidRDefault="0068099A" w:rsidP="00055D10">
      <w:pPr>
        <w:autoSpaceDE w:val="0"/>
        <w:autoSpaceDN w:val="0"/>
        <w:adjustRightInd w:val="0"/>
        <w:spacing w:after="0" w:line="240" w:lineRule="auto"/>
        <w:rPr>
          <w:rFonts w:ascii="Calibri" w:eastAsiaTheme="minorHAnsi" w:hAnsi="Calibri" w:cs="Calibri"/>
          <w:i/>
          <w:iCs/>
          <w:color w:val="000000"/>
        </w:rPr>
      </w:pPr>
    </w:p>
    <w:p w14:paraId="403360AF" w14:textId="3A184EE7" w:rsidR="0068099A" w:rsidRDefault="0068099A" w:rsidP="00055D10">
      <w:pPr>
        <w:autoSpaceDE w:val="0"/>
        <w:autoSpaceDN w:val="0"/>
        <w:adjustRightInd w:val="0"/>
        <w:spacing w:after="0" w:line="240" w:lineRule="auto"/>
        <w:rPr>
          <w:rFonts w:ascii="Calibri" w:eastAsiaTheme="minorHAnsi" w:hAnsi="Calibri" w:cs="Calibri"/>
          <w:i/>
          <w:iCs/>
          <w:color w:val="000000"/>
        </w:rPr>
      </w:pPr>
    </w:p>
    <w:p w14:paraId="0E10E914" w14:textId="4A4A8D3F" w:rsidR="0068099A" w:rsidRDefault="00C552B3" w:rsidP="00055D10">
      <w:pPr>
        <w:autoSpaceDE w:val="0"/>
        <w:autoSpaceDN w:val="0"/>
        <w:adjustRightInd w:val="0"/>
        <w:spacing w:after="0" w:line="240" w:lineRule="auto"/>
        <w:rPr>
          <w:rFonts w:ascii="Calibri" w:eastAsiaTheme="minorHAnsi" w:hAnsi="Calibri" w:cs="Calibri"/>
          <w:i/>
          <w:iCs/>
          <w:color w:val="000000"/>
        </w:rPr>
      </w:pPr>
      <w:r>
        <w:rPr>
          <w:noProof/>
          <w:lang w:eastAsia="es-MX"/>
        </w:rPr>
        <w:drawing>
          <wp:anchor distT="0" distB="0" distL="114300" distR="114300" simplePos="0" relativeHeight="251819008" behindDoc="0" locked="0" layoutInCell="1" allowOverlap="1" wp14:anchorId="1BE0C1EE" wp14:editId="377433AF">
            <wp:simplePos x="0" y="0"/>
            <wp:positionH relativeFrom="column">
              <wp:posOffset>2937510</wp:posOffset>
            </wp:positionH>
            <wp:positionV relativeFrom="paragraph">
              <wp:posOffset>13335</wp:posOffset>
            </wp:positionV>
            <wp:extent cx="3343275" cy="2352675"/>
            <wp:effectExtent l="0" t="0" r="9525" b="9525"/>
            <wp:wrapNone/>
            <wp:docPr id="10" name="image8.jpg"/>
            <wp:cNvGraphicFramePr/>
            <a:graphic xmlns:a="http://schemas.openxmlformats.org/drawingml/2006/main">
              <a:graphicData uri="http://schemas.openxmlformats.org/drawingml/2006/picture">
                <pic:pic xmlns:pic="http://schemas.openxmlformats.org/drawingml/2006/picture">
                  <pic:nvPicPr>
                    <pic:cNvPr id="10" name="image8.jpg"/>
                    <pic:cNvPicPr/>
                  </pic:nvPicPr>
                  <pic:blipFill>
                    <a:blip r:embed="rId44"/>
                    <a:srcRect/>
                    <a:stretch>
                      <a:fillRect/>
                    </a:stretch>
                  </pic:blipFill>
                  <pic:spPr>
                    <a:xfrm>
                      <a:off x="0" y="0"/>
                      <a:ext cx="3343275" cy="2352675"/>
                    </a:xfrm>
                    <a:prstGeom prst="rect">
                      <a:avLst/>
                    </a:prstGeom>
                    <a:ln/>
                  </pic:spPr>
                </pic:pic>
              </a:graphicData>
            </a:graphic>
          </wp:anchor>
        </w:drawing>
      </w:r>
    </w:p>
    <w:p w14:paraId="39CA4D07" w14:textId="48F8B65A" w:rsidR="0068099A" w:rsidRDefault="0068099A" w:rsidP="00055D10">
      <w:pPr>
        <w:autoSpaceDE w:val="0"/>
        <w:autoSpaceDN w:val="0"/>
        <w:adjustRightInd w:val="0"/>
        <w:spacing w:after="0" w:line="240" w:lineRule="auto"/>
        <w:rPr>
          <w:rFonts w:ascii="Calibri" w:eastAsiaTheme="minorHAnsi" w:hAnsi="Calibri" w:cs="Calibri"/>
          <w:i/>
          <w:iCs/>
          <w:color w:val="000000"/>
        </w:rPr>
      </w:pPr>
    </w:p>
    <w:p w14:paraId="20F9D831" w14:textId="7BCBA7A5" w:rsidR="0068099A" w:rsidRDefault="0068099A" w:rsidP="00055D10">
      <w:pPr>
        <w:autoSpaceDE w:val="0"/>
        <w:autoSpaceDN w:val="0"/>
        <w:adjustRightInd w:val="0"/>
        <w:spacing w:after="0" w:line="240" w:lineRule="auto"/>
        <w:rPr>
          <w:rFonts w:ascii="Calibri" w:eastAsiaTheme="minorHAnsi" w:hAnsi="Calibri" w:cs="Calibri"/>
          <w:i/>
          <w:iCs/>
          <w:color w:val="000000"/>
        </w:rPr>
      </w:pPr>
    </w:p>
    <w:p w14:paraId="2BE790B1" w14:textId="27F70A18" w:rsidR="0068099A" w:rsidRDefault="0068099A" w:rsidP="00055D10">
      <w:pPr>
        <w:autoSpaceDE w:val="0"/>
        <w:autoSpaceDN w:val="0"/>
        <w:adjustRightInd w:val="0"/>
        <w:spacing w:after="0" w:line="240" w:lineRule="auto"/>
        <w:rPr>
          <w:rFonts w:ascii="Calibri" w:eastAsiaTheme="minorHAnsi" w:hAnsi="Calibri" w:cs="Calibri"/>
          <w:i/>
          <w:iCs/>
          <w:color w:val="000000"/>
        </w:rPr>
      </w:pPr>
    </w:p>
    <w:p w14:paraId="6DA69550" w14:textId="0FC9C300" w:rsidR="0068099A" w:rsidRDefault="0068099A" w:rsidP="00055D10">
      <w:pPr>
        <w:autoSpaceDE w:val="0"/>
        <w:autoSpaceDN w:val="0"/>
        <w:adjustRightInd w:val="0"/>
        <w:spacing w:after="0" w:line="240" w:lineRule="auto"/>
        <w:rPr>
          <w:rFonts w:ascii="Calibri" w:eastAsiaTheme="minorHAnsi" w:hAnsi="Calibri" w:cs="Calibri"/>
          <w:i/>
          <w:iCs/>
          <w:color w:val="000000"/>
        </w:rPr>
      </w:pPr>
    </w:p>
    <w:p w14:paraId="6B1187C3" w14:textId="5C51025A"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0B5270A6" w14:textId="140EC501"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128A5014" w14:textId="026B8D85"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69E72DBB" w14:textId="1B24DA23"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618F4182" w14:textId="58EC0AE9"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2DB0F50F" w14:textId="74BA9A39"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20FF177D" w14:textId="0BD43AB0"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5E3E772D" w14:textId="175DB481"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5A9CC8FB" w14:textId="7DA689E8"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0DFE61A3" w14:textId="7B5BEA7C"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1A7CE357" w14:textId="21B9AE6B"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51A1F5A2" w14:textId="01C18C7F"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2C8784D6" w14:textId="1B790266"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277A10EE" w14:textId="5F16EA04"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4E4019A3" w14:textId="56DE2362" w:rsidR="00E92F63" w:rsidRDefault="00C552B3" w:rsidP="00055D10">
      <w:pPr>
        <w:autoSpaceDE w:val="0"/>
        <w:autoSpaceDN w:val="0"/>
        <w:adjustRightInd w:val="0"/>
        <w:spacing w:after="0" w:line="240" w:lineRule="auto"/>
        <w:rPr>
          <w:rFonts w:ascii="Calibri" w:eastAsiaTheme="minorHAnsi" w:hAnsi="Calibri" w:cs="Calibri"/>
          <w:i/>
          <w:iCs/>
          <w:color w:val="000000"/>
        </w:rPr>
      </w:pPr>
      <w:r w:rsidRPr="00447757">
        <w:rPr>
          <w:rFonts w:ascii="Calibri" w:eastAsiaTheme="minorHAnsi" w:hAnsi="Calibri" w:cs="Calibri"/>
          <w:i/>
          <w:iCs/>
          <w:color w:val="000000"/>
        </w:rPr>
        <w:drawing>
          <wp:anchor distT="0" distB="0" distL="114300" distR="114300" simplePos="0" relativeHeight="251824128" behindDoc="0" locked="0" layoutInCell="1" allowOverlap="1" wp14:anchorId="5CF49E02" wp14:editId="33512FA1">
            <wp:simplePos x="0" y="0"/>
            <wp:positionH relativeFrom="column">
              <wp:posOffset>3358515</wp:posOffset>
            </wp:positionH>
            <wp:positionV relativeFrom="paragraph">
              <wp:posOffset>170180</wp:posOffset>
            </wp:positionV>
            <wp:extent cx="3288030" cy="2181860"/>
            <wp:effectExtent l="0" t="0" r="7620" b="8890"/>
            <wp:wrapNone/>
            <wp:docPr id="88" name="Imagen 88" descr="Puede ser una imagen de 6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ede ser una imagen de 6 personas y personas de pi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88030" cy="2181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7757">
        <w:rPr>
          <w:rFonts w:ascii="Calibri" w:eastAsiaTheme="minorHAnsi" w:hAnsi="Calibri" w:cs="Calibri"/>
          <w:i/>
          <w:iCs/>
          <w:color w:val="000000"/>
        </w:rPr>
        <w:drawing>
          <wp:anchor distT="0" distB="0" distL="114300" distR="114300" simplePos="0" relativeHeight="251825152" behindDoc="0" locked="0" layoutInCell="1" allowOverlap="1" wp14:anchorId="59C1E2A8" wp14:editId="30B1BC52">
            <wp:simplePos x="0" y="0"/>
            <wp:positionH relativeFrom="column">
              <wp:posOffset>-78105</wp:posOffset>
            </wp:positionH>
            <wp:positionV relativeFrom="paragraph">
              <wp:posOffset>173355</wp:posOffset>
            </wp:positionV>
            <wp:extent cx="3240405" cy="2088515"/>
            <wp:effectExtent l="0" t="0" r="0" b="6985"/>
            <wp:wrapNone/>
            <wp:docPr id="28" name="Imagen 28" descr="Puede ser una imagen de 22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uede ser una imagen de 22 personas y personas de pi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40405" cy="208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83BE0" w14:textId="50818ABB"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042D9CE1" w14:textId="7E5FD54D"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41D8FBB3" w14:textId="593C8259"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26759A76" w14:textId="190CC134"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6366F784" w14:textId="135550BC"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46B11A1E" w14:textId="17C3EB26"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02C45931" w14:textId="2D71F6FB"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762F01ED" w14:textId="72ACCD25"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5FEE5427" w14:textId="07CF818C"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5C64B286" w14:textId="75CDB89F"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151D9F85" w14:textId="17CD2FF1"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42561098" w14:textId="515ADAAA"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174526D2" w14:textId="1E2CBF05"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6B5C1D5E" w14:textId="14B3FA35" w:rsidR="00E92F63" w:rsidRDefault="00C552B3" w:rsidP="00055D10">
      <w:pPr>
        <w:autoSpaceDE w:val="0"/>
        <w:autoSpaceDN w:val="0"/>
        <w:adjustRightInd w:val="0"/>
        <w:spacing w:after="0" w:line="240" w:lineRule="auto"/>
        <w:rPr>
          <w:rFonts w:ascii="Calibri" w:eastAsiaTheme="minorHAnsi" w:hAnsi="Calibri" w:cs="Calibri"/>
          <w:i/>
          <w:iCs/>
          <w:color w:val="000000"/>
        </w:rPr>
      </w:pPr>
      <w:r w:rsidRPr="00447757">
        <w:rPr>
          <w:rFonts w:ascii="Calibri" w:eastAsiaTheme="minorHAnsi" w:hAnsi="Calibri" w:cs="Calibri"/>
          <w:i/>
          <w:iCs/>
          <w:color w:val="000000"/>
        </w:rPr>
        <w:drawing>
          <wp:anchor distT="0" distB="0" distL="114300" distR="114300" simplePos="0" relativeHeight="251826176" behindDoc="0" locked="0" layoutInCell="1" allowOverlap="1" wp14:anchorId="59780B5A" wp14:editId="631B259D">
            <wp:simplePos x="0" y="0"/>
            <wp:positionH relativeFrom="margin">
              <wp:posOffset>3355340</wp:posOffset>
            </wp:positionH>
            <wp:positionV relativeFrom="paragraph">
              <wp:posOffset>168910</wp:posOffset>
            </wp:positionV>
            <wp:extent cx="3288030" cy="2085975"/>
            <wp:effectExtent l="0" t="0" r="7620" b="9525"/>
            <wp:wrapNone/>
            <wp:docPr id="89" name="Imagen 89" descr="Puede ser una imagen de 3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uede ser una imagen de 3 personas y personas de p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8803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7757">
        <w:rPr>
          <w:rFonts w:ascii="Calibri" w:eastAsiaTheme="minorHAnsi" w:hAnsi="Calibri" w:cs="Calibri"/>
          <w:i/>
          <w:iCs/>
          <w:color w:val="000000"/>
        </w:rPr>
        <w:drawing>
          <wp:anchor distT="0" distB="0" distL="114300" distR="114300" simplePos="0" relativeHeight="251827200" behindDoc="0" locked="0" layoutInCell="1" allowOverlap="1" wp14:anchorId="74401320" wp14:editId="09C2A7CA">
            <wp:simplePos x="0" y="0"/>
            <wp:positionH relativeFrom="margin">
              <wp:posOffset>2540</wp:posOffset>
            </wp:positionH>
            <wp:positionV relativeFrom="paragraph">
              <wp:posOffset>104140</wp:posOffset>
            </wp:positionV>
            <wp:extent cx="3246120" cy="2089785"/>
            <wp:effectExtent l="0" t="0" r="0" b="5715"/>
            <wp:wrapNone/>
            <wp:docPr id="90" name="Imagen 3" descr="Puede ser una imagen de 4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4 personas y personas de pi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46120" cy="2089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847106" w14:textId="77C0DE0D"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3979AE83" w14:textId="27AEC596"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02CAE948" w14:textId="0540F8C3"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7165B46C" w14:textId="2472A334"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36908B9C" w14:textId="5B6721F9"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7A29C7BA" w14:textId="569C662F"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625E23EF" w14:textId="0ED7E115"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0AE2A9BD" w14:textId="7293D124"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3FA7E927" w14:textId="752B73AD"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1F01A48B" w14:textId="7E649581"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61E42339" w14:textId="0BF9F190"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265F18B9" w14:textId="6DF63A55"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13C245AF" w14:textId="76F7C407"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3D31BA9C" w14:textId="75CA902E" w:rsidR="00E92F63" w:rsidRDefault="00C552B3" w:rsidP="00055D10">
      <w:pPr>
        <w:autoSpaceDE w:val="0"/>
        <w:autoSpaceDN w:val="0"/>
        <w:adjustRightInd w:val="0"/>
        <w:spacing w:after="0" w:line="240" w:lineRule="auto"/>
        <w:rPr>
          <w:rFonts w:ascii="Calibri" w:eastAsiaTheme="minorHAnsi" w:hAnsi="Calibri" w:cs="Calibri"/>
          <w:i/>
          <w:iCs/>
          <w:color w:val="000000"/>
        </w:rPr>
      </w:pPr>
      <w:r w:rsidRPr="00447757">
        <w:rPr>
          <w:rFonts w:ascii="Calibri" w:eastAsiaTheme="minorHAnsi" w:hAnsi="Calibri" w:cs="Calibri"/>
          <w:i/>
          <w:iCs/>
          <w:color w:val="000000"/>
        </w:rPr>
        <w:drawing>
          <wp:anchor distT="0" distB="0" distL="114300" distR="114300" simplePos="0" relativeHeight="251830272" behindDoc="0" locked="0" layoutInCell="1" allowOverlap="1" wp14:anchorId="0A671DD2" wp14:editId="4BEF805E">
            <wp:simplePos x="0" y="0"/>
            <wp:positionH relativeFrom="margin">
              <wp:posOffset>3309620</wp:posOffset>
            </wp:positionH>
            <wp:positionV relativeFrom="paragraph">
              <wp:posOffset>282575</wp:posOffset>
            </wp:positionV>
            <wp:extent cx="3254375" cy="2169795"/>
            <wp:effectExtent l="0" t="0" r="3175" b="1905"/>
            <wp:wrapSquare wrapText="bothSides"/>
            <wp:docPr id="91" name="Imagen 91" descr="Puede ser una imagen de 7 personas, personas de pie, personas sentadas y tr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ede ser una imagen de 7 personas, personas de pie, personas sentadas y traj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54375"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4092D" w14:textId="7016C497" w:rsidR="00E92F63" w:rsidRDefault="00C552B3" w:rsidP="00055D10">
      <w:pPr>
        <w:autoSpaceDE w:val="0"/>
        <w:autoSpaceDN w:val="0"/>
        <w:adjustRightInd w:val="0"/>
        <w:spacing w:after="0" w:line="240" w:lineRule="auto"/>
        <w:rPr>
          <w:rFonts w:ascii="Calibri" w:eastAsiaTheme="minorHAnsi" w:hAnsi="Calibri" w:cs="Calibri"/>
          <w:i/>
          <w:iCs/>
          <w:color w:val="000000"/>
        </w:rPr>
      </w:pPr>
      <w:r w:rsidRPr="00447757">
        <w:rPr>
          <w:rFonts w:ascii="Calibri" w:eastAsiaTheme="minorHAnsi" w:hAnsi="Calibri" w:cs="Calibri"/>
          <w:i/>
          <w:iCs/>
          <w:color w:val="000000"/>
        </w:rPr>
        <w:drawing>
          <wp:anchor distT="0" distB="0" distL="114300" distR="114300" simplePos="0" relativeHeight="251829248" behindDoc="0" locked="0" layoutInCell="1" allowOverlap="1" wp14:anchorId="696C540C" wp14:editId="7B060D79">
            <wp:simplePos x="0" y="0"/>
            <wp:positionH relativeFrom="column">
              <wp:posOffset>-7620</wp:posOffset>
            </wp:positionH>
            <wp:positionV relativeFrom="paragraph">
              <wp:posOffset>158750</wp:posOffset>
            </wp:positionV>
            <wp:extent cx="3162300" cy="2193290"/>
            <wp:effectExtent l="0" t="0" r="0" b="0"/>
            <wp:wrapSquare wrapText="bothSides"/>
            <wp:docPr id="12" name="Imagen 12" descr="Puede ser una imagen de 3 personas, personas sentad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3 personas, personas sentadas y personas de pi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3162300" cy="219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0E0CD" w14:textId="005A2CD3"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4E69B57D" w14:textId="0F48C56D"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1978E5D3" w14:textId="7A8FB8DA" w:rsidR="00E92F63" w:rsidRDefault="00E92F63" w:rsidP="00055D10">
      <w:pPr>
        <w:autoSpaceDE w:val="0"/>
        <w:autoSpaceDN w:val="0"/>
        <w:adjustRightInd w:val="0"/>
        <w:spacing w:after="0" w:line="240" w:lineRule="auto"/>
        <w:rPr>
          <w:rFonts w:ascii="Calibri" w:eastAsiaTheme="minorHAnsi" w:hAnsi="Calibri" w:cs="Calibri"/>
          <w:i/>
          <w:iCs/>
          <w:color w:val="000000"/>
        </w:rPr>
      </w:pPr>
    </w:p>
    <w:p w14:paraId="4990D6ED" w14:textId="2CE1F21B" w:rsidR="00F24A64" w:rsidRDefault="00F24A64" w:rsidP="00752E0C">
      <w:pPr>
        <w:jc w:val="both"/>
        <w:rPr>
          <w:rFonts w:ascii="Verdana" w:hAnsi="Verdana"/>
          <w:i/>
          <w:sz w:val="20"/>
          <w:lang w:val="es-ES"/>
        </w:rPr>
      </w:pPr>
      <w:bookmarkStart w:id="7" w:name="_GoBack"/>
      <w:bookmarkEnd w:id="7"/>
    </w:p>
    <w:p w14:paraId="7311B6C5" w14:textId="77777777" w:rsidR="00F24A64" w:rsidRDefault="00F24A64" w:rsidP="00752E0C">
      <w:pPr>
        <w:jc w:val="both"/>
        <w:rPr>
          <w:rFonts w:ascii="Verdana" w:hAnsi="Verdana"/>
          <w:i/>
          <w:sz w:val="20"/>
          <w:lang w:val="es-ES"/>
        </w:rPr>
      </w:pPr>
    </w:p>
    <w:p w14:paraId="2C4FC572" w14:textId="76A594D6" w:rsidR="00CF2BE4" w:rsidRDefault="00CF2BE4" w:rsidP="00CF2BE4">
      <w:pPr>
        <w:ind w:left="365" w:right="477"/>
        <w:jc w:val="center"/>
        <w:rPr>
          <w:rFonts w:ascii="Verdana" w:hAnsi="Verdana"/>
          <w:b/>
          <w:sz w:val="20"/>
        </w:rPr>
      </w:pPr>
      <w:r>
        <w:rPr>
          <w:rFonts w:ascii="Verdana" w:hAnsi="Verdana"/>
          <w:b/>
          <w:sz w:val="20"/>
        </w:rPr>
        <w:t>A</w:t>
      </w:r>
      <w:r>
        <w:rPr>
          <w:rFonts w:ascii="Verdana" w:hAnsi="Verdana"/>
          <w:b/>
          <w:spacing w:val="-3"/>
          <w:sz w:val="20"/>
        </w:rPr>
        <w:t xml:space="preserve"> </w:t>
      </w:r>
      <w:r>
        <w:rPr>
          <w:rFonts w:ascii="Verdana" w:hAnsi="Verdana"/>
          <w:b/>
          <w:sz w:val="20"/>
        </w:rPr>
        <w:t>T</w:t>
      </w:r>
      <w:r>
        <w:rPr>
          <w:rFonts w:ascii="Verdana" w:hAnsi="Verdana"/>
          <w:b/>
          <w:spacing w:val="-1"/>
          <w:sz w:val="20"/>
        </w:rPr>
        <w:t xml:space="preserve"> </w:t>
      </w:r>
      <w:r>
        <w:rPr>
          <w:rFonts w:ascii="Verdana" w:hAnsi="Verdana"/>
          <w:b/>
          <w:sz w:val="20"/>
        </w:rPr>
        <w:t>E N</w:t>
      </w:r>
      <w:r>
        <w:rPr>
          <w:rFonts w:ascii="Verdana" w:hAnsi="Verdana"/>
          <w:b/>
          <w:spacing w:val="1"/>
          <w:sz w:val="20"/>
        </w:rPr>
        <w:t xml:space="preserve"> </w:t>
      </w:r>
      <w:r>
        <w:rPr>
          <w:rFonts w:ascii="Verdana" w:hAnsi="Verdana"/>
          <w:b/>
          <w:sz w:val="20"/>
        </w:rPr>
        <w:t>T</w:t>
      </w:r>
      <w:r>
        <w:rPr>
          <w:rFonts w:ascii="Verdana" w:hAnsi="Verdana"/>
          <w:b/>
          <w:spacing w:val="2"/>
          <w:sz w:val="20"/>
        </w:rPr>
        <w:t xml:space="preserve"> </w:t>
      </w:r>
      <w:r>
        <w:rPr>
          <w:rFonts w:ascii="Verdana" w:hAnsi="Verdana"/>
          <w:b/>
          <w:sz w:val="20"/>
        </w:rPr>
        <w:t>A</w:t>
      </w:r>
      <w:r>
        <w:rPr>
          <w:rFonts w:ascii="Verdana" w:hAnsi="Verdana"/>
          <w:b/>
          <w:spacing w:val="-4"/>
          <w:sz w:val="20"/>
        </w:rPr>
        <w:t xml:space="preserve"> </w:t>
      </w:r>
      <w:r>
        <w:rPr>
          <w:rFonts w:ascii="Verdana" w:hAnsi="Verdana"/>
          <w:b/>
          <w:sz w:val="20"/>
        </w:rPr>
        <w:t>M</w:t>
      </w:r>
      <w:r>
        <w:rPr>
          <w:rFonts w:ascii="Verdana" w:hAnsi="Verdana"/>
          <w:b/>
          <w:spacing w:val="1"/>
          <w:sz w:val="20"/>
        </w:rPr>
        <w:t xml:space="preserve"> </w:t>
      </w:r>
      <w:r>
        <w:rPr>
          <w:rFonts w:ascii="Verdana" w:hAnsi="Verdana"/>
          <w:b/>
          <w:sz w:val="20"/>
        </w:rPr>
        <w:t>E</w:t>
      </w:r>
      <w:r>
        <w:rPr>
          <w:rFonts w:ascii="Verdana" w:hAnsi="Verdana"/>
          <w:b/>
          <w:spacing w:val="1"/>
          <w:sz w:val="20"/>
        </w:rPr>
        <w:t xml:space="preserve"> </w:t>
      </w:r>
      <w:r>
        <w:rPr>
          <w:rFonts w:ascii="Verdana" w:hAnsi="Verdana"/>
          <w:b/>
          <w:sz w:val="20"/>
        </w:rPr>
        <w:t>N T</w:t>
      </w:r>
      <w:r>
        <w:rPr>
          <w:rFonts w:ascii="Verdana" w:hAnsi="Verdana"/>
          <w:b/>
          <w:spacing w:val="-1"/>
          <w:sz w:val="20"/>
        </w:rPr>
        <w:t xml:space="preserve"> </w:t>
      </w:r>
      <w:r>
        <w:rPr>
          <w:rFonts w:ascii="Verdana" w:hAnsi="Verdana"/>
          <w:b/>
          <w:sz w:val="20"/>
        </w:rPr>
        <w:t>E</w:t>
      </w:r>
    </w:p>
    <w:p w14:paraId="494BD1F9" w14:textId="77777777" w:rsidR="00F24A64" w:rsidRDefault="00F24A64" w:rsidP="00CF2BE4">
      <w:pPr>
        <w:ind w:left="365" w:right="477"/>
        <w:jc w:val="center"/>
        <w:rPr>
          <w:rFonts w:ascii="Verdana" w:hAnsi="Verdana"/>
          <w:b/>
          <w:sz w:val="14"/>
        </w:rPr>
      </w:pPr>
    </w:p>
    <w:p w14:paraId="0B567697" w14:textId="77777777" w:rsidR="00CF2BE4" w:rsidRPr="00E1604B" w:rsidRDefault="00CF2BE4" w:rsidP="00CF2BE4">
      <w:pPr>
        <w:pStyle w:val="Textoindependiente"/>
        <w:spacing w:before="1"/>
        <w:jc w:val="center"/>
        <w:rPr>
          <w:rFonts w:ascii="Verdana" w:hAnsi="Verdana"/>
          <w:b/>
          <w:sz w:val="20"/>
        </w:rPr>
      </w:pPr>
      <w:r w:rsidRPr="00E1604B">
        <w:rPr>
          <w:rFonts w:ascii="Verdana" w:hAnsi="Verdana"/>
          <w:b/>
          <w:sz w:val="20"/>
        </w:rPr>
        <w:t>“2022, AÑO DE LA ATENCIÓN INTEGRAL A NIÑAS, NIÑOS Y ADOLESCENTES CON CÁNCER EN JALISCO”</w:t>
      </w:r>
    </w:p>
    <w:p w14:paraId="0F103FF9" w14:textId="7CD6868A" w:rsidR="00CF2BE4" w:rsidRPr="00E1604B" w:rsidRDefault="00CF2BE4" w:rsidP="00CF2BE4">
      <w:pPr>
        <w:ind w:left="361" w:right="479"/>
        <w:jc w:val="center"/>
        <w:rPr>
          <w:rFonts w:ascii="Verdana" w:hAnsi="Verdana"/>
          <w:b/>
          <w:i/>
          <w:sz w:val="20"/>
        </w:rPr>
      </w:pPr>
      <w:r w:rsidRPr="00E1604B">
        <w:rPr>
          <w:rFonts w:ascii="Verdana" w:hAnsi="Verdana"/>
          <w:b/>
          <w:i/>
          <w:sz w:val="20"/>
        </w:rPr>
        <w:t>“2022, AÑO DEL CINCUENTA ANIVERSARIO DEL INSTITUTO TECNOLÓGICO DE CIUDAD GUZMÁN”</w:t>
      </w:r>
    </w:p>
    <w:p w14:paraId="7D72E103" w14:textId="1E9943D6" w:rsidR="00CF2BE4" w:rsidRDefault="00CF2BE4" w:rsidP="00CF2BE4">
      <w:pPr>
        <w:spacing w:before="1"/>
        <w:ind w:left="318" w:right="367"/>
        <w:jc w:val="center"/>
        <w:rPr>
          <w:rFonts w:ascii="Verdana" w:hAnsi="Verdana"/>
        </w:rPr>
      </w:pPr>
      <w:r>
        <w:rPr>
          <w:rFonts w:ascii="Verdana" w:hAnsi="Verdana"/>
        </w:rPr>
        <w:t>Ciudad</w:t>
      </w:r>
      <w:r>
        <w:rPr>
          <w:rFonts w:ascii="Verdana" w:hAnsi="Verdana"/>
          <w:spacing w:val="-2"/>
        </w:rPr>
        <w:t xml:space="preserve"> </w:t>
      </w:r>
      <w:r>
        <w:rPr>
          <w:rFonts w:ascii="Verdana" w:hAnsi="Verdana"/>
        </w:rPr>
        <w:t>Guzmán,</w:t>
      </w:r>
      <w:r>
        <w:rPr>
          <w:rFonts w:ascii="Verdana" w:hAnsi="Verdana"/>
          <w:spacing w:val="1"/>
        </w:rPr>
        <w:t xml:space="preserve"> </w:t>
      </w:r>
      <w:r>
        <w:rPr>
          <w:rFonts w:ascii="Verdana" w:hAnsi="Verdana"/>
        </w:rPr>
        <w:t>Municipio</w:t>
      </w:r>
      <w:r>
        <w:rPr>
          <w:rFonts w:ascii="Verdana" w:hAnsi="Verdana"/>
          <w:spacing w:val="-1"/>
        </w:rPr>
        <w:t xml:space="preserve"> </w:t>
      </w:r>
      <w:r>
        <w:rPr>
          <w:rFonts w:ascii="Verdana" w:hAnsi="Verdana"/>
        </w:rPr>
        <w:t>de</w:t>
      </w:r>
      <w:r>
        <w:rPr>
          <w:rFonts w:ascii="Verdana" w:hAnsi="Verdana"/>
          <w:spacing w:val="-1"/>
        </w:rPr>
        <w:t xml:space="preserve"> </w:t>
      </w:r>
      <w:r>
        <w:rPr>
          <w:rFonts w:ascii="Verdana" w:hAnsi="Verdana"/>
        </w:rPr>
        <w:t>Zapotlán</w:t>
      </w:r>
      <w:r>
        <w:rPr>
          <w:rFonts w:ascii="Verdana" w:hAnsi="Verdana"/>
          <w:spacing w:val="-3"/>
        </w:rPr>
        <w:t xml:space="preserve"> </w:t>
      </w:r>
      <w:r>
        <w:rPr>
          <w:rFonts w:ascii="Verdana" w:hAnsi="Verdana"/>
        </w:rPr>
        <w:t>el</w:t>
      </w:r>
      <w:r>
        <w:rPr>
          <w:rFonts w:ascii="Verdana" w:hAnsi="Verdana"/>
          <w:spacing w:val="-2"/>
        </w:rPr>
        <w:t xml:space="preserve"> </w:t>
      </w:r>
      <w:r>
        <w:rPr>
          <w:rFonts w:ascii="Verdana" w:hAnsi="Verdana"/>
        </w:rPr>
        <w:t>Grande, Jalisco;</w:t>
      </w:r>
      <w:r>
        <w:rPr>
          <w:rFonts w:ascii="Verdana" w:hAnsi="Verdana"/>
          <w:spacing w:val="-4"/>
        </w:rPr>
        <w:t xml:space="preserve"> diciembre</w:t>
      </w:r>
      <w:r>
        <w:rPr>
          <w:rFonts w:ascii="Verdana" w:hAnsi="Verdana"/>
          <w:b/>
        </w:rPr>
        <w:t xml:space="preserve"> </w:t>
      </w:r>
      <w:r>
        <w:rPr>
          <w:rFonts w:ascii="Verdana" w:hAnsi="Verdana"/>
        </w:rPr>
        <w:t>del</w:t>
      </w:r>
      <w:r>
        <w:rPr>
          <w:rFonts w:ascii="Verdana" w:hAnsi="Verdana"/>
          <w:spacing w:val="-1"/>
        </w:rPr>
        <w:t xml:space="preserve"> </w:t>
      </w:r>
      <w:r>
        <w:rPr>
          <w:rFonts w:ascii="Verdana" w:hAnsi="Verdana"/>
        </w:rPr>
        <w:t>año</w:t>
      </w:r>
      <w:r>
        <w:rPr>
          <w:rFonts w:ascii="Verdana" w:hAnsi="Verdana"/>
          <w:spacing w:val="-1"/>
        </w:rPr>
        <w:t xml:space="preserve"> </w:t>
      </w:r>
      <w:r>
        <w:rPr>
          <w:rFonts w:ascii="Verdana" w:hAnsi="Verdana"/>
        </w:rPr>
        <w:t>2022.</w:t>
      </w:r>
    </w:p>
    <w:p w14:paraId="3B2F1AB7" w14:textId="77777777" w:rsidR="00CF2BE4" w:rsidRDefault="00CF2BE4" w:rsidP="00CF2BE4">
      <w:pPr>
        <w:spacing w:before="1"/>
        <w:ind w:left="318" w:right="367"/>
        <w:jc w:val="center"/>
        <w:rPr>
          <w:rFonts w:ascii="Verdana" w:hAnsi="Verdana"/>
          <w:sz w:val="24"/>
        </w:rPr>
      </w:pPr>
    </w:p>
    <w:p w14:paraId="1920A43E" w14:textId="315FF303" w:rsidR="00CF2BE4" w:rsidRDefault="00CF2BE4" w:rsidP="00CF2BE4">
      <w:pPr>
        <w:spacing w:before="1"/>
        <w:ind w:left="318" w:right="367"/>
        <w:jc w:val="center"/>
        <w:rPr>
          <w:rFonts w:ascii="Verdana" w:hAnsi="Verdana"/>
          <w:sz w:val="24"/>
        </w:rPr>
      </w:pPr>
    </w:p>
    <w:p w14:paraId="48FA8FF5" w14:textId="6E91D672" w:rsidR="00E1604B" w:rsidRDefault="00E1604B" w:rsidP="00CF2BE4">
      <w:pPr>
        <w:spacing w:before="1"/>
        <w:ind w:left="318" w:right="367"/>
        <w:jc w:val="center"/>
        <w:rPr>
          <w:rFonts w:ascii="Verdana" w:hAnsi="Verdana"/>
          <w:sz w:val="24"/>
        </w:rPr>
      </w:pPr>
    </w:p>
    <w:p w14:paraId="6BDCD21E" w14:textId="77777777" w:rsidR="00E1604B" w:rsidRDefault="00E1604B" w:rsidP="00CF2BE4">
      <w:pPr>
        <w:spacing w:before="1"/>
        <w:ind w:left="318" w:right="367"/>
        <w:jc w:val="center"/>
        <w:rPr>
          <w:rFonts w:ascii="Verdana" w:hAnsi="Verdana"/>
          <w:sz w:val="24"/>
        </w:rPr>
      </w:pPr>
    </w:p>
    <w:p w14:paraId="14499620" w14:textId="6A1D9E29" w:rsidR="00CF2BE4" w:rsidRDefault="00CF2BE4" w:rsidP="00CF2BE4">
      <w:pPr>
        <w:spacing w:before="1"/>
        <w:ind w:left="318" w:right="367"/>
        <w:jc w:val="center"/>
        <w:rPr>
          <w:rFonts w:ascii="Verdana" w:hAnsi="Verdana"/>
          <w:b/>
          <w:sz w:val="24"/>
        </w:rPr>
      </w:pPr>
      <w:r>
        <w:rPr>
          <w:rFonts w:ascii="Verdana" w:hAnsi="Verdana"/>
          <w:b/>
          <w:sz w:val="24"/>
        </w:rPr>
        <w:t xml:space="preserve">LIC. </w:t>
      </w:r>
      <w:r w:rsidR="00FE3CD3">
        <w:rPr>
          <w:rFonts w:ascii="Verdana" w:hAnsi="Verdana"/>
          <w:b/>
          <w:sz w:val="24"/>
        </w:rPr>
        <w:t xml:space="preserve">ERNESTO SÁNCHEZ </w:t>
      </w:r>
      <w:proofErr w:type="spellStart"/>
      <w:r w:rsidR="00FE3CD3">
        <w:rPr>
          <w:rFonts w:ascii="Verdana" w:hAnsi="Verdana"/>
          <w:b/>
          <w:sz w:val="24"/>
        </w:rPr>
        <w:t>SÁNCHEZ</w:t>
      </w:r>
      <w:proofErr w:type="spellEnd"/>
    </w:p>
    <w:p w14:paraId="6610F48F" w14:textId="6B6D9CC7" w:rsidR="00CF2BE4" w:rsidRDefault="00CF2BE4" w:rsidP="00CF2BE4">
      <w:pPr>
        <w:spacing w:before="1"/>
        <w:ind w:left="318" w:right="367"/>
        <w:jc w:val="center"/>
        <w:rPr>
          <w:rFonts w:ascii="Verdana" w:hAnsi="Verdana"/>
          <w:sz w:val="24"/>
        </w:rPr>
      </w:pPr>
      <w:r>
        <w:rPr>
          <w:rFonts w:ascii="Verdana" w:hAnsi="Verdana"/>
          <w:sz w:val="24"/>
        </w:rPr>
        <w:t>Regidor del Ayuntamiento de Zapotlán el Grande, Jalisco.</w:t>
      </w:r>
    </w:p>
    <w:p w14:paraId="1ABF3E4A" w14:textId="70981EBB" w:rsidR="00F24A64" w:rsidRDefault="00F24A64" w:rsidP="00CF2BE4">
      <w:pPr>
        <w:spacing w:before="1"/>
        <w:ind w:left="318" w:right="367"/>
        <w:rPr>
          <w:rFonts w:ascii="Arial" w:hAnsi="Arial" w:cs="Arial"/>
          <w:sz w:val="18"/>
        </w:rPr>
      </w:pPr>
    </w:p>
    <w:p w14:paraId="16DFDA02" w14:textId="67357549" w:rsidR="00F24A64" w:rsidRDefault="00F24A64" w:rsidP="00CF2BE4">
      <w:pPr>
        <w:spacing w:before="1"/>
        <w:ind w:left="318" w:right="367"/>
        <w:rPr>
          <w:rFonts w:ascii="Arial" w:hAnsi="Arial" w:cs="Arial"/>
          <w:sz w:val="18"/>
        </w:rPr>
      </w:pPr>
    </w:p>
    <w:p w14:paraId="08E15EC5" w14:textId="77777777" w:rsidR="00F24A64" w:rsidRDefault="00F24A64" w:rsidP="00CF2BE4">
      <w:pPr>
        <w:spacing w:before="1"/>
        <w:ind w:left="318" w:right="367"/>
        <w:rPr>
          <w:rFonts w:ascii="Arial" w:hAnsi="Arial" w:cs="Arial"/>
          <w:sz w:val="18"/>
        </w:rPr>
      </w:pPr>
    </w:p>
    <w:p w14:paraId="7C3B5B81" w14:textId="77777777" w:rsidR="00AF05B7" w:rsidRPr="00F24A64" w:rsidRDefault="00AF05B7" w:rsidP="00AF05B7">
      <w:pPr>
        <w:rPr>
          <w:sz w:val="20"/>
          <w:szCs w:val="20"/>
        </w:rPr>
      </w:pPr>
    </w:p>
    <w:p w14:paraId="0C326292" w14:textId="1785EC48" w:rsidR="00AF05B7" w:rsidRPr="00F24A64" w:rsidRDefault="00AF05B7" w:rsidP="00F24A64">
      <w:pPr>
        <w:jc w:val="center"/>
        <w:rPr>
          <w:sz w:val="20"/>
          <w:szCs w:val="20"/>
        </w:rPr>
      </w:pPr>
      <w:r w:rsidRPr="00F24A64">
        <w:rPr>
          <w:sz w:val="20"/>
          <w:szCs w:val="20"/>
        </w:rPr>
        <w:t>Esta hoja de firmas pertenece al segundo informe anual correspondiente de octubre 20</w:t>
      </w:r>
      <w:r w:rsidR="00FD2C25" w:rsidRPr="00F24A64">
        <w:rPr>
          <w:sz w:val="20"/>
          <w:szCs w:val="20"/>
        </w:rPr>
        <w:t>21</w:t>
      </w:r>
      <w:r w:rsidRPr="00F24A64">
        <w:rPr>
          <w:sz w:val="20"/>
          <w:szCs w:val="20"/>
        </w:rPr>
        <w:t xml:space="preserve"> a septiembre 202</w:t>
      </w:r>
      <w:r w:rsidR="00FD2C25" w:rsidRPr="00F24A64">
        <w:rPr>
          <w:sz w:val="20"/>
          <w:szCs w:val="20"/>
        </w:rPr>
        <w:t>2.</w:t>
      </w:r>
    </w:p>
    <w:p w14:paraId="03FC3483" w14:textId="77777777" w:rsidR="00AF05B7" w:rsidRPr="00F24A64" w:rsidRDefault="00AF05B7" w:rsidP="00AF05B7">
      <w:pPr>
        <w:rPr>
          <w:sz w:val="20"/>
          <w:szCs w:val="20"/>
        </w:rPr>
      </w:pPr>
    </w:p>
    <w:p w14:paraId="7D774547" w14:textId="77777777" w:rsidR="00AF05B7" w:rsidRPr="00F24A64" w:rsidRDefault="00AF05B7" w:rsidP="00AF05B7">
      <w:pPr>
        <w:rPr>
          <w:sz w:val="20"/>
          <w:szCs w:val="20"/>
        </w:rPr>
      </w:pPr>
    </w:p>
    <w:p w14:paraId="0869D842" w14:textId="24D7B378" w:rsidR="00F24A64" w:rsidRPr="00F24A64" w:rsidRDefault="00FE3CD3" w:rsidP="00F24A64">
      <w:pPr>
        <w:spacing w:before="1"/>
        <w:ind w:left="318" w:right="367"/>
        <w:rPr>
          <w:rFonts w:ascii="Arial" w:hAnsi="Arial" w:cs="Arial"/>
          <w:sz w:val="20"/>
          <w:szCs w:val="20"/>
        </w:rPr>
      </w:pPr>
      <w:r>
        <w:rPr>
          <w:rFonts w:ascii="Arial" w:hAnsi="Arial" w:cs="Arial"/>
          <w:sz w:val="20"/>
          <w:szCs w:val="20"/>
        </w:rPr>
        <w:t>ESS</w:t>
      </w:r>
      <w:r w:rsidR="00F24A64" w:rsidRPr="00F24A64">
        <w:rPr>
          <w:rFonts w:ascii="Arial" w:hAnsi="Arial" w:cs="Arial"/>
          <w:sz w:val="20"/>
          <w:szCs w:val="20"/>
        </w:rPr>
        <w:t>/</w:t>
      </w:r>
      <w:proofErr w:type="spellStart"/>
      <w:r w:rsidR="00F24A64" w:rsidRPr="00F24A64">
        <w:rPr>
          <w:rFonts w:ascii="Arial" w:hAnsi="Arial" w:cs="Arial"/>
          <w:sz w:val="20"/>
          <w:szCs w:val="20"/>
        </w:rPr>
        <w:t>lggp</w:t>
      </w:r>
      <w:proofErr w:type="spellEnd"/>
    </w:p>
    <w:p w14:paraId="63A99DC4" w14:textId="77777777" w:rsidR="00AF05B7" w:rsidRPr="00F24A64" w:rsidRDefault="00AF05B7" w:rsidP="00AF05B7">
      <w:pPr>
        <w:rPr>
          <w:sz w:val="20"/>
          <w:szCs w:val="20"/>
        </w:rPr>
      </w:pPr>
    </w:p>
    <w:p w14:paraId="7D165479" w14:textId="77777777" w:rsidR="00242FAD" w:rsidRPr="00F24A64" w:rsidRDefault="00242FAD" w:rsidP="00752E0C">
      <w:pPr>
        <w:jc w:val="both"/>
        <w:rPr>
          <w:rFonts w:ascii="Verdana" w:hAnsi="Verdana"/>
          <w:i/>
          <w:sz w:val="20"/>
          <w:szCs w:val="20"/>
        </w:rPr>
      </w:pPr>
    </w:p>
    <w:sectPr w:rsidR="00242FAD" w:rsidRPr="00F24A64" w:rsidSect="007402E6">
      <w:headerReference w:type="default" r:id="rId51"/>
      <w:footerReference w:type="default" r:id="rId52"/>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F07C4" w14:textId="77777777" w:rsidR="0077488C" w:rsidRDefault="0077488C" w:rsidP="003C6B43">
      <w:pPr>
        <w:spacing w:after="0" w:line="240" w:lineRule="auto"/>
      </w:pPr>
      <w:r>
        <w:separator/>
      </w:r>
    </w:p>
  </w:endnote>
  <w:endnote w:type="continuationSeparator" w:id="0">
    <w:p w14:paraId="68D344E7" w14:textId="77777777" w:rsidR="0077488C" w:rsidRDefault="0077488C" w:rsidP="003C6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IDFont+F3">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7745239"/>
      <w:docPartObj>
        <w:docPartGallery w:val="Page Numbers (Bottom of Page)"/>
        <w:docPartUnique/>
      </w:docPartObj>
    </w:sdtPr>
    <w:sdtContent>
      <w:p w14:paraId="5915A497" w14:textId="3E1F6C5E" w:rsidR="00CE679E" w:rsidRDefault="00CE679E">
        <w:pPr>
          <w:pStyle w:val="Piedepgina"/>
          <w:jc w:val="right"/>
        </w:pPr>
        <w:r>
          <w:fldChar w:fldCharType="begin"/>
        </w:r>
        <w:r>
          <w:instrText>PAGE   \* MERGEFORMAT</w:instrText>
        </w:r>
        <w:r>
          <w:fldChar w:fldCharType="separate"/>
        </w:r>
        <w:r w:rsidR="00C552B3" w:rsidRPr="00C552B3">
          <w:rPr>
            <w:noProof/>
            <w:lang w:val="es-ES"/>
          </w:rPr>
          <w:t>14</w:t>
        </w:r>
        <w:r>
          <w:fldChar w:fldCharType="end"/>
        </w:r>
      </w:p>
    </w:sdtContent>
  </w:sdt>
  <w:p w14:paraId="2E5818BC" w14:textId="77777777" w:rsidR="00CE679E" w:rsidRPr="0018708B" w:rsidRDefault="00CE679E" w:rsidP="0018708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BF07AC" w14:textId="77777777" w:rsidR="0077488C" w:rsidRDefault="0077488C" w:rsidP="003C6B43">
      <w:pPr>
        <w:spacing w:after="0" w:line="240" w:lineRule="auto"/>
      </w:pPr>
      <w:r>
        <w:separator/>
      </w:r>
    </w:p>
  </w:footnote>
  <w:footnote w:type="continuationSeparator" w:id="0">
    <w:p w14:paraId="47C9A3AB" w14:textId="77777777" w:rsidR="0077488C" w:rsidRDefault="0077488C" w:rsidP="003C6B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C25BA" w14:textId="660A2288" w:rsidR="00CE679E" w:rsidRPr="00110F28" w:rsidRDefault="00CE679E" w:rsidP="00DE2842">
    <w:pPr>
      <w:pStyle w:val="Encabezado"/>
      <w:jc w:val="right"/>
      <w:rPr>
        <w:b/>
        <w:i/>
        <w:color w:val="4472C4" w:themeColor="accent5"/>
        <w:sz w:val="16"/>
        <w:szCs w:val="16"/>
      </w:rPr>
    </w:pPr>
    <w:r>
      <w:rPr>
        <w:b/>
        <w:i/>
        <w:noProof/>
        <w:color w:val="4472C4" w:themeColor="accent5"/>
        <w:sz w:val="16"/>
        <w:szCs w:val="16"/>
      </w:rPr>
      <w:pict w14:anchorId="79CE8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image2" style="position:absolute;left:0;text-align:left;margin-left:0;margin-top:0;width:612pt;height:11in;z-index:-251658752;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p w14:paraId="3E40235E" w14:textId="32D16F85" w:rsidR="00CE679E" w:rsidRDefault="00CE679E" w:rsidP="007B5200">
    <w:pPr>
      <w:pStyle w:val="Encabezado"/>
      <w:tabs>
        <w:tab w:val="left" w:pos="2295"/>
      </w:tabs>
    </w:pPr>
    <w:r>
      <w:tab/>
    </w:r>
  </w:p>
  <w:p w14:paraId="3D999BF9" w14:textId="77777777" w:rsidR="00CE679E" w:rsidRDefault="00CE679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204C9"/>
    <w:multiLevelType w:val="hybridMultilevel"/>
    <w:tmpl w:val="5F42BBF8"/>
    <w:lvl w:ilvl="0" w:tplc="D024739C">
      <w:start w:val="1"/>
      <w:numFmt w:val="bullet"/>
      <w:lvlText w:val=""/>
      <w:lvlJc w:val="left"/>
      <w:pPr>
        <w:ind w:left="1080" w:hanging="360"/>
      </w:pPr>
      <w:rPr>
        <w:rFonts w:ascii="Symbol" w:hAnsi="Symbol" w:hint="default"/>
        <w:color w:val="385623" w:themeColor="accent6" w:themeShade="80"/>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7CC1772"/>
    <w:multiLevelType w:val="multilevel"/>
    <w:tmpl w:val="2B70B66A"/>
    <w:lvl w:ilvl="0">
      <w:start w:val="1"/>
      <w:numFmt w:val="bullet"/>
      <w:lvlText w:val=""/>
      <w:lvlJc w:val="left"/>
      <w:pPr>
        <w:ind w:left="720" w:hanging="360"/>
      </w:pPr>
      <w:rPr>
        <w:rFonts w:ascii="Symbol" w:hAnsi="Symbol" w:hint="default"/>
        <w:color w:val="385623" w:themeColor="accent6" w:themeShade="8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2B5D46"/>
    <w:multiLevelType w:val="hybridMultilevel"/>
    <w:tmpl w:val="3ECC9570"/>
    <w:lvl w:ilvl="0" w:tplc="D024739C">
      <w:start w:val="1"/>
      <w:numFmt w:val="bullet"/>
      <w:lvlText w:val=""/>
      <w:lvlJc w:val="left"/>
      <w:pPr>
        <w:ind w:left="1080" w:hanging="360"/>
      </w:pPr>
      <w:rPr>
        <w:rFonts w:ascii="Symbol" w:hAnsi="Symbol" w:hint="default"/>
        <w:color w:val="385623" w:themeColor="accent6" w:themeShade="8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83976E2"/>
    <w:multiLevelType w:val="multilevel"/>
    <w:tmpl w:val="2B70B66A"/>
    <w:lvl w:ilvl="0">
      <w:start w:val="1"/>
      <w:numFmt w:val="bullet"/>
      <w:lvlText w:val=""/>
      <w:lvlJc w:val="left"/>
      <w:pPr>
        <w:ind w:left="720" w:hanging="360"/>
      </w:pPr>
      <w:rPr>
        <w:rFonts w:ascii="Symbol" w:hAnsi="Symbol" w:hint="default"/>
        <w:color w:val="385623" w:themeColor="accent6" w:themeShade="8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A53DFA"/>
    <w:multiLevelType w:val="multilevel"/>
    <w:tmpl w:val="2B70B66A"/>
    <w:lvl w:ilvl="0">
      <w:start w:val="1"/>
      <w:numFmt w:val="bullet"/>
      <w:lvlText w:val=""/>
      <w:lvlJc w:val="left"/>
      <w:pPr>
        <w:ind w:left="720" w:hanging="360"/>
      </w:pPr>
      <w:rPr>
        <w:rFonts w:ascii="Symbol" w:hAnsi="Symbol" w:hint="default"/>
        <w:color w:val="385623" w:themeColor="accent6" w:themeShade="8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DC73C2"/>
    <w:multiLevelType w:val="hybridMultilevel"/>
    <w:tmpl w:val="110C3AA0"/>
    <w:lvl w:ilvl="0" w:tplc="6BA05124">
      <w:start w:val="1"/>
      <w:numFmt w:val="bullet"/>
      <w:lvlText w:val=""/>
      <w:lvlJc w:val="left"/>
      <w:pPr>
        <w:ind w:left="720" w:hanging="360"/>
      </w:pPr>
      <w:rPr>
        <w:rFonts w:ascii="Symbol" w:hAnsi="Symbol" w:hint="default"/>
        <w:color w:val="385623" w:themeColor="accent6" w:themeShade="8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4AE7906"/>
    <w:multiLevelType w:val="multilevel"/>
    <w:tmpl w:val="2B70B66A"/>
    <w:lvl w:ilvl="0">
      <w:start w:val="1"/>
      <w:numFmt w:val="bullet"/>
      <w:lvlText w:val=""/>
      <w:lvlJc w:val="left"/>
      <w:pPr>
        <w:ind w:left="720" w:hanging="360"/>
      </w:pPr>
      <w:rPr>
        <w:rFonts w:ascii="Symbol" w:hAnsi="Symbol" w:hint="default"/>
        <w:color w:val="385623" w:themeColor="accent6" w:themeShade="8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93735A"/>
    <w:multiLevelType w:val="hybridMultilevel"/>
    <w:tmpl w:val="14FC4538"/>
    <w:lvl w:ilvl="0" w:tplc="D024739C">
      <w:start w:val="1"/>
      <w:numFmt w:val="bullet"/>
      <w:lvlText w:val=""/>
      <w:lvlJc w:val="left"/>
      <w:pPr>
        <w:ind w:left="720" w:hanging="360"/>
      </w:pPr>
      <w:rPr>
        <w:rFonts w:ascii="Symbol" w:hAnsi="Symbol" w:hint="default"/>
        <w:color w:val="385623" w:themeColor="accent6" w:themeShade="8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C2F7A20"/>
    <w:multiLevelType w:val="hybridMultilevel"/>
    <w:tmpl w:val="62EEAECE"/>
    <w:lvl w:ilvl="0" w:tplc="955A43A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15D310D"/>
    <w:multiLevelType w:val="hybridMultilevel"/>
    <w:tmpl w:val="037AC204"/>
    <w:lvl w:ilvl="0" w:tplc="D024739C">
      <w:start w:val="1"/>
      <w:numFmt w:val="bullet"/>
      <w:lvlText w:val=""/>
      <w:lvlJc w:val="left"/>
      <w:pPr>
        <w:ind w:left="720" w:hanging="360"/>
      </w:pPr>
      <w:rPr>
        <w:rFonts w:ascii="Symbol" w:hAnsi="Symbol" w:hint="default"/>
        <w:color w:val="385623" w:themeColor="accent6" w:themeShade="8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21C2FF7"/>
    <w:multiLevelType w:val="hybridMultilevel"/>
    <w:tmpl w:val="727EA5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534076E1"/>
    <w:multiLevelType w:val="hybridMultilevel"/>
    <w:tmpl w:val="C64E4664"/>
    <w:lvl w:ilvl="0" w:tplc="D024739C">
      <w:start w:val="1"/>
      <w:numFmt w:val="bullet"/>
      <w:lvlText w:val=""/>
      <w:lvlJc w:val="left"/>
      <w:pPr>
        <w:ind w:left="720" w:hanging="360"/>
      </w:pPr>
      <w:rPr>
        <w:rFonts w:ascii="Symbol" w:hAnsi="Symbol" w:hint="default"/>
        <w:color w:val="385623" w:themeColor="accent6" w:themeShade="8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FE10FD"/>
    <w:multiLevelType w:val="hybridMultilevel"/>
    <w:tmpl w:val="C5108572"/>
    <w:lvl w:ilvl="0" w:tplc="D024739C">
      <w:start w:val="1"/>
      <w:numFmt w:val="bullet"/>
      <w:lvlText w:val=""/>
      <w:lvlJc w:val="left"/>
      <w:pPr>
        <w:ind w:left="1080" w:hanging="360"/>
      </w:pPr>
      <w:rPr>
        <w:rFonts w:ascii="Symbol" w:hAnsi="Symbol" w:hint="default"/>
        <w:color w:val="385623" w:themeColor="accent6" w:themeShade="8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62175664"/>
    <w:multiLevelType w:val="multilevel"/>
    <w:tmpl w:val="2B70B66A"/>
    <w:lvl w:ilvl="0">
      <w:start w:val="1"/>
      <w:numFmt w:val="bullet"/>
      <w:lvlText w:val=""/>
      <w:lvlJc w:val="left"/>
      <w:pPr>
        <w:ind w:left="720" w:hanging="360"/>
      </w:pPr>
      <w:rPr>
        <w:rFonts w:ascii="Symbol" w:hAnsi="Symbol" w:hint="default"/>
        <w:color w:val="385623" w:themeColor="accent6" w:themeShade="8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97D09E2"/>
    <w:multiLevelType w:val="hybridMultilevel"/>
    <w:tmpl w:val="A02AED5E"/>
    <w:lvl w:ilvl="0" w:tplc="D024739C">
      <w:start w:val="1"/>
      <w:numFmt w:val="bullet"/>
      <w:lvlText w:val=""/>
      <w:lvlJc w:val="left"/>
      <w:pPr>
        <w:ind w:left="720" w:hanging="360"/>
      </w:pPr>
      <w:rPr>
        <w:rFonts w:ascii="Symbol" w:hAnsi="Symbol" w:hint="default"/>
        <w:color w:val="385623" w:themeColor="accent6" w:themeShade="8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10"/>
    <w:lvlOverride w:ilvl="0"/>
    <w:lvlOverride w:ilvl="1"/>
    <w:lvlOverride w:ilvl="2"/>
    <w:lvlOverride w:ilvl="3"/>
    <w:lvlOverride w:ilvl="4"/>
    <w:lvlOverride w:ilvl="5"/>
    <w:lvlOverride w:ilvl="6"/>
    <w:lvlOverride w:ilvl="7"/>
    <w:lvlOverride w:ilvl="8"/>
  </w:num>
  <w:num w:numId="5">
    <w:abstractNumId w:val="13"/>
  </w:num>
  <w:num w:numId="6">
    <w:abstractNumId w:val="1"/>
  </w:num>
  <w:num w:numId="7">
    <w:abstractNumId w:val="6"/>
  </w:num>
  <w:num w:numId="8">
    <w:abstractNumId w:val="4"/>
  </w:num>
  <w:num w:numId="9">
    <w:abstractNumId w:val="9"/>
  </w:num>
  <w:num w:numId="10">
    <w:abstractNumId w:val="2"/>
  </w:num>
  <w:num w:numId="11">
    <w:abstractNumId w:val="0"/>
  </w:num>
  <w:num w:numId="12">
    <w:abstractNumId w:val="12"/>
  </w:num>
  <w:num w:numId="13">
    <w:abstractNumId w:val="11"/>
  </w:num>
  <w:num w:numId="14">
    <w:abstractNumId w:val="14"/>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MX" w:vendorID="64" w:dllVersion="0" w:nlCheck="1" w:checkStyle="0"/>
  <w:activeWritingStyle w:appName="MSWord" w:lang="es-MX" w:vendorID="64" w:dllVersion="4096" w:nlCheck="1" w:checkStyle="0"/>
  <w:activeWritingStyle w:appName="MSWord" w:lang="es-ES_tradnl" w:vendorID="64" w:dllVersion="4096" w:nlCheck="1" w:checkStyle="0"/>
  <w:activeWritingStyle w:appName="MSWord" w:lang="es-ES_tradnl" w:vendorID="64" w:dllVersion="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B43"/>
    <w:rsid w:val="00011E07"/>
    <w:rsid w:val="00013612"/>
    <w:rsid w:val="000250A4"/>
    <w:rsid w:val="000251E1"/>
    <w:rsid w:val="00035B5C"/>
    <w:rsid w:val="000537B7"/>
    <w:rsid w:val="00053EA8"/>
    <w:rsid w:val="00055D10"/>
    <w:rsid w:val="00057B82"/>
    <w:rsid w:val="00057CBE"/>
    <w:rsid w:val="00061BC7"/>
    <w:rsid w:val="00065D67"/>
    <w:rsid w:val="0008189D"/>
    <w:rsid w:val="000821C1"/>
    <w:rsid w:val="0008248C"/>
    <w:rsid w:val="000833E7"/>
    <w:rsid w:val="000837EA"/>
    <w:rsid w:val="00087542"/>
    <w:rsid w:val="00091AE2"/>
    <w:rsid w:val="00097336"/>
    <w:rsid w:val="000A22FB"/>
    <w:rsid w:val="000A71BF"/>
    <w:rsid w:val="000B3959"/>
    <w:rsid w:val="000B3A06"/>
    <w:rsid w:val="000C1FA3"/>
    <w:rsid w:val="000C2957"/>
    <w:rsid w:val="000C4E61"/>
    <w:rsid w:val="000D2884"/>
    <w:rsid w:val="000D55C4"/>
    <w:rsid w:val="000E4313"/>
    <w:rsid w:val="000F2BAA"/>
    <w:rsid w:val="000F41DA"/>
    <w:rsid w:val="0010189F"/>
    <w:rsid w:val="0010493F"/>
    <w:rsid w:val="001077F4"/>
    <w:rsid w:val="00110F28"/>
    <w:rsid w:val="001221B2"/>
    <w:rsid w:val="00122D8F"/>
    <w:rsid w:val="00132049"/>
    <w:rsid w:val="00136564"/>
    <w:rsid w:val="00137AE0"/>
    <w:rsid w:val="00156E8A"/>
    <w:rsid w:val="00157A55"/>
    <w:rsid w:val="0016496A"/>
    <w:rsid w:val="00166704"/>
    <w:rsid w:val="00183DE6"/>
    <w:rsid w:val="0018708B"/>
    <w:rsid w:val="001871B9"/>
    <w:rsid w:val="0019368B"/>
    <w:rsid w:val="00195CE3"/>
    <w:rsid w:val="001B10FF"/>
    <w:rsid w:val="001B5BD8"/>
    <w:rsid w:val="001C08B6"/>
    <w:rsid w:val="001C23C8"/>
    <w:rsid w:val="001C5FAD"/>
    <w:rsid w:val="001D524C"/>
    <w:rsid w:val="001D76CD"/>
    <w:rsid w:val="001E308F"/>
    <w:rsid w:val="001E433E"/>
    <w:rsid w:val="001F38CD"/>
    <w:rsid w:val="001F4DF5"/>
    <w:rsid w:val="00202619"/>
    <w:rsid w:val="002032B1"/>
    <w:rsid w:val="00217614"/>
    <w:rsid w:val="0022009E"/>
    <w:rsid w:val="00223F38"/>
    <w:rsid w:val="00230EF8"/>
    <w:rsid w:val="00231DE6"/>
    <w:rsid w:val="00234A32"/>
    <w:rsid w:val="00236CFC"/>
    <w:rsid w:val="00237162"/>
    <w:rsid w:val="00242FAD"/>
    <w:rsid w:val="00257E99"/>
    <w:rsid w:val="002617F4"/>
    <w:rsid w:val="002646F4"/>
    <w:rsid w:val="002663BE"/>
    <w:rsid w:val="002715C6"/>
    <w:rsid w:val="0027365E"/>
    <w:rsid w:val="00281B45"/>
    <w:rsid w:val="00297E32"/>
    <w:rsid w:val="002C5E06"/>
    <w:rsid w:val="002D0563"/>
    <w:rsid w:val="002D2FA6"/>
    <w:rsid w:val="002E39D9"/>
    <w:rsid w:val="002E3D1B"/>
    <w:rsid w:val="002F558B"/>
    <w:rsid w:val="0030014A"/>
    <w:rsid w:val="0031002E"/>
    <w:rsid w:val="00313CF7"/>
    <w:rsid w:val="00325632"/>
    <w:rsid w:val="00331604"/>
    <w:rsid w:val="00343D78"/>
    <w:rsid w:val="0034515B"/>
    <w:rsid w:val="00346582"/>
    <w:rsid w:val="00356E70"/>
    <w:rsid w:val="00383CC6"/>
    <w:rsid w:val="00385872"/>
    <w:rsid w:val="00392573"/>
    <w:rsid w:val="00395DDF"/>
    <w:rsid w:val="003A027E"/>
    <w:rsid w:val="003A3746"/>
    <w:rsid w:val="003B4ED8"/>
    <w:rsid w:val="003B63DF"/>
    <w:rsid w:val="003C5BD1"/>
    <w:rsid w:val="003C61CD"/>
    <w:rsid w:val="003C6B43"/>
    <w:rsid w:val="003D4FB6"/>
    <w:rsid w:val="003D552B"/>
    <w:rsid w:val="003F02FE"/>
    <w:rsid w:val="003F7FB7"/>
    <w:rsid w:val="004223FF"/>
    <w:rsid w:val="00424046"/>
    <w:rsid w:val="00424D40"/>
    <w:rsid w:val="00426385"/>
    <w:rsid w:val="004316DD"/>
    <w:rsid w:val="00431E8A"/>
    <w:rsid w:val="0043722D"/>
    <w:rsid w:val="004405F8"/>
    <w:rsid w:val="00447757"/>
    <w:rsid w:val="00451690"/>
    <w:rsid w:val="00451E7B"/>
    <w:rsid w:val="00451F7E"/>
    <w:rsid w:val="00453772"/>
    <w:rsid w:val="004612EE"/>
    <w:rsid w:val="00471CF4"/>
    <w:rsid w:val="00471E12"/>
    <w:rsid w:val="0047288B"/>
    <w:rsid w:val="00473845"/>
    <w:rsid w:val="00474E2F"/>
    <w:rsid w:val="00481B28"/>
    <w:rsid w:val="00485EB9"/>
    <w:rsid w:val="00492A38"/>
    <w:rsid w:val="004A0392"/>
    <w:rsid w:val="004A29F5"/>
    <w:rsid w:val="004A6180"/>
    <w:rsid w:val="004A61E6"/>
    <w:rsid w:val="004B22BB"/>
    <w:rsid w:val="004B5E4A"/>
    <w:rsid w:val="004B78CD"/>
    <w:rsid w:val="004C1AAB"/>
    <w:rsid w:val="004D0302"/>
    <w:rsid w:val="004D1174"/>
    <w:rsid w:val="004D6564"/>
    <w:rsid w:val="004E106D"/>
    <w:rsid w:val="004F02A3"/>
    <w:rsid w:val="004F4C3E"/>
    <w:rsid w:val="004F7BCD"/>
    <w:rsid w:val="005128A3"/>
    <w:rsid w:val="005322D0"/>
    <w:rsid w:val="005327EC"/>
    <w:rsid w:val="0054099D"/>
    <w:rsid w:val="00561885"/>
    <w:rsid w:val="005632B3"/>
    <w:rsid w:val="005652E0"/>
    <w:rsid w:val="005655EA"/>
    <w:rsid w:val="00566724"/>
    <w:rsid w:val="00572557"/>
    <w:rsid w:val="005867B3"/>
    <w:rsid w:val="00594C04"/>
    <w:rsid w:val="00595F6E"/>
    <w:rsid w:val="005974A6"/>
    <w:rsid w:val="005A1250"/>
    <w:rsid w:val="005A58E6"/>
    <w:rsid w:val="005A6F10"/>
    <w:rsid w:val="005B018E"/>
    <w:rsid w:val="005B4730"/>
    <w:rsid w:val="005C1BED"/>
    <w:rsid w:val="005C6DA9"/>
    <w:rsid w:val="005C783D"/>
    <w:rsid w:val="005D445C"/>
    <w:rsid w:val="005D6302"/>
    <w:rsid w:val="005F0739"/>
    <w:rsid w:val="005F1F38"/>
    <w:rsid w:val="005F2D6F"/>
    <w:rsid w:val="005F3D70"/>
    <w:rsid w:val="006029A0"/>
    <w:rsid w:val="0060625B"/>
    <w:rsid w:val="0061058C"/>
    <w:rsid w:val="00611F81"/>
    <w:rsid w:val="00612E24"/>
    <w:rsid w:val="00614DDC"/>
    <w:rsid w:val="0062501A"/>
    <w:rsid w:val="006429FF"/>
    <w:rsid w:val="00671E52"/>
    <w:rsid w:val="0068099A"/>
    <w:rsid w:val="00681959"/>
    <w:rsid w:val="00681E3A"/>
    <w:rsid w:val="0068497E"/>
    <w:rsid w:val="006A272A"/>
    <w:rsid w:val="006A3776"/>
    <w:rsid w:val="006A4B94"/>
    <w:rsid w:val="006B2D1F"/>
    <w:rsid w:val="006B4AA8"/>
    <w:rsid w:val="006E6219"/>
    <w:rsid w:val="006F0B9A"/>
    <w:rsid w:val="00701B16"/>
    <w:rsid w:val="00706610"/>
    <w:rsid w:val="00710AB1"/>
    <w:rsid w:val="007203FE"/>
    <w:rsid w:val="00731D36"/>
    <w:rsid w:val="00732F1E"/>
    <w:rsid w:val="00736B26"/>
    <w:rsid w:val="007402E6"/>
    <w:rsid w:val="00740E9D"/>
    <w:rsid w:val="00747BDD"/>
    <w:rsid w:val="00752E0C"/>
    <w:rsid w:val="00753696"/>
    <w:rsid w:val="0077488C"/>
    <w:rsid w:val="00774C8C"/>
    <w:rsid w:val="00774E9B"/>
    <w:rsid w:val="007806BE"/>
    <w:rsid w:val="007974A8"/>
    <w:rsid w:val="007B5200"/>
    <w:rsid w:val="007C3001"/>
    <w:rsid w:val="007D0F12"/>
    <w:rsid w:val="007E4913"/>
    <w:rsid w:val="007F063B"/>
    <w:rsid w:val="007F1765"/>
    <w:rsid w:val="007F211B"/>
    <w:rsid w:val="00800B8E"/>
    <w:rsid w:val="00803FE7"/>
    <w:rsid w:val="008043A3"/>
    <w:rsid w:val="00820252"/>
    <w:rsid w:val="00823AEB"/>
    <w:rsid w:val="008400A8"/>
    <w:rsid w:val="0085319C"/>
    <w:rsid w:val="008617A6"/>
    <w:rsid w:val="008639D3"/>
    <w:rsid w:val="0087568D"/>
    <w:rsid w:val="00893390"/>
    <w:rsid w:val="008B63BB"/>
    <w:rsid w:val="008C0360"/>
    <w:rsid w:val="008C6FC0"/>
    <w:rsid w:val="008D0326"/>
    <w:rsid w:val="008D2C35"/>
    <w:rsid w:val="008E0F2F"/>
    <w:rsid w:val="008E643D"/>
    <w:rsid w:val="008F0E6A"/>
    <w:rsid w:val="00902CEA"/>
    <w:rsid w:val="00905ADD"/>
    <w:rsid w:val="00930163"/>
    <w:rsid w:val="00942F62"/>
    <w:rsid w:val="0095086F"/>
    <w:rsid w:val="00981302"/>
    <w:rsid w:val="00982550"/>
    <w:rsid w:val="00986544"/>
    <w:rsid w:val="00987A39"/>
    <w:rsid w:val="009922AA"/>
    <w:rsid w:val="00996BA9"/>
    <w:rsid w:val="009A0BE7"/>
    <w:rsid w:val="009A5061"/>
    <w:rsid w:val="009B065A"/>
    <w:rsid w:val="009B6621"/>
    <w:rsid w:val="009C3EE4"/>
    <w:rsid w:val="009D37A3"/>
    <w:rsid w:val="009D7EC4"/>
    <w:rsid w:val="009E07DC"/>
    <w:rsid w:val="009E2BDF"/>
    <w:rsid w:val="009E4B47"/>
    <w:rsid w:val="009E5460"/>
    <w:rsid w:val="00A0170E"/>
    <w:rsid w:val="00A06858"/>
    <w:rsid w:val="00A211D9"/>
    <w:rsid w:val="00A25D34"/>
    <w:rsid w:val="00A41878"/>
    <w:rsid w:val="00A43158"/>
    <w:rsid w:val="00A64137"/>
    <w:rsid w:val="00A6457A"/>
    <w:rsid w:val="00A67885"/>
    <w:rsid w:val="00A75FC3"/>
    <w:rsid w:val="00A85C35"/>
    <w:rsid w:val="00A85FBA"/>
    <w:rsid w:val="00A91FA0"/>
    <w:rsid w:val="00AA053A"/>
    <w:rsid w:val="00AA4048"/>
    <w:rsid w:val="00AA7C48"/>
    <w:rsid w:val="00AB48F1"/>
    <w:rsid w:val="00AB538B"/>
    <w:rsid w:val="00AD511D"/>
    <w:rsid w:val="00AE390C"/>
    <w:rsid w:val="00AE55A0"/>
    <w:rsid w:val="00AF00FF"/>
    <w:rsid w:val="00AF05B7"/>
    <w:rsid w:val="00AF42DD"/>
    <w:rsid w:val="00B01FBA"/>
    <w:rsid w:val="00B13F28"/>
    <w:rsid w:val="00B20AE6"/>
    <w:rsid w:val="00B21996"/>
    <w:rsid w:val="00B26EB2"/>
    <w:rsid w:val="00B273F5"/>
    <w:rsid w:val="00B373AC"/>
    <w:rsid w:val="00B40A63"/>
    <w:rsid w:val="00B45862"/>
    <w:rsid w:val="00B62458"/>
    <w:rsid w:val="00B6369C"/>
    <w:rsid w:val="00B71200"/>
    <w:rsid w:val="00B830F2"/>
    <w:rsid w:val="00B839B6"/>
    <w:rsid w:val="00B860E5"/>
    <w:rsid w:val="00B868A7"/>
    <w:rsid w:val="00B95393"/>
    <w:rsid w:val="00B977D7"/>
    <w:rsid w:val="00BC41D2"/>
    <w:rsid w:val="00BC54F5"/>
    <w:rsid w:val="00BC7321"/>
    <w:rsid w:val="00BD0676"/>
    <w:rsid w:val="00BD6F29"/>
    <w:rsid w:val="00BF159A"/>
    <w:rsid w:val="00C05853"/>
    <w:rsid w:val="00C306DC"/>
    <w:rsid w:val="00C312EE"/>
    <w:rsid w:val="00C32114"/>
    <w:rsid w:val="00C552B3"/>
    <w:rsid w:val="00C83E24"/>
    <w:rsid w:val="00C83E93"/>
    <w:rsid w:val="00C85D1D"/>
    <w:rsid w:val="00C92197"/>
    <w:rsid w:val="00C93978"/>
    <w:rsid w:val="00C95494"/>
    <w:rsid w:val="00CA3DD5"/>
    <w:rsid w:val="00CA495E"/>
    <w:rsid w:val="00CB21C4"/>
    <w:rsid w:val="00CB3DF0"/>
    <w:rsid w:val="00CB6804"/>
    <w:rsid w:val="00CC1F39"/>
    <w:rsid w:val="00CD739E"/>
    <w:rsid w:val="00CE3D37"/>
    <w:rsid w:val="00CE5BA2"/>
    <w:rsid w:val="00CE679E"/>
    <w:rsid w:val="00CF2BE4"/>
    <w:rsid w:val="00CF4DCB"/>
    <w:rsid w:val="00D03822"/>
    <w:rsid w:val="00D22EF2"/>
    <w:rsid w:val="00D2448A"/>
    <w:rsid w:val="00D50597"/>
    <w:rsid w:val="00D54127"/>
    <w:rsid w:val="00D73E36"/>
    <w:rsid w:val="00D74311"/>
    <w:rsid w:val="00D74A82"/>
    <w:rsid w:val="00D76AC4"/>
    <w:rsid w:val="00D90C91"/>
    <w:rsid w:val="00DA09E8"/>
    <w:rsid w:val="00DA2C19"/>
    <w:rsid w:val="00DA395B"/>
    <w:rsid w:val="00DA67EC"/>
    <w:rsid w:val="00DA7E90"/>
    <w:rsid w:val="00DB25FE"/>
    <w:rsid w:val="00DB39FA"/>
    <w:rsid w:val="00DC0CFC"/>
    <w:rsid w:val="00DC2A7E"/>
    <w:rsid w:val="00DC6F0E"/>
    <w:rsid w:val="00DD13CE"/>
    <w:rsid w:val="00DD49C7"/>
    <w:rsid w:val="00DE2842"/>
    <w:rsid w:val="00DE363A"/>
    <w:rsid w:val="00DF70DC"/>
    <w:rsid w:val="00E0339E"/>
    <w:rsid w:val="00E04C70"/>
    <w:rsid w:val="00E0501F"/>
    <w:rsid w:val="00E15B79"/>
    <w:rsid w:val="00E1604B"/>
    <w:rsid w:val="00E23721"/>
    <w:rsid w:val="00E237F3"/>
    <w:rsid w:val="00E60A45"/>
    <w:rsid w:val="00E62CA8"/>
    <w:rsid w:val="00E709D4"/>
    <w:rsid w:val="00E87AF8"/>
    <w:rsid w:val="00E92F63"/>
    <w:rsid w:val="00E977A8"/>
    <w:rsid w:val="00EA3BFA"/>
    <w:rsid w:val="00EA46A3"/>
    <w:rsid w:val="00EC6F8D"/>
    <w:rsid w:val="00ED01DB"/>
    <w:rsid w:val="00ED418D"/>
    <w:rsid w:val="00ED461E"/>
    <w:rsid w:val="00ED5BBC"/>
    <w:rsid w:val="00EE422A"/>
    <w:rsid w:val="00EF68A7"/>
    <w:rsid w:val="00F05821"/>
    <w:rsid w:val="00F11AC4"/>
    <w:rsid w:val="00F24A64"/>
    <w:rsid w:val="00F35001"/>
    <w:rsid w:val="00F36D07"/>
    <w:rsid w:val="00F40DAB"/>
    <w:rsid w:val="00F60842"/>
    <w:rsid w:val="00F92A31"/>
    <w:rsid w:val="00FA4AA7"/>
    <w:rsid w:val="00FA7F5D"/>
    <w:rsid w:val="00FC0334"/>
    <w:rsid w:val="00FC2E11"/>
    <w:rsid w:val="00FD0161"/>
    <w:rsid w:val="00FD23EF"/>
    <w:rsid w:val="00FD2C25"/>
    <w:rsid w:val="00FE3CD3"/>
    <w:rsid w:val="00FE5843"/>
    <w:rsid w:val="00FE58EF"/>
    <w:rsid w:val="00FF608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5B3AC54"/>
  <w15:docId w15:val="{E1819283-DB04-4C19-B91F-D37BF98B6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08F"/>
    <w:rPr>
      <w:rFonts w:eastAsiaTheme="minorEastAsia"/>
    </w:rPr>
  </w:style>
  <w:style w:type="paragraph" w:styleId="Ttulo2">
    <w:name w:val="heading 2"/>
    <w:basedOn w:val="Normal"/>
    <w:next w:val="Normal"/>
    <w:link w:val="Ttulo2Car"/>
    <w:uiPriority w:val="9"/>
    <w:semiHidden/>
    <w:unhideWhenUsed/>
    <w:qFormat/>
    <w:rsid w:val="0010493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4">
    <w:name w:val="heading 4"/>
    <w:basedOn w:val="Normal"/>
    <w:next w:val="Normal"/>
    <w:link w:val="Ttulo4Car"/>
    <w:uiPriority w:val="99"/>
    <w:qFormat/>
    <w:rsid w:val="005652E0"/>
    <w:pPr>
      <w:keepNext/>
      <w:tabs>
        <w:tab w:val="center" w:pos="4680"/>
      </w:tabs>
      <w:suppressAutoHyphens/>
      <w:spacing w:after="0" w:line="240" w:lineRule="auto"/>
      <w:jc w:val="center"/>
      <w:outlineLvl w:val="3"/>
    </w:pPr>
    <w:rPr>
      <w:rFonts w:ascii="Arial" w:eastAsia="Times New Roman" w:hAnsi="Arial" w:cs="Arial"/>
      <w:b/>
      <w:bCs/>
      <w:spacing w:val="-3"/>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6B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6B43"/>
  </w:style>
  <w:style w:type="paragraph" w:styleId="Piedepgina">
    <w:name w:val="footer"/>
    <w:basedOn w:val="Normal"/>
    <w:link w:val="PiedepginaCar"/>
    <w:uiPriority w:val="99"/>
    <w:unhideWhenUsed/>
    <w:rsid w:val="003C6B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6B43"/>
  </w:style>
  <w:style w:type="character" w:styleId="Hipervnculo">
    <w:name w:val="Hyperlink"/>
    <w:basedOn w:val="Fuentedeprrafopredeter"/>
    <w:uiPriority w:val="99"/>
    <w:semiHidden/>
    <w:unhideWhenUsed/>
    <w:rsid w:val="003C6B43"/>
    <w:rPr>
      <w:color w:val="0000FF"/>
      <w:u w:val="single"/>
    </w:rPr>
  </w:style>
  <w:style w:type="paragraph" w:styleId="Prrafodelista">
    <w:name w:val="List Paragraph"/>
    <w:basedOn w:val="Normal"/>
    <w:uiPriority w:val="34"/>
    <w:qFormat/>
    <w:rsid w:val="008E643D"/>
    <w:pPr>
      <w:ind w:left="720"/>
      <w:contextualSpacing/>
    </w:pPr>
  </w:style>
  <w:style w:type="paragraph" w:styleId="Citadestacada">
    <w:name w:val="Intense Quote"/>
    <w:basedOn w:val="Normal"/>
    <w:next w:val="Normal"/>
    <w:link w:val="CitadestacadaCar"/>
    <w:uiPriority w:val="30"/>
    <w:qFormat/>
    <w:rsid w:val="00110F28"/>
    <w:pPr>
      <w:pBdr>
        <w:bottom w:val="single" w:sz="4" w:space="4" w:color="5B9BD5" w:themeColor="accent1"/>
      </w:pBdr>
      <w:spacing w:before="200" w:after="280"/>
      <w:ind w:left="936" w:right="936"/>
    </w:pPr>
    <w:rPr>
      <w:b/>
      <w:bCs/>
      <w:i/>
      <w:iCs/>
      <w:color w:val="5B9BD5" w:themeColor="accent1"/>
    </w:rPr>
  </w:style>
  <w:style w:type="character" w:customStyle="1" w:styleId="CitadestacadaCar">
    <w:name w:val="Cita destacada Car"/>
    <w:basedOn w:val="Fuentedeprrafopredeter"/>
    <w:link w:val="Citadestacada"/>
    <w:uiPriority w:val="30"/>
    <w:rsid w:val="00110F28"/>
    <w:rPr>
      <w:b/>
      <w:bCs/>
      <w:i/>
      <w:iCs/>
      <w:color w:val="5B9BD5" w:themeColor="accent1"/>
    </w:rPr>
  </w:style>
  <w:style w:type="paragraph" w:styleId="Textodeglobo">
    <w:name w:val="Balloon Text"/>
    <w:basedOn w:val="Normal"/>
    <w:link w:val="TextodegloboCar"/>
    <w:uiPriority w:val="99"/>
    <w:semiHidden/>
    <w:unhideWhenUsed/>
    <w:rsid w:val="005974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74A6"/>
    <w:rPr>
      <w:rFonts w:ascii="Tahoma" w:hAnsi="Tahoma" w:cs="Tahoma"/>
      <w:sz w:val="16"/>
      <w:szCs w:val="16"/>
    </w:rPr>
  </w:style>
  <w:style w:type="paragraph" w:styleId="Sinespaciado">
    <w:name w:val="No Spacing"/>
    <w:link w:val="SinespaciadoCar"/>
    <w:uiPriority w:val="1"/>
    <w:qFormat/>
    <w:rsid w:val="0016496A"/>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8708B"/>
    <w:rPr>
      <w:rFonts w:eastAsiaTheme="minorEastAsia"/>
      <w:lang w:eastAsia="es-MX"/>
    </w:rPr>
  </w:style>
  <w:style w:type="table" w:styleId="Tablaconcuadrcula">
    <w:name w:val="Table Grid"/>
    <w:basedOn w:val="Tablanormal"/>
    <w:uiPriority w:val="39"/>
    <w:rsid w:val="00DE2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9"/>
    <w:rsid w:val="005652E0"/>
    <w:rPr>
      <w:rFonts w:ascii="Arial" w:eastAsia="Times New Roman" w:hAnsi="Arial" w:cs="Arial"/>
      <w:b/>
      <w:bCs/>
      <w:spacing w:val="-3"/>
      <w:sz w:val="20"/>
      <w:szCs w:val="20"/>
      <w:lang w:val="es-ES_tradnl" w:eastAsia="es-ES"/>
    </w:rPr>
  </w:style>
  <w:style w:type="character" w:customStyle="1" w:styleId="Ttulo2Car">
    <w:name w:val="Título 2 Car"/>
    <w:basedOn w:val="Fuentedeprrafopredeter"/>
    <w:link w:val="Ttulo2"/>
    <w:uiPriority w:val="9"/>
    <w:semiHidden/>
    <w:rsid w:val="0010493F"/>
    <w:rPr>
      <w:rFonts w:asciiTheme="majorHAnsi" w:eastAsiaTheme="majorEastAsia" w:hAnsiTheme="majorHAnsi" w:cstheme="majorBidi"/>
      <w:b/>
      <w:bCs/>
      <w:color w:val="5B9BD5" w:themeColor="accent1"/>
      <w:sz w:val="26"/>
      <w:szCs w:val="26"/>
    </w:rPr>
  </w:style>
  <w:style w:type="paragraph" w:styleId="Textoindependiente2">
    <w:name w:val="Body Text 2"/>
    <w:basedOn w:val="Normal"/>
    <w:link w:val="Textoindependiente2Car"/>
    <w:unhideWhenUsed/>
    <w:rsid w:val="0010493F"/>
    <w:pPr>
      <w:spacing w:after="120" w:line="480" w:lineRule="auto"/>
    </w:pPr>
    <w:rPr>
      <w:rFonts w:ascii="Arial" w:eastAsia="Times New Roman" w:hAnsi="Arial" w:cs="Times New Roman"/>
      <w:sz w:val="20"/>
      <w:szCs w:val="20"/>
      <w:lang w:val="en-US"/>
    </w:rPr>
  </w:style>
  <w:style w:type="character" w:customStyle="1" w:styleId="Textoindependiente2Car">
    <w:name w:val="Texto independiente 2 Car"/>
    <w:basedOn w:val="Fuentedeprrafopredeter"/>
    <w:link w:val="Textoindependiente2"/>
    <w:rsid w:val="0010493F"/>
    <w:rPr>
      <w:rFonts w:ascii="Arial" w:eastAsia="Times New Roman" w:hAnsi="Arial" w:cs="Times New Roman"/>
      <w:sz w:val="20"/>
      <w:szCs w:val="20"/>
      <w:lang w:val="en-US"/>
    </w:rPr>
  </w:style>
  <w:style w:type="paragraph" w:styleId="NormalWeb">
    <w:name w:val="Normal (Web)"/>
    <w:basedOn w:val="Normal"/>
    <w:uiPriority w:val="99"/>
    <w:semiHidden/>
    <w:unhideWhenUsed/>
    <w:rsid w:val="00137AE0"/>
    <w:pPr>
      <w:spacing w:before="100" w:beforeAutospacing="1" w:after="100" w:afterAutospacing="1" w:line="240" w:lineRule="auto"/>
    </w:pPr>
    <w:rPr>
      <w:rFonts w:ascii="Calibri" w:eastAsia="Calibri" w:hAnsi="Calibri" w:cs="Times New Roman"/>
      <w:sz w:val="24"/>
      <w:szCs w:val="24"/>
      <w:lang w:val="es-ES" w:eastAsia="es-ES"/>
    </w:rPr>
  </w:style>
  <w:style w:type="paragraph" w:customStyle="1" w:styleId="Default">
    <w:name w:val="Default"/>
    <w:rsid w:val="001E308F"/>
    <w:pPr>
      <w:autoSpaceDE w:val="0"/>
      <w:autoSpaceDN w:val="0"/>
      <w:adjustRightInd w:val="0"/>
      <w:spacing w:after="0" w:line="240" w:lineRule="auto"/>
    </w:pPr>
    <w:rPr>
      <w:rFonts w:ascii="Calibri" w:eastAsiaTheme="minorEastAsia" w:hAnsi="Calibri" w:cs="Calibri"/>
      <w:color w:val="000000"/>
      <w:sz w:val="24"/>
      <w:szCs w:val="24"/>
    </w:rPr>
  </w:style>
  <w:style w:type="paragraph" w:styleId="Lista2">
    <w:name w:val="List 2"/>
    <w:basedOn w:val="Normal"/>
    <w:unhideWhenUsed/>
    <w:rsid w:val="00C85D1D"/>
    <w:pPr>
      <w:spacing w:after="0" w:line="240" w:lineRule="auto"/>
      <w:ind w:left="566" w:hanging="283"/>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325632"/>
    <w:rPr>
      <w:sz w:val="16"/>
      <w:szCs w:val="16"/>
    </w:rPr>
  </w:style>
  <w:style w:type="paragraph" w:styleId="Textoindependiente">
    <w:name w:val="Body Text"/>
    <w:basedOn w:val="Normal"/>
    <w:link w:val="TextoindependienteCar"/>
    <w:uiPriority w:val="99"/>
    <w:semiHidden/>
    <w:unhideWhenUsed/>
    <w:rsid w:val="00A64137"/>
    <w:pPr>
      <w:spacing w:after="120"/>
    </w:pPr>
  </w:style>
  <w:style w:type="character" w:customStyle="1" w:styleId="TextoindependienteCar">
    <w:name w:val="Texto independiente Car"/>
    <w:basedOn w:val="Fuentedeprrafopredeter"/>
    <w:link w:val="Textoindependiente"/>
    <w:uiPriority w:val="99"/>
    <w:semiHidden/>
    <w:rsid w:val="00A6413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165">
      <w:bodyDiv w:val="1"/>
      <w:marLeft w:val="0"/>
      <w:marRight w:val="0"/>
      <w:marTop w:val="0"/>
      <w:marBottom w:val="0"/>
      <w:divBdr>
        <w:top w:val="none" w:sz="0" w:space="0" w:color="auto"/>
        <w:left w:val="none" w:sz="0" w:space="0" w:color="auto"/>
        <w:bottom w:val="none" w:sz="0" w:space="0" w:color="auto"/>
        <w:right w:val="none" w:sz="0" w:space="0" w:color="auto"/>
      </w:divBdr>
    </w:div>
    <w:div w:id="17122729">
      <w:bodyDiv w:val="1"/>
      <w:marLeft w:val="0"/>
      <w:marRight w:val="0"/>
      <w:marTop w:val="0"/>
      <w:marBottom w:val="0"/>
      <w:divBdr>
        <w:top w:val="none" w:sz="0" w:space="0" w:color="auto"/>
        <w:left w:val="none" w:sz="0" w:space="0" w:color="auto"/>
        <w:bottom w:val="none" w:sz="0" w:space="0" w:color="auto"/>
        <w:right w:val="none" w:sz="0" w:space="0" w:color="auto"/>
      </w:divBdr>
    </w:div>
    <w:div w:id="88822048">
      <w:bodyDiv w:val="1"/>
      <w:marLeft w:val="0"/>
      <w:marRight w:val="0"/>
      <w:marTop w:val="0"/>
      <w:marBottom w:val="0"/>
      <w:divBdr>
        <w:top w:val="none" w:sz="0" w:space="0" w:color="auto"/>
        <w:left w:val="none" w:sz="0" w:space="0" w:color="auto"/>
        <w:bottom w:val="none" w:sz="0" w:space="0" w:color="auto"/>
        <w:right w:val="none" w:sz="0" w:space="0" w:color="auto"/>
      </w:divBdr>
    </w:div>
    <w:div w:id="152526936">
      <w:bodyDiv w:val="1"/>
      <w:marLeft w:val="0"/>
      <w:marRight w:val="0"/>
      <w:marTop w:val="0"/>
      <w:marBottom w:val="0"/>
      <w:divBdr>
        <w:top w:val="none" w:sz="0" w:space="0" w:color="auto"/>
        <w:left w:val="none" w:sz="0" w:space="0" w:color="auto"/>
        <w:bottom w:val="none" w:sz="0" w:space="0" w:color="auto"/>
        <w:right w:val="none" w:sz="0" w:space="0" w:color="auto"/>
      </w:divBdr>
    </w:div>
    <w:div w:id="157499348">
      <w:bodyDiv w:val="1"/>
      <w:marLeft w:val="0"/>
      <w:marRight w:val="0"/>
      <w:marTop w:val="0"/>
      <w:marBottom w:val="0"/>
      <w:divBdr>
        <w:top w:val="none" w:sz="0" w:space="0" w:color="auto"/>
        <w:left w:val="none" w:sz="0" w:space="0" w:color="auto"/>
        <w:bottom w:val="none" w:sz="0" w:space="0" w:color="auto"/>
        <w:right w:val="none" w:sz="0" w:space="0" w:color="auto"/>
      </w:divBdr>
    </w:div>
    <w:div w:id="229389225">
      <w:bodyDiv w:val="1"/>
      <w:marLeft w:val="0"/>
      <w:marRight w:val="0"/>
      <w:marTop w:val="0"/>
      <w:marBottom w:val="0"/>
      <w:divBdr>
        <w:top w:val="none" w:sz="0" w:space="0" w:color="auto"/>
        <w:left w:val="none" w:sz="0" w:space="0" w:color="auto"/>
        <w:bottom w:val="none" w:sz="0" w:space="0" w:color="auto"/>
        <w:right w:val="none" w:sz="0" w:space="0" w:color="auto"/>
      </w:divBdr>
    </w:div>
    <w:div w:id="266354329">
      <w:bodyDiv w:val="1"/>
      <w:marLeft w:val="0"/>
      <w:marRight w:val="0"/>
      <w:marTop w:val="0"/>
      <w:marBottom w:val="0"/>
      <w:divBdr>
        <w:top w:val="none" w:sz="0" w:space="0" w:color="auto"/>
        <w:left w:val="none" w:sz="0" w:space="0" w:color="auto"/>
        <w:bottom w:val="none" w:sz="0" w:space="0" w:color="auto"/>
        <w:right w:val="none" w:sz="0" w:space="0" w:color="auto"/>
      </w:divBdr>
    </w:div>
    <w:div w:id="303198577">
      <w:bodyDiv w:val="1"/>
      <w:marLeft w:val="0"/>
      <w:marRight w:val="0"/>
      <w:marTop w:val="0"/>
      <w:marBottom w:val="0"/>
      <w:divBdr>
        <w:top w:val="none" w:sz="0" w:space="0" w:color="auto"/>
        <w:left w:val="none" w:sz="0" w:space="0" w:color="auto"/>
        <w:bottom w:val="none" w:sz="0" w:space="0" w:color="auto"/>
        <w:right w:val="none" w:sz="0" w:space="0" w:color="auto"/>
      </w:divBdr>
    </w:div>
    <w:div w:id="316954834">
      <w:bodyDiv w:val="1"/>
      <w:marLeft w:val="0"/>
      <w:marRight w:val="0"/>
      <w:marTop w:val="0"/>
      <w:marBottom w:val="0"/>
      <w:divBdr>
        <w:top w:val="none" w:sz="0" w:space="0" w:color="auto"/>
        <w:left w:val="none" w:sz="0" w:space="0" w:color="auto"/>
        <w:bottom w:val="none" w:sz="0" w:space="0" w:color="auto"/>
        <w:right w:val="none" w:sz="0" w:space="0" w:color="auto"/>
      </w:divBdr>
    </w:div>
    <w:div w:id="398291713">
      <w:bodyDiv w:val="1"/>
      <w:marLeft w:val="0"/>
      <w:marRight w:val="0"/>
      <w:marTop w:val="0"/>
      <w:marBottom w:val="0"/>
      <w:divBdr>
        <w:top w:val="none" w:sz="0" w:space="0" w:color="auto"/>
        <w:left w:val="none" w:sz="0" w:space="0" w:color="auto"/>
        <w:bottom w:val="none" w:sz="0" w:space="0" w:color="auto"/>
        <w:right w:val="none" w:sz="0" w:space="0" w:color="auto"/>
      </w:divBdr>
    </w:div>
    <w:div w:id="691540799">
      <w:bodyDiv w:val="1"/>
      <w:marLeft w:val="0"/>
      <w:marRight w:val="0"/>
      <w:marTop w:val="0"/>
      <w:marBottom w:val="0"/>
      <w:divBdr>
        <w:top w:val="none" w:sz="0" w:space="0" w:color="auto"/>
        <w:left w:val="none" w:sz="0" w:space="0" w:color="auto"/>
        <w:bottom w:val="none" w:sz="0" w:space="0" w:color="auto"/>
        <w:right w:val="none" w:sz="0" w:space="0" w:color="auto"/>
      </w:divBdr>
    </w:div>
    <w:div w:id="818888023">
      <w:bodyDiv w:val="1"/>
      <w:marLeft w:val="0"/>
      <w:marRight w:val="0"/>
      <w:marTop w:val="0"/>
      <w:marBottom w:val="0"/>
      <w:divBdr>
        <w:top w:val="none" w:sz="0" w:space="0" w:color="auto"/>
        <w:left w:val="none" w:sz="0" w:space="0" w:color="auto"/>
        <w:bottom w:val="none" w:sz="0" w:space="0" w:color="auto"/>
        <w:right w:val="none" w:sz="0" w:space="0" w:color="auto"/>
      </w:divBdr>
    </w:div>
    <w:div w:id="989598133">
      <w:bodyDiv w:val="1"/>
      <w:marLeft w:val="0"/>
      <w:marRight w:val="0"/>
      <w:marTop w:val="0"/>
      <w:marBottom w:val="0"/>
      <w:divBdr>
        <w:top w:val="none" w:sz="0" w:space="0" w:color="auto"/>
        <w:left w:val="none" w:sz="0" w:space="0" w:color="auto"/>
        <w:bottom w:val="none" w:sz="0" w:space="0" w:color="auto"/>
        <w:right w:val="none" w:sz="0" w:space="0" w:color="auto"/>
      </w:divBdr>
    </w:div>
    <w:div w:id="1082142418">
      <w:bodyDiv w:val="1"/>
      <w:marLeft w:val="0"/>
      <w:marRight w:val="0"/>
      <w:marTop w:val="0"/>
      <w:marBottom w:val="0"/>
      <w:divBdr>
        <w:top w:val="none" w:sz="0" w:space="0" w:color="auto"/>
        <w:left w:val="none" w:sz="0" w:space="0" w:color="auto"/>
        <w:bottom w:val="none" w:sz="0" w:space="0" w:color="auto"/>
        <w:right w:val="none" w:sz="0" w:space="0" w:color="auto"/>
      </w:divBdr>
    </w:div>
    <w:div w:id="1109590407">
      <w:bodyDiv w:val="1"/>
      <w:marLeft w:val="0"/>
      <w:marRight w:val="0"/>
      <w:marTop w:val="0"/>
      <w:marBottom w:val="0"/>
      <w:divBdr>
        <w:top w:val="none" w:sz="0" w:space="0" w:color="auto"/>
        <w:left w:val="none" w:sz="0" w:space="0" w:color="auto"/>
        <w:bottom w:val="none" w:sz="0" w:space="0" w:color="auto"/>
        <w:right w:val="none" w:sz="0" w:space="0" w:color="auto"/>
      </w:divBdr>
    </w:div>
    <w:div w:id="1123960776">
      <w:bodyDiv w:val="1"/>
      <w:marLeft w:val="0"/>
      <w:marRight w:val="0"/>
      <w:marTop w:val="0"/>
      <w:marBottom w:val="0"/>
      <w:divBdr>
        <w:top w:val="none" w:sz="0" w:space="0" w:color="auto"/>
        <w:left w:val="none" w:sz="0" w:space="0" w:color="auto"/>
        <w:bottom w:val="none" w:sz="0" w:space="0" w:color="auto"/>
        <w:right w:val="none" w:sz="0" w:space="0" w:color="auto"/>
      </w:divBdr>
    </w:div>
    <w:div w:id="1203857966">
      <w:bodyDiv w:val="1"/>
      <w:marLeft w:val="0"/>
      <w:marRight w:val="0"/>
      <w:marTop w:val="0"/>
      <w:marBottom w:val="0"/>
      <w:divBdr>
        <w:top w:val="none" w:sz="0" w:space="0" w:color="auto"/>
        <w:left w:val="none" w:sz="0" w:space="0" w:color="auto"/>
        <w:bottom w:val="none" w:sz="0" w:space="0" w:color="auto"/>
        <w:right w:val="none" w:sz="0" w:space="0" w:color="auto"/>
      </w:divBdr>
    </w:div>
    <w:div w:id="1228691914">
      <w:bodyDiv w:val="1"/>
      <w:marLeft w:val="0"/>
      <w:marRight w:val="0"/>
      <w:marTop w:val="0"/>
      <w:marBottom w:val="0"/>
      <w:divBdr>
        <w:top w:val="none" w:sz="0" w:space="0" w:color="auto"/>
        <w:left w:val="none" w:sz="0" w:space="0" w:color="auto"/>
        <w:bottom w:val="none" w:sz="0" w:space="0" w:color="auto"/>
        <w:right w:val="none" w:sz="0" w:space="0" w:color="auto"/>
      </w:divBdr>
    </w:div>
    <w:div w:id="1238052364">
      <w:bodyDiv w:val="1"/>
      <w:marLeft w:val="0"/>
      <w:marRight w:val="0"/>
      <w:marTop w:val="0"/>
      <w:marBottom w:val="0"/>
      <w:divBdr>
        <w:top w:val="none" w:sz="0" w:space="0" w:color="auto"/>
        <w:left w:val="none" w:sz="0" w:space="0" w:color="auto"/>
        <w:bottom w:val="none" w:sz="0" w:space="0" w:color="auto"/>
        <w:right w:val="none" w:sz="0" w:space="0" w:color="auto"/>
      </w:divBdr>
    </w:div>
    <w:div w:id="1238829487">
      <w:bodyDiv w:val="1"/>
      <w:marLeft w:val="0"/>
      <w:marRight w:val="0"/>
      <w:marTop w:val="0"/>
      <w:marBottom w:val="0"/>
      <w:divBdr>
        <w:top w:val="none" w:sz="0" w:space="0" w:color="auto"/>
        <w:left w:val="none" w:sz="0" w:space="0" w:color="auto"/>
        <w:bottom w:val="none" w:sz="0" w:space="0" w:color="auto"/>
        <w:right w:val="none" w:sz="0" w:space="0" w:color="auto"/>
      </w:divBdr>
    </w:div>
    <w:div w:id="1248072030">
      <w:bodyDiv w:val="1"/>
      <w:marLeft w:val="0"/>
      <w:marRight w:val="0"/>
      <w:marTop w:val="0"/>
      <w:marBottom w:val="0"/>
      <w:divBdr>
        <w:top w:val="none" w:sz="0" w:space="0" w:color="auto"/>
        <w:left w:val="none" w:sz="0" w:space="0" w:color="auto"/>
        <w:bottom w:val="none" w:sz="0" w:space="0" w:color="auto"/>
        <w:right w:val="none" w:sz="0" w:space="0" w:color="auto"/>
      </w:divBdr>
    </w:div>
    <w:div w:id="1312564427">
      <w:bodyDiv w:val="1"/>
      <w:marLeft w:val="0"/>
      <w:marRight w:val="0"/>
      <w:marTop w:val="0"/>
      <w:marBottom w:val="0"/>
      <w:divBdr>
        <w:top w:val="none" w:sz="0" w:space="0" w:color="auto"/>
        <w:left w:val="none" w:sz="0" w:space="0" w:color="auto"/>
        <w:bottom w:val="none" w:sz="0" w:space="0" w:color="auto"/>
        <w:right w:val="none" w:sz="0" w:space="0" w:color="auto"/>
      </w:divBdr>
    </w:div>
    <w:div w:id="1357921167">
      <w:bodyDiv w:val="1"/>
      <w:marLeft w:val="0"/>
      <w:marRight w:val="0"/>
      <w:marTop w:val="0"/>
      <w:marBottom w:val="0"/>
      <w:divBdr>
        <w:top w:val="none" w:sz="0" w:space="0" w:color="auto"/>
        <w:left w:val="none" w:sz="0" w:space="0" w:color="auto"/>
        <w:bottom w:val="none" w:sz="0" w:space="0" w:color="auto"/>
        <w:right w:val="none" w:sz="0" w:space="0" w:color="auto"/>
      </w:divBdr>
    </w:div>
    <w:div w:id="1404722130">
      <w:bodyDiv w:val="1"/>
      <w:marLeft w:val="0"/>
      <w:marRight w:val="0"/>
      <w:marTop w:val="0"/>
      <w:marBottom w:val="0"/>
      <w:divBdr>
        <w:top w:val="none" w:sz="0" w:space="0" w:color="auto"/>
        <w:left w:val="none" w:sz="0" w:space="0" w:color="auto"/>
        <w:bottom w:val="none" w:sz="0" w:space="0" w:color="auto"/>
        <w:right w:val="none" w:sz="0" w:space="0" w:color="auto"/>
      </w:divBdr>
    </w:div>
    <w:div w:id="1406535224">
      <w:bodyDiv w:val="1"/>
      <w:marLeft w:val="0"/>
      <w:marRight w:val="0"/>
      <w:marTop w:val="0"/>
      <w:marBottom w:val="0"/>
      <w:divBdr>
        <w:top w:val="none" w:sz="0" w:space="0" w:color="auto"/>
        <w:left w:val="none" w:sz="0" w:space="0" w:color="auto"/>
        <w:bottom w:val="none" w:sz="0" w:space="0" w:color="auto"/>
        <w:right w:val="none" w:sz="0" w:space="0" w:color="auto"/>
      </w:divBdr>
    </w:div>
    <w:div w:id="1420908820">
      <w:bodyDiv w:val="1"/>
      <w:marLeft w:val="0"/>
      <w:marRight w:val="0"/>
      <w:marTop w:val="0"/>
      <w:marBottom w:val="0"/>
      <w:divBdr>
        <w:top w:val="none" w:sz="0" w:space="0" w:color="auto"/>
        <w:left w:val="none" w:sz="0" w:space="0" w:color="auto"/>
        <w:bottom w:val="none" w:sz="0" w:space="0" w:color="auto"/>
        <w:right w:val="none" w:sz="0" w:space="0" w:color="auto"/>
      </w:divBdr>
    </w:div>
    <w:div w:id="1457142301">
      <w:bodyDiv w:val="1"/>
      <w:marLeft w:val="0"/>
      <w:marRight w:val="0"/>
      <w:marTop w:val="0"/>
      <w:marBottom w:val="0"/>
      <w:divBdr>
        <w:top w:val="none" w:sz="0" w:space="0" w:color="auto"/>
        <w:left w:val="none" w:sz="0" w:space="0" w:color="auto"/>
        <w:bottom w:val="none" w:sz="0" w:space="0" w:color="auto"/>
        <w:right w:val="none" w:sz="0" w:space="0" w:color="auto"/>
      </w:divBdr>
    </w:div>
    <w:div w:id="1458720709">
      <w:bodyDiv w:val="1"/>
      <w:marLeft w:val="0"/>
      <w:marRight w:val="0"/>
      <w:marTop w:val="0"/>
      <w:marBottom w:val="0"/>
      <w:divBdr>
        <w:top w:val="none" w:sz="0" w:space="0" w:color="auto"/>
        <w:left w:val="none" w:sz="0" w:space="0" w:color="auto"/>
        <w:bottom w:val="none" w:sz="0" w:space="0" w:color="auto"/>
        <w:right w:val="none" w:sz="0" w:space="0" w:color="auto"/>
      </w:divBdr>
    </w:div>
    <w:div w:id="1485588740">
      <w:bodyDiv w:val="1"/>
      <w:marLeft w:val="0"/>
      <w:marRight w:val="0"/>
      <w:marTop w:val="0"/>
      <w:marBottom w:val="0"/>
      <w:divBdr>
        <w:top w:val="none" w:sz="0" w:space="0" w:color="auto"/>
        <w:left w:val="none" w:sz="0" w:space="0" w:color="auto"/>
        <w:bottom w:val="none" w:sz="0" w:space="0" w:color="auto"/>
        <w:right w:val="none" w:sz="0" w:space="0" w:color="auto"/>
      </w:divBdr>
    </w:div>
    <w:div w:id="1489904408">
      <w:bodyDiv w:val="1"/>
      <w:marLeft w:val="0"/>
      <w:marRight w:val="0"/>
      <w:marTop w:val="0"/>
      <w:marBottom w:val="0"/>
      <w:divBdr>
        <w:top w:val="none" w:sz="0" w:space="0" w:color="auto"/>
        <w:left w:val="none" w:sz="0" w:space="0" w:color="auto"/>
        <w:bottom w:val="none" w:sz="0" w:space="0" w:color="auto"/>
        <w:right w:val="none" w:sz="0" w:space="0" w:color="auto"/>
      </w:divBdr>
    </w:div>
    <w:div w:id="1528593735">
      <w:bodyDiv w:val="1"/>
      <w:marLeft w:val="0"/>
      <w:marRight w:val="0"/>
      <w:marTop w:val="0"/>
      <w:marBottom w:val="0"/>
      <w:divBdr>
        <w:top w:val="none" w:sz="0" w:space="0" w:color="auto"/>
        <w:left w:val="none" w:sz="0" w:space="0" w:color="auto"/>
        <w:bottom w:val="none" w:sz="0" w:space="0" w:color="auto"/>
        <w:right w:val="none" w:sz="0" w:space="0" w:color="auto"/>
      </w:divBdr>
    </w:div>
    <w:div w:id="1543397713">
      <w:bodyDiv w:val="1"/>
      <w:marLeft w:val="0"/>
      <w:marRight w:val="0"/>
      <w:marTop w:val="0"/>
      <w:marBottom w:val="0"/>
      <w:divBdr>
        <w:top w:val="none" w:sz="0" w:space="0" w:color="auto"/>
        <w:left w:val="none" w:sz="0" w:space="0" w:color="auto"/>
        <w:bottom w:val="none" w:sz="0" w:space="0" w:color="auto"/>
        <w:right w:val="none" w:sz="0" w:space="0" w:color="auto"/>
      </w:divBdr>
    </w:div>
    <w:div w:id="1608343744">
      <w:bodyDiv w:val="1"/>
      <w:marLeft w:val="0"/>
      <w:marRight w:val="0"/>
      <w:marTop w:val="0"/>
      <w:marBottom w:val="0"/>
      <w:divBdr>
        <w:top w:val="none" w:sz="0" w:space="0" w:color="auto"/>
        <w:left w:val="none" w:sz="0" w:space="0" w:color="auto"/>
        <w:bottom w:val="none" w:sz="0" w:space="0" w:color="auto"/>
        <w:right w:val="none" w:sz="0" w:space="0" w:color="auto"/>
      </w:divBdr>
    </w:div>
    <w:div w:id="1648516268">
      <w:bodyDiv w:val="1"/>
      <w:marLeft w:val="0"/>
      <w:marRight w:val="0"/>
      <w:marTop w:val="0"/>
      <w:marBottom w:val="0"/>
      <w:divBdr>
        <w:top w:val="none" w:sz="0" w:space="0" w:color="auto"/>
        <w:left w:val="none" w:sz="0" w:space="0" w:color="auto"/>
        <w:bottom w:val="none" w:sz="0" w:space="0" w:color="auto"/>
        <w:right w:val="none" w:sz="0" w:space="0" w:color="auto"/>
      </w:divBdr>
    </w:div>
    <w:div w:id="1735816492">
      <w:bodyDiv w:val="1"/>
      <w:marLeft w:val="0"/>
      <w:marRight w:val="0"/>
      <w:marTop w:val="0"/>
      <w:marBottom w:val="0"/>
      <w:divBdr>
        <w:top w:val="none" w:sz="0" w:space="0" w:color="auto"/>
        <w:left w:val="none" w:sz="0" w:space="0" w:color="auto"/>
        <w:bottom w:val="none" w:sz="0" w:space="0" w:color="auto"/>
        <w:right w:val="none" w:sz="0" w:space="0" w:color="auto"/>
      </w:divBdr>
    </w:div>
    <w:div w:id="1767768910">
      <w:bodyDiv w:val="1"/>
      <w:marLeft w:val="0"/>
      <w:marRight w:val="0"/>
      <w:marTop w:val="0"/>
      <w:marBottom w:val="0"/>
      <w:divBdr>
        <w:top w:val="none" w:sz="0" w:space="0" w:color="auto"/>
        <w:left w:val="none" w:sz="0" w:space="0" w:color="auto"/>
        <w:bottom w:val="none" w:sz="0" w:space="0" w:color="auto"/>
        <w:right w:val="none" w:sz="0" w:space="0" w:color="auto"/>
      </w:divBdr>
    </w:div>
    <w:div w:id="1924796686">
      <w:bodyDiv w:val="1"/>
      <w:marLeft w:val="0"/>
      <w:marRight w:val="0"/>
      <w:marTop w:val="0"/>
      <w:marBottom w:val="0"/>
      <w:divBdr>
        <w:top w:val="none" w:sz="0" w:space="0" w:color="auto"/>
        <w:left w:val="none" w:sz="0" w:space="0" w:color="auto"/>
        <w:bottom w:val="none" w:sz="0" w:space="0" w:color="auto"/>
        <w:right w:val="none" w:sz="0" w:space="0" w:color="auto"/>
      </w:divBdr>
    </w:div>
    <w:div w:id="1952861008">
      <w:bodyDiv w:val="1"/>
      <w:marLeft w:val="0"/>
      <w:marRight w:val="0"/>
      <w:marTop w:val="0"/>
      <w:marBottom w:val="0"/>
      <w:divBdr>
        <w:top w:val="none" w:sz="0" w:space="0" w:color="auto"/>
        <w:left w:val="none" w:sz="0" w:space="0" w:color="auto"/>
        <w:bottom w:val="none" w:sz="0" w:space="0" w:color="auto"/>
        <w:right w:val="none" w:sz="0" w:space="0" w:color="auto"/>
      </w:divBdr>
    </w:div>
    <w:div w:id="203784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jp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31E46-DF4F-4B8A-A946-868B7D790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33</Pages>
  <Words>5588</Words>
  <Characters>30734</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Mendoza Cardenas</dc:creator>
  <cp:keywords/>
  <dc:description/>
  <cp:lastModifiedBy>Laura Guadalupe Gomez Pinto</cp:lastModifiedBy>
  <cp:revision>10</cp:revision>
  <cp:lastPrinted>2018-01-19T16:48:00Z</cp:lastPrinted>
  <dcterms:created xsi:type="dcterms:W3CDTF">2022-12-26T17:41:00Z</dcterms:created>
  <dcterms:modified xsi:type="dcterms:W3CDTF">2022-12-26T19:44:00Z</dcterms:modified>
</cp:coreProperties>
</file>