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4C8A" w14:textId="6D1875DD" w:rsidR="001D0E09" w:rsidRDefault="001D0E09" w:rsidP="00687FEB">
      <w:pPr>
        <w:pStyle w:val="Ttulo1"/>
        <w:spacing w:before="41"/>
        <w:ind w:left="0" w:right="0" w:firstLine="478"/>
        <w:jc w:val="left"/>
      </w:pPr>
      <w:r w:rsidRPr="001D0E09">
        <w:t>HONORABLE AYUNTAMIENTO CONSTITUCIONAL</w:t>
      </w:r>
    </w:p>
    <w:p w14:paraId="04F24744" w14:textId="77777777" w:rsidR="001D0E09" w:rsidRDefault="001D0E09" w:rsidP="00687FEB">
      <w:pPr>
        <w:pStyle w:val="Ttulo1"/>
        <w:spacing w:before="41"/>
        <w:ind w:left="478" w:right="0"/>
        <w:jc w:val="left"/>
      </w:pPr>
      <w:r w:rsidRPr="001D0E09">
        <w:t>DE ZAPOTLÁN EL GRANDE, JALISCO</w:t>
      </w:r>
    </w:p>
    <w:p w14:paraId="5DA4BC5D" w14:textId="77777777" w:rsidR="00AA5451" w:rsidRDefault="008C04F0" w:rsidP="00687FEB">
      <w:pPr>
        <w:pStyle w:val="Ttulo1"/>
        <w:spacing w:before="41"/>
        <w:ind w:left="478" w:right="0"/>
        <w:jc w:val="left"/>
      </w:pPr>
      <w:r>
        <w:t>PRESENTE</w:t>
      </w:r>
    </w:p>
    <w:p w14:paraId="13DB32A0" w14:textId="77777777" w:rsidR="00AA5451" w:rsidRDefault="00AA5451" w:rsidP="004F4A42">
      <w:pPr>
        <w:pStyle w:val="Textoindependiente"/>
        <w:spacing w:before="3" w:line="120" w:lineRule="auto"/>
        <w:rPr>
          <w:rFonts w:ascii="Arial"/>
          <w:b/>
          <w:sz w:val="31"/>
        </w:rPr>
      </w:pPr>
    </w:p>
    <w:p w14:paraId="22A1BB30" w14:textId="166BE7C9" w:rsidR="00AA5451" w:rsidRPr="004F4A42" w:rsidRDefault="008C04F0" w:rsidP="00687FEB">
      <w:pPr>
        <w:pStyle w:val="Sinespaciado"/>
        <w:ind w:left="425" w:right="851"/>
        <w:jc w:val="both"/>
        <w:rPr>
          <w:rFonts w:ascii="Arial" w:hAnsi="Arial" w:cs="Arial"/>
          <w:sz w:val="24"/>
          <w:szCs w:val="24"/>
        </w:rPr>
      </w:pPr>
      <w:r w:rsidRPr="004F4A42">
        <w:rPr>
          <w:rFonts w:ascii="Arial" w:hAnsi="Arial" w:cs="Arial"/>
          <w:sz w:val="24"/>
          <w:szCs w:val="24"/>
        </w:rPr>
        <w:t>Quienes</w:t>
      </w:r>
      <w:r w:rsidRPr="004F4A42">
        <w:rPr>
          <w:rFonts w:ascii="Arial" w:hAnsi="Arial" w:cs="Arial"/>
          <w:spacing w:val="39"/>
          <w:sz w:val="24"/>
          <w:szCs w:val="24"/>
        </w:rPr>
        <w:t xml:space="preserve"> </w:t>
      </w:r>
      <w:r w:rsidRPr="004F4A42">
        <w:rPr>
          <w:rFonts w:ascii="Arial" w:hAnsi="Arial" w:cs="Arial"/>
          <w:sz w:val="24"/>
          <w:szCs w:val="24"/>
        </w:rPr>
        <w:t>motivan</w:t>
      </w:r>
      <w:r w:rsidRPr="004F4A42">
        <w:rPr>
          <w:rFonts w:ascii="Arial" w:hAnsi="Arial" w:cs="Arial"/>
          <w:spacing w:val="41"/>
          <w:sz w:val="24"/>
          <w:szCs w:val="24"/>
        </w:rPr>
        <w:t xml:space="preserve"> </w:t>
      </w:r>
      <w:r w:rsidRPr="004F4A42">
        <w:rPr>
          <w:rFonts w:ascii="Arial" w:hAnsi="Arial" w:cs="Arial"/>
          <w:sz w:val="24"/>
          <w:szCs w:val="24"/>
        </w:rPr>
        <w:t>y</w:t>
      </w:r>
      <w:r w:rsidRPr="004F4A42">
        <w:rPr>
          <w:rFonts w:ascii="Arial" w:hAnsi="Arial" w:cs="Arial"/>
          <w:spacing w:val="38"/>
          <w:sz w:val="24"/>
          <w:szCs w:val="24"/>
        </w:rPr>
        <w:t xml:space="preserve"> </w:t>
      </w:r>
      <w:r w:rsidRPr="004F4A42">
        <w:rPr>
          <w:rFonts w:ascii="Arial" w:hAnsi="Arial" w:cs="Arial"/>
          <w:sz w:val="24"/>
          <w:szCs w:val="24"/>
        </w:rPr>
        <w:t>suscriben</w:t>
      </w:r>
      <w:r w:rsidRPr="004F4A42">
        <w:rPr>
          <w:rFonts w:ascii="Arial" w:hAnsi="Arial" w:cs="Arial"/>
          <w:spacing w:val="44"/>
          <w:sz w:val="24"/>
          <w:szCs w:val="24"/>
        </w:rPr>
        <w:t xml:space="preserve"> </w:t>
      </w:r>
      <w:r w:rsidR="003B70F1" w:rsidRPr="004F4A42">
        <w:rPr>
          <w:rFonts w:ascii="Arial" w:hAnsi="Arial" w:cs="Arial"/>
          <w:b/>
          <w:sz w:val="24"/>
          <w:szCs w:val="24"/>
        </w:rPr>
        <w:t>C</w:t>
      </w:r>
      <w:r w:rsidRPr="004F4A42">
        <w:rPr>
          <w:rFonts w:ascii="Arial" w:hAnsi="Arial" w:cs="Arial"/>
          <w:b/>
          <w:sz w:val="24"/>
          <w:szCs w:val="24"/>
        </w:rPr>
        <w:t>.</w:t>
      </w:r>
      <w:r w:rsidRPr="004F4A42">
        <w:rPr>
          <w:rFonts w:ascii="Arial" w:hAnsi="Arial" w:cs="Arial"/>
          <w:b/>
          <w:spacing w:val="43"/>
          <w:sz w:val="24"/>
          <w:szCs w:val="24"/>
        </w:rPr>
        <w:t xml:space="preserve"> </w:t>
      </w:r>
      <w:r w:rsidRPr="004F4A42">
        <w:rPr>
          <w:rFonts w:ascii="Arial" w:hAnsi="Arial" w:cs="Arial"/>
          <w:b/>
          <w:sz w:val="24"/>
          <w:szCs w:val="24"/>
        </w:rPr>
        <w:t>MARISOL</w:t>
      </w:r>
      <w:r w:rsidRPr="004F4A42">
        <w:rPr>
          <w:rFonts w:ascii="Arial" w:hAnsi="Arial" w:cs="Arial"/>
          <w:b/>
          <w:spacing w:val="39"/>
          <w:sz w:val="24"/>
          <w:szCs w:val="24"/>
        </w:rPr>
        <w:t xml:space="preserve"> </w:t>
      </w:r>
      <w:r w:rsidRPr="004F4A42">
        <w:rPr>
          <w:rFonts w:ascii="Arial" w:hAnsi="Arial" w:cs="Arial"/>
          <w:b/>
          <w:sz w:val="24"/>
          <w:szCs w:val="24"/>
        </w:rPr>
        <w:t>MENDOZA</w:t>
      </w:r>
      <w:r w:rsidRPr="004F4A42">
        <w:rPr>
          <w:rFonts w:ascii="Arial" w:hAnsi="Arial" w:cs="Arial"/>
          <w:b/>
          <w:spacing w:val="36"/>
          <w:sz w:val="24"/>
          <w:szCs w:val="24"/>
        </w:rPr>
        <w:t xml:space="preserve"> </w:t>
      </w:r>
      <w:r w:rsidRPr="004F4A42">
        <w:rPr>
          <w:rFonts w:ascii="Arial" w:hAnsi="Arial" w:cs="Arial"/>
          <w:b/>
          <w:sz w:val="24"/>
          <w:szCs w:val="24"/>
        </w:rPr>
        <w:t>PINTO,</w:t>
      </w:r>
      <w:r w:rsidR="003B70F1" w:rsidRPr="004F4A42">
        <w:rPr>
          <w:rFonts w:ascii="Arial" w:hAnsi="Arial" w:cs="Arial"/>
          <w:b/>
          <w:sz w:val="24"/>
          <w:szCs w:val="24"/>
        </w:rPr>
        <w:t xml:space="preserve"> C</w:t>
      </w:r>
      <w:r w:rsidRPr="004F4A42">
        <w:rPr>
          <w:rFonts w:ascii="Arial" w:hAnsi="Arial" w:cs="Arial"/>
          <w:b/>
          <w:sz w:val="24"/>
          <w:szCs w:val="24"/>
        </w:rPr>
        <w:t>.</w:t>
      </w:r>
      <w:r w:rsidRPr="004F4A42">
        <w:rPr>
          <w:rFonts w:ascii="Arial" w:hAnsi="Arial" w:cs="Arial"/>
          <w:b/>
          <w:spacing w:val="27"/>
          <w:sz w:val="24"/>
          <w:szCs w:val="24"/>
        </w:rPr>
        <w:t xml:space="preserve"> </w:t>
      </w:r>
      <w:r w:rsidR="00D928A0" w:rsidRPr="004F4A42">
        <w:rPr>
          <w:rFonts w:ascii="Arial" w:hAnsi="Arial" w:cs="Arial"/>
          <w:b/>
          <w:sz w:val="24"/>
          <w:szCs w:val="24"/>
        </w:rPr>
        <w:t xml:space="preserve">OSCAR MURGUIA TORRES, </w:t>
      </w:r>
      <w:r w:rsidR="003B70F1" w:rsidRPr="004F4A42">
        <w:rPr>
          <w:rFonts w:ascii="Arial" w:hAnsi="Arial" w:cs="Arial"/>
          <w:b/>
          <w:sz w:val="24"/>
          <w:szCs w:val="24"/>
        </w:rPr>
        <w:t xml:space="preserve">C. </w:t>
      </w:r>
      <w:r w:rsidR="00D928A0" w:rsidRPr="004F4A42">
        <w:rPr>
          <w:rFonts w:ascii="Arial" w:hAnsi="Arial" w:cs="Arial"/>
          <w:b/>
          <w:sz w:val="24"/>
          <w:szCs w:val="24"/>
        </w:rPr>
        <w:t>DUNIA CATALINA CRUZ MORENO</w:t>
      </w:r>
      <w:r w:rsidRPr="004F4A42">
        <w:rPr>
          <w:rFonts w:ascii="Arial" w:hAnsi="Arial" w:cs="Arial"/>
          <w:b/>
          <w:sz w:val="24"/>
          <w:szCs w:val="24"/>
        </w:rPr>
        <w:t>,</w:t>
      </w:r>
      <w:r w:rsidR="0057797C" w:rsidRPr="004F4A42">
        <w:rPr>
          <w:rFonts w:ascii="Arial" w:hAnsi="Arial" w:cs="Arial"/>
          <w:b/>
          <w:sz w:val="24"/>
          <w:szCs w:val="24"/>
        </w:rPr>
        <w:t xml:space="preserve"> </w:t>
      </w:r>
      <w:r w:rsidR="0057797C" w:rsidRPr="004F4A42">
        <w:rPr>
          <w:rFonts w:ascii="Arial" w:hAnsi="Arial" w:cs="Arial"/>
          <w:sz w:val="24"/>
          <w:szCs w:val="24"/>
        </w:rPr>
        <w:t>en nuestro</w:t>
      </w:r>
      <w:r w:rsidR="0057797C" w:rsidRPr="004F4A42">
        <w:rPr>
          <w:rFonts w:ascii="Arial" w:hAnsi="Arial" w:cs="Arial"/>
          <w:spacing w:val="1"/>
          <w:sz w:val="24"/>
          <w:szCs w:val="24"/>
        </w:rPr>
        <w:t xml:space="preserve"> </w:t>
      </w:r>
      <w:r w:rsidR="0057797C" w:rsidRPr="004F4A42">
        <w:rPr>
          <w:rFonts w:ascii="Arial" w:hAnsi="Arial" w:cs="Arial"/>
          <w:sz w:val="24"/>
          <w:szCs w:val="24"/>
        </w:rPr>
        <w:t>carácter</w:t>
      </w:r>
      <w:r w:rsidR="0057797C" w:rsidRPr="004F4A42">
        <w:rPr>
          <w:rFonts w:ascii="Arial" w:hAnsi="Arial" w:cs="Arial"/>
          <w:spacing w:val="1"/>
          <w:sz w:val="24"/>
          <w:szCs w:val="24"/>
        </w:rPr>
        <w:t xml:space="preserve"> </w:t>
      </w:r>
      <w:r w:rsidR="0057797C" w:rsidRPr="004F4A42">
        <w:rPr>
          <w:rFonts w:ascii="Arial" w:hAnsi="Arial" w:cs="Arial"/>
          <w:sz w:val="24"/>
          <w:szCs w:val="24"/>
        </w:rPr>
        <w:t>de</w:t>
      </w:r>
      <w:r w:rsidR="0057797C" w:rsidRPr="004F4A42">
        <w:rPr>
          <w:rFonts w:ascii="Arial" w:hAnsi="Arial" w:cs="Arial"/>
          <w:spacing w:val="1"/>
          <w:sz w:val="24"/>
          <w:szCs w:val="24"/>
        </w:rPr>
        <w:t xml:space="preserve"> </w:t>
      </w:r>
      <w:r w:rsidR="0057797C" w:rsidRPr="004F4A42">
        <w:rPr>
          <w:rFonts w:ascii="Arial" w:hAnsi="Arial" w:cs="Arial"/>
          <w:sz w:val="24"/>
          <w:szCs w:val="24"/>
        </w:rPr>
        <w:t>Regidor</w:t>
      </w:r>
      <w:r w:rsidR="00D928A0" w:rsidRPr="004F4A42">
        <w:rPr>
          <w:rFonts w:ascii="Arial" w:hAnsi="Arial" w:cs="Arial"/>
          <w:sz w:val="24"/>
          <w:szCs w:val="24"/>
        </w:rPr>
        <w:t>e</w:t>
      </w:r>
      <w:r w:rsidR="0057797C" w:rsidRPr="004F4A42">
        <w:rPr>
          <w:rFonts w:ascii="Arial" w:hAnsi="Arial" w:cs="Arial"/>
          <w:sz w:val="24"/>
          <w:szCs w:val="24"/>
        </w:rPr>
        <w:t>s</w:t>
      </w:r>
      <w:r w:rsidR="0057797C" w:rsidRPr="004F4A42">
        <w:rPr>
          <w:rFonts w:ascii="Arial" w:hAnsi="Arial" w:cs="Arial"/>
          <w:spacing w:val="1"/>
          <w:sz w:val="24"/>
          <w:szCs w:val="24"/>
        </w:rPr>
        <w:t xml:space="preserve"> </w:t>
      </w:r>
      <w:r w:rsidR="0057797C" w:rsidRPr="004F4A42">
        <w:rPr>
          <w:rFonts w:ascii="Arial" w:hAnsi="Arial" w:cs="Arial"/>
          <w:sz w:val="24"/>
          <w:szCs w:val="24"/>
        </w:rPr>
        <w:t>Integrantes</w:t>
      </w:r>
      <w:r w:rsidR="0057797C" w:rsidRPr="004F4A42">
        <w:rPr>
          <w:rFonts w:ascii="Arial" w:hAnsi="Arial" w:cs="Arial"/>
          <w:spacing w:val="1"/>
          <w:sz w:val="24"/>
          <w:szCs w:val="24"/>
        </w:rPr>
        <w:t xml:space="preserve"> </w:t>
      </w:r>
      <w:r w:rsidR="0057797C" w:rsidRPr="004F4A42">
        <w:rPr>
          <w:rFonts w:ascii="Arial" w:hAnsi="Arial" w:cs="Arial"/>
          <w:sz w:val="24"/>
          <w:szCs w:val="24"/>
        </w:rPr>
        <w:t>de</w:t>
      </w:r>
      <w:r w:rsidR="0057797C" w:rsidRPr="004F4A42">
        <w:rPr>
          <w:rFonts w:ascii="Arial" w:hAnsi="Arial" w:cs="Arial"/>
          <w:spacing w:val="1"/>
          <w:sz w:val="24"/>
          <w:szCs w:val="24"/>
        </w:rPr>
        <w:t xml:space="preserve"> </w:t>
      </w:r>
      <w:r w:rsidR="0057797C" w:rsidRPr="004F4A42">
        <w:rPr>
          <w:rFonts w:ascii="Arial" w:hAnsi="Arial" w:cs="Arial"/>
          <w:sz w:val="24"/>
          <w:szCs w:val="24"/>
        </w:rPr>
        <w:t>la</w:t>
      </w:r>
      <w:r w:rsidR="0057797C" w:rsidRPr="004F4A42">
        <w:rPr>
          <w:rFonts w:ascii="Arial" w:hAnsi="Arial" w:cs="Arial"/>
          <w:spacing w:val="1"/>
          <w:sz w:val="24"/>
          <w:szCs w:val="24"/>
        </w:rPr>
        <w:t xml:space="preserve"> </w:t>
      </w:r>
      <w:r w:rsidR="0057797C" w:rsidRPr="004F4A42">
        <w:rPr>
          <w:rFonts w:ascii="Arial" w:hAnsi="Arial" w:cs="Arial"/>
          <w:sz w:val="24"/>
          <w:szCs w:val="24"/>
        </w:rPr>
        <w:t>Comisión</w:t>
      </w:r>
      <w:r w:rsidR="0057797C" w:rsidRPr="004F4A42">
        <w:rPr>
          <w:rFonts w:ascii="Arial" w:hAnsi="Arial" w:cs="Arial"/>
          <w:spacing w:val="1"/>
          <w:sz w:val="24"/>
          <w:szCs w:val="24"/>
        </w:rPr>
        <w:t xml:space="preserve"> </w:t>
      </w:r>
      <w:r w:rsidR="0057797C" w:rsidRPr="004F4A42">
        <w:rPr>
          <w:rFonts w:ascii="Arial" w:hAnsi="Arial" w:cs="Arial"/>
          <w:sz w:val="24"/>
          <w:szCs w:val="24"/>
        </w:rPr>
        <w:t>Edilicia</w:t>
      </w:r>
      <w:r w:rsidR="0057797C" w:rsidRPr="004F4A42">
        <w:rPr>
          <w:rFonts w:ascii="Arial" w:hAnsi="Arial" w:cs="Arial"/>
          <w:spacing w:val="1"/>
          <w:sz w:val="24"/>
          <w:szCs w:val="24"/>
        </w:rPr>
        <w:t xml:space="preserve"> </w:t>
      </w:r>
      <w:r w:rsidR="0057797C" w:rsidRPr="004F4A42">
        <w:rPr>
          <w:rFonts w:ascii="Arial" w:hAnsi="Arial" w:cs="Arial"/>
          <w:sz w:val="24"/>
          <w:szCs w:val="24"/>
        </w:rPr>
        <w:t>Permanente</w:t>
      </w:r>
      <w:r w:rsidR="0057797C" w:rsidRPr="004F4A42">
        <w:rPr>
          <w:rFonts w:ascii="Arial" w:hAnsi="Arial" w:cs="Arial"/>
          <w:spacing w:val="1"/>
          <w:sz w:val="24"/>
          <w:szCs w:val="24"/>
        </w:rPr>
        <w:t xml:space="preserve"> </w:t>
      </w:r>
      <w:r w:rsidR="0057797C" w:rsidRPr="004F4A42">
        <w:rPr>
          <w:rFonts w:ascii="Arial" w:hAnsi="Arial" w:cs="Arial"/>
          <w:sz w:val="24"/>
          <w:szCs w:val="24"/>
        </w:rPr>
        <w:t>de</w:t>
      </w:r>
      <w:r w:rsidR="0057797C" w:rsidRPr="004F4A42">
        <w:rPr>
          <w:rFonts w:ascii="Arial" w:hAnsi="Arial" w:cs="Arial"/>
          <w:spacing w:val="-64"/>
          <w:sz w:val="24"/>
          <w:szCs w:val="24"/>
        </w:rPr>
        <w:t xml:space="preserve"> </w:t>
      </w:r>
      <w:r w:rsidR="0057797C" w:rsidRPr="004F4A42">
        <w:rPr>
          <w:rFonts w:ascii="Arial" w:hAnsi="Arial" w:cs="Arial"/>
          <w:sz w:val="24"/>
          <w:szCs w:val="24"/>
        </w:rPr>
        <w:t>Cultura,</w:t>
      </w:r>
      <w:r w:rsidR="0057797C" w:rsidRPr="004F4A42">
        <w:rPr>
          <w:rFonts w:ascii="Arial" w:hAnsi="Arial" w:cs="Arial"/>
          <w:spacing w:val="1"/>
          <w:sz w:val="24"/>
          <w:szCs w:val="24"/>
        </w:rPr>
        <w:t xml:space="preserve"> </w:t>
      </w:r>
      <w:r w:rsidR="0057797C" w:rsidRPr="004F4A42">
        <w:rPr>
          <w:rFonts w:ascii="Arial" w:hAnsi="Arial" w:cs="Arial"/>
          <w:sz w:val="24"/>
          <w:szCs w:val="24"/>
        </w:rPr>
        <w:t>Educación</w:t>
      </w:r>
      <w:r w:rsidR="0057797C" w:rsidRPr="004F4A42">
        <w:rPr>
          <w:rFonts w:ascii="Arial" w:hAnsi="Arial" w:cs="Arial"/>
          <w:spacing w:val="1"/>
          <w:sz w:val="24"/>
          <w:szCs w:val="24"/>
        </w:rPr>
        <w:t xml:space="preserve"> </w:t>
      </w:r>
      <w:r w:rsidR="0057797C" w:rsidRPr="004F4A42">
        <w:rPr>
          <w:rFonts w:ascii="Arial" w:hAnsi="Arial" w:cs="Arial"/>
          <w:sz w:val="24"/>
          <w:szCs w:val="24"/>
        </w:rPr>
        <w:t>y</w:t>
      </w:r>
      <w:r w:rsidR="0057797C" w:rsidRPr="004F4A42">
        <w:rPr>
          <w:rFonts w:ascii="Arial" w:hAnsi="Arial" w:cs="Arial"/>
          <w:spacing w:val="1"/>
          <w:sz w:val="24"/>
          <w:szCs w:val="24"/>
        </w:rPr>
        <w:t xml:space="preserve"> </w:t>
      </w:r>
      <w:r w:rsidR="0057797C" w:rsidRPr="004F4A42">
        <w:rPr>
          <w:rFonts w:ascii="Arial" w:hAnsi="Arial" w:cs="Arial"/>
          <w:sz w:val="24"/>
          <w:szCs w:val="24"/>
        </w:rPr>
        <w:t>Festividades</w:t>
      </w:r>
      <w:r w:rsidR="0057797C" w:rsidRPr="004F4A42">
        <w:rPr>
          <w:rFonts w:ascii="Arial" w:hAnsi="Arial" w:cs="Arial"/>
          <w:spacing w:val="1"/>
          <w:sz w:val="24"/>
          <w:szCs w:val="24"/>
        </w:rPr>
        <w:t xml:space="preserve"> </w:t>
      </w:r>
      <w:r w:rsidR="0057797C" w:rsidRPr="004F4A42">
        <w:rPr>
          <w:rFonts w:ascii="Arial" w:hAnsi="Arial" w:cs="Arial"/>
          <w:sz w:val="24"/>
          <w:szCs w:val="24"/>
        </w:rPr>
        <w:t xml:space="preserve">Cívicas </w:t>
      </w:r>
      <w:r w:rsidRPr="004F4A42">
        <w:rPr>
          <w:rFonts w:ascii="Arial" w:hAnsi="Arial" w:cs="Arial"/>
          <w:sz w:val="24"/>
          <w:szCs w:val="24"/>
        </w:rPr>
        <w:t>del</w:t>
      </w:r>
      <w:r w:rsidRPr="004F4A42">
        <w:rPr>
          <w:rFonts w:ascii="Arial" w:hAnsi="Arial" w:cs="Arial"/>
          <w:spacing w:val="1"/>
          <w:sz w:val="24"/>
          <w:szCs w:val="24"/>
        </w:rPr>
        <w:t xml:space="preserve"> </w:t>
      </w:r>
      <w:r w:rsidRPr="004F4A42">
        <w:rPr>
          <w:rFonts w:ascii="Arial" w:hAnsi="Arial" w:cs="Arial"/>
          <w:sz w:val="24"/>
          <w:szCs w:val="24"/>
        </w:rPr>
        <w:t>H.</w:t>
      </w:r>
      <w:r w:rsidRPr="004F4A42">
        <w:rPr>
          <w:rFonts w:ascii="Arial" w:hAnsi="Arial" w:cs="Arial"/>
          <w:spacing w:val="1"/>
          <w:sz w:val="24"/>
          <w:szCs w:val="24"/>
        </w:rPr>
        <w:t xml:space="preserve"> </w:t>
      </w:r>
      <w:r w:rsidRPr="004F4A42">
        <w:rPr>
          <w:rFonts w:ascii="Arial" w:hAnsi="Arial" w:cs="Arial"/>
          <w:sz w:val="24"/>
          <w:szCs w:val="24"/>
        </w:rPr>
        <w:t>Ayuntamiento</w:t>
      </w:r>
      <w:r w:rsidRPr="004F4A42">
        <w:rPr>
          <w:rFonts w:ascii="Arial" w:hAnsi="Arial" w:cs="Arial"/>
          <w:spacing w:val="1"/>
          <w:sz w:val="24"/>
          <w:szCs w:val="24"/>
        </w:rPr>
        <w:t xml:space="preserve"> </w:t>
      </w:r>
      <w:r w:rsidRPr="004F4A42">
        <w:rPr>
          <w:rFonts w:ascii="Arial" w:hAnsi="Arial" w:cs="Arial"/>
          <w:sz w:val="24"/>
          <w:szCs w:val="24"/>
        </w:rPr>
        <w:t>Constitucional</w:t>
      </w:r>
      <w:r w:rsidRPr="004F4A42">
        <w:rPr>
          <w:rFonts w:ascii="Arial" w:hAnsi="Arial" w:cs="Arial"/>
          <w:spacing w:val="1"/>
          <w:sz w:val="24"/>
          <w:szCs w:val="24"/>
        </w:rPr>
        <w:t xml:space="preserve"> </w:t>
      </w:r>
      <w:r w:rsidRPr="004F4A42">
        <w:rPr>
          <w:rFonts w:ascii="Arial" w:hAnsi="Arial" w:cs="Arial"/>
          <w:sz w:val="24"/>
          <w:szCs w:val="24"/>
        </w:rPr>
        <w:t>de</w:t>
      </w:r>
      <w:r w:rsidRPr="004F4A42">
        <w:rPr>
          <w:rFonts w:ascii="Arial" w:hAnsi="Arial" w:cs="Arial"/>
          <w:spacing w:val="1"/>
          <w:sz w:val="24"/>
          <w:szCs w:val="24"/>
        </w:rPr>
        <w:t xml:space="preserve"> </w:t>
      </w:r>
      <w:r w:rsidRPr="004F4A42">
        <w:rPr>
          <w:rFonts w:ascii="Arial" w:hAnsi="Arial" w:cs="Arial"/>
          <w:sz w:val="24"/>
          <w:szCs w:val="24"/>
        </w:rPr>
        <w:t>Zapotlán el Grande, Jalisco, con fundamento en los artículos 115 constitucional fracción</w:t>
      </w:r>
      <w:r w:rsidR="00AE4E03" w:rsidRPr="004F4A42">
        <w:rPr>
          <w:rFonts w:ascii="Arial" w:hAnsi="Arial" w:cs="Arial"/>
          <w:sz w:val="24"/>
          <w:szCs w:val="24"/>
        </w:rPr>
        <w:t xml:space="preserve"> </w:t>
      </w:r>
      <w:r w:rsidRPr="004F4A42">
        <w:rPr>
          <w:rFonts w:ascii="Arial" w:hAnsi="Arial" w:cs="Arial"/>
          <w:spacing w:val="-64"/>
          <w:sz w:val="24"/>
          <w:szCs w:val="24"/>
        </w:rPr>
        <w:t xml:space="preserve"> </w:t>
      </w:r>
      <w:r w:rsidRPr="004F4A42">
        <w:rPr>
          <w:rFonts w:ascii="Arial" w:hAnsi="Arial" w:cs="Arial"/>
          <w:sz w:val="24"/>
          <w:szCs w:val="24"/>
        </w:rPr>
        <w:t>II</w:t>
      </w:r>
      <w:r w:rsidRPr="004F4A42">
        <w:rPr>
          <w:rFonts w:ascii="Arial" w:hAnsi="Arial" w:cs="Arial"/>
          <w:spacing w:val="32"/>
          <w:sz w:val="24"/>
          <w:szCs w:val="24"/>
        </w:rPr>
        <w:t xml:space="preserve"> </w:t>
      </w:r>
      <w:r w:rsidRPr="004F4A42">
        <w:rPr>
          <w:rFonts w:ascii="Arial" w:hAnsi="Arial" w:cs="Arial"/>
          <w:sz w:val="24"/>
          <w:szCs w:val="24"/>
        </w:rPr>
        <w:t>de</w:t>
      </w:r>
      <w:r w:rsidRPr="004F4A42">
        <w:rPr>
          <w:rFonts w:ascii="Arial" w:hAnsi="Arial" w:cs="Arial"/>
          <w:spacing w:val="30"/>
          <w:sz w:val="24"/>
          <w:szCs w:val="24"/>
        </w:rPr>
        <w:t xml:space="preserve"> </w:t>
      </w:r>
      <w:r w:rsidRPr="004F4A42">
        <w:rPr>
          <w:rFonts w:ascii="Arial" w:hAnsi="Arial" w:cs="Arial"/>
          <w:sz w:val="24"/>
          <w:szCs w:val="24"/>
        </w:rPr>
        <w:t>nuestra</w:t>
      </w:r>
      <w:r w:rsidRPr="004F4A42">
        <w:rPr>
          <w:rFonts w:ascii="Arial" w:hAnsi="Arial" w:cs="Arial"/>
          <w:spacing w:val="32"/>
          <w:sz w:val="24"/>
          <w:szCs w:val="24"/>
        </w:rPr>
        <w:t xml:space="preserve"> </w:t>
      </w:r>
      <w:r w:rsidRPr="004F4A42">
        <w:rPr>
          <w:rFonts w:ascii="Arial" w:hAnsi="Arial" w:cs="Arial"/>
          <w:sz w:val="24"/>
          <w:szCs w:val="24"/>
        </w:rPr>
        <w:t>Carta</w:t>
      </w:r>
      <w:r w:rsidRPr="004F4A42">
        <w:rPr>
          <w:rFonts w:ascii="Arial" w:hAnsi="Arial" w:cs="Arial"/>
          <w:spacing w:val="32"/>
          <w:sz w:val="24"/>
          <w:szCs w:val="24"/>
        </w:rPr>
        <w:t xml:space="preserve"> </w:t>
      </w:r>
      <w:r w:rsidRPr="004F4A42">
        <w:rPr>
          <w:rFonts w:ascii="Arial" w:hAnsi="Arial" w:cs="Arial"/>
          <w:sz w:val="24"/>
          <w:szCs w:val="24"/>
        </w:rPr>
        <w:t>Magna,</w:t>
      </w:r>
      <w:r w:rsidRPr="004F4A42">
        <w:rPr>
          <w:rFonts w:ascii="Arial" w:hAnsi="Arial" w:cs="Arial"/>
          <w:spacing w:val="30"/>
          <w:sz w:val="24"/>
          <w:szCs w:val="24"/>
        </w:rPr>
        <w:t xml:space="preserve"> </w:t>
      </w:r>
      <w:r w:rsidRPr="004F4A42">
        <w:rPr>
          <w:rFonts w:ascii="Arial" w:hAnsi="Arial" w:cs="Arial"/>
          <w:sz w:val="24"/>
          <w:szCs w:val="24"/>
        </w:rPr>
        <w:t>1,</w:t>
      </w:r>
      <w:r w:rsidRPr="004F4A42">
        <w:rPr>
          <w:rFonts w:ascii="Arial" w:hAnsi="Arial" w:cs="Arial"/>
          <w:spacing w:val="29"/>
          <w:sz w:val="24"/>
          <w:szCs w:val="24"/>
        </w:rPr>
        <w:t xml:space="preserve"> </w:t>
      </w:r>
      <w:r w:rsidRPr="004F4A42">
        <w:rPr>
          <w:rFonts w:ascii="Arial" w:hAnsi="Arial" w:cs="Arial"/>
          <w:sz w:val="24"/>
          <w:szCs w:val="24"/>
        </w:rPr>
        <w:t>2,</w:t>
      </w:r>
      <w:r w:rsidRPr="004F4A42">
        <w:rPr>
          <w:rFonts w:ascii="Arial" w:hAnsi="Arial" w:cs="Arial"/>
          <w:spacing w:val="30"/>
          <w:sz w:val="24"/>
          <w:szCs w:val="24"/>
        </w:rPr>
        <w:t xml:space="preserve"> </w:t>
      </w:r>
      <w:r w:rsidRPr="004F4A42">
        <w:rPr>
          <w:rFonts w:ascii="Arial" w:hAnsi="Arial" w:cs="Arial"/>
          <w:sz w:val="24"/>
          <w:szCs w:val="24"/>
        </w:rPr>
        <w:t>3,</w:t>
      </w:r>
      <w:r w:rsidRPr="004F4A42">
        <w:rPr>
          <w:rFonts w:ascii="Arial" w:hAnsi="Arial" w:cs="Arial"/>
          <w:spacing w:val="29"/>
          <w:sz w:val="24"/>
          <w:szCs w:val="24"/>
        </w:rPr>
        <w:t xml:space="preserve"> </w:t>
      </w:r>
      <w:r w:rsidRPr="004F4A42">
        <w:rPr>
          <w:rFonts w:ascii="Arial" w:hAnsi="Arial" w:cs="Arial"/>
          <w:sz w:val="24"/>
          <w:szCs w:val="24"/>
        </w:rPr>
        <w:t>4,</w:t>
      </w:r>
      <w:r w:rsidRPr="004F4A42">
        <w:rPr>
          <w:rFonts w:ascii="Arial" w:hAnsi="Arial" w:cs="Arial"/>
          <w:spacing w:val="29"/>
          <w:sz w:val="24"/>
          <w:szCs w:val="24"/>
        </w:rPr>
        <w:t xml:space="preserve"> </w:t>
      </w:r>
      <w:r w:rsidRPr="004F4A42">
        <w:rPr>
          <w:rFonts w:ascii="Arial" w:hAnsi="Arial" w:cs="Arial"/>
          <w:sz w:val="24"/>
          <w:szCs w:val="24"/>
        </w:rPr>
        <w:t>73,</w:t>
      </w:r>
      <w:r w:rsidRPr="004F4A42">
        <w:rPr>
          <w:rFonts w:ascii="Arial" w:hAnsi="Arial" w:cs="Arial"/>
          <w:spacing w:val="30"/>
          <w:sz w:val="24"/>
          <w:szCs w:val="24"/>
        </w:rPr>
        <w:t xml:space="preserve"> </w:t>
      </w:r>
      <w:r w:rsidRPr="004F4A42">
        <w:rPr>
          <w:rFonts w:ascii="Arial" w:hAnsi="Arial" w:cs="Arial"/>
          <w:sz w:val="24"/>
          <w:szCs w:val="24"/>
        </w:rPr>
        <w:t>77,</w:t>
      </w:r>
      <w:r w:rsidRPr="004F4A42">
        <w:rPr>
          <w:rFonts w:ascii="Arial" w:hAnsi="Arial" w:cs="Arial"/>
          <w:spacing w:val="29"/>
          <w:sz w:val="24"/>
          <w:szCs w:val="24"/>
        </w:rPr>
        <w:t xml:space="preserve"> </w:t>
      </w:r>
      <w:r w:rsidRPr="004F4A42">
        <w:rPr>
          <w:rFonts w:ascii="Arial" w:hAnsi="Arial" w:cs="Arial"/>
          <w:sz w:val="24"/>
          <w:szCs w:val="24"/>
        </w:rPr>
        <w:t>85,</w:t>
      </w:r>
      <w:r w:rsidRPr="004F4A42">
        <w:rPr>
          <w:rFonts w:ascii="Arial" w:hAnsi="Arial" w:cs="Arial"/>
          <w:spacing w:val="30"/>
          <w:sz w:val="24"/>
          <w:szCs w:val="24"/>
        </w:rPr>
        <w:t xml:space="preserve"> </w:t>
      </w:r>
      <w:r w:rsidRPr="004F4A42">
        <w:rPr>
          <w:rFonts w:ascii="Arial" w:hAnsi="Arial" w:cs="Arial"/>
          <w:sz w:val="24"/>
          <w:szCs w:val="24"/>
        </w:rPr>
        <w:t>86,</w:t>
      </w:r>
      <w:r w:rsidRPr="004F4A42">
        <w:rPr>
          <w:rFonts w:ascii="Arial" w:hAnsi="Arial" w:cs="Arial"/>
          <w:spacing w:val="29"/>
          <w:sz w:val="24"/>
          <w:szCs w:val="24"/>
        </w:rPr>
        <w:t xml:space="preserve"> </w:t>
      </w:r>
      <w:r w:rsidRPr="004F4A42">
        <w:rPr>
          <w:rFonts w:ascii="Arial" w:hAnsi="Arial" w:cs="Arial"/>
          <w:sz w:val="24"/>
          <w:szCs w:val="24"/>
        </w:rPr>
        <w:t>88,</w:t>
      </w:r>
      <w:r w:rsidRPr="004F4A42">
        <w:rPr>
          <w:rFonts w:ascii="Arial" w:hAnsi="Arial" w:cs="Arial"/>
          <w:spacing w:val="30"/>
          <w:sz w:val="24"/>
          <w:szCs w:val="24"/>
        </w:rPr>
        <w:t xml:space="preserve"> </w:t>
      </w:r>
      <w:r w:rsidRPr="004F4A42">
        <w:rPr>
          <w:rFonts w:ascii="Arial" w:hAnsi="Arial" w:cs="Arial"/>
          <w:sz w:val="24"/>
          <w:szCs w:val="24"/>
        </w:rPr>
        <w:t>89</w:t>
      </w:r>
      <w:r w:rsidRPr="004F4A42">
        <w:rPr>
          <w:rFonts w:ascii="Arial" w:hAnsi="Arial" w:cs="Arial"/>
          <w:spacing w:val="32"/>
          <w:sz w:val="24"/>
          <w:szCs w:val="24"/>
        </w:rPr>
        <w:t xml:space="preserve"> </w:t>
      </w:r>
      <w:r w:rsidRPr="004F4A42">
        <w:rPr>
          <w:rFonts w:ascii="Arial" w:hAnsi="Arial" w:cs="Arial"/>
          <w:sz w:val="24"/>
          <w:szCs w:val="24"/>
        </w:rPr>
        <w:t>y</w:t>
      </w:r>
      <w:r w:rsidRPr="004F4A42">
        <w:rPr>
          <w:rFonts w:ascii="Arial" w:hAnsi="Arial" w:cs="Arial"/>
          <w:spacing w:val="29"/>
          <w:sz w:val="24"/>
          <w:szCs w:val="24"/>
        </w:rPr>
        <w:t xml:space="preserve"> </w:t>
      </w:r>
      <w:r w:rsidRPr="004F4A42">
        <w:rPr>
          <w:rFonts w:ascii="Arial" w:hAnsi="Arial" w:cs="Arial"/>
          <w:sz w:val="24"/>
          <w:szCs w:val="24"/>
        </w:rPr>
        <w:t>demás</w:t>
      </w:r>
      <w:r w:rsidRPr="004F4A42">
        <w:rPr>
          <w:rFonts w:ascii="Arial" w:hAnsi="Arial" w:cs="Arial"/>
          <w:spacing w:val="30"/>
          <w:sz w:val="24"/>
          <w:szCs w:val="24"/>
        </w:rPr>
        <w:t xml:space="preserve"> </w:t>
      </w:r>
      <w:r w:rsidRPr="004F4A42">
        <w:rPr>
          <w:rFonts w:ascii="Arial" w:hAnsi="Arial" w:cs="Arial"/>
          <w:sz w:val="24"/>
          <w:szCs w:val="24"/>
        </w:rPr>
        <w:t>relativos</w:t>
      </w:r>
      <w:r w:rsidRPr="004F4A42">
        <w:rPr>
          <w:rFonts w:ascii="Arial" w:hAnsi="Arial" w:cs="Arial"/>
          <w:spacing w:val="32"/>
          <w:sz w:val="24"/>
          <w:szCs w:val="24"/>
        </w:rPr>
        <w:t xml:space="preserve"> </w:t>
      </w:r>
      <w:r w:rsidRPr="004F4A42">
        <w:rPr>
          <w:rFonts w:ascii="Arial" w:hAnsi="Arial" w:cs="Arial"/>
          <w:sz w:val="24"/>
          <w:szCs w:val="24"/>
        </w:rPr>
        <w:t>de</w:t>
      </w:r>
      <w:r w:rsidRPr="004F4A42">
        <w:rPr>
          <w:rFonts w:ascii="Arial" w:hAnsi="Arial" w:cs="Arial"/>
          <w:spacing w:val="32"/>
          <w:sz w:val="24"/>
          <w:szCs w:val="24"/>
        </w:rPr>
        <w:t xml:space="preserve"> </w:t>
      </w:r>
      <w:r w:rsidRPr="004F4A42">
        <w:rPr>
          <w:rFonts w:ascii="Arial" w:hAnsi="Arial" w:cs="Arial"/>
          <w:sz w:val="24"/>
          <w:szCs w:val="24"/>
        </w:rPr>
        <w:t>la</w:t>
      </w:r>
      <w:r w:rsidR="00A315D2" w:rsidRPr="004F4A42">
        <w:rPr>
          <w:rFonts w:ascii="Arial" w:hAnsi="Arial" w:cs="Arial"/>
          <w:sz w:val="24"/>
          <w:szCs w:val="24"/>
        </w:rPr>
        <w:t xml:space="preserve"> </w:t>
      </w:r>
      <w:r w:rsidRPr="004F4A42">
        <w:rPr>
          <w:rFonts w:ascii="Arial" w:hAnsi="Arial" w:cs="Arial"/>
          <w:sz w:val="24"/>
          <w:szCs w:val="24"/>
        </w:rPr>
        <w:t>Constitución Política del Estado de Jalisco, 1, 2, 3, 4,</w:t>
      </w:r>
      <w:r w:rsidRPr="004F4A42">
        <w:rPr>
          <w:rFonts w:ascii="Arial" w:hAnsi="Arial" w:cs="Arial"/>
          <w:spacing w:val="1"/>
          <w:sz w:val="24"/>
          <w:szCs w:val="24"/>
        </w:rPr>
        <w:t xml:space="preserve"> </w:t>
      </w:r>
      <w:r w:rsidRPr="004F4A42">
        <w:rPr>
          <w:rFonts w:ascii="Arial" w:hAnsi="Arial" w:cs="Arial"/>
          <w:sz w:val="24"/>
          <w:szCs w:val="24"/>
        </w:rPr>
        <w:t>5, 10, 27, 29, 30, 34, 35, 41, 49 y</w:t>
      </w:r>
      <w:r w:rsidRPr="004F4A42">
        <w:rPr>
          <w:rFonts w:ascii="Arial" w:hAnsi="Arial" w:cs="Arial"/>
          <w:spacing w:val="1"/>
          <w:sz w:val="24"/>
          <w:szCs w:val="24"/>
        </w:rPr>
        <w:t xml:space="preserve"> </w:t>
      </w:r>
      <w:r w:rsidRPr="004F4A42">
        <w:rPr>
          <w:rFonts w:ascii="Arial" w:hAnsi="Arial" w:cs="Arial"/>
          <w:sz w:val="24"/>
          <w:szCs w:val="24"/>
        </w:rPr>
        <w:t>50</w:t>
      </w:r>
      <w:r w:rsidRPr="004F4A42">
        <w:rPr>
          <w:rFonts w:ascii="Arial" w:hAnsi="Arial" w:cs="Arial"/>
          <w:spacing w:val="-5"/>
          <w:sz w:val="24"/>
          <w:szCs w:val="24"/>
        </w:rPr>
        <w:t xml:space="preserve"> </w:t>
      </w:r>
      <w:r w:rsidRPr="004F4A42">
        <w:rPr>
          <w:rFonts w:ascii="Arial" w:hAnsi="Arial" w:cs="Arial"/>
          <w:sz w:val="24"/>
          <w:szCs w:val="24"/>
        </w:rPr>
        <w:t>de</w:t>
      </w:r>
      <w:r w:rsidRPr="004F4A42">
        <w:rPr>
          <w:rFonts w:ascii="Arial" w:hAnsi="Arial" w:cs="Arial"/>
          <w:spacing w:val="-5"/>
          <w:sz w:val="24"/>
          <w:szCs w:val="24"/>
        </w:rPr>
        <w:t xml:space="preserve"> </w:t>
      </w:r>
      <w:r w:rsidRPr="004F4A42">
        <w:rPr>
          <w:rFonts w:ascii="Arial" w:hAnsi="Arial" w:cs="Arial"/>
          <w:sz w:val="24"/>
          <w:szCs w:val="24"/>
        </w:rPr>
        <w:t>la</w:t>
      </w:r>
      <w:r w:rsidRPr="004F4A42">
        <w:rPr>
          <w:rFonts w:ascii="Arial" w:hAnsi="Arial" w:cs="Arial"/>
          <w:spacing w:val="-5"/>
          <w:sz w:val="24"/>
          <w:szCs w:val="24"/>
        </w:rPr>
        <w:t xml:space="preserve"> </w:t>
      </w:r>
      <w:r w:rsidRPr="004F4A42">
        <w:rPr>
          <w:rFonts w:ascii="Arial" w:hAnsi="Arial" w:cs="Arial"/>
          <w:sz w:val="24"/>
          <w:szCs w:val="24"/>
        </w:rPr>
        <w:t>Ley</w:t>
      </w:r>
      <w:r w:rsidRPr="004F4A42">
        <w:rPr>
          <w:rFonts w:ascii="Arial" w:hAnsi="Arial" w:cs="Arial"/>
          <w:spacing w:val="-8"/>
          <w:sz w:val="24"/>
          <w:szCs w:val="24"/>
        </w:rPr>
        <w:t xml:space="preserve"> </w:t>
      </w:r>
      <w:r w:rsidRPr="004F4A42">
        <w:rPr>
          <w:rFonts w:ascii="Arial" w:hAnsi="Arial" w:cs="Arial"/>
          <w:sz w:val="24"/>
          <w:szCs w:val="24"/>
        </w:rPr>
        <w:t>de</w:t>
      </w:r>
      <w:r w:rsidRPr="004F4A42">
        <w:rPr>
          <w:rFonts w:ascii="Arial" w:hAnsi="Arial" w:cs="Arial"/>
          <w:spacing w:val="-4"/>
          <w:sz w:val="24"/>
          <w:szCs w:val="24"/>
        </w:rPr>
        <w:t xml:space="preserve"> </w:t>
      </w:r>
      <w:r w:rsidRPr="004F4A42">
        <w:rPr>
          <w:rFonts w:ascii="Arial" w:hAnsi="Arial" w:cs="Arial"/>
          <w:sz w:val="24"/>
          <w:szCs w:val="24"/>
        </w:rPr>
        <w:t>Gobierno</w:t>
      </w:r>
      <w:r w:rsidRPr="004F4A42">
        <w:rPr>
          <w:rFonts w:ascii="Arial" w:hAnsi="Arial" w:cs="Arial"/>
          <w:spacing w:val="-5"/>
          <w:sz w:val="24"/>
          <w:szCs w:val="24"/>
        </w:rPr>
        <w:t xml:space="preserve"> </w:t>
      </w:r>
      <w:r w:rsidRPr="004F4A42">
        <w:rPr>
          <w:rFonts w:ascii="Arial" w:hAnsi="Arial" w:cs="Arial"/>
          <w:sz w:val="24"/>
          <w:szCs w:val="24"/>
        </w:rPr>
        <w:t>y</w:t>
      </w:r>
      <w:r w:rsidRPr="004F4A42">
        <w:rPr>
          <w:rFonts w:ascii="Arial" w:hAnsi="Arial" w:cs="Arial"/>
          <w:spacing w:val="-8"/>
          <w:sz w:val="24"/>
          <w:szCs w:val="24"/>
        </w:rPr>
        <w:t xml:space="preserve"> </w:t>
      </w:r>
      <w:r w:rsidRPr="004F4A42">
        <w:rPr>
          <w:rFonts w:ascii="Arial" w:hAnsi="Arial" w:cs="Arial"/>
          <w:sz w:val="24"/>
          <w:szCs w:val="24"/>
        </w:rPr>
        <w:t>la</w:t>
      </w:r>
      <w:r w:rsidRPr="004F4A42">
        <w:rPr>
          <w:rFonts w:ascii="Arial" w:hAnsi="Arial" w:cs="Arial"/>
          <w:spacing w:val="-5"/>
          <w:sz w:val="24"/>
          <w:szCs w:val="24"/>
        </w:rPr>
        <w:t xml:space="preserve"> </w:t>
      </w:r>
      <w:r w:rsidRPr="004F4A42">
        <w:rPr>
          <w:rFonts w:ascii="Arial" w:hAnsi="Arial" w:cs="Arial"/>
          <w:sz w:val="24"/>
          <w:szCs w:val="24"/>
        </w:rPr>
        <w:t>Administración</w:t>
      </w:r>
      <w:r w:rsidRPr="004F4A42">
        <w:rPr>
          <w:rFonts w:ascii="Arial" w:hAnsi="Arial" w:cs="Arial"/>
          <w:spacing w:val="-6"/>
          <w:sz w:val="24"/>
          <w:szCs w:val="24"/>
        </w:rPr>
        <w:t xml:space="preserve"> </w:t>
      </w:r>
      <w:r w:rsidRPr="004F4A42">
        <w:rPr>
          <w:rFonts w:ascii="Arial" w:hAnsi="Arial" w:cs="Arial"/>
          <w:sz w:val="24"/>
          <w:szCs w:val="24"/>
        </w:rPr>
        <w:t>Pública</w:t>
      </w:r>
      <w:r w:rsidRPr="004F4A42">
        <w:rPr>
          <w:rFonts w:ascii="Arial" w:hAnsi="Arial" w:cs="Arial"/>
          <w:spacing w:val="-5"/>
          <w:sz w:val="24"/>
          <w:szCs w:val="24"/>
        </w:rPr>
        <w:t xml:space="preserve"> </w:t>
      </w:r>
      <w:r w:rsidRPr="004F4A42">
        <w:rPr>
          <w:rFonts w:ascii="Arial" w:hAnsi="Arial" w:cs="Arial"/>
          <w:sz w:val="24"/>
          <w:szCs w:val="24"/>
        </w:rPr>
        <w:t>Municipal</w:t>
      </w:r>
      <w:r w:rsidRPr="004F4A42">
        <w:rPr>
          <w:rFonts w:ascii="Arial" w:hAnsi="Arial" w:cs="Arial"/>
          <w:spacing w:val="-6"/>
          <w:sz w:val="24"/>
          <w:szCs w:val="24"/>
        </w:rPr>
        <w:t xml:space="preserve"> </w:t>
      </w:r>
      <w:r w:rsidRPr="004F4A42">
        <w:rPr>
          <w:rFonts w:ascii="Arial" w:hAnsi="Arial" w:cs="Arial"/>
          <w:sz w:val="24"/>
          <w:szCs w:val="24"/>
        </w:rPr>
        <w:t>para</w:t>
      </w:r>
      <w:r w:rsidRPr="004F4A42">
        <w:rPr>
          <w:rFonts w:ascii="Arial" w:hAnsi="Arial" w:cs="Arial"/>
          <w:spacing w:val="-8"/>
          <w:sz w:val="24"/>
          <w:szCs w:val="24"/>
        </w:rPr>
        <w:t xml:space="preserve"> </w:t>
      </w:r>
      <w:r w:rsidRPr="004F4A42">
        <w:rPr>
          <w:rFonts w:ascii="Arial" w:hAnsi="Arial" w:cs="Arial"/>
          <w:sz w:val="24"/>
          <w:szCs w:val="24"/>
        </w:rPr>
        <w:t>el</w:t>
      </w:r>
      <w:r w:rsidRPr="004F4A42">
        <w:rPr>
          <w:rFonts w:ascii="Arial" w:hAnsi="Arial" w:cs="Arial"/>
          <w:spacing w:val="-5"/>
          <w:sz w:val="24"/>
          <w:szCs w:val="24"/>
        </w:rPr>
        <w:t xml:space="preserve"> </w:t>
      </w:r>
      <w:r w:rsidRPr="004F4A42">
        <w:rPr>
          <w:rFonts w:ascii="Arial" w:hAnsi="Arial" w:cs="Arial"/>
          <w:sz w:val="24"/>
          <w:szCs w:val="24"/>
        </w:rPr>
        <w:t>Estado</w:t>
      </w:r>
      <w:r w:rsidRPr="004F4A42">
        <w:rPr>
          <w:rFonts w:ascii="Arial" w:hAnsi="Arial" w:cs="Arial"/>
          <w:spacing w:val="-5"/>
          <w:sz w:val="24"/>
          <w:szCs w:val="24"/>
        </w:rPr>
        <w:t xml:space="preserve"> </w:t>
      </w:r>
      <w:r w:rsidRPr="004F4A42">
        <w:rPr>
          <w:rFonts w:ascii="Arial" w:hAnsi="Arial" w:cs="Arial"/>
          <w:sz w:val="24"/>
          <w:szCs w:val="24"/>
        </w:rPr>
        <w:t>de</w:t>
      </w:r>
      <w:r w:rsidRPr="004F4A42">
        <w:rPr>
          <w:rFonts w:ascii="Arial" w:hAnsi="Arial" w:cs="Arial"/>
          <w:spacing w:val="-5"/>
          <w:sz w:val="24"/>
          <w:szCs w:val="24"/>
        </w:rPr>
        <w:t xml:space="preserve"> </w:t>
      </w:r>
      <w:r w:rsidRPr="004F4A42">
        <w:rPr>
          <w:rFonts w:ascii="Arial" w:hAnsi="Arial" w:cs="Arial"/>
          <w:sz w:val="24"/>
          <w:szCs w:val="24"/>
        </w:rPr>
        <w:t>Jalisco</w:t>
      </w:r>
      <w:r w:rsidRPr="004F4A42">
        <w:rPr>
          <w:rFonts w:ascii="Arial" w:hAnsi="Arial" w:cs="Arial"/>
          <w:spacing w:val="-64"/>
          <w:sz w:val="24"/>
          <w:szCs w:val="24"/>
        </w:rPr>
        <w:t xml:space="preserve"> </w:t>
      </w:r>
      <w:r w:rsidRPr="004F4A42">
        <w:rPr>
          <w:rFonts w:ascii="Arial" w:hAnsi="Arial" w:cs="Arial"/>
          <w:sz w:val="24"/>
          <w:szCs w:val="24"/>
        </w:rPr>
        <w:t>y sus</w:t>
      </w:r>
      <w:r w:rsidR="009E10D8" w:rsidRPr="004F4A42">
        <w:rPr>
          <w:rFonts w:ascii="Arial" w:hAnsi="Arial" w:cs="Arial"/>
          <w:sz w:val="24"/>
          <w:szCs w:val="24"/>
        </w:rPr>
        <w:t xml:space="preserve"> Municipios, 6, 9, 10 fracción I,</w:t>
      </w:r>
      <w:r w:rsidRPr="004F4A42">
        <w:rPr>
          <w:rFonts w:ascii="Arial" w:hAnsi="Arial" w:cs="Arial"/>
          <w:sz w:val="24"/>
          <w:szCs w:val="24"/>
        </w:rPr>
        <w:t xml:space="preserve"> y 35 del Reglamento que contiene las bases</w:t>
      </w:r>
      <w:r w:rsidRPr="004F4A42">
        <w:rPr>
          <w:rFonts w:ascii="Arial" w:hAnsi="Arial" w:cs="Arial"/>
          <w:spacing w:val="1"/>
          <w:sz w:val="24"/>
          <w:szCs w:val="24"/>
        </w:rPr>
        <w:t xml:space="preserve"> </w:t>
      </w:r>
      <w:r w:rsidRPr="004F4A42">
        <w:rPr>
          <w:rFonts w:ascii="Arial" w:hAnsi="Arial" w:cs="Arial"/>
          <w:sz w:val="24"/>
          <w:szCs w:val="24"/>
        </w:rPr>
        <w:t>para</w:t>
      </w:r>
      <w:r w:rsidRPr="004F4A42">
        <w:rPr>
          <w:rFonts w:ascii="Arial" w:hAnsi="Arial" w:cs="Arial"/>
          <w:spacing w:val="1"/>
          <w:sz w:val="24"/>
          <w:szCs w:val="24"/>
        </w:rPr>
        <w:t xml:space="preserve"> </w:t>
      </w:r>
      <w:r w:rsidRPr="004F4A42">
        <w:rPr>
          <w:rFonts w:ascii="Arial" w:hAnsi="Arial" w:cs="Arial"/>
          <w:sz w:val="24"/>
          <w:szCs w:val="24"/>
        </w:rPr>
        <w:t>otorgar</w:t>
      </w:r>
      <w:r w:rsidRPr="004F4A42">
        <w:rPr>
          <w:rFonts w:ascii="Arial" w:hAnsi="Arial" w:cs="Arial"/>
          <w:spacing w:val="1"/>
          <w:sz w:val="24"/>
          <w:szCs w:val="24"/>
        </w:rPr>
        <w:t xml:space="preserve"> </w:t>
      </w:r>
      <w:r w:rsidRPr="004F4A42">
        <w:rPr>
          <w:rFonts w:ascii="Arial" w:hAnsi="Arial" w:cs="Arial"/>
          <w:sz w:val="24"/>
          <w:szCs w:val="24"/>
        </w:rPr>
        <w:t>Nominaciones,</w:t>
      </w:r>
      <w:r w:rsidRPr="004F4A42">
        <w:rPr>
          <w:rFonts w:ascii="Arial" w:hAnsi="Arial" w:cs="Arial"/>
          <w:spacing w:val="1"/>
          <w:sz w:val="24"/>
          <w:szCs w:val="24"/>
        </w:rPr>
        <w:t xml:space="preserve"> </w:t>
      </w:r>
      <w:r w:rsidRPr="004F4A42">
        <w:rPr>
          <w:rFonts w:ascii="Arial" w:hAnsi="Arial" w:cs="Arial"/>
          <w:sz w:val="24"/>
          <w:szCs w:val="24"/>
        </w:rPr>
        <w:t>Premios,</w:t>
      </w:r>
      <w:r w:rsidRPr="004F4A42">
        <w:rPr>
          <w:rFonts w:ascii="Arial" w:hAnsi="Arial" w:cs="Arial"/>
          <w:spacing w:val="1"/>
          <w:sz w:val="24"/>
          <w:szCs w:val="24"/>
        </w:rPr>
        <w:t xml:space="preserve"> </w:t>
      </w:r>
      <w:r w:rsidRPr="004F4A42">
        <w:rPr>
          <w:rFonts w:ascii="Arial" w:hAnsi="Arial" w:cs="Arial"/>
          <w:sz w:val="24"/>
          <w:szCs w:val="24"/>
        </w:rPr>
        <w:t>Preseas,</w:t>
      </w:r>
      <w:r w:rsidRPr="004F4A42">
        <w:rPr>
          <w:rFonts w:ascii="Arial" w:hAnsi="Arial" w:cs="Arial"/>
          <w:spacing w:val="1"/>
          <w:sz w:val="24"/>
          <w:szCs w:val="24"/>
        </w:rPr>
        <w:t xml:space="preserve"> </w:t>
      </w:r>
      <w:r w:rsidRPr="004F4A42">
        <w:rPr>
          <w:rFonts w:ascii="Arial" w:hAnsi="Arial" w:cs="Arial"/>
          <w:sz w:val="24"/>
          <w:szCs w:val="24"/>
        </w:rPr>
        <w:t>Reconocimientos</w:t>
      </w:r>
      <w:r w:rsidRPr="004F4A42">
        <w:rPr>
          <w:rFonts w:ascii="Arial" w:hAnsi="Arial" w:cs="Arial"/>
          <w:spacing w:val="1"/>
          <w:sz w:val="24"/>
          <w:szCs w:val="24"/>
        </w:rPr>
        <w:t xml:space="preserve"> </w:t>
      </w:r>
      <w:r w:rsidRPr="004F4A42">
        <w:rPr>
          <w:rFonts w:ascii="Arial" w:hAnsi="Arial" w:cs="Arial"/>
          <w:sz w:val="24"/>
          <w:szCs w:val="24"/>
        </w:rPr>
        <w:t>y</w:t>
      </w:r>
      <w:r w:rsidRPr="004F4A42">
        <w:rPr>
          <w:rFonts w:ascii="Arial" w:hAnsi="Arial" w:cs="Arial"/>
          <w:spacing w:val="1"/>
          <w:sz w:val="24"/>
          <w:szCs w:val="24"/>
        </w:rPr>
        <w:t xml:space="preserve"> </w:t>
      </w:r>
      <w:r w:rsidRPr="004F4A42">
        <w:rPr>
          <w:rFonts w:ascii="Arial" w:hAnsi="Arial" w:cs="Arial"/>
          <w:sz w:val="24"/>
          <w:szCs w:val="24"/>
        </w:rPr>
        <w:t>Asignación</w:t>
      </w:r>
      <w:r w:rsidRPr="004F4A42">
        <w:rPr>
          <w:rFonts w:ascii="Arial" w:hAnsi="Arial" w:cs="Arial"/>
          <w:spacing w:val="1"/>
          <w:sz w:val="24"/>
          <w:szCs w:val="24"/>
        </w:rPr>
        <w:t xml:space="preserve"> </w:t>
      </w:r>
      <w:r w:rsidRPr="004F4A42">
        <w:rPr>
          <w:rFonts w:ascii="Arial" w:hAnsi="Arial" w:cs="Arial"/>
          <w:sz w:val="24"/>
          <w:szCs w:val="24"/>
        </w:rPr>
        <w:t>de</w:t>
      </w:r>
      <w:r w:rsidRPr="004F4A42">
        <w:rPr>
          <w:rFonts w:ascii="Arial" w:hAnsi="Arial" w:cs="Arial"/>
          <w:spacing w:val="1"/>
          <w:sz w:val="24"/>
          <w:szCs w:val="24"/>
        </w:rPr>
        <w:t xml:space="preserve"> </w:t>
      </w:r>
      <w:r w:rsidRPr="004F4A42">
        <w:rPr>
          <w:rFonts w:ascii="Arial" w:hAnsi="Arial" w:cs="Arial"/>
          <w:sz w:val="24"/>
          <w:szCs w:val="24"/>
        </w:rPr>
        <w:t>Espacios Públicos, así como lo normado en los artículos 40, 47, 52, 87</w:t>
      </w:r>
      <w:r w:rsidR="00063CB5" w:rsidRPr="004F4A42">
        <w:rPr>
          <w:rFonts w:ascii="Arial" w:hAnsi="Arial" w:cs="Arial"/>
          <w:sz w:val="24"/>
          <w:szCs w:val="24"/>
        </w:rPr>
        <w:t xml:space="preserve"> fracción IV</w:t>
      </w:r>
      <w:r w:rsidRPr="004F4A42">
        <w:rPr>
          <w:rFonts w:ascii="Arial" w:hAnsi="Arial" w:cs="Arial"/>
          <w:sz w:val="24"/>
          <w:szCs w:val="24"/>
        </w:rPr>
        <w:t>, 92</w:t>
      </w:r>
      <w:r w:rsidR="00063CB5" w:rsidRPr="004F4A42">
        <w:rPr>
          <w:rFonts w:ascii="Arial" w:hAnsi="Arial" w:cs="Arial"/>
          <w:sz w:val="24"/>
          <w:szCs w:val="24"/>
        </w:rPr>
        <w:t xml:space="preserve"> numeral 1</w:t>
      </w:r>
      <w:r w:rsidRPr="004F4A42">
        <w:rPr>
          <w:rFonts w:ascii="Arial" w:hAnsi="Arial" w:cs="Arial"/>
          <w:sz w:val="24"/>
          <w:szCs w:val="24"/>
        </w:rPr>
        <w:t>, 104 al</w:t>
      </w:r>
      <w:r w:rsidRPr="004F4A42">
        <w:rPr>
          <w:rFonts w:ascii="Arial" w:hAnsi="Arial" w:cs="Arial"/>
          <w:spacing w:val="1"/>
          <w:sz w:val="24"/>
          <w:szCs w:val="24"/>
        </w:rPr>
        <w:t xml:space="preserve"> </w:t>
      </w:r>
      <w:r w:rsidRPr="004F4A42">
        <w:rPr>
          <w:rFonts w:ascii="Arial" w:hAnsi="Arial" w:cs="Arial"/>
          <w:sz w:val="24"/>
          <w:szCs w:val="24"/>
        </w:rPr>
        <w:t>109</w:t>
      </w:r>
      <w:r w:rsidRPr="004F4A42">
        <w:rPr>
          <w:rFonts w:ascii="Arial" w:hAnsi="Arial" w:cs="Arial"/>
          <w:spacing w:val="-8"/>
          <w:sz w:val="24"/>
          <w:szCs w:val="24"/>
        </w:rPr>
        <w:t xml:space="preserve"> </w:t>
      </w:r>
      <w:r w:rsidRPr="004F4A42">
        <w:rPr>
          <w:rFonts w:ascii="Arial" w:hAnsi="Arial" w:cs="Arial"/>
          <w:sz w:val="24"/>
          <w:szCs w:val="24"/>
        </w:rPr>
        <w:t>y</w:t>
      </w:r>
      <w:r w:rsidRPr="004F4A42">
        <w:rPr>
          <w:rFonts w:ascii="Arial" w:hAnsi="Arial" w:cs="Arial"/>
          <w:spacing w:val="-9"/>
          <w:sz w:val="24"/>
          <w:szCs w:val="24"/>
        </w:rPr>
        <w:t xml:space="preserve"> </w:t>
      </w:r>
      <w:r w:rsidRPr="004F4A42">
        <w:rPr>
          <w:rFonts w:ascii="Arial" w:hAnsi="Arial" w:cs="Arial"/>
          <w:sz w:val="24"/>
          <w:szCs w:val="24"/>
        </w:rPr>
        <w:t>demás</w:t>
      </w:r>
      <w:r w:rsidRPr="004F4A42">
        <w:rPr>
          <w:rFonts w:ascii="Arial" w:hAnsi="Arial" w:cs="Arial"/>
          <w:spacing w:val="-9"/>
          <w:sz w:val="24"/>
          <w:szCs w:val="24"/>
        </w:rPr>
        <w:t xml:space="preserve"> </w:t>
      </w:r>
      <w:r w:rsidRPr="004F4A42">
        <w:rPr>
          <w:rFonts w:ascii="Arial" w:hAnsi="Arial" w:cs="Arial"/>
          <w:sz w:val="24"/>
          <w:szCs w:val="24"/>
        </w:rPr>
        <w:t>relativos</w:t>
      </w:r>
      <w:r w:rsidRPr="004F4A42">
        <w:rPr>
          <w:rFonts w:ascii="Arial" w:hAnsi="Arial" w:cs="Arial"/>
          <w:spacing w:val="-9"/>
          <w:sz w:val="24"/>
          <w:szCs w:val="24"/>
        </w:rPr>
        <w:t xml:space="preserve"> </w:t>
      </w:r>
      <w:r w:rsidRPr="004F4A42">
        <w:rPr>
          <w:rFonts w:ascii="Arial" w:hAnsi="Arial" w:cs="Arial"/>
          <w:sz w:val="24"/>
          <w:szCs w:val="24"/>
        </w:rPr>
        <w:t>y</w:t>
      </w:r>
      <w:r w:rsidRPr="004F4A42">
        <w:rPr>
          <w:rFonts w:ascii="Arial" w:hAnsi="Arial" w:cs="Arial"/>
          <w:spacing w:val="-9"/>
          <w:sz w:val="24"/>
          <w:szCs w:val="24"/>
        </w:rPr>
        <w:t xml:space="preserve"> </w:t>
      </w:r>
      <w:r w:rsidRPr="004F4A42">
        <w:rPr>
          <w:rFonts w:ascii="Arial" w:hAnsi="Arial" w:cs="Arial"/>
          <w:sz w:val="24"/>
          <w:szCs w:val="24"/>
        </w:rPr>
        <w:t>aplicables</w:t>
      </w:r>
      <w:r w:rsidRPr="004F4A42">
        <w:rPr>
          <w:rFonts w:ascii="Arial" w:hAnsi="Arial" w:cs="Arial"/>
          <w:spacing w:val="-9"/>
          <w:sz w:val="24"/>
          <w:szCs w:val="24"/>
        </w:rPr>
        <w:t xml:space="preserve"> </w:t>
      </w:r>
      <w:r w:rsidRPr="004F4A42">
        <w:rPr>
          <w:rFonts w:ascii="Arial" w:hAnsi="Arial" w:cs="Arial"/>
          <w:sz w:val="24"/>
          <w:szCs w:val="24"/>
        </w:rPr>
        <w:t>del</w:t>
      </w:r>
      <w:r w:rsidRPr="004F4A42">
        <w:rPr>
          <w:rFonts w:ascii="Arial" w:hAnsi="Arial" w:cs="Arial"/>
          <w:spacing w:val="-9"/>
          <w:sz w:val="24"/>
          <w:szCs w:val="24"/>
        </w:rPr>
        <w:t xml:space="preserve"> </w:t>
      </w:r>
      <w:r w:rsidRPr="004F4A42">
        <w:rPr>
          <w:rFonts w:ascii="Arial" w:hAnsi="Arial" w:cs="Arial"/>
          <w:sz w:val="24"/>
          <w:szCs w:val="24"/>
        </w:rPr>
        <w:t>Reglamento</w:t>
      </w:r>
      <w:r w:rsidRPr="004F4A42">
        <w:rPr>
          <w:rFonts w:ascii="Arial" w:hAnsi="Arial" w:cs="Arial"/>
          <w:spacing w:val="-8"/>
          <w:sz w:val="24"/>
          <w:szCs w:val="24"/>
        </w:rPr>
        <w:t xml:space="preserve"> </w:t>
      </w:r>
      <w:r w:rsidRPr="004F4A42">
        <w:rPr>
          <w:rFonts w:ascii="Arial" w:hAnsi="Arial" w:cs="Arial"/>
          <w:sz w:val="24"/>
          <w:szCs w:val="24"/>
        </w:rPr>
        <w:t>Interior</w:t>
      </w:r>
      <w:r w:rsidRPr="004F4A42">
        <w:rPr>
          <w:rFonts w:ascii="Arial" w:hAnsi="Arial" w:cs="Arial"/>
          <w:spacing w:val="-7"/>
          <w:sz w:val="24"/>
          <w:szCs w:val="24"/>
        </w:rPr>
        <w:t xml:space="preserve"> </w:t>
      </w:r>
      <w:r w:rsidRPr="004F4A42">
        <w:rPr>
          <w:rFonts w:ascii="Arial" w:hAnsi="Arial" w:cs="Arial"/>
          <w:sz w:val="24"/>
          <w:szCs w:val="24"/>
        </w:rPr>
        <w:t>del</w:t>
      </w:r>
      <w:r w:rsidRPr="004F4A42">
        <w:rPr>
          <w:rFonts w:ascii="Arial" w:hAnsi="Arial" w:cs="Arial"/>
          <w:spacing w:val="-7"/>
          <w:sz w:val="24"/>
          <w:szCs w:val="24"/>
        </w:rPr>
        <w:t xml:space="preserve"> </w:t>
      </w:r>
      <w:r w:rsidRPr="004F4A42">
        <w:rPr>
          <w:rFonts w:ascii="Arial" w:hAnsi="Arial" w:cs="Arial"/>
          <w:sz w:val="24"/>
          <w:szCs w:val="24"/>
        </w:rPr>
        <w:t>Ayuntamiento</w:t>
      </w:r>
      <w:r w:rsidRPr="004F4A42">
        <w:rPr>
          <w:rFonts w:ascii="Arial" w:hAnsi="Arial" w:cs="Arial"/>
          <w:spacing w:val="-8"/>
          <w:sz w:val="24"/>
          <w:szCs w:val="24"/>
        </w:rPr>
        <w:t xml:space="preserve"> </w:t>
      </w:r>
      <w:r w:rsidRPr="004F4A42">
        <w:rPr>
          <w:rFonts w:ascii="Arial" w:hAnsi="Arial" w:cs="Arial"/>
          <w:sz w:val="24"/>
          <w:szCs w:val="24"/>
        </w:rPr>
        <w:t>de</w:t>
      </w:r>
      <w:r w:rsidRPr="004F4A42">
        <w:rPr>
          <w:rFonts w:ascii="Arial" w:hAnsi="Arial" w:cs="Arial"/>
          <w:spacing w:val="-8"/>
          <w:sz w:val="24"/>
          <w:szCs w:val="24"/>
        </w:rPr>
        <w:t xml:space="preserve"> </w:t>
      </w:r>
      <w:r w:rsidRPr="004F4A42">
        <w:rPr>
          <w:rFonts w:ascii="Arial" w:hAnsi="Arial" w:cs="Arial"/>
          <w:sz w:val="24"/>
          <w:szCs w:val="24"/>
        </w:rPr>
        <w:t>Zapotlán</w:t>
      </w:r>
      <w:r w:rsidRPr="004F4A42">
        <w:rPr>
          <w:rFonts w:ascii="Arial" w:hAnsi="Arial" w:cs="Arial"/>
          <w:spacing w:val="-64"/>
          <w:sz w:val="24"/>
          <w:szCs w:val="24"/>
        </w:rPr>
        <w:t xml:space="preserve"> </w:t>
      </w:r>
      <w:r w:rsidRPr="004F4A42">
        <w:rPr>
          <w:rFonts w:ascii="Arial" w:hAnsi="Arial" w:cs="Arial"/>
          <w:sz w:val="24"/>
          <w:szCs w:val="24"/>
        </w:rPr>
        <w:t>el Grande, Jalisco, presentamos a la consideración de este</w:t>
      </w:r>
      <w:r w:rsidRPr="004F4A42">
        <w:rPr>
          <w:rFonts w:ascii="Arial" w:hAnsi="Arial" w:cs="Arial"/>
          <w:spacing w:val="1"/>
          <w:sz w:val="24"/>
          <w:szCs w:val="24"/>
        </w:rPr>
        <w:t xml:space="preserve"> </w:t>
      </w:r>
      <w:r w:rsidRPr="004F4A42">
        <w:rPr>
          <w:rFonts w:ascii="Arial" w:hAnsi="Arial" w:cs="Arial"/>
          <w:sz w:val="24"/>
          <w:szCs w:val="24"/>
        </w:rPr>
        <w:t>Pleno,</w:t>
      </w:r>
      <w:r w:rsidRPr="004F4A42">
        <w:rPr>
          <w:rFonts w:ascii="Arial" w:hAnsi="Arial" w:cs="Arial"/>
          <w:spacing w:val="1"/>
          <w:sz w:val="24"/>
          <w:szCs w:val="24"/>
        </w:rPr>
        <w:t xml:space="preserve"> </w:t>
      </w:r>
      <w:bookmarkStart w:id="0" w:name="_Hlk193365813"/>
      <w:r w:rsidR="00063CB5" w:rsidRPr="004F4A42">
        <w:rPr>
          <w:rFonts w:ascii="Arial" w:hAnsi="Arial" w:cs="Arial"/>
          <w:b/>
          <w:sz w:val="24"/>
          <w:szCs w:val="24"/>
        </w:rPr>
        <w:t xml:space="preserve">INICIATIVA </w:t>
      </w:r>
      <w:r w:rsidR="006B0D76" w:rsidRPr="004F4A42">
        <w:rPr>
          <w:rFonts w:ascii="Arial" w:hAnsi="Arial" w:cs="Arial"/>
          <w:b/>
          <w:sz w:val="24"/>
          <w:szCs w:val="24"/>
        </w:rPr>
        <w:t xml:space="preserve">DE ACUERDO </w:t>
      </w:r>
      <w:r w:rsidR="00063CB5" w:rsidRPr="004F4A42">
        <w:rPr>
          <w:rFonts w:ascii="Arial" w:hAnsi="Arial" w:cs="Arial"/>
          <w:b/>
          <w:sz w:val="24"/>
          <w:szCs w:val="24"/>
        </w:rPr>
        <w:t>CON CARÁCTER DE DICTAMEN</w:t>
      </w:r>
      <w:r w:rsidR="001D7EFF" w:rsidRPr="004F4A42">
        <w:rPr>
          <w:rFonts w:ascii="Arial" w:hAnsi="Arial" w:cs="Arial"/>
          <w:b/>
          <w:spacing w:val="1"/>
          <w:sz w:val="24"/>
          <w:szCs w:val="24"/>
        </w:rPr>
        <w:t xml:space="preserve"> </w:t>
      </w:r>
      <w:r w:rsidR="001D7EFF" w:rsidRPr="004F4A42">
        <w:rPr>
          <w:rFonts w:ascii="Arial" w:hAnsi="Arial" w:cs="Arial"/>
          <w:b/>
          <w:sz w:val="24"/>
          <w:szCs w:val="24"/>
        </w:rPr>
        <w:t>QUE</w:t>
      </w:r>
      <w:r w:rsidR="001D7EFF" w:rsidRPr="004F4A42">
        <w:rPr>
          <w:rFonts w:ascii="Arial" w:hAnsi="Arial" w:cs="Arial"/>
          <w:b/>
          <w:spacing w:val="1"/>
          <w:sz w:val="24"/>
          <w:szCs w:val="24"/>
        </w:rPr>
        <w:t xml:space="preserve"> </w:t>
      </w:r>
      <w:r w:rsidR="001D7EFF" w:rsidRPr="004F4A42">
        <w:rPr>
          <w:rFonts w:ascii="Arial" w:hAnsi="Arial" w:cs="Arial"/>
          <w:b/>
          <w:sz w:val="24"/>
          <w:szCs w:val="24"/>
        </w:rPr>
        <w:t>PROPONE</w:t>
      </w:r>
      <w:r w:rsidR="001D7EFF" w:rsidRPr="004F4A42">
        <w:rPr>
          <w:rFonts w:ascii="Arial" w:hAnsi="Arial" w:cs="Arial"/>
          <w:b/>
          <w:spacing w:val="1"/>
          <w:sz w:val="24"/>
          <w:szCs w:val="24"/>
        </w:rPr>
        <w:t xml:space="preserve"> </w:t>
      </w:r>
      <w:r w:rsidR="001D7EFF" w:rsidRPr="004F4A42">
        <w:rPr>
          <w:rFonts w:ascii="Arial" w:hAnsi="Arial" w:cs="Arial"/>
          <w:b/>
          <w:sz w:val="24"/>
          <w:szCs w:val="24"/>
        </w:rPr>
        <w:t>LA</w:t>
      </w:r>
      <w:r w:rsidR="001D7EFF" w:rsidRPr="004F4A42">
        <w:rPr>
          <w:rFonts w:ascii="Arial" w:hAnsi="Arial" w:cs="Arial"/>
          <w:b/>
          <w:spacing w:val="1"/>
          <w:sz w:val="24"/>
          <w:szCs w:val="24"/>
        </w:rPr>
        <w:t xml:space="preserve"> </w:t>
      </w:r>
      <w:r w:rsidR="001D7EFF" w:rsidRPr="004F4A42">
        <w:rPr>
          <w:rFonts w:ascii="Arial" w:hAnsi="Arial" w:cs="Arial"/>
          <w:b/>
          <w:sz w:val="24"/>
          <w:szCs w:val="24"/>
        </w:rPr>
        <w:t>NO</w:t>
      </w:r>
      <w:r w:rsidR="009E10D8" w:rsidRPr="004F4A42">
        <w:rPr>
          <w:rFonts w:ascii="Arial" w:hAnsi="Arial" w:cs="Arial"/>
          <w:b/>
          <w:sz w:val="24"/>
          <w:szCs w:val="24"/>
        </w:rPr>
        <w:t>MINACIÓN</w:t>
      </w:r>
      <w:r w:rsidR="009E10D8" w:rsidRPr="004F4A42">
        <w:rPr>
          <w:rFonts w:ascii="Arial" w:hAnsi="Arial" w:cs="Arial"/>
          <w:b/>
          <w:spacing w:val="1"/>
          <w:sz w:val="24"/>
          <w:szCs w:val="24"/>
        </w:rPr>
        <w:t xml:space="preserve"> </w:t>
      </w:r>
      <w:r w:rsidR="009E10D8" w:rsidRPr="004F4A42">
        <w:rPr>
          <w:rFonts w:ascii="Arial" w:hAnsi="Arial" w:cs="Arial"/>
          <w:b/>
          <w:sz w:val="24"/>
          <w:szCs w:val="24"/>
        </w:rPr>
        <w:t>DE</w:t>
      </w:r>
      <w:r w:rsidR="00904772" w:rsidRPr="004F4A42">
        <w:rPr>
          <w:rFonts w:ascii="Arial" w:hAnsi="Arial" w:cs="Arial"/>
          <w:b/>
          <w:spacing w:val="1"/>
          <w:sz w:val="24"/>
          <w:szCs w:val="24"/>
        </w:rPr>
        <w:t xml:space="preserve"> HIJO ILUSTRE AL ZAPOTLENS</w:t>
      </w:r>
      <w:r w:rsidR="009E10D8" w:rsidRPr="004F4A42">
        <w:rPr>
          <w:rFonts w:ascii="Arial" w:hAnsi="Arial" w:cs="Arial"/>
          <w:b/>
          <w:spacing w:val="1"/>
          <w:sz w:val="24"/>
          <w:szCs w:val="24"/>
        </w:rPr>
        <w:t xml:space="preserve">E </w:t>
      </w:r>
      <w:r w:rsidR="00D928A0" w:rsidRPr="004F4A42">
        <w:rPr>
          <w:rFonts w:ascii="Arial" w:hAnsi="Arial" w:cs="Arial"/>
          <w:b/>
          <w:spacing w:val="1"/>
          <w:sz w:val="24"/>
          <w:szCs w:val="24"/>
        </w:rPr>
        <w:t>INGENIERO ARTURO ÁLVAREZ RAMIREZ</w:t>
      </w:r>
      <w:bookmarkEnd w:id="0"/>
      <w:r w:rsidR="00EF3580" w:rsidRPr="004F4A42">
        <w:rPr>
          <w:rFonts w:ascii="Arial" w:hAnsi="Arial" w:cs="Arial"/>
          <w:b/>
          <w:spacing w:val="1"/>
          <w:sz w:val="24"/>
          <w:szCs w:val="24"/>
        </w:rPr>
        <w:t xml:space="preserve">, </w:t>
      </w:r>
      <w:r w:rsidRPr="004F4A42">
        <w:rPr>
          <w:rFonts w:ascii="Arial" w:hAnsi="Arial" w:cs="Arial"/>
          <w:sz w:val="24"/>
          <w:szCs w:val="24"/>
        </w:rPr>
        <w:t>que</w:t>
      </w:r>
      <w:r w:rsidRPr="004F4A42">
        <w:rPr>
          <w:rFonts w:ascii="Arial" w:hAnsi="Arial" w:cs="Arial"/>
          <w:spacing w:val="-2"/>
          <w:sz w:val="24"/>
          <w:szCs w:val="24"/>
        </w:rPr>
        <w:t xml:space="preserve"> </w:t>
      </w:r>
      <w:r w:rsidRPr="004F4A42">
        <w:rPr>
          <w:rFonts w:ascii="Arial" w:hAnsi="Arial" w:cs="Arial"/>
          <w:sz w:val="24"/>
          <w:szCs w:val="24"/>
        </w:rPr>
        <w:t>se</w:t>
      </w:r>
      <w:r w:rsidRPr="004F4A42">
        <w:rPr>
          <w:rFonts w:ascii="Arial" w:hAnsi="Arial" w:cs="Arial"/>
          <w:spacing w:val="-2"/>
          <w:sz w:val="24"/>
          <w:szCs w:val="24"/>
        </w:rPr>
        <w:t xml:space="preserve"> </w:t>
      </w:r>
      <w:r w:rsidRPr="004F4A42">
        <w:rPr>
          <w:rFonts w:ascii="Arial" w:hAnsi="Arial" w:cs="Arial"/>
          <w:sz w:val="24"/>
          <w:szCs w:val="24"/>
        </w:rPr>
        <w:t>fundamenta</w:t>
      </w:r>
      <w:r w:rsidRPr="004F4A42">
        <w:rPr>
          <w:rFonts w:ascii="Arial" w:hAnsi="Arial" w:cs="Arial"/>
          <w:spacing w:val="-1"/>
          <w:sz w:val="24"/>
          <w:szCs w:val="24"/>
        </w:rPr>
        <w:t xml:space="preserve"> </w:t>
      </w:r>
      <w:r w:rsidRPr="004F4A42">
        <w:rPr>
          <w:rFonts w:ascii="Arial" w:hAnsi="Arial" w:cs="Arial"/>
          <w:sz w:val="24"/>
          <w:szCs w:val="24"/>
        </w:rPr>
        <w:t>en</w:t>
      </w:r>
      <w:r w:rsidRPr="004F4A42">
        <w:rPr>
          <w:rFonts w:ascii="Arial" w:hAnsi="Arial" w:cs="Arial"/>
          <w:spacing w:val="-3"/>
          <w:sz w:val="24"/>
          <w:szCs w:val="24"/>
        </w:rPr>
        <w:t xml:space="preserve"> </w:t>
      </w:r>
      <w:r w:rsidRPr="004F4A42">
        <w:rPr>
          <w:rFonts w:ascii="Arial" w:hAnsi="Arial" w:cs="Arial"/>
          <w:sz w:val="24"/>
          <w:szCs w:val="24"/>
        </w:rPr>
        <w:t>la</w:t>
      </w:r>
      <w:r w:rsidRPr="004F4A42">
        <w:rPr>
          <w:rFonts w:ascii="Arial" w:hAnsi="Arial" w:cs="Arial"/>
          <w:spacing w:val="-2"/>
          <w:sz w:val="24"/>
          <w:szCs w:val="24"/>
        </w:rPr>
        <w:t xml:space="preserve"> </w:t>
      </w:r>
      <w:r w:rsidRPr="004F4A42">
        <w:rPr>
          <w:rFonts w:ascii="Arial" w:hAnsi="Arial" w:cs="Arial"/>
          <w:sz w:val="24"/>
          <w:szCs w:val="24"/>
        </w:rPr>
        <w:t>siguiente:</w:t>
      </w:r>
    </w:p>
    <w:p w14:paraId="3196E632" w14:textId="77777777" w:rsidR="006C052D" w:rsidRDefault="006C052D" w:rsidP="004F4A42">
      <w:pPr>
        <w:pStyle w:val="Textoindependiente"/>
        <w:ind w:right="796"/>
        <w:jc w:val="both"/>
      </w:pPr>
    </w:p>
    <w:p w14:paraId="0509EA21" w14:textId="77777777" w:rsidR="00AA5451" w:rsidRDefault="008C04F0" w:rsidP="006C052D">
      <w:pPr>
        <w:pStyle w:val="Ttulo1"/>
        <w:spacing w:line="276" w:lineRule="auto"/>
        <w:ind w:right="886"/>
      </w:pPr>
      <w:r>
        <w:t>EXPOSICIÓN</w:t>
      </w:r>
      <w:r>
        <w:rPr>
          <w:spacing w:val="-1"/>
        </w:rPr>
        <w:t xml:space="preserve"> </w:t>
      </w:r>
      <w:r>
        <w:t>DE</w:t>
      </w:r>
      <w:r>
        <w:rPr>
          <w:spacing w:val="-1"/>
        </w:rPr>
        <w:t xml:space="preserve"> </w:t>
      </w:r>
      <w:r>
        <w:t>MOTIVOS</w:t>
      </w:r>
    </w:p>
    <w:p w14:paraId="68679EEC" w14:textId="77777777" w:rsidR="006C052D" w:rsidRDefault="006C052D" w:rsidP="004F4A42">
      <w:pPr>
        <w:pStyle w:val="Ttulo1"/>
        <w:ind w:left="0" w:right="886"/>
        <w:jc w:val="left"/>
      </w:pPr>
    </w:p>
    <w:p w14:paraId="6A48A0A5" w14:textId="77777777" w:rsidR="00AA5451" w:rsidRDefault="008C04F0" w:rsidP="00F22B46">
      <w:pPr>
        <w:pStyle w:val="Textoindependiente"/>
        <w:spacing w:line="276" w:lineRule="auto"/>
        <w:ind w:left="476" w:right="794"/>
        <w:jc w:val="both"/>
      </w:pPr>
      <w:r>
        <w:rPr>
          <w:rFonts w:ascii="Arial" w:hAnsi="Arial"/>
          <w:b/>
        </w:rPr>
        <w:t xml:space="preserve">I.- </w:t>
      </w:r>
      <w:r>
        <w:t>Que la Constitución Política de los Estados Unidos Mexicanos, en su artículo 115</w:t>
      </w:r>
      <w:r w:rsidRPr="00687FEB">
        <w:t xml:space="preserve"> </w:t>
      </w:r>
      <w:r>
        <w:t>establece que los Estados adoptarán, para su régimen Interior, la forma de Gobierno</w:t>
      </w:r>
      <w:r w:rsidRPr="00687FEB">
        <w:t xml:space="preserve"> </w:t>
      </w:r>
      <w:r>
        <w:t>republicano,</w:t>
      </w:r>
      <w:r w:rsidRPr="00687FEB">
        <w:t xml:space="preserve"> </w:t>
      </w:r>
      <w:r>
        <w:t>representativo,</w:t>
      </w:r>
      <w:r w:rsidRPr="00687FEB">
        <w:t xml:space="preserve"> </w:t>
      </w:r>
      <w:r>
        <w:t>popular,</w:t>
      </w:r>
      <w:r w:rsidRPr="00687FEB">
        <w:t xml:space="preserve"> </w:t>
      </w:r>
      <w:r>
        <w:t>teniendo</w:t>
      </w:r>
      <w:r w:rsidRPr="00687FEB">
        <w:t xml:space="preserve"> </w:t>
      </w:r>
      <w:r>
        <w:t>como</w:t>
      </w:r>
      <w:r w:rsidRPr="00687FEB">
        <w:t xml:space="preserve"> </w:t>
      </w:r>
      <w:r>
        <w:t>base</w:t>
      </w:r>
      <w:r w:rsidRPr="00687FEB">
        <w:t xml:space="preserve"> </w:t>
      </w:r>
      <w:r>
        <w:t>de</w:t>
      </w:r>
      <w:r w:rsidRPr="00687FEB">
        <w:t xml:space="preserve"> </w:t>
      </w:r>
      <w:r>
        <w:t>su</w:t>
      </w:r>
      <w:r w:rsidRPr="00687FEB">
        <w:t xml:space="preserve"> </w:t>
      </w:r>
      <w:r>
        <w:t>división</w:t>
      </w:r>
      <w:r w:rsidRPr="00687FEB">
        <w:t xml:space="preserve"> </w:t>
      </w:r>
      <w:r>
        <w:t>territorial</w:t>
      </w:r>
      <w:r w:rsidRPr="00687FEB">
        <w:t xml:space="preserve"> </w:t>
      </w:r>
      <w:r>
        <w:t>y</w:t>
      </w:r>
      <w:r w:rsidRPr="00687FEB">
        <w:t xml:space="preserve"> </w:t>
      </w:r>
      <w:r>
        <w:t>de</w:t>
      </w:r>
      <w:r w:rsidRPr="00687FEB">
        <w:t xml:space="preserve"> </w:t>
      </w:r>
      <w:r>
        <w:t>su</w:t>
      </w:r>
      <w:r w:rsidRPr="00687FEB">
        <w:t xml:space="preserve"> </w:t>
      </w:r>
      <w:r>
        <w:t>organización</w:t>
      </w:r>
      <w:r w:rsidRPr="00687FEB">
        <w:t xml:space="preserve"> </w:t>
      </w:r>
      <w:r>
        <w:t>política</w:t>
      </w:r>
      <w:r w:rsidRPr="00687FEB">
        <w:t xml:space="preserve"> </w:t>
      </w:r>
      <w:r>
        <w:t>y</w:t>
      </w:r>
      <w:r w:rsidRPr="00687FEB">
        <w:t xml:space="preserve"> </w:t>
      </w:r>
      <w:r>
        <w:t>administrativa</w:t>
      </w:r>
      <w:r w:rsidRPr="00687FEB">
        <w:t xml:space="preserve"> </w:t>
      </w:r>
      <w:r>
        <w:t>el</w:t>
      </w:r>
      <w:r w:rsidRPr="00687FEB">
        <w:t xml:space="preserve"> </w:t>
      </w:r>
      <w:r>
        <w:t>Municipio</w:t>
      </w:r>
      <w:r w:rsidRPr="00687FEB">
        <w:t xml:space="preserve"> </w:t>
      </w:r>
      <w:r>
        <w:t>libre;</w:t>
      </w:r>
      <w:r w:rsidRPr="00687FEB">
        <w:t xml:space="preserve"> </w:t>
      </w:r>
      <w:r>
        <w:t>la</w:t>
      </w:r>
      <w:r w:rsidRPr="00687FEB">
        <w:t xml:space="preserve"> </w:t>
      </w:r>
      <w:r>
        <w:t>Constitución</w:t>
      </w:r>
      <w:r w:rsidRPr="00687FEB">
        <w:t xml:space="preserve"> </w:t>
      </w:r>
      <w:r>
        <w:t>Política</w:t>
      </w:r>
      <w:r w:rsidRPr="00687FEB">
        <w:t xml:space="preserve"> </w:t>
      </w:r>
      <w:r>
        <w:t>del</w:t>
      </w:r>
      <w:r w:rsidRPr="00687FEB">
        <w:t xml:space="preserve"> </w:t>
      </w:r>
      <w:r>
        <w:t>Estado</w:t>
      </w:r>
      <w:r w:rsidRPr="00687FEB">
        <w:t xml:space="preserve"> </w:t>
      </w:r>
      <w:r>
        <w:t>de</w:t>
      </w:r>
      <w:r w:rsidRPr="00687FEB">
        <w:t xml:space="preserve"> </w:t>
      </w:r>
      <w:r>
        <w:t>Jalisco</w:t>
      </w:r>
      <w:r w:rsidRPr="00687FEB">
        <w:t xml:space="preserve"> </w:t>
      </w:r>
      <w:r>
        <w:t>en</w:t>
      </w:r>
      <w:r w:rsidRPr="00687FEB">
        <w:t xml:space="preserve"> </w:t>
      </w:r>
      <w:r>
        <w:t>sus</w:t>
      </w:r>
      <w:r w:rsidRPr="00687FEB">
        <w:t xml:space="preserve"> </w:t>
      </w:r>
      <w:r>
        <w:t>artículos</w:t>
      </w:r>
      <w:r w:rsidRPr="00687FEB">
        <w:t xml:space="preserve"> </w:t>
      </w:r>
      <w:r>
        <w:t>73,</w:t>
      </w:r>
      <w:r w:rsidRPr="00687FEB">
        <w:t xml:space="preserve"> </w:t>
      </w:r>
      <w:r>
        <w:t>77,</w:t>
      </w:r>
      <w:r w:rsidRPr="00687FEB">
        <w:t xml:space="preserve"> </w:t>
      </w:r>
      <w:r>
        <w:t>80,</w:t>
      </w:r>
      <w:r w:rsidRPr="00687FEB">
        <w:t xml:space="preserve"> </w:t>
      </w:r>
      <w:r>
        <w:t>38</w:t>
      </w:r>
      <w:r w:rsidRPr="00687FEB">
        <w:t xml:space="preserve"> </w:t>
      </w:r>
      <w:r>
        <w:t>y</w:t>
      </w:r>
      <w:r w:rsidRPr="00687FEB">
        <w:t xml:space="preserve"> </w:t>
      </w:r>
      <w:r>
        <w:t>relativos,</w:t>
      </w:r>
      <w:r w:rsidRPr="00687FEB">
        <w:t xml:space="preserve"> </w:t>
      </w:r>
      <w:r>
        <w:t>establece</w:t>
      </w:r>
      <w:r w:rsidRPr="00687FEB">
        <w:t xml:space="preserve"> </w:t>
      </w:r>
      <w:r>
        <w:t>la</w:t>
      </w:r>
      <w:r w:rsidRPr="00687FEB">
        <w:t xml:space="preserve"> </w:t>
      </w:r>
      <w:r>
        <w:t>base</w:t>
      </w:r>
      <w:r w:rsidRPr="00687FEB">
        <w:t xml:space="preserve"> </w:t>
      </w:r>
      <w:r>
        <w:t>de</w:t>
      </w:r>
      <w:r w:rsidRPr="00687FEB">
        <w:t xml:space="preserve"> </w:t>
      </w:r>
      <w:r>
        <w:t>la</w:t>
      </w:r>
      <w:r w:rsidRPr="00687FEB">
        <w:t xml:space="preserve"> </w:t>
      </w:r>
      <w:r>
        <w:t>organización</w:t>
      </w:r>
      <w:r w:rsidRPr="00687FEB">
        <w:t xml:space="preserve"> </w:t>
      </w:r>
      <w:r>
        <w:t>política y administrativa del Estado de Jalisco que reconoce al Municipio personalidad</w:t>
      </w:r>
      <w:r w:rsidRPr="00687FEB">
        <w:t xml:space="preserve"> </w:t>
      </w:r>
      <w:r>
        <w:t>jurídica</w:t>
      </w:r>
      <w:r w:rsidRPr="00687FEB">
        <w:t xml:space="preserve"> </w:t>
      </w:r>
      <w:r>
        <w:t>y</w:t>
      </w:r>
      <w:r w:rsidRPr="00687FEB">
        <w:t xml:space="preserve"> </w:t>
      </w:r>
      <w:r>
        <w:t>patrimonio</w:t>
      </w:r>
      <w:r w:rsidRPr="00687FEB">
        <w:t xml:space="preserve"> </w:t>
      </w:r>
      <w:r>
        <w:t>propio;</w:t>
      </w:r>
      <w:r w:rsidRPr="00687FEB">
        <w:t xml:space="preserve"> </w:t>
      </w:r>
      <w:r>
        <w:t>estableciendo</w:t>
      </w:r>
      <w:r w:rsidRPr="00687FEB">
        <w:t xml:space="preserve"> </w:t>
      </w:r>
      <w:r>
        <w:t>los</w:t>
      </w:r>
      <w:r w:rsidRPr="00687FEB">
        <w:t xml:space="preserve"> </w:t>
      </w:r>
      <w:r>
        <w:t>mecanismos</w:t>
      </w:r>
      <w:r w:rsidRPr="00687FEB">
        <w:t xml:space="preserve"> </w:t>
      </w:r>
      <w:r>
        <w:t>para</w:t>
      </w:r>
      <w:r w:rsidRPr="00687FEB">
        <w:t xml:space="preserve"> </w:t>
      </w:r>
      <w:r>
        <w:t>organizar</w:t>
      </w:r>
      <w:r w:rsidRPr="00687FEB">
        <w:t xml:space="preserve"> </w:t>
      </w:r>
      <w:r>
        <w:t>la</w:t>
      </w:r>
      <w:r w:rsidRPr="00687FEB">
        <w:t xml:space="preserve"> </w:t>
      </w:r>
      <w:r>
        <w:t>administración pública municipal; la Ley del Gobierno y le Administración Pública del</w:t>
      </w:r>
      <w:r w:rsidRPr="00687FEB">
        <w:t xml:space="preserve"> </w:t>
      </w:r>
      <w:r>
        <w:t>Estado de Jalisco en sus artículo 2, 37, 38, y demás relativos y aplicables reconoce al</w:t>
      </w:r>
      <w:r w:rsidRPr="00687FEB">
        <w:t xml:space="preserve"> </w:t>
      </w:r>
      <w:r>
        <w:t>municipio como nivel de Gobierno, base de la organización política, administrada y de la</w:t>
      </w:r>
      <w:r w:rsidRPr="00687FEB">
        <w:t xml:space="preserve"> </w:t>
      </w:r>
      <w:r>
        <w:t>división territorial del Estado</w:t>
      </w:r>
      <w:r w:rsidRPr="00687FEB">
        <w:t xml:space="preserve"> </w:t>
      </w:r>
      <w:r>
        <w:t>de</w:t>
      </w:r>
      <w:r w:rsidRPr="00687FEB">
        <w:t xml:space="preserve"> </w:t>
      </w:r>
      <w:r>
        <w:t>Jalisco.</w:t>
      </w:r>
    </w:p>
    <w:p w14:paraId="499AC4A3" w14:textId="645B458B" w:rsidR="0032289B" w:rsidRDefault="008C04F0" w:rsidP="003B70F1">
      <w:pPr>
        <w:pStyle w:val="Textoindependiente"/>
        <w:spacing w:before="201" w:line="276" w:lineRule="auto"/>
        <w:ind w:left="478" w:right="794"/>
        <w:jc w:val="both"/>
      </w:pPr>
      <w:r w:rsidRPr="00687FEB">
        <w:t xml:space="preserve">II.- </w:t>
      </w:r>
      <w:r>
        <w:t>El</w:t>
      </w:r>
      <w:r w:rsidRPr="00687FEB">
        <w:t xml:space="preserve"> </w:t>
      </w:r>
      <w:r>
        <w:t>Reglamento</w:t>
      </w:r>
      <w:r w:rsidRPr="00687FEB">
        <w:t xml:space="preserve"> </w:t>
      </w:r>
      <w:r>
        <w:t>que</w:t>
      </w:r>
      <w:r w:rsidRPr="00687FEB">
        <w:t xml:space="preserve"> </w:t>
      </w:r>
      <w:r>
        <w:t>contiene</w:t>
      </w:r>
      <w:r w:rsidRPr="00687FEB">
        <w:t xml:space="preserve"> </w:t>
      </w:r>
      <w:r>
        <w:t>las</w:t>
      </w:r>
      <w:r w:rsidRPr="00687FEB">
        <w:t xml:space="preserve"> </w:t>
      </w:r>
      <w:r>
        <w:t>bases</w:t>
      </w:r>
      <w:r w:rsidRPr="00687FEB">
        <w:t xml:space="preserve"> </w:t>
      </w:r>
      <w:r>
        <w:t>para</w:t>
      </w:r>
      <w:r w:rsidRPr="00687FEB">
        <w:t xml:space="preserve"> </w:t>
      </w:r>
      <w:r>
        <w:t>otorgar</w:t>
      </w:r>
      <w:r w:rsidRPr="00687FEB">
        <w:t xml:space="preserve"> </w:t>
      </w:r>
      <w:r>
        <w:t>Nominaciones,</w:t>
      </w:r>
      <w:r w:rsidRPr="00687FEB">
        <w:t xml:space="preserve"> </w:t>
      </w:r>
      <w:r>
        <w:t>Premios,</w:t>
      </w:r>
      <w:r w:rsidRPr="00687FEB">
        <w:t xml:space="preserve"> </w:t>
      </w:r>
      <w:r>
        <w:t>Preseas,</w:t>
      </w:r>
      <w:r w:rsidRPr="00687FEB">
        <w:t xml:space="preserve"> </w:t>
      </w:r>
      <w:r>
        <w:t>Reconocimientos</w:t>
      </w:r>
      <w:r w:rsidRPr="00687FEB">
        <w:t xml:space="preserve"> </w:t>
      </w:r>
      <w:r>
        <w:t>y</w:t>
      </w:r>
      <w:r w:rsidRPr="00687FEB">
        <w:t xml:space="preserve"> </w:t>
      </w:r>
      <w:r>
        <w:t>Asignación</w:t>
      </w:r>
      <w:r w:rsidRPr="00687FEB">
        <w:t xml:space="preserve"> </w:t>
      </w:r>
      <w:r>
        <w:t>de</w:t>
      </w:r>
      <w:r w:rsidRPr="00687FEB">
        <w:t xml:space="preserve"> </w:t>
      </w:r>
      <w:r>
        <w:t>Espacios</w:t>
      </w:r>
      <w:r w:rsidRPr="00687FEB">
        <w:t xml:space="preserve"> </w:t>
      </w:r>
      <w:r>
        <w:t>Públicos,</w:t>
      </w:r>
      <w:r w:rsidRPr="00687FEB">
        <w:t xml:space="preserve"> </w:t>
      </w:r>
      <w:r>
        <w:t>establece</w:t>
      </w:r>
      <w:r w:rsidRPr="00687FEB">
        <w:t xml:space="preserve"> </w:t>
      </w:r>
      <w:r>
        <w:t>que,</w:t>
      </w:r>
      <w:r w:rsidRPr="00687FEB">
        <w:t xml:space="preserve"> </w:t>
      </w:r>
      <w:r w:rsidR="001D7EFF">
        <w:t xml:space="preserve">Hijo Ilustre: Persona nacida en el Municipio de Zapotlán el Grande, Jalisco, que reúna los méritos para distinguirlo como tal por su participación destacada, </w:t>
      </w:r>
      <w:r w:rsidR="001D7EFF">
        <w:lastRenderedPageBreak/>
        <w:t>trayectoria, cuyas acciones hayan enaltecido al Mun</w:t>
      </w:r>
      <w:r w:rsidR="00CF6C5A">
        <w:t xml:space="preserve">icipio en los siguientes ámbitos: </w:t>
      </w:r>
      <w:r w:rsidR="003B70F1">
        <w:t>k</w:t>
      </w:r>
      <w:r w:rsidR="00047B87" w:rsidRPr="00047B87">
        <w:t xml:space="preserve">) </w:t>
      </w:r>
      <w:r w:rsidR="003B70F1">
        <w:t xml:space="preserve">O cualquier otra que considere el </w:t>
      </w:r>
      <w:r w:rsidR="003F2D03">
        <w:t xml:space="preserve">Ayuntamiento en </w:t>
      </w:r>
      <w:r w:rsidR="00047B87" w:rsidRPr="00047B87">
        <w:t>;</w:t>
      </w:r>
      <w:r w:rsidR="002649CD">
        <w:t xml:space="preserve"> </w:t>
      </w:r>
      <w:r w:rsidR="001D0E09">
        <w:t>por lo que</w:t>
      </w:r>
      <w:r w:rsidR="00CF6C5A">
        <w:t xml:space="preserve"> se </w:t>
      </w:r>
      <w:r>
        <w:t>podrá realizar dicha</w:t>
      </w:r>
      <w:r w:rsidRPr="00687FEB">
        <w:t xml:space="preserve"> </w:t>
      </w:r>
      <w:r>
        <w:t>nominación, por medio de dictamen que emita la comisión de Cultura, Educación y</w:t>
      </w:r>
      <w:r w:rsidRPr="00687FEB">
        <w:t xml:space="preserve"> </w:t>
      </w:r>
      <w:r>
        <w:t>Festividades</w:t>
      </w:r>
      <w:r w:rsidRPr="00687FEB">
        <w:t xml:space="preserve"> </w:t>
      </w:r>
      <w:r>
        <w:t>Cívicas,</w:t>
      </w:r>
      <w:r w:rsidRPr="00687FEB">
        <w:t xml:space="preserve"> </w:t>
      </w:r>
      <w:r>
        <w:t>esto</w:t>
      </w:r>
      <w:r w:rsidRPr="00687FEB">
        <w:t xml:space="preserve"> </w:t>
      </w:r>
      <w:r>
        <w:t>en</w:t>
      </w:r>
      <w:r w:rsidRPr="00687FEB">
        <w:t xml:space="preserve"> </w:t>
      </w:r>
      <w:r>
        <w:t>base</w:t>
      </w:r>
      <w:r w:rsidRPr="00687FEB">
        <w:t xml:space="preserve"> </w:t>
      </w:r>
      <w:r>
        <w:t>a</w:t>
      </w:r>
      <w:r w:rsidRPr="00687FEB">
        <w:t xml:space="preserve"> </w:t>
      </w:r>
      <w:r>
        <w:t>los siguientes:</w:t>
      </w:r>
    </w:p>
    <w:p w14:paraId="27698C23" w14:textId="13E4CA13" w:rsidR="0048361D" w:rsidRDefault="008C04F0" w:rsidP="004F4A42">
      <w:pPr>
        <w:pStyle w:val="Ttulo1"/>
        <w:spacing w:before="199"/>
        <w:ind w:right="894"/>
      </w:pPr>
      <w:r>
        <w:t>ANTECEDENTES</w:t>
      </w:r>
    </w:p>
    <w:p w14:paraId="1731D2B0" w14:textId="787934A1" w:rsidR="0048361D" w:rsidRDefault="008C04F0" w:rsidP="00F22B46">
      <w:pPr>
        <w:pStyle w:val="Textoindependiente"/>
        <w:spacing w:before="201" w:line="276" w:lineRule="auto"/>
        <w:ind w:left="478" w:right="792"/>
        <w:jc w:val="both"/>
      </w:pPr>
      <w:r w:rsidRPr="003F286C">
        <w:rPr>
          <w:b/>
        </w:rPr>
        <w:t>I.-</w:t>
      </w:r>
      <w:r w:rsidR="003D1A93">
        <w:t xml:space="preserve"> </w:t>
      </w:r>
      <w:r w:rsidR="003F286C" w:rsidRPr="003F286C">
        <w:t xml:space="preserve">Que con fecha </w:t>
      </w:r>
      <w:r w:rsidR="00B33507">
        <w:t>06</w:t>
      </w:r>
      <w:r w:rsidR="003F286C" w:rsidRPr="003F286C">
        <w:t xml:space="preserve"> de </w:t>
      </w:r>
      <w:r w:rsidR="00B33507">
        <w:t>febrero</w:t>
      </w:r>
      <w:r w:rsidR="003F286C" w:rsidRPr="003F286C">
        <w:t xml:space="preserve"> del año</w:t>
      </w:r>
      <w:r w:rsidR="00B33507">
        <w:t xml:space="preserve"> 2025</w:t>
      </w:r>
      <w:r w:rsidR="003F286C" w:rsidRPr="003F286C">
        <w:t xml:space="preserve">, </w:t>
      </w:r>
      <w:r w:rsidR="00B33507">
        <w:t xml:space="preserve">fue en Sala de Regidores </w:t>
      </w:r>
      <w:r w:rsidR="00920ED0">
        <w:t>el escrito</w:t>
      </w:r>
      <w:r w:rsidR="00B33507">
        <w:t xml:space="preserve"> firmad</w:t>
      </w:r>
      <w:r w:rsidR="00920ED0">
        <w:t>o</w:t>
      </w:r>
      <w:r w:rsidR="00B33507">
        <w:t xml:space="preserve"> por la Química Farmacobióloga </w:t>
      </w:r>
      <w:r w:rsidR="00920ED0">
        <w:t xml:space="preserve">María Elena Barboza </w:t>
      </w:r>
      <w:r w:rsidR="00FB2CA5">
        <w:t xml:space="preserve">Álvarez, </w:t>
      </w:r>
      <w:r w:rsidR="00920ED0">
        <w:t xml:space="preserve">en el que </w:t>
      </w:r>
      <w:r w:rsidR="003F286C" w:rsidRPr="003F286C">
        <w:t>solicita a</w:t>
      </w:r>
      <w:r w:rsidR="00920ED0">
        <w:t xml:space="preserve"> </w:t>
      </w:r>
      <w:r w:rsidR="003F286C" w:rsidRPr="003F286C">
        <w:t>l</w:t>
      </w:r>
      <w:r w:rsidR="00920ED0">
        <w:t>a</w:t>
      </w:r>
      <w:r w:rsidR="003F286C" w:rsidRPr="003F286C">
        <w:t xml:space="preserve"> President</w:t>
      </w:r>
      <w:r w:rsidR="00920ED0">
        <w:t>a</w:t>
      </w:r>
      <w:r w:rsidR="003F286C" w:rsidRPr="003F286C">
        <w:t xml:space="preserve"> Municipal y a la Regidora Presidenta de la Comisión Edilicia de Cultura, Educación y Festividades Cívicas, </w:t>
      </w:r>
      <w:r w:rsidR="003F286C">
        <w:t xml:space="preserve">la revisión y análisis de </w:t>
      </w:r>
      <w:r w:rsidR="003F286C" w:rsidRPr="003F286C">
        <w:t xml:space="preserve">la biografía del </w:t>
      </w:r>
      <w:r w:rsidR="00920ED0">
        <w:t>Ing. Químico Arturo Álvarez Ramírez</w:t>
      </w:r>
      <w:r w:rsidR="003F286C" w:rsidRPr="003F286C">
        <w:t>, con la finalidad de qu</w:t>
      </w:r>
      <w:r w:rsidR="003F286C">
        <w:t>e</w:t>
      </w:r>
      <w:r w:rsidR="003F286C" w:rsidRPr="003F286C">
        <w:t xml:space="preserve"> sea incluido como Hijo Ilustre de Zapotlán el Grande. Se anexa el oficio y los datos biográficos </w:t>
      </w:r>
      <w:r w:rsidR="003F286C">
        <w:t xml:space="preserve">al presente dictamen. </w:t>
      </w:r>
    </w:p>
    <w:p w14:paraId="212361AD" w14:textId="775A7E5E" w:rsidR="0048361D" w:rsidRDefault="003F286C" w:rsidP="00F22B46">
      <w:pPr>
        <w:pStyle w:val="Textoindependiente"/>
        <w:spacing w:before="201" w:line="276" w:lineRule="auto"/>
        <w:ind w:left="478" w:right="792"/>
        <w:jc w:val="both"/>
      </w:pPr>
      <w:r w:rsidRPr="003F286C">
        <w:rPr>
          <w:b/>
        </w:rPr>
        <w:t xml:space="preserve">II.- </w:t>
      </w:r>
      <w:r w:rsidR="00920ED0">
        <w:t>Posteriormente con</w:t>
      </w:r>
      <w:r w:rsidR="00CF60AE">
        <w:t xml:space="preserve"> fecha </w:t>
      </w:r>
      <w:r w:rsidR="00920ED0">
        <w:t>13 de marzo</w:t>
      </w:r>
      <w:r w:rsidR="005B481E">
        <w:t xml:space="preserve"> del año en curso </w:t>
      </w:r>
      <w:r w:rsidR="00920ED0">
        <w:t xml:space="preserve"> fue recibido el oficio</w:t>
      </w:r>
      <w:r w:rsidR="00BF1CC2">
        <w:t xml:space="preserve"> </w:t>
      </w:r>
      <w:r w:rsidR="00AD3B3B">
        <w:t>número</w:t>
      </w:r>
      <w:r w:rsidR="00BF1CC2">
        <w:t xml:space="preserve"> 14/AHMZG/2025, </w:t>
      </w:r>
      <w:r w:rsidR="00920ED0">
        <w:t xml:space="preserve">firmado por el Arquitecto José Fernando González </w:t>
      </w:r>
      <w:proofErr w:type="spellStart"/>
      <w:r w:rsidR="00920ED0">
        <w:t>Castolo</w:t>
      </w:r>
      <w:proofErr w:type="spellEnd"/>
      <w:r w:rsidR="00645423">
        <w:t xml:space="preserve"> Titular del Archivo Histórico Municipal “Juan S. Vizcaino”, Cronista</w:t>
      </w:r>
      <w:r w:rsidR="00920ED0">
        <w:t xml:space="preserve"> en el que refiere que</w:t>
      </w:r>
      <w:r w:rsidR="00BF1CC2">
        <w:t xml:space="preserve"> el Ingeniero Arturo Álvarez Ramírez</w:t>
      </w:r>
      <w:r w:rsidR="00FB2CA5">
        <w:t xml:space="preserve"> </w:t>
      </w:r>
      <w:r w:rsidR="00BF1CC2">
        <w:t xml:space="preserve"> se considera dentro de la Enciclopedia histórica y biográfica de la Universidad de Guadalajara como uno de los grandes orgullos de esta municipalidad por sus aportaciones, en este caso, a la máxima casa de estudios en Jalisco, descrito así en el tomo Quinto, “Los universitarios contemporáneos, 1925-2017”; </w:t>
      </w:r>
      <w:r w:rsidR="005B481E">
        <w:t>por lo que</w:t>
      </w:r>
      <w:r w:rsidR="00BF1CC2">
        <w:t xml:space="preserve"> no observar </w:t>
      </w:r>
      <w:r w:rsidR="003E129E">
        <w:t>situaciones adversas para que se permita ingresar al Ingeniero Arturo Álvarez Ramírez a la honrosa galería de Hijos I</w:t>
      </w:r>
      <w:r w:rsidR="005B481E">
        <w:t>l</w:t>
      </w:r>
      <w:r w:rsidR="003E129E">
        <w:t>ustres</w:t>
      </w:r>
      <w:r w:rsidR="009C59EB">
        <w:t>.</w:t>
      </w:r>
      <w:r w:rsidR="003E129E">
        <w:t xml:space="preserve"> </w:t>
      </w:r>
    </w:p>
    <w:p w14:paraId="2DDA84C4" w14:textId="3B962967" w:rsidR="00AD3B3B" w:rsidRDefault="004277ED" w:rsidP="00F22B46">
      <w:pPr>
        <w:pStyle w:val="Textoindependiente"/>
        <w:spacing w:before="201"/>
        <w:ind w:left="476" w:right="794"/>
        <w:jc w:val="both"/>
      </w:pPr>
      <w:r w:rsidRPr="003F286C">
        <w:rPr>
          <w:b/>
        </w:rPr>
        <w:t>II</w:t>
      </w:r>
      <w:r w:rsidR="003F286C" w:rsidRPr="003F286C">
        <w:rPr>
          <w:b/>
        </w:rPr>
        <w:t>I</w:t>
      </w:r>
      <w:r w:rsidRPr="003F286C">
        <w:rPr>
          <w:b/>
        </w:rPr>
        <w:t>.</w:t>
      </w:r>
      <w:r w:rsidR="003F286C" w:rsidRPr="003F286C">
        <w:rPr>
          <w:b/>
        </w:rPr>
        <w:t>-</w:t>
      </w:r>
      <w:r>
        <w:t xml:space="preserve"> </w:t>
      </w:r>
      <w:r w:rsidR="00FB2CA5">
        <w:t xml:space="preserve">Por su parte el </w:t>
      </w:r>
      <w:r w:rsidR="005B481E">
        <w:t xml:space="preserve">día 13 de marzo a las 20:00 horas fue llevada a cabo la continuación de la sesión ordinaria </w:t>
      </w:r>
      <w:r w:rsidR="00AD3B3B">
        <w:t>número</w:t>
      </w:r>
      <w:r w:rsidR="005B481E">
        <w:t xml:space="preserve"> 02 del Consejo Municipal para la Cultura y las Artes </w:t>
      </w:r>
      <w:r w:rsidR="00FB2CA5">
        <w:t xml:space="preserve">(COMUNCA) </w:t>
      </w:r>
      <w:r w:rsidR="005B481E">
        <w:t>del Municipio de Zapotlán el Grande, Jalisco</w:t>
      </w:r>
      <w:r w:rsidR="00AD3B3B">
        <w:t>, donde fue analizado tanto la petición realizada por la Q.F.B. María Elena Barboza</w:t>
      </w:r>
      <w:r w:rsidR="00FB2CA5">
        <w:t xml:space="preserve"> Álvarez</w:t>
      </w:r>
      <w:r w:rsidR="00AD3B3B">
        <w:t xml:space="preserve">, así como </w:t>
      </w:r>
      <w:r w:rsidR="00B61822">
        <w:t xml:space="preserve">el oficio firmado por el Arquitecto José Fernando González </w:t>
      </w:r>
      <w:proofErr w:type="spellStart"/>
      <w:r w:rsidR="00B61822">
        <w:t>Castolo</w:t>
      </w:r>
      <w:proofErr w:type="spellEnd"/>
      <w:r w:rsidR="00945328">
        <w:t>, el cual una vez concluid</w:t>
      </w:r>
      <w:r w:rsidR="00FB2CA5">
        <w:t xml:space="preserve">a dicha sesion, </w:t>
      </w:r>
      <w:r w:rsidR="00945328">
        <w:t xml:space="preserve"> se emitió el oficio 03/2025 firmado por la Secretaria de dicho consejo Araceli Gutiérrez Sánchez</w:t>
      </w:r>
      <w:r w:rsidR="00FB2CA5">
        <w:t xml:space="preserve">, mismo que se anexa a la presente iniciativa, </w:t>
      </w:r>
      <w:r w:rsidR="00945328">
        <w:t xml:space="preserve"> en donde</w:t>
      </w:r>
      <w:r w:rsidR="002F0211">
        <w:t xml:space="preserve"> entre otras cosas</w:t>
      </w:r>
      <w:r w:rsidR="00945328">
        <w:t xml:space="preserve"> menciona lo siguiente…</w:t>
      </w:r>
    </w:p>
    <w:p w14:paraId="32398570" w14:textId="05CDA1AE" w:rsidR="00FB2CA5" w:rsidRDefault="00945328" w:rsidP="00FB2CA5">
      <w:pPr>
        <w:pStyle w:val="Textoindependiente"/>
        <w:spacing w:before="201" w:line="276" w:lineRule="auto"/>
        <w:ind w:left="720" w:right="1470"/>
        <w:jc w:val="both"/>
        <w:rPr>
          <w:bCs/>
          <w:i/>
          <w:iCs/>
          <w:sz w:val="22"/>
          <w:szCs w:val="22"/>
        </w:rPr>
      </w:pPr>
      <w:r w:rsidRPr="00945328">
        <w:rPr>
          <w:bCs/>
          <w:i/>
          <w:iCs/>
          <w:sz w:val="22"/>
          <w:szCs w:val="22"/>
        </w:rPr>
        <w:t>…-En revisión del Artículo 10 del reglamento citado</w:t>
      </w:r>
      <w:r w:rsidR="00AD0987">
        <w:rPr>
          <w:bCs/>
          <w:i/>
          <w:iCs/>
          <w:sz w:val="22"/>
          <w:szCs w:val="22"/>
        </w:rPr>
        <w:t>, inciso K, se consideró que el</w:t>
      </w:r>
      <w:r w:rsidRPr="00945328">
        <w:rPr>
          <w:bCs/>
          <w:i/>
          <w:iCs/>
          <w:sz w:val="22"/>
          <w:szCs w:val="22"/>
        </w:rPr>
        <w:t xml:space="preserve"> Ing. Arturo Álvarez Ramírez, podría aplicar en el ámbito académico.</w:t>
      </w:r>
    </w:p>
    <w:p w14:paraId="535F7216" w14:textId="7E528EB6" w:rsidR="006C052D" w:rsidRPr="002F0211" w:rsidRDefault="00945328" w:rsidP="005402B0">
      <w:pPr>
        <w:pStyle w:val="Textoindependiente"/>
        <w:spacing w:before="201"/>
        <w:ind w:left="478" w:right="792"/>
        <w:jc w:val="both"/>
      </w:pPr>
      <w:r w:rsidRPr="00945328">
        <w:rPr>
          <w:b/>
          <w:bCs/>
        </w:rPr>
        <w:t>IV.-</w:t>
      </w:r>
      <w:r>
        <w:t xml:space="preserve"> </w:t>
      </w:r>
      <w:r w:rsidR="009C59EB">
        <w:t>En razón de lo anterior</w:t>
      </w:r>
      <w:r w:rsidR="002F0211">
        <w:t xml:space="preserve"> </w:t>
      </w:r>
      <w:r w:rsidR="00CF4EFC">
        <w:t xml:space="preserve">el día 19 de marzo del año en curso </w:t>
      </w:r>
      <w:r w:rsidR="002F0211">
        <w:t>se llevó a cabo la sesión ordinaria número 06 de la comisión edilicia permanente de Cultura, Educación y Festividades Cívicas en el que fue analizado el punto</w:t>
      </w:r>
      <w:r w:rsidR="005656E3">
        <w:t xml:space="preserve"> número </w:t>
      </w:r>
      <w:r w:rsidR="005B2097">
        <w:t>3</w:t>
      </w:r>
      <w:r w:rsidR="001D0E09">
        <w:t xml:space="preserve"> </w:t>
      </w:r>
      <w:r w:rsidR="005B2097">
        <w:t>d</w:t>
      </w:r>
      <w:r w:rsidR="001B4E82">
        <w:t xml:space="preserve">el </w:t>
      </w:r>
      <w:r w:rsidR="001B4E82">
        <w:lastRenderedPageBreak/>
        <w:t xml:space="preserve">orden del día </w:t>
      </w:r>
      <w:r w:rsidR="00AD0987">
        <w:t>“</w:t>
      </w:r>
      <w:r w:rsidR="002F0211">
        <w:t>Análisis</w:t>
      </w:r>
      <w:r w:rsidR="00AD0987">
        <w:t>,</w:t>
      </w:r>
      <w:r w:rsidR="002F0211">
        <w:t xml:space="preserve"> aprobación y dictaminación de la solicitud realizada por la QFB. María Elena Barboza Álvarez Ramírez</w:t>
      </w:r>
      <w:r w:rsidR="00AD0987">
        <w:t>”</w:t>
      </w:r>
      <w:r w:rsidR="00FB2CA5">
        <w:t xml:space="preserve">, donde fueron invitados el Arquitecto José Fernando González </w:t>
      </w:r>
      <w:proofErr w:type="spellStart"/>
      <w:r w:rsidR="00FB2CA5">
        <w:t>Cast</w:t>
      </w:r>
      <w:r w:rsidR="00AD0987">
        <w:t>olo</w:t>
      </w:r>
      <w:proofErr w:type="spellEnd"/>
      <w:r w:rsidR="00AD0987">
        <w:t xml:space="preserve"> y la Maestra Araceli Gutiérrez Sánchez, acudiendo solo </w:t>
      </w:r>
      <w:r w:rsidR="005402B0">
        <w:t xml:space="preserve">el Arquitecto José Fernando González </w:t>
      </w:r>
      <w:proofErr w:type="spellStart"/>
      <w:r w:rsidR="005402B0">
        <w:t>Castolo</w:t>
      </w:r>
      <w:proofErr w:type="spellEnd"/>
      <w:r w:rsidR="005402B0">
        <w:t xml:space="preserve">, </w:t>
      </w:r>
      <w:r w:rsidR="00AD0987">
        <w:t xml:space="preserve">puesto que la Maestra Araceli </w:t>
      </w:r>
      <w:r w:rsidR="00694162">
        <w:t xml:space="preserve">Gutiérrez Sánchez </w:t>
      </w:r>
      <w:r w:rsidR="00AD0987">
        <w:t xml:space="preserve">no pudo asistir por cuestiones de trabajo. </w:t>
      </w:r>
    </w:p>
    <w:p w14:paraId="1BACF345" w14:textId="0973C6A7" w:rsidR="00687FEB" w:rsidRDefault="003F286C" w:rsidP="00687FEB">
      <w:pPr>
        <w:pStyle w:val="Textoindependiente"/>
        <w:spacing w:before="201"/>
        <w:ind w:left="478" w:right="792"/>
        <w:jc w:val="both"/>
      </w:pPr>
      <w:r w:rsidRPr="003F286C">
        <w:rPr>
          <w:b/>
        </w:rPr>
        <w:t>V</w:t>
      </w:r>
      <w:r w:rsidR="008C04F0" w:rsidRPr="003F286C">
        <w:rPr>
          <w:b/>
        </w:rPr>
        <w:t>.-</w:t>
      </w:r>
      <w:r w:rsidR="00FC2B35">
        <w:t xml:space="preserve"> Por lo que u</w:t>
      </w:r>
      <w:r w:rsidR="001B4E82">
        <w:t xml:space="preserve">na vez </w:t>
      </w:r>
      <w:r w:rsidR="00CF504E">
        <w:t>leída, estudi</w:t>
      </w:r>
      <w:r w:rsidR="00FC2B35">
        <w:t xml:space="preserve">ada y analizada </w:t>
      </w:r>
      <w:r w:rsidR="00FC2B35" w:rsidRPr="005650F3">
        <w:t>la biografía del</w:t>
      </w:r>
      <w:r w:rsidR="00FC2B35">
        <w:t xml:space="preserve"> </w:t>
      </w:r>
      <w:r w:rsidR="002F0211">
        <w:rPr>
          <w:b/>
          <w:bCs/>
        </w:rPr>
        <w:t>Ingeniero Arturo Álvarez Ramírez</w:t>
      </w:r>
      <w:r w:rsidR="005650F3">
        <w:t xml:space="preserve">, </w:t>
      </w:r>
      <w:r w:rsidR="00CF504E">
        <w:t>los integrantes</w:t>
      </w:r>
      <w:r w:rsidR="00CF504E" w:rsidRPr="00CF504E">
        <w:t xml:space="preserve"> </w:t>
      </w:r>
      <w:r w:rsidR="00CF504E">
        <w:t>de la comisión</w:t>
      </w:r>
      <w:r w:rsidR="00CF504E">
        <w:rPr>
          <w:spacing w:val="1"/>
        </w:rPr>
        <w:t xml:space="preserve"> </w:t>
      </w:r>
      <w:r w:rsidR="00CF504E">
        <w:t>de</w:t>
      </w:r>
      <w:r w:rsidR="00CF504E">
        <w:rPr>
          <w:spacing w:val="1"/>
        </w:rPr>
        <w:t xml:space="preserve"> </w:t>
      </w:r>
      <w:r w:rsidR="00CF504E">
        <w:t>Cultura,</w:t>
      </w:r>
      <w:r w:rsidR="00CF504E">
        <w:rPr>
          <w:spacing w:val="1"/>
        </w:rPr>
        <w:t xml:space="preserve"> </w:t>
      </w:r>
      <w:r w:rsidR="00CF504E">
        <w:t>Educación</w:t>
      </w:r>
      <w:r w:rsidR="00CF504E">
        <w:rPr>
          <w:spacing w:val="1"/>
        </w:rPr>
        <w:t xml:space="preserve"> </w:t>
      </w:r>
      <w:r w:rsidR="00CF504E">
        <w:t>y</w:t>
      </w:r>
      <w:r w:rsidR="00CF504E">
        <w:rPr>
          <w:spacing w:val="1"/>
        </w:rPr>
        <w:t xml:space="preserve"> </w:t>
      </w:r>
      <w:r w:rsidR="00CF504E">
        <w:t>Festividades</w:t>
      </w:r>
      <w:r w:rsidR="00CF504E">
        <w:rPr>
          <w:spacing w:val="1"/>
        </w:rPr>
        <w:t xml:space="preserve"> </w:t>
      </w:r>
      <w:r w:rsidR="00CF504E">
        <w:t>Cívicas,</w:t>
      </w:r>
      <w:r w:rsidR="00CF504E">
        <w:rPr>
          <w:spacing w:val="1"/>
        </w:rPr>
        <w:t xml:space="preserve"> </w:t>
      </w:r>
      <w:r w:rsidR="00CF504E">
        <w:t>considera</w:t>
      </w:r>
      <w:r w:rsidR="00CF504E">
        <w:rPr>
          <w:spacing w:val="1"/>
        </w:rPr>
        <w:t xml:space="preserve"> </w:t>
      </w:r>
      <w:r w:rsidR="00CF504E">
        <w:t>procedente</w:t>
      </w:r>
      <w:r w:rsidR="00CF504E">
        <w:rPr>
          <w:spacing w:val="1"/>
        </w:rPr>
        <w:t xml:space="preserve"> la nominación como </w:t>
      </w:r>
      <w:r w:rsidR="00CF6C5A">
        <w:rPr>
          <w:spacing w:val="1"/>
        </w:rPr>
        <w:t>hij</w:t>
      </w:r>
      <w:r w:rsidR="00FC2B35">
        <w:rPr>
          <w:spacing w:val="1"/>
        </w:rPr>
        <w:t>o</w:t>
      </w:r>
      <w:r w:rsidR="00CF6C5A">
        <w:rPr>
          <w:spacing w:val="1"/>
        </w:rPr>
        <w:t xml:space="preserve"> ilustre</w:t>
      </w:r>
      <w:r w:rsidR="00BA298B">
        <w:rPr>
          <w:spacing w:val="1"/>
        </w:rPr>
        <w:t xml:space="preserve"> con fundamento en los </w:t>
      </w:r>
      <w:r w:rsidR="00BA298B" w:rsidRPr="006C052D">
        <w:rPr>
          <w:spacing w:val="1"/>
        </w:rPr>
        <w:t xml:space="preserve">artículos </w:t>
      </w:r>
      <w:r w:rsidR="006C052D" w:rsidRPr="006C052D">
        <w:t xml:space="preserve">6, 9 y 10 fracción I </w:t>
      </w:r>
      <w:r w:rsidR="006C052D" w:rsidRPr="00110700">
        <w:t xml:space="preserve">inciso </w:t>
      </w:r>
      <w:r w:rsidR="002F0211">
        <w:t>k</w:t>
      </w:r>
      <w:r w:rsidR="002649CD" w:rsidRPr="00110700">
        <w:t>)</w:t>
      </w:r>
      <w:r w:rsidR="002649CD" w:rsidRPr="002649CD">
        <w:t xml:space="preserve"> </w:t>
      </w:r>
      <w:r w:rsidR="00BA298B">
        <w:t>del</w:t>
      </w:r>
      <w:r w:rsidR="00BA298B">
        <w:rPr>
          <w:spacing w:val="1"/>
        </w:rPr>
        <w:t xml:space="preserve"> </w:t>
      </w:r>
      <w:r w:rsidR="00BA298B">
        <w:t>Reglamento que contiene las bases para otorgar Nominaciones, Premios, Preseas,</w:t>
      </w:r>
      <w:r w:rsidR="00BA298B">
        <w:rPr>
          <w:spacing w:val="1"/>
        </w:rPr>
        <w:t xml:space="preserve"> </w:t>
      </w:r>
      <w:r w:rsidR="00BA298B">
        <w:t>Reconocimientos</w:t>
      </w:r>
      <w:r w:rsidR="00BA298B">
        <w:rPr>
          <w:spacing w:val="1"/>
        </w:rPr>
        <w:t xml:space="preserve"> </w:t>
      </w:r>
      <w:r w:rsidR="00BA298B">
        <w:t>y Asignación</w:t>
      </w:r>
      <w:r w:rsidR="00BA298B">
        <w:rPr>
          <w:spacing w:val="1"/>
        </w:rPr>
        <w:t xml:space="preserve"> </w:t>
      </w:r>
      <w:r w:rsidR="00BA298B">
        <w:t>de Espacios</w:t>
      </w:r>
      <w:r w:rsidR="00BA298B">
        <w:rPr>
          <w:spacing w:val="1"/>
        </w:rPr>
        <w:t xml:space="preserve"> </w:t>
      </w:r>
      <w:r w:rsidR="00BA298B">
        <w:t>Públicos</w:t>
      </w:r>
      <w:r w:rsidR="00BA298B">
        <w:rPr>
          <w:spacing w:val="1"/>
        </w:rPr>
        <w:t xml:space="preserve"> </w:t>
      </w:r>
      <w:r w:rsidR="00BA298B">
        <w:t>por</w:t>
      </w:r>
      <w:r w:rsidR="00BA298B">
        <w:rPr>
          <w:spacing w:val="1"/>
        </w:rPr>
        <w:t xml:space="preserve"> </w:t>
      </w:r>
      <w:r w:rsidR="00BA298B">
        <w:t>el</w:t>
      </w:r>
      <w:r w:rsidR="00BA298B">
        <w:rPr>
          <w:spacing w:val="1"/>
        </w:rPr>
        <w:t xml:space="preserve"> </w:t>
      </w:r>
      <w:r w:rsidR="00BA298B">
        <w:t>Gobierno</w:t>
      </w:r>
      <w:r w:rsidR="00BA298B">
        <w:rPr>
          <w:spacing w:val="1"/>
        </w:rPr>
        <w:t xml:space="preserve"> </w:t>
      </w:r>
      <w:r w:rsidR="00BA298B">
        <w:t>Municipal de</w:t>
      </w:r>
      <w:r w:rsidR="00BA298B">
        <w:rPr>
          <w:spacing w:val="1"/>
        </w:rPr>
        <w:t xml:space="preserve"> </w:t>
      </w:r>
      <w:r w:rsidR="00BA298B">
        <w:t>Zapotlán</w:t>
      </w:r>
      <w:r w:rsidR="00BA298B">
        <w:rPr>
          <w:spacing w:val="-11"/>
        </w:rPr>
        <w:t xml:space="preserve"> </w:t>
      </w:r>
      <w:r w:rsidR="00BA298B">
        <w:t>el</w:t>
      </w:r>
      <w:r w:rsidR="00BA298B">
        <w:rPr>
          <w:spacing w:val="-12"/>
        </w:rPr>
        <w:t xml:space="preserve"> </w:t>
      </w:r>
      <w:r w:rsidR="00BA298B">
        <w:t>Grande,</w:t>
      </w:r>
      <w:r w:rsidR="00BA298B">
        <w:rPr>
          <w:spacing w:val="-11"/>
        </w:rPr>
        <w:t xml:space="preserve"> </w:t>
      </w:r>
      <w:r w:rsidR="00BA298B">
        <w:t>Jalisco</w:t>
      </w:r>
      <w:r w:rsidR="00BA298B">
        <w:rPr>
          <w:spacing w:val="-11"/>
        </w:rPr>
        <w:t xml:space="preserve"> </w:t>
      </w:r>
      <w:r w:rsidR="00BA298B">
        <w:t>y</w:t>
      </w:r>
      <w:r w:rsidR="00BA298B">
        <w:rPr>
          <w:spacing w:val="-12"/>
        </w:rPr>
        <w:t xml:space="preserve"> </w:t>
      </w:r>
      <w:r w:rsidR="00BA298B">
        <w:t>con</w:t>
      </w:r>
      <w:r w:rsidR="00BA298B">
        <w:rPr>
          <w:spacing w:val="-11"/>
        </w:rPr>
        <w:t xml:space="preserve"> </w:t>
      </w:r>
      <w:r w:rsidR="00BA298B">
        <w:t>fundamento</w:t>
      </w:r>
      <w:r w:rsidR="00BA298B">
        <w:rPr>
          <w:spacing w:val="-13"/>
        </w:rPr>
        <w:t xml:space="preserve"> </w:t>
      </w:r>
      <w:r w:rsidR="00BA298B">
        <w:t>en</w:t>
      </w:r>
      <w:r w:rsidR="00BA298B">
        <w:rPr>
          <w:spacing w:val="-11"/>
        </w:rPr>
        <w:t xml:space="preserve"> </w:t>
      </w:r>
      <w:r w:rsidR="00BA298B">
        <w:t>los</w:t>
      </w:r>
      <w:r w:rsidR="00BA298B">
        <w:rPr>
          <w:spacing w:val="-13"/>
        </w:rPr>
        <w:t xml:space="preserve"> </w:t>
      </w:r>
      <w:r w:rsidR="00BA298B">
        <w:t>artículos</w:t>
      </w:r>
      <w:r w:rsidR="00BA298B">
        <w:rPr>
          <w:spacing w:val="-11"/>
        </w:rPr>
        <w:t xml:space="preserve"> </w:t>
      </w:r>
      <w:r w:rsidR="00BA298B">
        <w:t>del</w:t>
      </w:r>
      <w:r w:rsidR="00BA298B">
        <w:rPr>
          <w:spacing w:val="-12"/>
        </w:rPr>
        <w:t xml:space="preserve"> </w:t>
      </w:r>
      <w:r w:rsidR="00BA298B">
        <w:t>Reglamento</w:t>
      </w:r>
      <w:r w:rsidR="00BA298B">
        <w:rPr>
          <w:spacing w:val="-11"/>
        </w:rPr>
        <w:t xml:space="preserve"> </w:t>
      </w:r>
      <w:r w:rsidR="00BA298B">
        <w:t>Interior</w:t>
      </w:r>
      <w:r w:rsidR="00BA298B">
        <w:rPr>
          <w:spacing w:val="-12"/>
        </w:rPr>
        <w:t xml:space="preserve"> </w:t>
      </w:r>
      <w:r w:rsidR="00BA298B">
        <w:t>del</w:t>
      </w:r>
      <w:r w:rsidR="006C052D">
        <w:t xml:space="preserve"> </w:t>
      </w:r>
      <w:r w:rsidR="00BA298B">
        <w:t xml:space="preserve">Ayuntamiento de Zapotlán </w:t>
      </w:r>
      <w:r w:rsidR="00FC2B35">
        <w:t>el Grande</w:t>
      </w:r>
      <w:r w:rsidR="00AD0987">
        <w:t xml:space="preserve">, Jalisco </w:t>
      </w:r>
      <w:r w:rsidR="00FC2B35">
        <w:t xml:space="preserve"> que nos anteceden,</w:t>
      </w:r>
      <w:r w:rsidR="00BA298B">
        <w:t xml:space="preserve"> los integrantes de esta comisión tenemos a bien presentar a este pleno el dictamen con la propuesta aprobada por la comisión para su aprobación.  </w:t>
      </w:r>
    </w:p>
    <w:p w14:paraId="3998A66C" w14:textId="77777777" w:rsidR="00687FEB" w:rsidRDefault="00687FEB" w:rsidP="00687FEB">
      <w:pPr>
        <w:pStyle w:val="Textoindependiente"/>
        <w:ind w:left="476" w:right="794"/>
        <w:jc w:val="both"/>
      </w:pPr>
    </w:p>
    <w:p w14:paraId="7A921987" w14:textId="1FD5F094" w:rsidR="004F4A42" w:rsidRDefault="008C04F0" w:rsidP="00205BEF">
      <w:pPr>
        <w:pStyle w:val="Ttulo1"/>
        <w:spacing w:before="93" w:line="276" w:lineRule="auto"/>
        <w:ind w:right="886"/>
      </w:pPr>
      <w:r>
        <w:t>CONSIDERANDOS:</w:t>
      </w:r>
    </w:p>
    <w:p w14:paraId="6D7B1C2E" w14:textId="77777777" w:rsidR="00687FEB" w:rsidRDefault="00687FEB" w:rsidP="00687FEB">
      <w:pPr>
        <w:pStyle w:val="Ttulo1"/>
        <w:ind w:left="573" w:right="885"/>
      </w:pPr>
    </w:p>
    <w:p w14:paraId="56EB006C" w14:textId="5903B6C0" w:rsidR="00022AAD" w:rsidRDefault="008C04F0" w:rsidP="004F4A42">
      <w:pPr>
        <w:pStyle w:val="Textoindependiente"/>
        <w:spacing w:before="1"/>
        <w:ind w:left="478" w:right="793"/>
        <w:jc w:val="both"/>
      </w:pPr>
      <w:r>
        <w:t>Con</w:t>
      </w:r>
      <w:r>
        <w:rPr>
          <w:spacing w:val="1"/>
        </w:rPr>
        <w:t xml:space="preserve"> </w:t>
      </w:r>
      <w:r>
        <w:t>fundamento</w:t>
      </w:r>
      <w:r>
        <w:rPr>
          <w:spacing w:val="1"/>
        </w:rPr>
        <w:t xml:space="preserve"> </w:t>
      </w:r>
      <w:r>
        <w:t>en</w:t>
      </w:r>
      <w:r>
        <w:rPr>
          <w:spacing w:val="1"/>
        </w:rPr>
        <w:t xml:space="preserve"> </w:t>
      </w:r>
      <w:r>
        <w:t>los</w:t>
      </w:r>
      <w:r>
        <w:rPr>
          <w:spacing w:val="1"/>
        </w:rPr>
        <w:t xml:space="preserve"> </w:t>
      </w:r>
      <w:r>
        <w:t>Artículos</w:t>
      </w:r>
      <w:r>
        <w:rPr>
          <w:spacing w:val="1"/>
        </w:rPr>
        <w:t xml:space="preserve"> </w:t>
      </w:r>
      <w:r>
        <w:t>37,</w:t>
      </w:r>
      <w:r>
        <w:rPr>
          <w:spacing w:val="1"/>
        </w:rPr>
        <w:t xml:space="preserve"> </w:t>
      </w:r>
      <w:r>
        <w:t>40,</w:t>
      </w:r>
      <w:r>
        <w:rPr>
          <w:spacing w:val="1"/>
        </w:rPr>
        <w:t xml:space="preserve"> </w:t>
      </w:r>
      <w:r>
        <w:t>44,</w:t>
      </w:r>
      <w:r>
        <w:rPr>
          <w:spacing w:val="1"/>
        </w:rPr>
        <w:t xml:space="preserve"> </w:t>
      </w:r>
      <w:r>
        <w:t>45,</w:t>
      </w:r>
      <w:r>
        <w:rPr>
          <w:spacing w:val="1"/>
        </w:rPr>
        <w:t xml:space="preserve"> </w:t>
      </w:r>
      <w:r>
        <w:t>52</w:t>
      </w:r>
      <w:r>
        <w:rPr>
          <w:spacing w:val="1"/>
        </w:rPr>
        <w:t xml:space="preserve"> </w:t>
      </w:r>
      <w:r>
        <w:t>y</w:t>
      </w:r>
      <w:r>
        <w:rPr>
          <w:spacing w:val="1"/>
        </w:rPr>
        <w:t xml:space="preserve"> </w:t>
      </w:r>
      <w:r>
        <w:t>demás</w:t>
      </w:r>
      <w:r>
        <w:rPr>
          <w:spacing w:val="1"/>
        </w:rPr>
        <w:t xml:space="preserve"> </w:t>
      </w:r>
      <w:r>
        <w:t>aplicables</w:t>
      </w:r>
      <w:r>
        <w:rPr>
          <w:spacing w:val="1"/>
        </w:rPr>
        <w:t xml:space="preserve"> </w:t>
      </w:r>
      <w:r>
        <w:t>del</w:t>
      </w:r>
      <w:r w:rsidR="005650F3">
        <w:rPr>
          <w:spacing w:val="1"/>
        </w:rPr>
        <w:t xml:space="preserve"> </w:t>
      </w:r>
      <w:r>
        <w:t>Reglamento Interior relativos al funcionamiento del Ayuntamiento y sus comisiones, así</w:t>
      </w:r>
      <w:r>
        <w:rPr>
          <w:spacing w:val="1"/>
        </w:rPr>
        <w:t xml:space="preserve"> </w:t>
      </w:r>
      <w:r>
        <w:t>como lo normado en el Reglamento que contiene las bases para otorgar Nominaciones,</w:t>
      </w:r>
      <w:r>
        <w:rPr>
          <w:spacing w:val="-64"/>
        </w:rPr>
        <w:t xml:space="preserve"> </w:t>
      </w:r>
      <w:r>
        <w:t>Premios, Preseas, Reconocimientos y Asignación de Espacios Públicos en sus artículos</w:t>
      </w:r>
      <w:r w:rsidR="00B44CB2">
        <w:t xml:space="preserve"> </w:t>
      </w:r>
      <w:r>
        <w:rPr>
          <w:spacing w:val="-64"/>
        </w:rPr>
        <w:t xml:space="preserve"> </w:t>
      </w:r>
      <w:r w:rsidR="00B44CB2">
        <w:rPr>
          <w:spacing w:val="-64"/>
        </w:rPr>
        <w:t xml:space="preserve">     </w:t>
      </w:r>
      <w:r w:rsidR="006C052D" w:rsidRPr="006C052D">
        <w:t>6, 9</w:t>
      </w:r>
      <w:r w:rsidR="00FC2B35">
        <w:t xml:space="preserve"> y 10 fracción I </w:t>
      </w:r>
      <w:r w:rsidR="00FC2B35" w:rsidRPr="00110700">
        <w:t xml:space="preserve">inciso </w:t>
      </w:r>
      <w:r w:rsidR="00CF4EFC">
        <w:t>k</w:t>
      </w:r>
      <w:r w:rsidR="00FC2B35" w:rsidRPr="00110700">
        <w:t>)</w:t>
      </w:r>
      <w:r>
        <w:t xml:space="preserve"> y de</w:t>
      </w:r>
      <w:r w:rsidR="00CF4EFC">
        <w:t xml:space="preserve"> </w:t>
      </w:r>
      <w:r>
        <w:t>más relativos</w:t>
      </w:r>
      <w:r w:rsidRPr="005650F3">
        <w:t>,</w:t>
      </w:r>
      <w:r w:rsidR="005650F3" w:rsidRPr="005650F3">
        <w:t xml:space="preserve"> </w:t>
      </w:r>
      <w:r w:rsidRPr="005650F3">
        <w:t xml:space="preserve">en sesión  </w:t>
      </w:r>
      <w:r w:rsidR="00CD0183" w:rsidRPr="005650F3">
        <w:t>ordinaria</w:t>
      </w:r>
      <w:r w:rsidR="00B02A24">
        <w:t xml:space="preserve"> número </w:t>
      </w:r>
      <w:r w:rsidR="00CF4EFC">
        <w:t>06</w:t>
      </w:r>
      <w:r w:rsidR="00CD0183" w:rsidRPr="005650F3">
        <w:t xml:space="preserve"> celebrada con fec</w:t>
      </w:r>
      <w:r w:rsidR="00FC2B35" w:rsidRPr="005650F3">
        <w:t>ha</w:t>
      </w:r>
      <w:r w:rsidR="005650F3" w:rsidRPr="005650F3">
        <w:rPr>
          <w:spacing w:val="-7"/>
        </w:rPr>
        <w:t xml:space="preserve"> </w:t>
      </w:r>
      <w:r w:rsidR="00CF4EFC">
        <w:rPr>
          <w:spacing w:val="-7"/>
        </w:rPr>
        <w:t>19</w:t>
      </w:r>
      <w:r w:rsidR="005650F3" w:rsidRPr="005650F3">
        <w:rPr>
          <w:spacing w:val="-7"/>
        </w:rPr>
        <w:t xml:space="preserve"> de </w:t>
      </w:r>
      <w:r w:rsidR="00CF4EFC">
        <w:rPr>
          <w:spacing w:val="-7"/>
        </w:rPr>
        <w:t>marzo</w:t>
      </w:r>
      <w:r w:rsidR="00D708B9" w:rsidRPr="005650F3">
        <w:t xml:space="preserve"> del presente año</w:t>
      </w:r>
      <w:r w:rsidR="00FC2B35" w:rsidRPr="005650F3">
        <w:t xml:space="preserve">, </w:t>
      </w:r>
      <w:r w:rsidRPr="005650F3">
        <w:t>se analizó</w:t>
      </w:r>
      <w:r w:rsidR="00B02A24">
        <w:t>,</w:t>
      </w:r>
      <w:r>
        <w:t xml:space="preserve"> estudió</w:t>
      </w:r>
      <w:r w:rsidR="009F4E99">
        <w:t xml:space="preserve"> y aprobó por </w:t>
      </w:r>
      <w:r w:rsidR="00B02A24">
        <w:t>unanimidad</w:t>
      </w:r>
      <w:r>
        <w:t xml:space="preserve"> el proyecto</w:t>
      </w:r>
      <w:r>
        <w:rPr>
          <w:spacing w:val="1"/>
        </w:rPr>
        <w:t xml:space="preserve"> </w:t>
      </w:r>
      <w:r>
        <w:t>de Nominación como Hij</w:t>
      </w:r>
      <w:r w:rsidR="00FC2B35">
        <w:t>o</w:t>
      </w:r>
      <w:r>
        <w:t xml:space="preserve"> </w:t>
      </w:r>
      <w:r w:rsidR="006C052D">
        <w:t>Ilustre</w:t>
      </w:r>
      <w:r>
        <w:t xml:space="preserve"> basados en </w:t>
      </w:r>
      <w:r w:rsidR="00D708B9">
        <w:t xml:space="preserve">la </w:t>
      </w:r>
      <w:r w:rsidR="000408E2">
        <w:t>biografía</w:t>
      </w:r>
      <w:r w:rsidR="00D708B9">
        <w:t xml:space="preserve"> </w:t>
      </w:r>
      <w:r w:rsidR="00FC2B35">
        <w:t>de</w:t>
      </w:r>
      <w:r w:rsidR="006C052D">
        <w:t>l</w:t>
      </w:r>
      <w:r w:rsidR="00FC2B35">
        <w:t xml:space="preserve"> </w:t>
      </w:r>
      <w:r w:rsidR="00CF4EFC">
        <w:rPr>
          <w:b/>
          <w:bCs/>
        </w:rPr>
        <w:t>INGENIERO</w:t>
      </w:r>
      <w:r w:rsidR="005650F3" w:rsidRPr="005650F3">
        <w:rPr>
          <w:b/>
          <w:bCs/>
        </w:rPr>
        <w:t xml:space="preserve">. </w:t>
      </w:r>
      <w:r w:rsidR="00CF4EFC">
        <w:rPr>
          <w:b/>
          <w:bCs/>
        </w:rPr>
        <w:t>ARTURO ÁLVAREZ RAMÍREZ</w:t>
      </w:r>
      <w:r w:rsidR="005650F3" w:rsidRPr="005650F3">
        <w:t>,</w:t>
      </w:r>
      <w:r w:rsidR="00FC2B35">
        <w:rPr>
          <w:b/>
        </w:rPr>
        <w:t xml:space="preserve"> </w:t>
      </w:r>
      <w:r>
        <w:t xml:space="preserve">integrada como anexo </w:t>
      </w:r>
      <w:r w:rsidR="00FC2B35">
        <w:t xml:space="preserve">a la presente iniciativa, </w:t>
      </w:r>
      <w:r w:rsidR="00FC2B35" w:rsidRPr="00FC2B35">
        <w:t xml:space="preserve">por haber puesto en alto en nombre de nuestro </w:t>
      </w:r>
      <w:r w:rsidR="00110700">
        <w:t>M</w:t>
      </w:r>
      <w:r w:rsidR="00FC2B35" w:rsidRPr="00FC2B35">
        <w:t>unicipio</w:t>
      </w:r>
      <w:r w:rsidR="00022AAD">
        <w:t xml:space="preserve"> </w:t>
      </w:r>
      <w:r w:rsidR="00110700">
        <w:t xml:space="preserve">en los siguientes </w:t>
      </w:r>
      <w:r w:rsidR="008F585F">
        <w:t>aspectos</w:t>
      </w:r>
      <w:r w:rsidR="00110700">
        <w:t>:</w:t>
      </w:r>
    </w:p>
    <w:p w14:paraId="25ADA1CF" w14:textId="77777777" w:rsidR="004F4A42" w:rsidRDefault="004F4A42" w:rsidP="00687FEB">
      <w:pPr>
        <w:pStyle w:val="Textoindependiente"/>
        <w:spacing w:before="1"/>
        <w:ind w:left="478" w:right="793"/>
        <w:jc w:val="both"/>
      </w:pPr>
    </w:p>
    <w:p w14:paraId="3D737C61" w14:textId="5E5D5BD9" w:rsidR="008F585F" w:rsidRDefault="00F372A1" w:rsidP="00F372A1">
      <w:pPr>
        <w:pStyle w:val="Textoindependiente"/>
        <w:numPr>
          <w:ilvl w:val="0"/>
          <w:numId w:val="2"/>
        </w:numPr>
        <w:spacing w:before="1" w:line="276" w:lineRule="auto"/>
        <w:ind w:right="903"/>
        <w:jc w:val="both"/>
      </w:pPr>
      <w:r w:rsidRPr="00F372A1">
        <w:t>De 1953 a 1953 cursó sus estudios profesionales en la Facultad de Ciencias Químicas de la Universidad de Guadalajara, obtuvo el grado de ingeniero químico con la tesis “Estudio de la corrosión causada por el oxígeno en calderas de alta presión”</w:t>
      </w:r>
      <w:r w:rsidR="008F585F">
        <w:t>.</w:t>
      </w:r>
    </w:p>
    <w:p w14:paraId="0895760A" w14:textId="77777777" w:rsidR="00F372A1" w:rsidRDefault="00F372A1" w:rsidP="00687FEB">
      <w:pPr>
        <w:pStyle w:val="Textoindependiente"/>
        <w:spacing w:before="1"/>
        <w:ind w:left="1198" w:right="903"/>
        <w:jc w:val="both"/>
      </w:pPr>
    </w:p>
    <w:p w14:paraId="15B861FE" w14:textId="4EEE3EB6" w:rsidR="00F372A1" w:rsidRPr="009C59EB" w:rsidRDefault="00F372A1" w:rsidP="00F372A1">
      <w:pPr>
        <w:pStyle w:val="Prrafodelista"/>
        <w:numPr>
          <w:ilvl w:val="0"/>
          <w:numId w:val="2"/>
        </w:numPr>
        <w:ind w:right="903"/>
        <w:jc w:val="both"/>
        <w:rPr>
          <w:sz w:val="24"/>
          <w:szCs w:val="24"/>
        </w:rPr>
      </w:pPr>
      <w:r>
        <w:rPr>
          <w:sz w:val="24"/>
          <w:szCs w:val="24"/>
        </w:rPr>
        <w:t>E</w:t>
      </w:r>
      <w:r w:rsidRPr="00F372A1">
        <w:rPr>
          <w:sz w:val="24"/>
          <w:szCs w:val="24"/>
        </w:rPr>
        <w:t xml:space="preserve">specialidad en ingeniería industrial en la Universidad de Syracuse, Nueva York, de 1959 a 1960; en ese último año estudió la especialidad en comunicación en la Michigan </w:t>
      </w:r>
      <w:proofErr w:type="spellStart"/>
      <w:r w:rsidRPr="00F372A1">
        <w:rPr>
          <w:sz w:val="24"/>
          <w:szCs w:val="24"/>
        </w:rPr>
        <w:t>State</w:t>
      </w:r>
      <w:proofErr w:type="spellEnd"/>
      <w:r w:rsidRPr="00F372A1">
        <w:rPr>
          <w:sz w:val="24"/>
          <w:szCs w:val="24"/>
        </w:rPr>
        <w:t xml:space="preserve"> </w:t>
      </w:r>
      <w:proofErr w:type="spellStart"/>
      <w:r w:rsidRPr="00F372A1">
        <w:rPr>
          <w:sz w:val="24"/>
          <w:szCs w:val="24"/>
        </w:rPr>
        <w:t>University</w:t>
      </w:r>
      <w:proofErr w:type="spellEnd"/>
      <w:r w:rsidRPr="00F372A1">
        <w:rPr>
          <w:sz w:val="24"/>
          <w:szCs w:val="24"/>
        </w:rPr>
        <w:t>, y en 1968 el curso de actualización química en la Universidad Berkeley, California</w:t>
      </w:r>
    </w:p>
    <w:p w14:paraId="2C8216FB" w14:textId="77777777" w:rsidR="00F372A1" w:rsidRPr="00F372A1" w:rsidRDefault="00F372A1" w:rsidP="00F372A1">
      <w:pPr>
        <w:pStyle w:val="Prrafodelista"/>
        <w:ind w:left="1198" w:right="903"/>
        <w:jc w:val="both"/>
        <w:rPr>
          <w:sz w:val="24"/>
          <w:szCs w:val="24"/>
        </w:rPr>
      </w:pPr>
    </w:p>
    <w:p w14:paraId="1F8FAB78" w14:textId="4B767961" w:rsidR="00F372A1" w:rsidRDefault="00F372A1" w:rsidP="00F372A1">
      <w:pPr>
        <w:pStyle w:val="Textoindependiente"/>
        <w:numPr>
          <w:ilvl w:val="0"/>
          <w:numId w:val="2"/>
        </w:numPr>
        <w:spacing w:before="1" w:line="276" w:lineRule="auto"/>
        <w:ind w:right="903"/>
        <w:jc w:val="both"/>
      </w:pPr>
      <w:r w:rsidRPr="00F372A1">
        <w:t xml:space="preserve">De 1960 hasta su fallecimiento fue catedrático de la Facultad de Ciencias Químicas de la Universidad de Guadalajara, donde impartió de 1960 a </w:t>
      </w:r>
      <w:r w:rsidRPr="00F372A1">
        <w:lastRenderedPageBreak/>
        <w:t>1992 el primer curso de Química, de 1965 a 1990 el de Síntesis Orgánica, y a partir de 1983 fue profesor de Química en los cursos de actualización para los profesores del bachillerato universitario</w:t>
      </w:r>
    </w:p>
    <w:p w14:paraId="27C89B6D" w14:textId="77777777" w:rsidR="008F585F" w:rsidRDefault="008F585F" w:rsidP="00687FEB">
      <w:pPr>
        <w:pStyle w:val="Textoindependiente"/>
        <w:spacing w:before="1"/>
        <w:ind w:left="1198" w:right="903"/>
        <w:jc w:val="both"/>
      </w:pPr>
    </w:p>
    <w:p w14:paraId="3229B65E" w14:textId="77777777" w:rsidR="00F372A1" w:rsidRDefault="00F372A1" w:rsidP="00F372A1">
      <w:pPr>
        <w:pStyle w:val="Prrafodelista"/>
        <w:numPr>
          <w:ilvl w:val="0"/>
          <w:numId w:val="2"/>
        </w:numPr>
        <w:ind w:right="903"/>
        <w:jc w:val="both"/>
        <w:rPr>
          <w:sz w:val="24"/>
          <w:szCs w:val="24"/>
        </w:rPr>
      </w:pPr>
      <w:r w:rsidRPr="00F372A1">
        <w:rPr>
          <w:sz w:val="24"/>
          <w:szCs w:val="24"/>
        </w:rPr>
        <w:t>Fue secretario de la Facultad de Ciencias Químicas de 1965 a 1969; de 1965 a 1974 fue miembro del Consejo General Universitario y miembro del Consejo de la Facultad de Ciencias Químicas en veinte ocasiones; de 1967 a 1973 fue secretario de la Sociedad de Profesores de la Facultad de Ciencias Químicas, de 1960 a 1992 ocupó la jefatura del Departamento de Química, y de 1980 a 1990 se le encargaron los laboratorios de Química General y de Química Orgánica.</w:t>
      </w:r>
      <w:r>
        <w:rPr>
          <w:sz w:val="24"/>
          <w:szCs w:val="24"/>
        </w:rPr>
        <w:t xml:space="preserve"> </w:t>
      </w:r>
    </w:p>
    <w:p w14:paraId="4A0E8E64" w14:textId="77777777" w:rsidR="00F372A1" w:rsidRPr="00F372A1" w:rsidRDefault="00F372A1" w:rsidP="00F372A1">
      <w:pPr>
        <w:pStyle w:val="Prrafodelista"/>
        <w:jc w:val="both"/>
        <w:rPr>
          <w:sz w:val="24"/>
          <w:szCs w:val="24"/>
        </w:rPr>
      </w:pPr>
    </w:p>
    <w:p w14:paraId="5DDEDE99" w14:textId="57DEF8CA" w:rsidR="00F372A1" w:rsidRDefault="00F372A1" w:rsidP="00F372A1">
      <w:pPr>
        <w:pStyle w:val="Prrafodelista"/>
        <w:numPr>
          <w:ilvl w:val="0"/>
          <w:numId w:val="2"/>
        </w:numPr>
        <w:ind w:right="903"/>
        <w:jc w:val="both"/>
        <w:rPr>
          <w:sz w:val="24"/>
          <w:szCs w:val="24"/>
        </w:rPr>
      </w:pPr>
      <w:r w:rsidRPr="00F372A1">
        <w:rPr>
          <w:sz w:val="24"/>
          <w:szCs w:val="24"/>
        </w:rPr>
        <w:t>Fue asesor del proyecto “</w:t>
      </w:r>
      <w:proofErr w:type="spellStart"/>
      <w:r w:rsidRPr="00F372A1">
        <w:rPr>
          <w:sz w:val="24"/>
          <w:szCs w:val="24"/>
        </w:rPr>
        <w:t>rest</w:t>
      </w:r>
      <w:proofErr w:type="spellEnd"/>
      <w:r w:rsidRPr="00F372A1">
        <w:rPr>
          <w:sz w:val="24"/>
          <w:szCs w:val="24"/>
        </w:rPr>
        <w:t xml:space="preserve">” entre la Universidad de Guadalajara y la Universidad de California de Los Ángeles, y del proyecto “Química Digital” entre la Universidad de Guadalajara y la </w:t>
      </w:r>
      <w:proofErr w:type="spellStart"/>
      <w:r w:rsidRPr="00F372A1">
        <w:rPr>
          <w:sz w:val="24"/>
          <w:szCs w:val="24"/>
        </w:rPr>
        <w:t>ibm</w:t>
      </w:r>
      <w:proofErr w:type="spellEnd"/>
      <w:r w:rsidRPr="00F372A1">
        <w:rPr>
          <w:sz w:val="24"/>
          <w:szCs w:val="24"/>
        </w:rPr>
        <w:t>. Dirigió alrededor de ciento cincuenta tesis profesionales</w:t>
      </w:r>
    </w:p>
    <w:p w14:paraId="0C806BAC" w14:textId="77777777" w:rsidR="00F372A1" w:rsidRPr="00F372A1" w:rsidRDefault="00F372A1" w:rsidP="00F372A1">
      <w:pPr>
        <w:pStyle w:val="Prrafodelista"/>
        <w:jc w:val="both"/>
        <w:rPr>
          <w:sz w:val="24"/>
          <w:szCs w:val="24"/>
        </w:rPr>
      </w:pPr>
    </w:p>
    <w:p w14:paraId="1DBD916B" w14:textId="481F9B91" w:rsidR="00F372A1" w:rsidRDefault="00F372A1" w:rsidP="00F372A1">
      <w:pPr>
        <w:pStyle w:val="Prrafodelista"/>
        <w:numPr>
          <w:ilvl w:val="0"/>
          <w:numId w:val="2"/>
        </w:numPr>
        <w:ind w:right="903"/>
        <w:jc w:val="both"/>
        <w:rPr>
          <w:sz w:val="24"/>
          <w:szCs w:val="24"/>
        </w:rPr>
      </w:pPr>
      <w:r w:rsidRPr="00F372A1">
        <w:rPr>
          <w:sz w:val="24"/>
          <w:szCs w:val="24"/>
        </w:rPr>
        <w:t>Elaboró los textos Experimentos en química general y Experimentos en química del Carbono; asimismo los artículos “Un experimento múltiple” y “Un cromatógrafo de gases, construcción y experimentación, con fines didácticos”. En 1990 impartió la conferencia “La vocación del ingeniero químico”, en la Escuela Preparatoria número 5.</w:t>
      </w:r>
    </w:p>
    <w:p w14:paraId="52BAFEA2" w14:textId="77777777" w:rsidR="00F372A1" w:rsidRPr="00F372A1" w:rsidRDefault="00F372A1" w:rsidP="00F372A1">
      <w:pPr>
        <w:pStyle w:val="Prrafodelista"/>
        <w:jc w:val="both"/>
        <w:rPr>
          <w:sz w:val="24"/>
          <w:szCs w:val="24"/>
        </w:rPr>
      </w:pPr>
    </w:p>
    <w:p w14:paraId="4DD5EA6B" w14:textId="77777777" w:rsidR="00F372A1" w:rsidRPr="00687FEB" w:rsidRDefault="00F372A1" w:rsidP="00B44CB2">
      <w:pPr>
        <w:pStyle w:val="Prrafodelista"/>
        <w:widowControl/>
        <w:numPr>
          <w:ilvl w:val="0"/>
          <w:numId w:val="2"/>
        </w:numPr>
        <w:autoSpaceDE/>
        <w:autoSpaceDN/>
        <w:ind w:right="851"/>
        <w:jc w:val="both"/>
        <w:rPr>
          <w:rFonts w:ascii="Arial" w:eastAsia="Times New Roman" w:hAnsi="Arial" w:cs="Arial"/>
          <w:color w:val="000000"/>
          <w:sz w:val="24"/>
          <w:szCs w:val="24"/>
          <w:lang w:eastAsia="es-MX"/>
        </w:rPr>
      </w:pPr>
      <w:r w:rsidRPr="00687FEB">
        <w:rPr>
          <w:rFonts w:ascii="Arial" w:eastAsia="Times New Roman" w:hAnsi="Arial" w:cs="Arial"/>
          <w:color w:val="000000"/>
          <w:sz w:val="24"/>
          <w:szCs w:val="24"/>
          <w:lang w:eastAsia="es-MX"/>
        </w:rPr>
        <w:t xml:space="preserve">Diseñó un aparato de uso múltiple que simplificó e indujo al mínimo el uso de material de laboratorio al reducir consiguientemente el costo de la experimentación. </w:t>
      </w:r>
    </w:p>
    <w:p w14:paraId="228EE35D" w14:textId="77777777" w:rsidR="00F372A1" w:rsidRPr="00687FEB" w:rsidRDefault="00F372A1" w:rsidP="004F4A42">
      <w:pPr>
        <w:pStyle w:val="Prrafodelista"/>
        <w:jc w:val="both"/>
        <w:rPr>
          <w:rFonts w:ascii="Arial" w:eastAsia="Times New Roman" w:hAnsi="Arial" w:cs="Arial"/>
          <w:color w:val="000000"/>
          <w:sz w:val="24"/>
          <w:szCs w:val="24"/>
          <w:lang w:eastAsia="es-MX"/>
        </w:rPr>
      </w:pPr>
    </w:p>
    <w:p w14:paraId="78F8E188" w14:textId="0F60A4FA" w:rsidR="00F372A1" w:rsidRPr="00890971" w:rsidRDefault="00F372A1" w:rsidP="00F372A1">
      <w:pPr>
        <w:pStyle w:val="Prrafodelista"/>
        <w:widowControl/>
        <w:numPr>
          <w:ilvl w:val="0"/>
          <w:numId w:val="2"/>
        </w:numPr>
        <w:autoSpaceDE/>
        <w:autoSpaceDN/>
        <w:ind w:right="851"/>
        <w:jc w:val="both"/>
        <w:rPr>
          <w:rFonts w:ascii="Roboto" w:eastAsia="Times New Roman" w:hAnsi="Roboto" w:cs="Times New Roman"/>
          <w:color w:val="000000"/>
          <w:sz w:val="24"/>
          <w:szCs w:val="24"/>
          <w:lang w:eastAsia="es-MX"/>
        </w:rPr>
      </w:pPr>
      <w:r w:rsidRPr="00687FEB">
        <w:rPr>
          <w:rFonts w:ascii="Arial" w:eastAsia="Times New Roman" w:hAnsi="Arial" w:cs="Arial"/>
          <w:color w:val="000000"/>
          <w:sz w:val="24"/>
          <w:szCs w:val="24"/>
          <w:lang w:eastAsia="es-MX"/>
        </w:rPr>
        <w:t xml:space="preserve">Diseñó un sistema de recuperación de agua en el laboratorio de Química Orgánica, que evitaba su consumo excesivo; y un sistema de administración para los laboratorios de Química que optimizó el uso de los materiales </w:t>
      </w:r>
      <w:r w:rsidR="00687FEB">
        <w:rPr>
          <w:rFonts w:ascii="Arial" w:eastAsia="Times New Roman" w:hAnsi="Arial" w:cs="Arial"/>
          <w:color w:val="000000"/>
          <w:sz w:val="24"/>
          <w:szCs w:val="24"/>
          <w:lang w:eastAsia="es-MX"/>
        </w:rPr>
        <w:t>de las prácticas de laboratorio</w:t>
      </w:r>
      <w:r>
        <w:rPr>
          <w:rFonts w:ascii="Roboto" w:eastAsia="Times New Roman" w:hAnsi="Roboto" w:cs="Times New Roman"/>
          <w:color w:val="000000"/>
          <w:sz w:val="24"/>
          <w:szCs w:val="24"/>
          <w:lang w:eastAsia="es-MX"/>
        </w:rPr>
        <w:t>.</w:t>
      </w:r>
    </w:p>
    <w:p w14:paraId="25C10566" w14:textId="77777777" w:rsidR="00F372A1" w:rsidRPr="00F372A1" w:rsidRDefault="00F372A1" w:rsidP="00F372A1">
      <w:pPr>
        <w:pStyle w:val="Prrafodelista"/>
        <w:widowControl/>
        <w:autoSpaceDE/>
        <w:autoSpaceDN/>
        <w:ind w:left="1198"/>
        <w:jc w:val="both"/>
        <w:rPr>
          <w:rFonts w:ascii="Roboto" w:eastAsia="Times New Roman" w:hAnsi="Roboto" w:cs="Times New Roman"/>
          <w:color w:val="000000"/>
          <w:sz w:val="24"/>
          <w:szCs w:val="24"/>
          <w:lang w:eastAsia="es-MX"/>
        </w:rPr>
      </w:pPr>
    </w:p>
    <w:p w14:paraId="62AE45DC" w14:textId="47179130" w:rsidR="00F372A1" w:rsidRDefault="00F372A1" w:rsidP="00F372A1">
      <w:pPr>
        <w:pStyle w:val="Prrafodelista"/>
        <w:numPr>
          <w:ilvl w:val="0"/>
          <w:numId w:val="2"/>
        </w:numPr>
        <w:ind w:right="903"/>
        <w:jc w:val="both"/>
        <w:rPr>
          <w:sz w:val="24"/>
          <w:szCs w:val="24"/>
        </w:rPr>
      </w:pPr>
      <w:r>
        <w:rPr>
          <w:sz w:val="24"/>
          <w:szCs w:val="24"/>
        </w:rPr>
        <w:t>E</w:t>
      </w:r>
      <w:r w:rsidRPr="00F372A1">
        <w:rPr>
          <w:sz w:val="24"/>
          <w:szCs w:val="24"/>
        </w:rPr>
        <w:t>n el décimo aniversario de su deceso se colocó en el Jardín de la Química del Centro Universitario de Ciencias Exactas e Ingenierías un retrato escultórico de bronce, con la siguiente inscripción: “Formador de ingenieros químicos útiles a la sociedad. Maestro íntegro, ejemplo de amistad y servicio</w:t>
      </w:r>
      <w:r w:rsidR="00890971">
        <w:rPr>
          <w:sz w:val="24"/>
          <w:szCs w:val="24"/>
        </w:rPr>
        <w:t>.</w:t>
      </w:r>
    </w:p>
    <w:p w14:paraId="74490291" w14:textId="46115D41" w:rsidR="008F585F" w:rsidRDefault="008F585F" w:rsidP="00F372A1">
      <w:pPr>
        <w:ind w:right="903"/>
      </w:pPr>
    </w:p>
    <w:p w14:paraId="732CE79F" w14:textId="0520C359" w:rsidR="00F22B46" w:rsidRDefault="0032289B" w:rsidP="00F22B46">
      <w:pPr>
        <w:spacing w:before="1" w:line="276" w:lineRule="auto"/>
        <w:ind w:left="567" w:right="793"/>
        <w:jc w:val="both"/>
      </w:pPr>
      <w:r>
        <w:t>Por tales motivos l</w:t>
      </w:r>
      <w:r w:rsidR="00F372A1">
        <w:t>o</w:t>
      </w:r>
      <w:r w:rsidR="008C04F0">
        <w:t>s</w:t>
      </w:r>
      <w:r w:rsidR="008C04F0" w:rsidRPr="008F585F">
        <w:rPr>
          <w:spacing w:val="23"/>
        </w:rPr>
        <w:t xml:space="preserve"> </w:t>
      </w:r>
      <w:r w:rsidR="008C04F0">
        <w:t>Regidor</w:t>
      </w:r>
      <w:r w:rsidR="00FB2CA5">
        <w:t>e</w:t>
      </w:r>
      <w:r w:rsidR="008C04F0">
        <w:t>s</w:t>
      </w:r>
      <w:r w:rsidR="008C04F0" w:rsidRPr="008F585F">
        <w:rPr>
          <w:spacing w:val="19"/>
        </w:rPr>
        <w:t xml:space="preserve"> </w:t>
      </w:r>
      <w:r w:rsidR="008C04F0">
        <w:t>integrantes</w:t>
      </w:r>
      <w:r w:rsidR="008C04F0" w:rsidRPr="008F585F">
        <w:rPr>
          <w:spacing w:val="21"/>
        </w:rPr>
        <w:t xml:space="preserve"> </w:t>
      </w:r>
      <w:r w:rsidR="008C04F0">
        <w:t>de</w:t>
      </w:r>
      <w:r w:rsidR="008C04F0" w:rsidRPr="008F585F">
        <w:rPr>
          <w:spacing w:val="22"/>
        </w:rPr>
        <w:t xml:space="preserve"> </w:t>
      </w:r>
      <w:r w:rsidR="00890971">
        <w:t>esta</w:t>
      </w:r>
      <w:r w:rsidR="00D708B9">
        <w:t xml:space="preserve"> </w:t>
      </w:r>
      <w:r w:rsidR="00D708B9" w:rsidRPr="00D708B9">
        <w:t>Comisión Edilicia</w:t>
      </w:r>
      <w:r w:rsidR="00FC2B35">
        <w:t xml:space="preserve"> tuvimos a bien</w:t>
      </w:r>
      <w:r w:rsidR="00D708B9" w:rsidRPr="00D708B9">
        <w:t xml:space="preserve"> autoriza</w:t>
      </w:r>
      <w:r w:rsidR="00FC2B35">
        <w:t>r</w:t>
      </w:r>
      <w:r w:rsidR="00D708B9" w:rsidRPr="00D708B9">
        <w:t xml:space="preserve"> </w:t>
      </w:r>
      <w:r w:rsidR="00D708B9" w:rsidRPr="006C052D">
        <w:t>por unanimidad</w:t>
      </w:r>
      <w:r w:rsidR="00FC2B35">
        <w:t xml:space="preserve"> de los presentes</w:t>
      </w:r>
      <w:r w:rsidR="00675A27">
        <w:t xml:space="preserve"> esta nominación, por</w:t>
      </w:r>
      <w:r w:rsidR="00D708B9" w:rsidRPr="00D708B9">
        <w:t xml:space="preserve"> lo que ponemos a su</w:t>
      </w:r>
      <w:r w:rsidR="00D708B9">
        <w:t xml:space="preserve"> discusión y en su caso aprobación los siguientes</w:t>
      </w:r>
      <w:r w:rsidR="00960FED">
        <w:t>:</w:t>
      </w:r>
    </w:p>
    <w:p w14:paraId="54F2E275" w14:textId="77777777" w:rsidR="005402B0" w:rsidRDefault="005402B0" w:rsidP="00F22B46">
      <w:pPr>
        <w:spacing w:before="1" w:line="276" w:lineRule="auto"/>
        <w:ind w:left="567" w:right="793"/>
        <w:jc w:val="both"/>
      </w:pPr>
    </w:p>
    <w:p w14:paraId="1A084CC2" w14:textId="3713167D" w:rsidR="004F4A42" w:rsidRDefault="008C04F0" w:rsidP="00687FEB">
      <w:pPr>
        <w:pStyle w:val="Ttulo1"/>
        <w:spacing w:before="41" w:line="276" w:lineRule="auto"/>
        <w:ind w:right="887"/>
      </w:pPr>
      <w:r>
        <w:lastRenderedPageBreak/>
        <w:t>RESOLUTIVOS:</w:t>
      </w:r>
    </w:p>
    <w:p w14:paraId="7252933F" w14:textId="77777777" w:rsidR="00F22B46" w:rsidRDefault="00F22B46" w:rsidP="00687FEB">
      <w:pPr>
        <w:pStyle w:val="Ttulo1"/>
        <w:spacing w:before="41" w:line="276" w:lineRule="auto"/>
        <w:ind w:right="887"/>
      </w:pPr>
    </w:p>
    <w:p w14:paraId="66602838" w14:textId="2690F181" w:rsidR="00675A27" w:rsidRPr="00162EE1" w:rsidRDefault="008C04F0" w:rsidP="00687FEB">
      <w:pPr>
        <w:ind w:left="478" w:right="796"/>
        <w:jc w:val="both"/>
        <w:rPr>
          <w:sz w:val="24"/>
        </w:rPr>
      </w:pPr>
      <w:proofErr w:type="gramStart"/>
      <w:r>
        <w:rPr>
          <w:rFonts w:ascii="Arial" w:hAnsi="Arial"/>
          <w:b/>
          <w:sz w:val="24"/>
        </w:rPr>
        <w:t>PRIMERO.-</w:t>
      </w:r>
      <w:proofErr w:type="gramEnd"/>
      <w:r>
        <w:rPr>
          <w:rFonts w:ascii="Arial" w:hAnsi="Arial"/>
          <w:b/>
          <w:spacing w:val="-12"/>
          <w:sz w:val="24"/>
        </w:rPr>
        <w:t xml:space="preserve"> </w:t>
      </w:r>
      <w:r>
        <w:rPr>
          <w:sz w:val="24"/>
        </w:rPr>
        <w:t>Se</w:t>
      </w:r>
      <w:r>
        <w:rPr>
          <w:spacing w:val="-12"/>
          <w:sz w:val="24"/>
        </w:rPr>
        <w:t xml:space="preserve"> </w:t>
      </w:r>
      <w:r>
        <w:rPr>
          <w:sz w:val="24"/>
        </w:rPr>
        <w:t>apruebe,</w:t>
      </w:r>
      <w:r>
        <w:rPr>
          <w:spacing w:val="-11"/>
          <w:sz w:val="24"/>
        </w:rPr>
        <w:t xml:space="preserve"> </w:t>
      </w:r>
      <w:r>
        <w:rPr>
          <w:sz w:val="24"/>
        </w:rPr>
        <w:t>la</w:t>
      </w:r>
      <w:r>
        <w:rPr>
          <w:spacing w:val="-11"/>
          <w:sz w:val="24"/>
        </w:rPr>
        <w:t xml:space="preserve"> </w:t>
      </w:r>
      <w:r>
        <w:rPr>
          <w:rFonts w:ascii="Arial" w:hAnsi="Arial"/>
          <w:b/>
          <w:sz w:val="24"/>
        </w:rPr>
        <w:t>Nominación</w:t>
      </w:r>
      <w:r>
        <w:rPr>
          <w:rFonts w:ascii="Arial" w:hAnsi="Arial"/>
          <w:b/>
          <w:spacing w:val="-11"/>
          <w:sz w:val="24"/>
        </w:rPr>
        <w:t xml:space="preserve"> </w:t>
      </w:r>
      <w:r>
        <w:rPr>
          <w:rFonts w:ascii="Arial" w:hAnsi="Arial"/>
          <w:b/>
          <w:sz w:val="24"/>
        </w:rPr>
        <w:t>como</w:t>
      </w:r>
      <w:r>
        <w:rPr>
          <w:rFonts w:ascii="Arial" w:hAnsi="Arial"/>
          <w:b/>
          <w:spacing w:val="-12"/>
          <w:sz w:val="24"/>
        </w:rPr>
        <w:t xml:space="preserve"> </w:t>
      </w:r>
      <w:r>
        <w:rPr>
          <w:rFonts w:ascii="Arial" w:hAnsi="Arial"/>
          <w:b/>
          <w:sz w:val="24"/>
        </w:rPr>
        <w:t>Hij</w:t>
      </w:r>
      <w:r w:rsidR="00675A27">
        <w:rPr>
          <w:rFonts w:ascii="Arial" w:hAnsi="Arial"/>
          <w:b/>
          <w:sz w:val="24"/>
        </w:rPr>
        <w:t>o</w:t>
      </w:r>
      <w:r>
        <w:rPr>
          <w:rFonts w:ascii="Arial" w:hAnsi="Arial"/>
          <w:b/>
          <w:spacing w:val="-11"/>
          <w:sz w:val="24"/>
        </w:rPr>
        <w:t xml:space="preserve"> </w:t>
      </w:r>
      <w:r w:rsidR="006C052D">
        <w:rPr>
          <w:rFonts w:ascii="Arial" w:hAnsi="Arial"/>
          <w:b/>
          <w:sz w:val="24"/>
        </w:rPr>
        <w:t>Ilustre</w:t>
      </w:r>
      <w:r>
        <w:rPr>
          <w:rFonts w:ascii="Arial" w:hAnsi="Arial"/>
          <w:b/>
          <w:spacing w:val="-14"/>
          <w:sz w:val="24"/>
        </w:rPr>
        <w:t xml:space="preserve"> </w:t>
      </w:r>
      <w:r>
        <w:rPr>
          <w:rFonts w:ascii="Arial" w:hAnsi="Arial"/>
          <w:b/>
          <w:sz w:val="24"/>
        </w:rPr>
        <w:t>a</w:t>
      </w:r>
      <w:r>
        <w:rPr>
          <w:rFonts w:ascii="Arial" w:hAnsi="Arial"/>
          <w:b/>
          <w:spacing w:val="-10"/>
          <w:sz w:val="24"/>
        </w:rPr>
        <w:t xml:space="preserve"> </w:t>
      </w:r>
      <w:r>
        <w:rPr>
          <w:rFonts w:ascii="Arial" w:hAnsi="Arial"/>
          <w:b/>
          <w:sz w:val="24"/>
        </w:rPr>
        <w:t>Favor</w:t>
      </w:r>
      <w:r>
        <w:rPr>
          <w:rFonts w:ascii="Arial" w:hAnsi="Arial"/>
          <w:b/>
          <w:spacing w:val="-12"/>
          <w:sz w:val="24"/>
        </w:rPr>
        <w:t xml:space="preserve"> </w:t>
      </w:r>
      <w:r>
        <w:rPr>
          <w:rFonts w:ascii="Arial" w:hAnsi="Arial"/>
          <w:b/>
          <w:sz w:val="24"/>
        </w:rPr>
        <w:t>de</w:t>
      </w:r>
      <w:r w:rsidR="00675A27">
        <w:rPr>
          <w:rFonts w:ascii="Arial" w:hAnsi="Arial"/>
          <w:b/>
          <w:sz w:val="24"/>
        </w:rPr>
        <w:t>l</w:t>
      </w:r>
      <w:r w:rsidR="00C94D16">
        <w:rPr>
          <w:rFonts w:ascii="Arial" w:hAnsi="Arial"/>
          <w:b/>
          <w:sz w:val="24"/>
        </w:rPr>
        <w:t xml:space="preserve"> </w:t>
      </w:r>
      <w:r>
        <w:rPr>
          <w:rFonts w:ascii="Arial" w:hAnsi="Arial"/>
          <w:b/>
          <w:spacing w:val="-64"/>
          <w:sz w:val="24"/>
        </w:rPr>
        <w:t xml:space="preserve"> </w:t>
      </w:r>
      <w:r>
        <w:rPr>
          <w:rFonts w:ascii="Arial" w:hAnsi="Arial"/>
          <w:b/>
          <w:sz w:val="24"/>
        </w:rPr>
        <w:t>Zapotlense</w:t>
      </w:r>
      <w:r w:rsidR="00675A27">
        <w:rPr>
          <w:rFonts w:ascii="Arial" w:hAnsi="Arial"/>
          <w:b/>
          <w:spacing w:val="-2"/>
          <w:sz w:val="24"/>
        </w:rPr>
        <w:t xml:space="preserve"> </w:t>
      </w:r>
      <w:r w:rsidR="00F372A1">
        <w:rPr>
          <w:b/>
          <w:bCs/>
          <w:sz w:val="24"/>
        </w:rPr>
        <w:t>INGENIERO ARTURO ÁLVAREZ RAMÍREZ</w:t>
      </w:r>
      <w:r w:rsidR="00162EE1">
        <w:rPr>
          <w:b/>
          <w:bCs/>
          <w:sz w:val="24"/>
        </w:rPr>
        <w:t xml:space="preserve">, </w:t>
      </w:r>
      <w:r w:rsidR="00162EE1">
        <w:rPr>
          <w:sz w:val="24"/>
        </w:rPr>
        <w:t xml:space="preserve">de conformidad </w:t>
      </w:r>
      <w:r w:rsidR="006145C3">
        <w:rPr>
          <w:sz w:val="24"/>
        </w:rPr>
        <w:t xml:space="preserve">al artículo 10 fracción </w:t>
      </w:r>
      <w:r w:rsidR="00205BEF">
        <w:rPr>
          <w:sz w:val="24"/>
        </w:rPr>
        <w:t>“</w:t>
      </w:r>
      <w:r w:rsidR="006145C3">
        <w:rPr>
          <w:sz w:val="24"/>
        </w:rPr>
        <w:t>I</w:t>
      </w:r>
      <w:r w:rsidR="00205BEF">
        <w:rPr>
          <w:sz w:val="24"/>
        </w:rPr>
        <w:t>”</w:t>
      </w:r>
      <w:r w:rsidR="006145C3">
        <w:rPr>
          <w:sz w:val="24"/>
        </w:rPr>
        <w:t xml:space="preserve"> inciso K) del Reglamento que Contiene las Bases para otorgar Nominaciones, Premios, preseas, Reconocimientos y Asignación de Espacios Públicos por el Gobierno Municipal de Zapotlán el Grande, Jalisco. </w:t>
      </w:r>
    </w:p>
    <w:p w14:paraId="37AF056F" w14:textId="77777777" w:rsidR="00657A95" w:rsidRDefault="00657A95" w:rsidP="004F4A42">
      <w:pPr>
        <w:ind w:left="478" w:right="796"/>
        <w:jc w:val="both"/>
        <w:rPr>
          <w:rFonts w:ascii="Arial" w:hAnsi="Arial"/>
          <w:b/>
          <w:spacing w:val="-2"/>
          <w:sz w:val="24"/>
        </w:rPr>
      </w:pPr>
    </w:p>
    <w:p w14:paraId="51F254A1" w14:textId="0946DA8F" w:rsidR="00850413" w:rsidRDefault="008C04F0" w:rsidP="00F22B46">
      <w:pPr>
        <w:pStyle w:val="Textoindependiente"/>
        <w:ind w:left="478" w:right="793"/>
        <w:jc w:val="both"/>
      </w:pPr>
      <w:proofErr w:type="gramStart"/>
      <w:r>
        <w:rPr>
          <w:rFonts w:ascii="Arial" w:hAnsi="Arial"/>
          <w:b/>
        </w:rPr>
        <w:t>SEGUNDO</w:t>
      </w:r>
      <w:r>
        <w:t>.-</w:t>
      </w:r>
      <w:proofErr w:type="gramEnd"/>
      <w:r w:rsidR="00480DF0">
        <w:t xml:space="preserve">Se </w:t>
      </w:r>
      <w:r w:rsidR="006145C3">
        <w:t xml:space="preserve">autoriza la ADHESIÓN al banco de nomenclatura como </w:t>
      </w:r>
      <w:r w:rsidR="00850413" w:rsidRPr="00480DF0">
        <w:rPr>
          <w:b/>
        </w:rPr>
        <w:t xml:space="preserve">HIJO </w:t>
      </w:r>
      <w:r w:rsidR="007A1B20" w:rsidRPr="007A1B20">
        <w:rPr>
          <w:b/>
        </w:rPr>
        <w:t xml:space="preserve">ILUSTRE </w:t>
      </w:r>
      <w:r w:rsidR="00F372A1">
        <w:rPr>
          <w:b/>
          <w:u w:val="single"/>
        </w:rPr>
        <w:t>INGENIERO ARTURO ÁLVAREZ RAMÍREZ</w:t>
      </w:r>
      <w:r w:rsidR="005650F3">
        <w:t xml:space="preserve">, </w:t>
      </w:r>
      <w:r w:rsidR="00850413">
        <w:t xml:space="preserve"> con fundamento en el Artículo 16 fracción VII del Reglamento de Nomenclatura para el Municipio de Zapotlán el Grande, Jalisco.  </w:t>
      </w:r>
    </w:p>
    <w:p w14:paraId="58A59614" w14:textId="77777777" w:rsidR="006C052D" w:rsidRDefault="006C052D" w:rsidP="004F4A42">
      <w:pPr>
        <w:pStyle w:val="Textoindependiente"/>
        <w:ind w:right="793"/>
        <w:jc w:val="both"/>
      </w:pPr>
    </w:p>
    <w:p w14:paraId="4F4BD18F" w14:textId="2DEAD895" w:rsidR="006145C3" w:rsidRDefault="00480DF0" w:rsidP="00F22B46">
      <w:pPr>
        <w:pStyle w:val="Textoindependiente"/>
        <w:ind w:left="478" w:right="791"/>
        <w:jc w:val="both"/>
        <w:rPr>
          <w:rFonts w:ascii="Arial" w:hAnsi="Arial"/>
          <w:bCs/>
        </w:rPr>
      </w:pPr>
      <w:proofErr w:type="gramStart"/>
      <w:r>
        <w:rPr>
          <w:rFonts w:ascii="Arial" w:hAnsi="Arial"/>
          <w:b/>
        </w:rPr>
        <w:t>TERCERO.-</w:t>
      </w:r>
      <w:proofErr w:type="gramEnd"/>
      <w:r>
        <w:rPr>
          <w:rFonts w:ascii="Arial" w:hAnsi="Arial"/>
          <w:b/>
        </w:rPr>
        <w:t xml:space="preserve"> </w:t>
      </w:r>
      <w:r w:rsidR="00F974F7" w:rsidRPr="00F974F7">
        <w:rPr>
          <w:rFonts w:ascii="Arial" w:hAnsi="Arial"/>
          <w:bCs/>
        </w:rPr>
        <w:t>Una vez hecho lo anterior</w:t>
      </w:r>
      <w:r w:rsidR="00F974F7">
        <w:rPr>
          <w:rFonts w:ascii="Arial" w:hAnsi="Arial"/>
          <w:b/>
        </w:rPr>
        <w:t xml:space="preserve"> </w:t>
      </w:r>
      <w:r w:rsidR="00F974F7">
        <w:rPr>
          <w:rFonts w:ascii="Arial" w:hAnsi="Arial"/>
          <w:bCs/>
        </w:rPr>
        <w:t>n</w:t>
      </w:r>
      <w:r w:rsidR="006145C3">
        <w:rPr>
          <w:rFonts w:ascii="Arial" w:hAnsi="Arial"/>
          <w:bCs/>
        </w:rPr>
        <w:t xml:space="preserve">otifíquese </w:t>
      </w:r>
      <w:r w:rsidR="00F974F7">
        <w:rPr>
          <w:rFonts w:ascii="Arial" w:hAnsi="Arial"/>
          <w:bCs/>
        </w:rPr>
        <w:t xml:space="preserve">al </w:t>
      </w:r>
      <w:r w:rsidR="009C59EB" w:rsidRPr="004F4A42">
        <w:rPr>
          <w:rFonts w:ascii="Arial" w:hAnsi="Arial"/>
          <w:b/>
        </w:rPr>
        <w:t xml:space="preserve">Arquitecto Braulio Mauricio Andrade González Titular de la </w:t>
      </w:r>
      <w:r w:rsidR="00F974F7" w:rsidRPr="004F4A42">
        <w:rPr>
          <w:rFonts w:ascii="Arial" w:hAnsi="Arial"/>
          <w:b/>
        </w:rPr>
        <w:t>Dirección</w:t>
      </w:r>
      <w:r w:rsidR="006145C3" w:rsidRPr="004F4A42">
        <w:rPr>
          <w:rFonts w:ascii="Arial" w:hAnsi="Arial"/>
          <w:b/>
        </w:rPr>
        <w:t xml:space="preserve"> de Ordenamiento Territorial</w:t>
      </w:r>
      <w:r w:rsidR="00F974F7">
        <w:rPr>
          <w:rFonts w:ascii="Arial" w:hAnsi="Arial"/>
          <w:bCs/>
        </w:rPr>
        <w:t xml:space="preserve">, </w:t>
      </w:r>
      <w:r w:rsidR="006145C3">
        <w:rPr>
          <w:rFonts w:ascii="Arial" w:hAnsi="Arial"/>
          <w:bCs/>
        </w:rPr>
        <w:t xml:space="preserve">para los efectos administrativos y legales </w:t>
      </w:r>
      <w:r w:rsidR="00AD0987">
        <w:rPr>
          <w:rFonts w:ascii="Arial" w:hAnsi="Arial"/>
          <w:bCs/>
        </w:rPr>
        <w:t>concernientes a la adhesión en el Banco de Nomenclatura</w:t>
      </w:r>
      <w:r w:rsidR="006145C3">
        <w:rPr>
          <w:rFonts w:ascii="Arial" w:hAnsi="Arial"/>
          <w:bCs/>
        </w:rPr>
        <w:t>.</w:t>
      </w:r>
    </w:p>
    <w:p w14:paraId="0B27E136" w14:textId="77777777" w:rsidR="006145C3" w:rsidRPr="006145C3" w:rsidRDefault="006145C3" w:rsidP="00F22B46">
      <w:pPr>
        <w:pStyle w:val="Textoindependiente"/>
        <w:ind w:left="478" w:right="791"/>
        <w:jc w:val="both"/>
        <w:rPr>
          <w:rFonts w:ascii="Arial" w:hAnsi="Arial"/>
          <w:bCs/>
        </w:rPr>
      </w:pPr>
    </w:p>
    <w:p w14:paraId="0FE5E02C" w14:textId="467CF13A" w:rsidR="00480DF0" w:rsidRDefault="006145C3" w:rsidP="00F22B46">
      <w:pPr>
        <w:pStyle w:val="Textoindependiente"/>
        <w:ind w:left="478" w:right="791"/>
        <w:jc w:val="both"/>
        <w:rPr>
          <w:rFonts w:ascii="Arial" w:hAnsi="Arial"/>
          <w:b/>
        </w:rPr>
      </w:pPr>
      <w:proofErr w:type="gramStart"/>
      <w:r w:rsidRPr="006145C3">
        <w:rPr>
          <w:rFonts w:ascii="Arial" w:hAnsi="Arial" w:cs="Arial"/>
          <w:b/>
          <w:bCs/>
        </w:rPr>
        <w:t>CUARTO</w:t>
      </w:r>
      <w:r>
        <w:rPr>
          <w:rFonts w:ascii="Arial" w:hAnsi="Arial" w:cs="Arial"/>
        </w:rPr>
        <w:t>.-</w:t>
      </w:r>
      <w:proofErr w:type="gramEnd"/>
      <w:r w:rsidR="00F372A1">
        <w:rPr>
          <w:rFonts w:ascii="Arial" w:hAnsi="Arial" w:cs="Arial"/>
        </w:rPr>
        <w:t xml:space="preserve">Se autorice la celebración de la Sesión Solemne de Ayuntamiento para el día  </w:t>
      </w:r>
      <w:r w:rsidR="00F372A1" w:rsidRPr="005F5945">
        <w:rPr>
          <w:rFonts w:ascii="Arial" w:hAnsi="Arial" w:cs="Arial"/>
          <w:b/>
          <w:bCs/>
        </w:rPr>
        <w:t>0</w:t>
      </w:r>
      <w:r w:rsidR="00F372A1">
        <w:rPr>
          <w:rFonts w:ascii="Arial" w:hAnsi="Arial" w:cs="Arial"/>
          <w:b/>
          <w:bCs/>
        </w:rPr>
        <w:t>8</w:t>
      </w:r>
      <w:r w:rsidR="00F372A1" w:rsidRPr="005F5945">
        <w:rPr>
          <w:rFonts w:ascii="Arial" w:hAnsi="Arial" w:cs="Arial"/>
          <w:b/>
          <w:bCs/>
        </w:rPr>
        <w:t xml:space="preserve"> de </w:t>
      </w:r>
      <w:r w:rsidR="00F372A1">
        <w:rPr>
          <w:rFonts w:ascii="Arial" w:hAnsi="Arial" w:cs="Arial"/>
          <w:b/>
          <w:bCs/>
        </w:rPr>
        <w:t>mayo</w:t>
      </w:r>
      <w:r w:rsidR="00F372A1" w:rsidRPr="005F5945">
        <w:rPr>
          <w:rFonts w:ascii="Arial" w:hAnsi="Arial" w:cs="Arial"/>
          <w:b/>
          <w:bCs/>
        </w:rPr>
        <w:t xml:space="preserve"> del año 2025 </w:t>
      </w:r>
      <w:r w:rsidR="00F372A1">
        <w:rPr>
          <w:rFonts w:ascii="Arial" w:hAnsi="Arial" w:cs="Arial"/>
          <w:b/>
          <w:bCs/>
        </w:rPr>
        <w:t xml:space="preserve">en conmemoración al natalicio del Ingeniero Arturo Álvarez Ramírez,  así como el cambio de recinto oficial para la celebración en el patio central del Palacio Municipal, </w:t>
      </w:r>
      <w:r w:rsidR="00F372A1" w:rsidRPr="00676C66">
        <w:rPr>
          <w:rFonts w:ascii="Arial" w:hAnsi="Arial" w:cs="Arial"/>
        </w:rPr>
        <w:t>de conformidad al artículo 7 del Reglamento que contiene las bases para otorgar nominaciones, premios, preseas, reconocimientos y asignación de espacios públicos</w:t>
      </w:r>
      <w:r w:rsidR="00890971">
        <w:rPr>
          <w:rFonts w:ascii="Arial" w:hAnsi="Arial" w:cs="Arial"/>
        </w:rPr>
        <w:t>.</w:t>
      </w:r>
    </w:p>
    <w:p w14:paraId="47A9B652" w14:textId="77777777" w:rsidR="00F97762" w:rsidRDefault="00F97762" w:rsidP="00F22B46">
      <w:pPr>
        <w:pStyle w:val="Textoindependiente"/>
        <w:ind w:left="478" w:right="791"/>
        <w:jc w:val="both"/>
        <w:rPr>
          <w:rFonts w:ascii="Arial" w:hAnsi="Arial"/>
          <w:b/>
        </w:rPr>
      </w:pPr>
    </w:p>
    <w:p w14:paraId="53B9CB04" w14:textId="7433FE7E" w:rsidR="00AE4E03" w:rsidRDefault="006145C3" w:rsidP="00F22B46">
      <w:pPr>
        <w:pStyle w:val="Textoindependiente"/>
        <w:ind w:left="478" w:right="791"/>
        <w:jc w:val="both"/>
        <w:rPr>
          <w:bCs/>
        </w:rPr>
      </w:pPr>
      <w:proofErr w:type="gramStart"/>
      <w:r>
        <w:rPr>
          <w:b/>
        </w:rPr>
        <w:t>QUINTO</w:t>
      </w:r>
      <w:r w:rsidR="00480DF0" w:rsidRPr="0032289B">
        <w:rPr>
          <w:b/>
        </w:rPr>
        <w:t>.-</w:t>
      </w:r>
      <w:proofErr w:type="gramEnd"/>
      <w:r w:rsidR="008034FA" w:rsidRPr="0032289B">
        <w:rPr>
          <w:b/>
        </w:rPr>
        <w:t xml:space="preserve"> </w:t>
      </w:r>
      <w:r w:rsidR="0032289B" w:rsidRPr="0032289B">
        <w:rPr>
          <w:bCs/>
        </w:rPr>
        <w:t xml:space="preserve">Se notifique </w:t>
      </w:r>
      <w:r w:rsidR="004F4A42">
        <w:rPr>
          <w:bCs/>
        </w:rPr>
        <w:t xml:space="preserve">al Mtro. Samuel Villalvazo Solano, titular de la Jefatura de </w:t>
      </w:r>
      <w:r w:rsidR="00645423">
        <w:rPr>
          <w:bCs/>
        </w:rPr>
        <w:t xml:space="preserve"> Cultura </w:t>
      </w:r>
      <w:r w:rsidR="00AE4E03" w:rsidRPr="0032289B">
        <w:rPr>
          <w:bCs/>
        </w:rPr>
        <w:t xml:space="preserve">para que realice las gestiones necesarias para la conmemoración del natalicio del </w:t>
      </w:r>
      <w:r w:rsidR="00AE4E03" w:rsidRPr="0032289B">
        <w:rPr>
          <w:b/>
        </w:rPr>
        <w:t xml:space="preserve">HIJO ILUSTRE </w:t>
      </w:r>
      <w:r w:rsidR="00B44CB2">
        <w:rPr>
          <w:b/>
          <w:u w:val="single"/>
        </w:rPr>
        <w:t>INGENIERO ARTURO ÁLVAREZ RAMÍREZ</w:t>
      </w:r>
      <w:r w:rsidR="00AE4E03" w:rsidRPr="0032289B">
        <w:t>,</w:t>
      </w:r>
      <w:r w:rsidR="00AE4E03" w:rsidRPr="0032289B">
        <w:rPr>
          <w:bCs/>
        </w:rPr>
        <w:t xml:space="preserve"> </w:t>
      </w:r>
      <w:r w:rsidR="00205BEF">
        <w:rPr>
          <w:bCs/>
        </w:rPr>
        <w:t>para que se lleve a cabo de</w:t>
      </w:r>
      <w:r w:rsidR="00687FEB">
        <w:rPr>
          <w:bCs/>
        </w:rPr>
        <w:t xml:space="preserve"> forma</w:t>
      </w:r>
      <w:r w:rsidR="00AD0987">
        <w:rPr>
          <w:bCs/>
        </w:rPr>
        <w:t xml:space="preserve"> anual</w:t>
      </w:r>
      <w:r w:rsidR="004F4A42">
        <w:rPr>
          <w:bCs/>
        </w:rPr>
        <w:t xml:space="preserve"> </w:t>
      </w:r>
      <w:r w:rsidR="00205BEF">
        <w:rPr>
          <w:bCs/>
        </w:rPr>
        <w:t>cada</w:t>
      </w:r>
      <w:r w:rsidR="009C59EB">
        <w:rPr>
          <w:bCs/>
        </w:rPr>
        <w:t xml:space="preserve"> </w:t>
      </w:r>
      <w:r w:rsidR="00B44CB2">
        <w:rPr>
          <w:bCs/>
        </w:rPr>
        <w:t>08</w:t>
      </w:r>
      <w:r w:rsidR="00AE4E03" w:rsidRPr="0032289B">
        <w:rPr>
          <w:bCs/>
        </w:rPr>
        <w:t xml:space="preserve"> de </w:t>
      </w:r>
      <w:r w:rsidR="00B44CB2">
        <w:rPr>
          <w:bCs/>
        </w:rPr>
        <w:t>mayo</w:t>
      </w:r>
      <w:r w:rsidR="00AE4E03" w:rsidRPr="0032289B">
        <w:rPr>
          <w:bCs/>
        </w:rPr>
        <w:t>.</w:t>
      </w:r>
    </w:p>
    <w:p w14:paraId="4E63684D" w14:textId="77777777" w:rsidR="00F97762" w:rsidRDefault="00F97762" w:rsidP="00F22B46">
      <w:pPr>
        <w:pStyle w:val="Textoindependiente"/>
        <w:ind w:left="478" w:right="791"/>
        <w:jc w:val="both"/>
        <w:rPr>
          <w:bCs/>
        </w:rPr>
      </w:pPr>
    </w:p>
    <w:p w14:paraId="0EA44122" w14:textId="4E4C20ED" w:rsidR="00F97762" w:rsidRPr="009C59EB" w:rsidRDefault="006145C3" w:rsidP="00F22B46">
      <w:pPr>
        <w:pStyle w:val="Textoindependiente"/>
        <w:ind w:left="478" w:right="791"/>
        <w:jc w:val="both"/>
        <w:rPr>
          <w:bCs/>
        </w:rPr>
      </w:pPr>
      <w:proofErr w:type="gramStart"/>
      <w:r>
        <w:rPr>
          <w:b/>
          <w:bCs/>
        </w:rPr>
        <w:t>SEX</w:t>
      </w:r>
      <w:r w:rsidR="00AE4E03" w:rsidRPr="00AE4E03">
        <w:rPr>
          <w:b/>
          <w:bCs/>
        </w:rPr>
        <w:t>TO.-</w:t>
      </w:r>
      <w:proofErr w:type="gramEnd"/>
      <w:r w:rsidR="00480DF0">
        <w:t xml:space="preserve"> </w:t>
      </w:r>
      <w:r w:rsidR="008034FA">
        <w:t xml:space="preserve">Se notifique al </w:t>
      </w:r>
      <w:r w:rsidR="009C59EB" w:rsidRPr="004F4A42">
        <w:rPr>
          <w:b/>
          <w:bCs/>
        </w:rPr>
        <w:t xml:space="preserve">Arq. Fernando González </w:t>
      </w:r>
      <w:proofErr w:type="spellStart"/>
      <w:r w:rsidR="009C59EB" w:rsidRPr="004F4A42">
        <w:rPr>
          <w:b/>
          <w:bCs/>
        </w:rPr>
        <w:t>Castolo</w:t>
      </w:r>
      <w:proofErr w:type="spellEnd"/>
      <w:r w:rsidR="009C59EB" w:rsidRPr="004F4A42">
        <w:rPr>
          <w:b/>
          <w:bCs/>
        </w:rPr>
        <w:t xml:space="preserve">, </w:t>
      </w:r>
      <w:r w:rsidR="00645423" w:rsidRPr="004F4A42">
        <w:rPr>
          <w:b/>
          <w:bCs/>
        </w:rPr>
        <w:t xml:space="preserve">Titular del Archivo Histórico </w:t>
      </w:r>
      <w:r w:rsidR="009C59EB" w:rsidRPr="004F4A42">
        <w:rPr>
          <w:b/>
          <w:bCs/>
        </w:rPr>
        <w:t xml:space="preserve">Municipal </w:t>
      </w:r>
      <w:r w:rsidR="00645423" w:rsidRPr="004F4A42">
        <w:rPr>
          <w:b/>
          <w:bCs/>
        </w:rPr>
        <w:t>“Juan S. Vizcaino”, Cronista de la Ciudad y Responsable del Centro Cultural “José Clemente Orozco</w:t>
      </w:r>
      <w:r w:rsidR="00645423">
        <w:rPr>
          <w:bCs/>
        </w:rPr>
        <w:t>”</w:t>
      </w:r>
      <w:r w:rsidR="00645423" w:rsidRPr="0032289B">
        <w:rPr>
          <w:bCs/>
        </w:rPr>
        <w:t xml:space="preserve"> </w:t>
      </w:r>
      <w:r w:rsidR="008034FA">
        <w:t xml:space="preserve">para que realice </w:t>
      </w:r>
      <w:r w:rsidR="00205BEF">
        <w:t xml:space="preserve">las gestiones necesarias para </w:t>
      </w:r>
      <w:r w:rsidR="008034FA">
        <w:t xml:space="preserve">el registro Correspondiente a la denominación de Hijo Ilustre </w:t>
      </w:r>
      <w:r w:rsidR="00B44CB2">
        <w:rPr>
          <w:b/>
          <w:u w:val="single"/>
        </w:rPr>
        <w:t>INGENIERO ARTURO ÁLVAREZ RAMÍREZ</w:t>
      </w:r>
      <w:r w:rsidR="009C59EB">
        <w:rPr>
          <w:b/>
          <w:u w:val="single"/>
        </w:rPr>
        <w:t xml:space="preserve">, </w:t>
      </w:r>
      <w:r w:rsidR="009C59EB" w:rsidRPr="009C59EB">
        <w:rPr>
          <w:bCs/>
        </w:rPr>
        <w:t>en la página oficial del Gobierno Municipal de  Zapotlán el Grande</w:t>
      </w:r>
      <w:r w:rsidR="009C59EB">
        <w:rPr>
          <w:bCs/>
        </w:rPr>
        <w:t xml:space="preserve">, Jalisco. </w:t>
      </w:r>
    </w:p>
    <w:p w14:paraId="20F02F38" w14:textId="77777777" w:rsidR="008034FA" w:rsidRDefault="008034FA" w:rsidP="00F22B46">
      <w:pPr>
        <w:pStyle w:val="Textoindependiente"/>
        <w:ind w:left="478" w:right="791"/>
        <w:jc w:val="both"/>
      </w:pPr>
    </w:p>
    <w:p w14:paraId="00D5A386" w14:textId="04A5ED1D" w:rsidR="00AA5451" w:rsidRDefault="00AE4E03" w:rsidP="00F22B46">
      <w:pPr>
        <w:pStyle w:val="Textoindependiente"/>
        <w:ind w:left="478" w:right="791"/>
        <w:jc w:val="both"/>
      </w:pPr>
      <w:proofErr w:type="gramStart"/>
      <w:r>
        <w:rPr>
          <w:b/>
          <w:bCs/>
        </w:rPr>
        <w:t>SE</w:t>
      </w:r>
      <w:r w:rsidR="006145C3">
        <w:rPr>
          <w:b/>
          <w:bCs/>
        </w:rPr>
        <w:t>P</w:t>
      </w:r>
      <w:r>
        <w:rPr>
          <w:b/>
          <w:bCs/>
        </w:rPr>
        <w:t>T</w:t>
      </w:r>
      <w:r w:rsidR="006145C3">
        <w:rPr>
          <w:b/>
          <w:bCs/>
        </w:rPr>
        <w:t>IM</w:t>
      </w:r>
      <w:r>
        <w:rPr>
          <w:b/>
          <w:bCs/>
        </w:rPr>
        <w:t>O</w:t>
      </w:r>
      <w:r w:rsidR="008034FA" w:rsidRPr="008034FA">
        <w:rPr>
          <w:b/>
          <w:bCs/>
        </w:rPr>
        <w:t>.-</w:t>
      </w:r>
      <w:proofErr w:type="gramEnd"/>
      <w:r w:rsidR="008034FA">
        <w:rPr>
          <w:b/>
          <w:bCs/>
        </w:rPr>
        <w:t xml:space="preserve"> </w:t>
      </w:r>
      <w:r w:rsidR="008C04F0">
        <w:t>Notifíquese el contenido del presente Dictamen a</w:t>
      </w:r>
      <w:r w:rsidR="00B44CB2">
        <w:t xml:space="preserve"> </w:t>
      </w:r>
      <w:r w:rsidR="008C04F0">
        <w:t>l</w:t>
      </w:r>
      <w:r w:rsidR="00B44CB2">
        <w:t>a</w:t>
      </w:r>
      <w:r w:rsidR="008C04F0">
        <w:t xml:space="preserve"> President</w:t>
      </w:r>
      <w:r w:rsidR="00B44CB2">
        <w:t>a</w:t>
      </w:r>
      <w:r w:rsidR="008C04F0">
        <w:t xml:space="preserve"> Municipal </w:t>
      </w:r>
      <w:r w:rsidR="00B44CB2">
        <w:t>Magali Casillas Contreras</w:t>
      </w:r>
      <w:r w:rsidR="00675A27">
        <w:t xml:space="preserve"> </w:t>
      </w:r>
      <w:r w:rsidR="008C04F0">
        <w:t>y</w:t>
      </w:r>
      <w:r w:rsidR="00014B2C">
        <w:t xml:space="preserve"> a la</w:t>
      </w:r>
      <w:r w:rsidR="008C04F0">
        <w:rPr>
          <w:spacing w:val="1"/>
        </w:rPr>
        <w:t xml:space="preserve"> </w:t>
      </w:r>
      <w:r w:rsidR="00C94D16">
        <w:t>Secretaria</w:t>
      </w:r>
      <w:r w:rsidR="008C04F0">
        <w:t xml:space="preserve"> General</w:t>
      </w:r>
      <w:r w:rsidR="00014B2C">
        <w:t xml:space="preserve"> del H. Ayuntamiento Lic. </w:t>
      </w:r>
      <w:r w:rsidR="00B44CB2">
        <w:t>Karla Cisneros Torres</w:t>
      </w:r>
      <w:r w:rsidR="00014B2C">
        <w:t xml:space="preserve">, </w:t>
      </w:r>
      <w:r w:rsidR="008C04F0">
        <w:t xml:space="preserve"> para que suscriban la documentación, así como</w:t>
      </w:r>
      <w:r w:rsidR="008C04F0">
        <w:rPr>
          <w:spacing w:val="-64"/>
        </w:rPr>
        <w:t xml:space="preserve"> </w:t>
      </w:r>
      <w:r w:rsidR="009C59EB">
        <w:rPr>
          <w:spacing w:val="-64"/>
        </w:rPr>
        <w:t xml:space="preserve">                  </w:t>
      </w:r>
      <w:r w:rsidR="008C04F0">
        <w:t xml:space="preserve">los protocolos </w:t>
      </w:r>
      <w:r w:rsidR="00014B2C">
        <w:t xml:space="preserve">necesarios </w:t>
      </w:r>
      <w:r w:rsidR="008C04F0">
        <w:t>para llevar acabo la sesión solemne propuesta</w:t>
      </w:r>
      <w:r w:rsidR="00014B2C">
        <w:t xml:space="preserve"> y</w:t>
      </w:r>
      <w:r w:rsidR="008C04F0">
        <w:t xml:space="preserve"> el cumplimiento de</w:t>
      </w:r>
      <w:r w:rsidR="008C04F0">
        <w:rPr>
          <w:spacing w:val="1"/>
        </w:rPr>
        <w:t xml:space="preserve"> </w:t>
      </w:r>
      <w:r w:rsidR="008C04F0">
        <w:t>este Dictamen.</w:t>
      </w:r>
    </w:p>
    <w:p w14:paraId="4F10721D" w14:textId="77777777" w:rsidR="00850413" w:rsidRDefault="00850413" w:rsidP="0057797C">
      <w:pPr>
        <w:pStyle w:val="Textoindependiente"/>
        <w:spacing w:line="276" w:lineRule="auto"/>
        <w:ind w:right="791"/>
        <w:jc w:val="both"/>
      </w:pPr>
    </w:p>
    <w:p w14:paraId="2DF1BC96" w14:textId="77777777" w:rsidR="00B44CB2" w:rsidRDefault="00B44CB2" w:rsidP="0057797C">
      <w:pPr>
        <w:pStyle w:val="Textoindependiente"/>
        <w:spacing w:line="276" w:lineRule="auto"/>
        <w:ind w:right="791"/>
        <w:jc w:val="both"/>
      </w:pPr>
    </w:p>
    <w:p w14:paraId="04B4DDF8" w14:textId="77777777" w:rsidR="00607CCC" w:rsidRDefault="00607CCC" w:rsidP="00607CCC">
      <w:pPr>
        <w:pStyle w:val="Textoindependiente"/>
        <w:spacing w:line="276" w:lineRule="auto"/>
        <w:ind w:right="791"/>
        <w:jc w:val="center"/>
      </w:pPr>
      <w:r>
        <w:t>A T E N T A M E N T E</w:t>
      </w:r>
    </w:p>
    <w:p w14:paraId="29B41E54" w14:textId="77777777" w:rsidR="00607CCC" w:rsidRDefault="00607CCC" w:rsidP="00607CCC">
      <w:pPr>
        <w:pStyle w:val="Textoindependiente"/>
        <w:spacing w:line="276" w:lineRule="auto"/>
        <w:ind w:right="791"/>
        <w:jc w:val="center"/>
      </w:pPr>
    </w:p>
    <w:p w14:paraId="7DFC4EEF" w14:textId="77777777" w:rsidR="00607CCC" w:rsidRPr="00607CCC" w:rsidRDefault="00607CCC" w:rsidP="00607CCC">
      <w:pPr>
        <w:pStyle w:val="Textoindependiente"/>
        <w:spacing w:line="276" w:lineRule="auto"/>
        <w:ind w:right="791"/>
        <w:jc w:val="center"/>
        <w:rPr>
          <w:b/>
          <w:bCs/>
        </w:rPr>
      </w:pPr>
      <w:r w:rsidRPr="00607CCC">
        <w:rPr>
          <w:b/>
          <w:bCs/>
        </w:rPr>
        <w:t>““2025, AÑO DEL 130 ANIVERSARIO DEL NATALICIO DE LA MUSA Y ESCRITORA ZAPOTLENSE MARÍA GUADALUPE MARÍN PRECIADO”</w:t>
      </w:r>
    </w:p>
    <w:p w14:paraId="536D1F88" w14:textId="77777777" w:rsidR="00607CCC" w:rsidRDefault="00607CCC" w:rsidP="00607CCC">
      <w:pPr>
        <w:pStyle w:val="Textoindependiente"/>
        <w:spacing w:line="276" w:lineRule="auto"/>
        <w:ind w:right="791"/>
        <w:jc w:val="center"/>
      </w:pPr>
    </w:p>
    <w:p w14:paraId="1C5F963A" w14:textId="77777777" w:rsidR="00607CCC" w:rsidRDefault="00607CCC" w:rsidP="00607CCC">
      <w:pPr>
        <w:pStyle w:val="Textoindependiente"/>
        <w:spacing w:line="276" w:lineRule="auto"/>
        <w:ind w:right="791"/>
        <w:jc w:val="center"/>
      </w:pPr>
      <w:r>
        <w:t>Cd. Guzmán, Municipio de Zapotlán El Grande, Jalisco a 21 de MARZO del año 2025.</w:t>
      </w:r>
    </w:p>
    <w:p w14:paraId="61088C59" w14:textId="77777777" w:rsidR="00607CCC" w:rsidRDefault="00607CCC" w:rsidP="00607CCC">
      <w:pPr>
        <w:pStyle w:val="Textoindependiente"/>
        <w:spacing w:line="276" w:lineRule="auto"/>
        <w:ind w:right="791"/>
      </w:pPr>
    </w:p>
    <w:p w14:paraId="1FFD2BB8" w14:textId="541DDD94" w:rsidR="00607CCC" w:rsidRDefault="00607CCC" w:rsidP="00607CCC">
      <w:pPr>
        <w:pStyle w:val="Textoindependiente"/>
        <w:spacing w:line="276" w:lineRule="auto"/>
        <w:ind w:right="791"/>
        <w:jc w:val="center"/>
      </w:pPr>
      <w:r>
        <w:t>COMISIÓN EDILICIA PERMANENTE DE CULTURA, EDUCACIÓN Y FESTIVIDADES CIVICAS</w:t>
      </w:r>
    </w:p>
    <w:p w14:paraId="2E8674FC" w14:textId="77777777" w:rsidR="00607CCC" w:rsidRDefault="00607CCC" w:rsidP="00607CCC">
      <w:pPr>
        <w:pStyle w:val="Textoindependiente"/>
        <w:spacing w:line="276" w:lineRule="auto"/>
        <w:ind w:right="791"/>
      </w:pPr>
    </w:p>
    <w:p w14:paraId="7742AA4E" w14:textId="77777777" w:rsidR="00607CCC" w:rsidRDefault="00607CCC" w:rsidP="00607CCC">
      <w:pPr>
        <w:pStyle w:val="Textoindependiente"/>
        <w:spacing w:line="276" w:lineRule="auto"/>
        <w:ind w:right="791"/>
        <w:jc w:val="center"/>
      </w:pPr>
    </w:p>
    <w:p w14:paraId="538C6C78" w14:textId="77777777" w:rsidR="00607CCC" w:rsidRDefault="00607CCC" w:rsidP="00607CCC">
      <w:pPr>
        <w:pStyle w:val="Textoindependiente"/>
        <w:spacing w:line="276" w:lineRule="auto"/>
        <w:ind w:right="791"/>
        <w:jc w:val="center"/>
      </w:pPr>
      <w:r>
        <w:t>____________________________________</w:t>
      </w:r>
    </w:p>
    <w:p w14:paraId="4D2A146E" w14:textId="77777777" w:rsidR="00607CCC" w:rsidRPr="00607CCC" w:rsidRDefault="00607CCC" w:rsidP="00607CCC">
      <w:pPr>
        <w:pStyle w:val="Textoindependiente"/>
        <w:spacing w:line="276" w:lineRule="auto"/>
        <w:ind w:right="791"/>
        <w:jc w:val="center"/>
        <w:rPr>
          <w:b/>
          <w:bCs/>
        </w:rPr>
      </w:pPr>
      <w:r w:rsidRPr="00607CCC">
        <w:rPr>
          <w:b/>
          <w:bCs/>
        </w:rPr>
        <w:t>MTRA. MARISOL MENDOZA PINTO.</w:t>
      </w:r>
    </w:p>
    <w:p w14:paraId="625E9BD2" w14:textId="77777777" w:rsidR="00607CCC" w:rsidRPr="00607CCC" w:rsidRDefault="00607CCC" w:rsidP="00607CCC">
      <w:pPr>
        <w:pStyle w:val="Textoindependiente"/>
        <w:spacing w:line="276" w:lineRule="auto"/>
        <w:ind w:right="791"/>
        <w:jc w:val="center"/>
        <w:rPr>
          <w:b/>
          <w:bCs/>
        </w:rPr>
      </w:pPr>
      <w:r w:rsidRPr="00607CCC">
        <w:rPr>
          <w:b/>
          <w:bCs/>
        </w:rPr>
        <w:t>PRESIDENTA DE LA COMISIÓN EDILICIA PERMANENTE DE CULTURA, EDUCACIÓN Y FESTIVIDADES CÍVICAS</w:t>
      </w:r>
    </w:p>
    <w:p w14:paraId="0A881107" w14:textId="77777777" w:rsidR="00607CCC" w:rsidRDefault="00607CCC" w:rsidP="00607CCC">
      <w:pPr>
        <w:pStyle w:val="Textoindependiente"/>
        <w:spacing w:line="276" w:lineRule="auto"/>
        <w:ind w:right="791"/>
      </w:pPr>
    </w:p>
    <w:p w14:paraId="62B7E16F" w14:textId="77777777" w:rsidR="00607CCC" w:rsidRDefault="00607CCC" w:rsidP="00607CCC">
      <w:pPr>
        <w:pStyle w:val="Textoindependiente"/>
        <w:spacing w:line="276" w:lineRule="auto"/>
        <w:ind w:right="791"/>
      </w:pPr>
    </w:p>
    <w:p w14:paraId="43504B25" w14:textId="77777777" w:rsidR="00607CCC" w:rsidRDefault="00607CCC" w:rsidP="00607CCC">
      <w:pPr>
        <w:pStyle w:val="Textoindependiente"/>
        <w:spacing w:line="276" w:lineRule="auto"/>
        <w:ind w:right="791"/>
        <w:jc w:val="center"/>
      </w:pPr>
    </w:p>
    <w:p w14:paraId="7A5FB2E3" w14:textId="77777777" w:rsidR="00607CCC" w:rsidRDefault="00607CCC" w:rsidP="00607CCC">
      <w:pPr>
        <w:pStyle w:val="Textoindependiente"/>
        <w:spacing w:line="276" w:lineRule="auto"/>
        <w:ind w:right="791"/>
        <w:jc w:val="center"/>
      </w:pPr>
      <w:r>
        <w:t>______________________________</w:t>
      </w:r>
    </w:p>
    <w:p w14:paraId="445EB69C" w14:textId="18CA4944" w:rsidR="00607CCC" w:rsidRPr="00607CCC" w:rsidRDefault="00607CCC" w:rsidP="00607CCC">
      <w:pPr>
        <w:pStyle w:val="Textoindependiente"/>
        <w:spacing w:line="276" w:lineRule="auto"/>
        <w:ind w:right="791"/>
        <w:jc w:val="center"/>
        <w:rPr>
          <w:b/>
          <w:bCs/>
        </w:rPr>
      </w:pPr>
      <w:r w:rsidRPr="00607CCC">
        <w:rPr>
          <w:b/>
          <w:bCs/>
        </w:rPr>
        <w:t>LIC. OSCAR MURGUIA TORRES</w:t>
      </w:r>
    </w:p>
    <w:p w14:paraId="5733950D" w14:textId="236968A8" w:rsidR="00607CCC" w:rsidRPr="00607CCC" w:rsidRDefault="00607CCC" w:rsidP="00607CCC">
      <w:pPr>
        <w:pStyle w:val="Textoindependiente"/>
        <w:spacing w:line="276" w:lineRule="auto"/>
        <w:ind w:right="791"/>
        <w:jc w:val="center"/>
        <w:rPr>
          <w:b/>
          <w:bCs/>
        </w:rPr>
      </w:pPr>
      <w:r w:rsidRPr="00607CCC">
        <w:rPr>
          <w:b/>
          <w:bCs/>
        </w:rPr>
        <w:t>REGIDOR VOCAL DE LA COMISIÓN EDILICIA DE PERMANENTE DE CULTURA, EDUCACIÓN Y FESTIVIDADES CÍVICAS.</w:t>
      </w:r>
    </w:p>
    <w:p w14:paraId="70EA0370" w14:textId="77777777" w:rsidR="00607CCC" w:rsidRPr="00607CCC" w:rsidRDefault="00607CCC" w:rsidP="00607CCC">
      <w:pPr>
        <w:pStyle w:val="Textoindependiente"/>
        <w:spacing w:line="276" w:lineRule="auto"/>
        <w:ind w:right="791"/>
        <w:jc w:val="center"/>
        <w:rPr>
          <w:b/>
          <w:bCs/>
        </w:rPr>
      </w:pPr>
    </w:p>
    <w:p w14:paraId="5C92D938" w14:textId="77777777" w:rsidR="00607CCC" w:rsidRDefault="00607CCC" w:rsidP="00607CCC">
      <w:pPr>
        <w:pStyle w:val="Textoindependiente"/>
        <w:spacing w:line="276" w:lineRule="auto"/>
        <w:ind w:right="791"/>
        <w:jc w:val="center"/>
      </w:pPr>
    </w:p>
    <w:p w14:paraId="51A432C1" w14:textId="77777777" w:rsidR="00607CCC" w:rsidRDefault="00607CCC" w:rsidP="00607CCC">
      <w:pPr>
        <w:pStyle w:val="Textoindependiente"/>
        <w:spacing w:line="276" w:lineRule="auto"/>
        <w:ind w:right="791"/>
        <w:jc w:val="center"/>
      </w:pPr>
    </w:p>
    <w:p w14:paraId="510ECBAB" w14:textId="77777777" w:rsidR="00607CCC" w:rsidRDefault="00607CCC" w:rsidP="00607CCC">
      <w:pPr>
        <w:pStyle w:val="Textoindependiente"/>
        <w:spacing w:line="276" w:lineRule="auto"/>
        <w:ind w:right="791"/>
        <w:jc w:val="center"/>
      </w:pPr>
    </w:p>
    <w:p w14:paraId="08A42B2A" w14:textId="77777777" w:rsidR="00607CCC" w:rsidRDefault="00607CCC" w:rsidP="00607CCC">
      <w:pPr>
        <w:pStyle w:val="Textoindependiente"/>
        <w:spacing w:line="276" w:lineRule="auto"/>
        <w:ind w:right="791"/>
        <w:jc w:val="center"/>
      </w:pPr>
    </w:p>
    <w:p w14:paraId="1D189A5D" w14:textId="77777777" w:rsidR="00607CCC" w:rsidRDefault="00607CCC" w:rsidP="00607CCC">
      <w:pPr>
        <w:pStyle w:val="Textoindependiente"/>
        <w:spacing w:line="276" w:lineRule="auto"/>
        <w:ind w:right="791"/>
        <w:jc w:val="center"/>
      </w:pPr>
      <w:r>
        <w:t>_______________________________________</w:t>
      </w:r>
    </w:p>
    <w:p w14:paraId="53E6ACCA" w14:textId="77777777" w:rsidR="00607CCC" w:rsidRPr="00607CCC" w:rsidRDefault="00607CCC" w:rsidP="00607CCC">
      <w:pPr>
        <w:pStyle w:val="Textoindependiente"/>
        <w:spacing w:line="276" w:lineRule="auto"/>
        <w:ind w:right="791"/>
        <w:jc w:val="center"/>
        <w:rPr>
          <w:b/>
          <w:bCs/>
        </w:rPr>
      </w:pPr>
      <w:r w:rsidRPr="00607CCC">
        <w:rPr>
          <w:b/>
          <w:bCs/>
        </w:rPr>
        <w:t>LIC. DUNIA CATALINA CRUZ MORENO</w:t>
      </w:r>
    </w:p>
    <w:p w14:paraId="537F9467" w14:textId="77777777" w:rsidR="00607CCC" w:rsidRPr="00607CCC" w:rsidRDefault="00607CCC" w:rsidP="00607CCC">
      <w:pPr>
        <w:pStyle w:val="Textoindependiente"/>
        <w:spacing w:line="276" w:lineRule="auto"/>
        <w:ind w:right="791"/>
        <w:jc w:val="center"/>
        <w:rPr>
          <w:b/>
          <w:bCs/>
        </w:rPr>
      </w:pPr>
      <w:r w:rsidRPr="00607CCC">
        <w:rPr>
          <w:b/>
          <w:bCs/>
        </w:rPr>
        <w:t>REGIDORA VOCAL DE LA COMISIÓN EDILICIA DE PERMANENTE DE CULTURA, EDUCACIÓN Y FESTIVIDADES CÍVICAS.</w:t>
      </w:r>
    </w:p>
    <w:p w14:paraId="606D1725" w14:textId="77777777" w:rsidR="00607CCC" w:rsidRPr="00607CCC" w:rsidRDefault="00607CCC" w:rsidP="00607CCC">
      <w:pPr>
        <w:pStyle w:val="Textoindependiente"/>
        <w:spacing w:line="276" w:lineRule="auto"/>
        <w:ind w:right="791"/>
        <w:jc w:val="both"/>
        <w:rPr>
          <w:b/>
          <w:bCs/>
        </w:rPr>
      </w:pPr>
    </w:p>
    <w:p w14:paraId="0410EDC7" w14:textId="77777777" w:rsidR="00B44CB2" w:rsidRDefault="00B44CB2" w:rsidP="0057797C">
      <w:pPr>
        <w:pStyle w:val="Textoindependiente"/>
        <w:spacing w:line="276" w:lineRule="auto"/>
        <w:ind w:right="791"/>
        <w:jc w:val="both"/>
      </w:pPr>
    </w:p>
    <w:p w14:paraId="50703BA1" w14:textId="77777777" w:rsidR="00657A95" w:rsidRDefault="00657A95" w:rsidP="0057797C">
      <w:pPr>
        <w:pStyle w:val="Textoindependiente"/>
        <w:spacing w:line="276" w:lineRule="auto"/>
        <w:ind w:right="791"/>
        <w:jc w:val="both"/>
      </w:pPr>
    </w:p>
    <w:p w14:paraId="06251BD7" w14:textId="77777777" w:rsidR="00B44CB2" w:rsidRDefault="00B44CB2" w:rsidP="0057797C">
      <w:pPr>
        <w:pStyle w:val="Textoindependiente"/>
        <w:spacing w:line="276" w:lineRule="auto"/>
        <w:ind w:right="791"/>
        <w:jc w:val="both"/>
      </w:pPr>
    </w:p>
    <w:p w14:paraId="01D51E67" w14:textId="77777777" w:rsidR="00B44CB2" w:rsidRDefault="00B44CB2" w:rsidP="00B44CB2">
      <w:pPr>
        <w:pStyle w:val="Textoindependiente"/>
        <w:spacing w:line="276" w:lineRule="auto"/>
        <w:ind w:left="426" w:right="791"/>
        <w:jc w:val="both"/>
      </w:pPr>
    </w:p>
    <w:p w14:paraId="44F69AEA" w14:textId="77777777" w:rsidR="00064812" w:rsidRDefault="00064812" w:rsidP="006C052D">
      <w:pPr>
        <w:pStyle w:val="Textoindependiente"/>
        <w:spacing w:line="276" w:lineRule="auto"/>
        <w:ind w:left="478" w:right="791"/>
        <w:jc w:val="both"/>
      </w:pPr>
    </w:p>
    <w:p w14:paraId="6E9FD87B" w14:textId="77777777" w:rsidR="00793604" w:rsidRDefault="00793604" w:rsidP="00600FE6">
      <w:pPr>
        <w:spacing w:before="1" w:line="207" w:lineRule="exact"/>
        <w:ind w:left="478"/>
        <w:rPr>
          <w:sz w:val="18"/>
        </w:rPr>
      </w:pPr>
    </w:p>
    <w:sectPr w:rsidR="00793604" w:rsidSect="00B44CB2">
      <w:headerReference w:type="default" r:id="rId8"/>
      <w:footerReference w:type="default" r:id="rId9"/>
      <w:pgSz w:w="12240" w:h="15840"/>
      <w:pgMar w:top="1702" w:right="1041" w:bottom="1843" w:left="1276" w:header="440" w:footer="18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F6C32" w14:textId="77777777" w:rsidR="00AE4B11" w:rsidRDefault="00AE4B11">
      <w:r>
        <w:separator/>
      </w:r>
    </w:p>
  </w:endnote>
  <w:endnote w:type="continuationSeparator" w:id="0">
    <w:p w14:paraId="715559A2" w14:textId="77777777" w:rsidR="00AE4B11" w:rsidRDefault="00AE4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639943"/>
      <w:docPartObj>
        <w:docPartGallery w:val="Page Numbers (Bottom of Page)"/>
        <w:docPartUnique/>
      </w:docPartObj>
    </w:sdtPr>
    <w:sdtContent>
      <w:p w14:paraId="79AED762" w14:textId="145F595E" w:rsidR="00205BEF" w:rsidRDefault="00205BEF">
        <w:pPr>
          <w:pStyle w:val="Piedepgina"/>
          <w:jc w:val="right"/>
        </w:pPr>
        <w:r>
          <w:fldChar w:fldCharType="begin"/>
        </w:r>
        <w:r>
          <w:instrText>PAGE   \* MERGEFORMAT</w:instrText>
        </w:r>
        <w:r>
          <w:fldChar w:fldCharType="separate"/>
        </w:r>
        <w:r w:rsidR="005402B0" w:rsidRPr="005402B0">
          <w:rPr>
            <w:noProof/>
            <w:lang w:val="es-ES"/>
          </w:rPr>
          <w:t>6</w:t>
        </w:r>
        <w:r>
          <w:fldChar w:fldCharType="end"/>
        </w:r>
      </w:p>
    </w:sdtContent>
  </w:sdt>
  <w:p w14:paraId="3EF23B45" w14:textId="5211386F" w:rsidR="00AA5451" w:rsidRDefault="00AA545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49B8A" w14:textId="77777777" w:rsidR="00AE4B11" w:rsidRDefault="00AE4B11">
      <w:r>
        <w:separator/>
      </w:r>
    </w:p>
  </w:footnote>
  <w:footnote w:type="continuationSeparator" w:id="0">
    <w:p w14:paraId="28BEC934" w14:textId="77777777" w:rsidR="00AE4B11" w:rsidRDefault="00AE4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031E" w14:textId="0598FFA4" w:rsidR="00AA5451" w:rsidRDefault="00D928A0">
    <w:pPr>
      <w:pStyle w:val="Textoindependiente"/>
      <w:spacing w:line="14" w:lineRule="auto"/>
      <w:rPr>
        <w:sz w:val="20"/>
      </w:rPr>
    </w:pPr>
    <w:r>
      <w:rPr>
        <w:noProof/>
        <w:sz w:val="20"/>
        <w:lang w:eastAsia="es-MX"/>
      </w:rPr>
      <w:drawing>
        <wp:anchor distT="0" distB="0" distL="114300" distR="114300" simplePos="0" relativeHeight="487500800" behindDoc="1" locked="0" layoutInCell="1" allowOverlap="1" wp14:anchorId="39995FB1" wp14:editId="083EDB07">
          <wp:simplePos x="0" y="0"/>
          <wp:positionH relativeFrom="margin">
            <wp:align>center</wp:align>
          </wp:positionH>
          <wp:positionV relativeFrom="paragraph">
            <wp:posOffset>-174625</wp:posOffset>
          </wp:positionV>
          <wp:extent cx="7383145" cy="10107930"/>
          <wp:effectExtent l="0" t="0" r="8255" b="7620"/>
          <wp:wrapNone/>
          <wp:docPr id="925463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3145" cy="1010793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7D9B"/>
    <w:multiLevelType w:val="hybridMultilevel"/>
    <w:tmpl w:val="E02A33D6"/>
    <w:lvl w:ilvl="0" w:tplc="080A0001">
      <w:start w:val="1"/>
      <w:numFmt w:val="bullet"/>
      <w:lvlText w:val=""/>
      <w:lvlJc w:val="left"/>
      <w:pPr>
        <w:ind w:left="1198" w:hanging="360"/>
      </w:pPr>
      <w:rPr>
        <w:rFonts w:ascii="Symbol" w:hAnsi="Symbol" w:hint="default"/>
      </w:rPr>
    </w:lvl>
    <w:lvl w:ilvl="1" w:tplc="080A0003" w:tentative="1">
      <w:start w:val="1"/>
      <w:numFmt w:val="bullet"/>
      <w:lvlText w:val="o"/>
      <w:lvlJc w:val="left"/>
      <w:pPr>
        <w:ind w:left="1918" w:hanging="360"/>
      </w:pPr>
      <w:rPr>
        <w:rFonts w:ascii="Courier New" w:hAnsi="Courier New" w:cs="Courier New" w:hint="default"/>
      </w:rPr>
    </w:lvl>
    <w:lvl w:ilvl="2" w:tplc="080A0005" w:tentative="1">
      <w:start w:val="1"/>
      <w:numFmt w:val="bullet"/>
      <w:lvlText w:val=""/>
      <w:lvlJc w:val="left"/>
      <w:pPr>
        <w:ind w:left="2638" w:hanging="360"/>
      </w:pPr>
      <w:rPr>
        <w:rFonts w:ascii="Wingdings" w:hAnsi="Wingdings" w:hint="default"/>
      </w:rPr>
    </w:lvl>
    <w:lvl w:ilvl="3" w:tplc="080A0001" w:tentative="1">
      <w:start w:val="1"/>
      <w:numFmt w:val="bullet"/>
      <w:lvlText w:val=""/>
      <w:lvlJc w:val="left"/>
      <w:pPr>
        <w:ind w:left="3358" w:hanging="360"/>
      </w:pPr>
      <w:rPr>
        <w:rFonts w:ascii="Symbol" w:hAnsi="Symbol" w:hint="default"/>
      </w:rPr>
    </w:lvl>
    <w:lvl w:ilvl="4" w:tplc="080A0003" w:tentative="1">
      <w:start w:val="1"/>
      <w:numFmt w:val="bullet"/>
      <w:lvlText w:val="o"/>
      <w:lvlJc w:val="left"/>
      <w:pPr>
        <w:ind w:left="4078" w:hanging="360"/>
      </w:pPr>
      <w:rPr>
        <w:rFonts w:ascii="Courier New" w:hAnsi="Courier New" w:cs="Courier New" w:hint="default"/>
      </w:rPr>
    </w:lvl>
    <w:lvl w:ilvl="5" w:tplc="080A0005" w:tentative="1">
      <w:start w:val="1"/>
      <w:numFmt w:val="bullet"/>
      <w:lvlText w:val=""/>
      <w:lvlJc w:val="left"/>
      <w:pPr>
        <w:ind w:left="4798" w:hanging="360"/>
      </w:pPr>
      <w:rPr>
        <w:rFonts w:ascii="Wingdings" w:hAnsi="Wingdings" w:hint="default"/>
      </w:rPr>
    </w:lvl>
    <w:lvl w:ilvl="6" w:tplc="080A0001" w:tentative="1">
      <w:start w:val="1"/>
      <w:numFmt w:val="bullet"/>
      <w:lvlText w:val=""/>
      <w:lvlJc w:val="left"/>
      <w:pPr>
        <w:ind w:left="5518" w:hanging="360"/>
      </w:pPr>
      <w:rPr>
        <w:rFonts w:ascii="Symbol" w:hAnsi="Symbol" w:hint="default"/>
      </w:rPr>
    </w:lvl>
    <w:lvl w:ilvl="7" w:tplc="080A0003" w:tentative="1">
      <w:start w:val="1"/>
      <w:numFmt w:val="bullet"/>
      <w:lvlText w:val="o"/>
      <w:lvlJc w:val="left"/>
      <w:pPr>
        <w:ind w:left="6238" w:hanging="360"/>
      </w:pPr>
      <w:rPr>
        <w:rFonts w:ascii="Courier New" w:hAnsi="Courier New" w:cs="Courier New" w:hint="default"/>
      </w:rPr>
    </w:lvl>
    <w:lvl w:ilvl="8" w:tplc="080A0005" w:tentative="1">
      <w:start w:val="1"/>
      <w:numFmt w:val="bullet"/>
      <w:lvlText w:val=""/>
      <w:lvlJc w:val="left"/>
      <w:pPr>
        <w:ind w:left="6958" w:hanging="360"/>
      </w:pPr>
      <w:rPr>
        <w:rFonts w:ascii="Wingdings" w:hAnsi="Wingdings" w:hint="default"/>
      </w:rPr>
    </w:lvl>
  </w:abstractNum>
  <w:abstractNum w:abstractNumId="1" w15:restartNumberingAfterBreak="0">
    <w:nsid w:val="6BEF0645"/>
    <w:multiLevelType w:val="hybridMultilevel"/>
    <w:tmpl w:val="68142082"/>
    <w:lvl w:ilvl="0" w:tplc="080A0001">
      <w:start w:val="1"/>
      <w:numFmt w:val="bullet"/>
      <w:lvlText w:val=""/>
      <w:lvlJc w:val="left"/>
      <w:pPr>
        <w:ind w:left="1198" w:hanging="360"/>
      </w:pPr>
      <w:rPr>
        <w:rFonts w:ascii="Symbol" w:hAnsi="Symbol" w:hint="default"/>
      </w:rPr>
    </w:lvl>
    <w:lvl w:ilvl="1" w:tplc="080A0003" w:tentative="1">
      <w:start w:val="1"/>
      <w:numFmt w:val="bullet"/>
      <w:lvlText w:val="o"/>
      <w:lvlJc w:val="left"/>
      <w:pPr>
        <w:ind w:left="1918" w:hanging="360"/>
      </w:pPr>
      <w:rPr>
        <w:rFonts w:ascii="Courier New" w:hAnsi="Courier New" w:cs="Courier New" w:hint="default"/>
      </w:rPr>
    </w:lvl>
    <w:lvl w:ilvl="2" w:tplc="080A0005" w:tentative="1">
      <w:start w:val="1"/>
      <w:numFmt w:val="bullet"/>
      <w:lvlText w:val=""/>
      <w:lvlJc w:val="left"/>
      <w:pPr>
        <w:ind w:left="2638" w:hanging="360"/>
      </w:pPr>
      <w:rPr>
        <w:rFonts w:ascii="Wingdings" w:hAnsi="Wingdings" w:hint="default"/>
      </w:rPr>
    </w:lvl>
    <w:lvl w:ilvl="3" w:tplc="080A0001" w:tentative="1">
      <w:start w:val="1"/>
      <w:numFmt w:val="bullet"/>
      <w:lvlText w:val=""/>
      <w:lvlJc w:val="left"/>
      <w:pPr>
        <w:ind w:left="3358" w:hanging="360"/>
      </w:pPr>
      <w:rPr>
        <w:rFonts w:ascii="Symbol" w:hAnsi="Symbol" w:hint="default"/>
      </w:rPr>
    </w:lvl>
    <w:lvl w:ilvl="4" w:tplc="080A0003" w:tentative="1">
      <w:start w:val="1"/>
      <w:numFmt w:val="bullet"/>
      <w:lvlText w:val="o"/>
      <w:lvlJc w:val="left"/>
      <w:pPr>
        <w:ind w:left="4078" w:hanging="360"/>
      </w:pPr>
      <w:rPr>
        <w:rFonts w:ascii="Courier New" w:hAnsi="Courier New" w:cs="Courier New" w:hint="default"/>
      </w:rPr>
    </w:lvl>
    <w:lvl w:ilvl="5" w:tplc="080A0005" w:tentative="1">
      <w:start w:val="1"/>
      <w:numFmt w:val="bullet"/>
      <w:lvlText w:val=""/>
      <w:lvlJc w:val="left"/>
      <w:pPr>
        <w:ind w:left="4798" w:hanging="360"/>
      </w:pPr>
      <w:rPr>
        <w:rFonts w:ascii="Wingdings" w:hAnsi="Wingdings" w:hint="default"/>
      </w:rPr>
    </w:lvl>
    <w:lvl w:ilvl="6" w:tplc="080A0001" w:tentative="1">
      <w:start w:val="1"/>
      <w:numFmt w:val="bullet"/>
      <w:lvlText w:val=""/>
      <w:lvlJc w:val="left"/>
      <w:pPr>
        <w:ind w:left="5518" w:hanging="360"/>
      </w:pPr>
      <w:rPr>
        <w:rFonts w:ascii="Symbol" w:hAnsi="Symbol" w:hint="default"/>
      </w:rPr>
    </w:lvl>
    <w:lvl w:ilvl="7" w:tplc="080A0003" w:tentative="1">
      <w:start w:val="1"/>
      <w:numFmt w:val="bullet"/>
      <w:lvlText w:val="o"/>
      <w:lvlJc w:val="left"/>
      <w:pPr>
        <w:ind w:left="6238" w:hanging="360"/>
      </w:pPr>
      <w:rPr>
        <w:rFonts w:ascii="Courier New" w:hAnsi="Courier New" w:cs="Courier New" w:hint="default"/>
      </w:rPr>
    </w:lvl>
    <w:lvl w:ilvl="8" w:tplc="080A0005" w:tentative="1">
      <w:start w:val="1"/>
      <w:numFmt w:val="bullet"/>
      <w:lvlText w:val=""/>
      <w:lvlJc w:val="left"/>
      <w:pPr>
        <w:ind w:left="6958" w:hanging="360"/>
      </w:pPr>
      <w:rPr>
        <w:rFonts w:ascii="Wingdings" w:hAnsi="Wingdings" w:hint="default"/>
      </w:rPr>
    </w:lvl>
  </w:abstractNum>
  <w:abstractNum w:abstractNumId="2" w15:restartNumberingAfterBreak="0">
    <w:nsid w:val="7EE86510"/>
    <w:multiLevelType w:val="hybridMultilevel"/>
    <w:tmpl w:val="3D542DFA"/>
    <w:lvl w:ilvl="0" w:tplc="6902D822">
      <w:start w:val="3"/>
      <w:numFmt w:val="bullet"/>
      <w:lvlText w:val="-"/>
      <w:lvlJc w:val="left"/>
      <w:pPr>
        <w:ind w:left="1078" w:hanging="360"/>
      </w:pPr>
      <w:rPr>
        <w:rFonts w:ascii="Arial MT" w:eastAsia="Arial MT" w:hAnsi="Arial MT" w:cs="Arial MT" w:hint="default"/>
        <w:b/>
      </w:rPr>
    </w:lvl>
    <w:lvl w:ilvl="1" w:tplc="080A0003" w:tentative="1">
      <w:start w:val="1"/>
      <w:numFmt w:val="bullet"/>
      <w:lvlText w:val="o"/>
      <w:lvlJc w:val="left"/>
      <w:pPr>
        <w:ind w:left="1798" w:hanging="360"/>
      </w:pPr>
      <w:rPr>
        <w:rFonts w:ascii="Courier New" w:hAnsi="Courier New" w:cs="Courier New" w:hint="default"/>
      </w:rPr>
    </w:lvl>
    <w:lvl w:ilvl="2" w:tplc="080A0005" w:tentative="1">
      <w:start w:val="1"/>
      <w:numFmt w:val="bullet"/>
      <w:lvlText w:val=""/>
      <w:lvlJc w:val="left"/>
      <w:pPr>
        <w:ind w:left="2518" w:hanging="360"/>
      </w:pPr>
      <w:rPr>
        <w:rFonts w:ascii="Wingdings" w:hAnsi="Wingdings" w:hint="default"/>
      </w:rPr>
    </w:lvl>
    <w:lvl w:ilvl="3" w:tplc="080A0001" w:tentative="1">
      <w:start w:val="1"/>
      <w:numFmt w:val="bullet"/>
      <w:lvlText w:val=""/>
      <w:lvlJc w:val="left"/>
      <w:pPr>
        <w:ind w:left="3238" w:hanging="360"/>
      </w:pPr>
      <w:rPr>
        <w:rFonts w:ascii="Symbol" w:hAnsi="Symbol" w:hint="default"/>
      </w:rPr>
    </w:lvl>
    <w:lvl w:ilvl="4" w:tplc="080A0003" w:tentative="1">
      <w:start w:val="1"/>
      <w:numFmt w:val="bullet"/>
      <w:lvlText w:val="o"/>
      <w:lvlJc w:val="left"/>
      <w:pPr>
        <w:ind w:left="3958" w:hanging="360"/>
      </w:pPr>
      <w:rPr>
        <w:rFonts w:ascii="Courier New" w:hAnsi="Courier New" w:cs="Courier New" w:hint="default"/>
      </w:rPr>
    </w:lvl>
    <w:lvl w:ilvl="5" w:tplc="080A0005" w:tentative="1">
      <w:start w:val="1"/>
      <w:numFmt w:val="bullet"/>
      <w:lvlText w:val=""/>
      <w:lvlJc w:val="left"/>
      <w:pPr>
        <w:ind w:left="4678" w:hanging="360"/>
      </w:pPr>
      <w:rPr>
        <w:rFonts w:ascii="Wingdings" w:hAnsi="Wingdings" w:hint="default"/>
      </w:rPr>
    </w:lvl>
    <w:lvl w:ilvl="6" w:tplc="080A0001" w:tentative="1">
      <w:start w:val="1"/>
      <w:numFmt w:val="bullet"/>
      <w:lvlText w:val=""/>
      <w:lvlJc w:val="left"/>
      <w:pPr>
        <w:ind w:left="5398" w:hanging="360"/>
      </w:pPr>
      <w:rPr>
        <w:rFonts w:ascii="Symbol" w:hAnsi="Symbol" w:hint="default"/>
      </w:rPr>
    </w:lvl>
    <w:lvl w:ilvl="7" w:tplc="080A0003" w:tentative="1">
      <w:start w:val="1"/>
      <w:numFmt w:val="bullet"/>
      <w:lvlText w:val="o"/>
      <w:lvlJc w:val="left"/>
      <w:pPr>
        <w:ind w:left="6118" w:hanging="360"/>
      </w:pPr>
      <w:rPr>
        <w:rFonts w:ascii="Courier New" w:hAnsi="Courier New" w:cs="Courier New" w:hint="default"/>
      </w:rPr>
    </w:lvl>
    <w:lvl w:ilvl="8" w:tplc="080A0005" w:tentative="1">
      <w:start w:val="1"/>
      <w:numFmt w:val="bullet"/>
      <w:lvlText w:val=""/>
      <w:lvlJc w:val="left"/>
      <w:pPr>
        <w:ind w:left="6838" w:hanging="360"/>
      </w:pPr>
      <w:rPr>
        <w:rFonts w:ascii="Wingdings" w:hAnsi="Wingdings" w:hint="default"/>
      </w:rPr>
    </w:lvl>
  </w:abstractNum>
  <w:num w:numId="1" w16cid:durableId="557129827">
    <w:abstractNumId w:val="0"/>
  </w:num>
  <w:num w:numId="2" w16cid:durableId="34741374">
    <w:abstractNumId w:val="1"/>
  </w:num>
  <w:num w:numId="3" w16cid:durableId="1090152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51"/>
    <w:rsid w:val="00005D6E"/>
    <w:rsid w:val="00013FF6"/>
    <w:rsid w:val="00014B2C"/>
    <w:rsid w:val="00022AAD"/>
    <w:rsid w:val="0002447F"/>
    <w:rsid w:val="0003118E"/>
    <w:rsid w:val="000408E2"/>
    <w:rsid w:val="00047B87"/>
    <w:rsid w:val="00063CB5"/>
    <w:rsid w:val="00064812"/>
    <w:rsid w:val="000A781D"/>
    <w:rsid w:val="00110700"/>
    <w:rsid w:val="001343C9"/>
    <w:rsid w:val="00141929"/>
    <w:rsid w:val="00162EE1"/>
    <w:rsid w:val="00193D04"/>
    <w:rsid w:val="001B4E82"/>
    <w:rsid w:val="001D0E09"/>
    <w:rsid w:val="001D7EFF"/>
    <w:rsid w:val="00205BEF"/>
    <w:rsid w:val="00235B8B"/>
    <w:rsid w:val="002649CD"/>
    <w:rsid w:val="00270DF8"/>
    <w:rsid w:val="002E5403"/>
    <w:rsid w:val="002F0211"/>
    <w:rsid w:val="0032289B"/>
    <w:rsid w:val="00352CEC"/>
    <w:rsid w:val="00361491"/>
    <w:rsid w:val="003B70F1"/>
    <w:rsid w:val="003C1690"/>
    <w:rsid w:val="003D1A93"/>
    <w:rsid w:val="003E129E"/>
    <w:rsid w:val="003F286C"/>
    <w:rsid w:val="003F2D03"/>
    <w:rsid w:val="004277ED"/>
    <w:rsid w:val="00480DF0"/>
    <w:rsid w:val="0048361D"/>
    <w:rsid w:val="004B7499"/>
    <w:rsid w:val="004C77F2"/>
    <w:rsid w:val="004D0240"/>
    <w:rsid w:val="004F4A42"/>
    <w:rsid w:val="005327D5"/>
    <w:rsid w:val="005402B0"/>
    <w:rsid w:val="005650F3"/>
    <w:rsid w:val="005656E3"/>
    <w:rsid w:val="0057797C"/>
    <w:rsid w:val="005B2097"/>
    <w:rsid w:val="005B2944"/>
    <w:rsid w:val="005B481E"/>
    <w:rsid w:val="00600FE6"/>
    <w:rsid w:val="00607CCC"/>
    <w:rsid w:val="006145C3"/>
    <w:rsid w:val="0062164A"/>
    <w:rsid w:val="00645423"/>
    <w:rsid w:val="00657A95"/>
    <w:rsid w:val="00675A27"/>
    <w:rsid w:val="00687FEB"/>
    <w:rsid w:val="00694162"/>
    <w:rsid w:val="006B0D76"/>
    <w:rsid w:val="006C052D"/>
    <w:rsid w:val="006C7F46"/>
    <w:rsid w:val="006F07F2"/>
    <w:rsid w:val="00736BC0"/>
    <w:rsid w:val="00793604"/>
    <w:rsid w:val="007A1B20"/>
    <w:rsid w:val="007E4920"/>
    <w:rsid w:val="007E4F63"/>
    <w:rsid w:val="007F4447"/>
    <w:rsid w:val="008034FA"/>
    <w:rsid w:val="00845BBC"/>
    <w:rsid w:val="00850413"/>
    <w:rsid w:val="00850D11"/>
    <w:rsid w:val="008752BF"/>
    <w:rsid w:val="00890971"/>
    <w:rsid w:val="008931FE"/>
    <w:rsid w:val="008C04F0"/>
    <w:rsid w:val="008F585F"/>
    <w:rsid w:val="00904772"/>
    <w:rsid w:val="00920ED0"/>
    <w:rsid w:val="00926A21"/>
    <w:rsid w:val="00945328"/>
    <w:rsid w:val="00960FED"/>
    <w:rsid w:val="009A1864"/>
    <w:rsid w:val="009C59EB"/>
    <w:rsid w:val="009E10D8"/>
    <w:rsid w:val="009F4E99"/>
    <w:rsid w:val="00A3040C"/>
    <w:rsid w:val="00A30EC1"/>
    <w:rsid w:val="00A315D2"/>
    <w:rsid w:val="00AA5451"/>
    <w:rsid w:val="00AC4F36"/>
    <w:rsid w:val="00AD0987"/>
    <w:rsid w:val="00AD3B3B"/>
    <w:rsid w:val="00AE4B11"/>
    <w:rsid w:val="00AE4E03"/>
    <w:rsid w:val="00AE5920"/>
    <w:rsid w:val="00AF016D"/>
    <w:rsid w:val="00AF110A"/>
    <w:rsid w:val="00B02A24"/>
    <w:rsid w:val="00B11DBD"/>
    <w:rsid w:val="00B33507"/>
    <w:rsid w:val="00B44CB2"/>
    <w:rsid w:val="00B61822"/>
    <w:rsid w:val="00BA298B"/>
    <w:rsid w:val="00BF1CC2"/>
    <w:rsid w:val="00C00B1D"/>
    <w:rsid w:val="00C94D16"/>
    <w:rsid w:val="00CD0183"/>
    <w:rsid w:val="00CF4EFC"/>
    <w:rsid w:val="00CF504E"/>
    <w:rsid w:val="00CF60AE"/>
    <w:rsid w:val="00CF6C5A"/>
    <w:rsid w:val="00D708B9"/>
    <w:rsid w:val="00D71FF5"/>
    <w:rsid w:val="00D81491"/>
    <w:rsid w:val="00D928A0"/>
    <w:rsid w:val="00DE62D1"/>
    <w:rsid w:val="00E031B7"/>
    <w:rsid w:val="00EA0D3A"/>
    <w:rsid w:val="00EE43FF"/>
    <w:rsid w:val="00EF3580"/>
    <w:rsid w:val="00EF7594"/>
    <w:rsid w:val="00F03E98"/>
    <w:rsid w:val="00F22B46"/>
    <w:rsid w:val="00F31E88"/>
    <w:rsid w:val="00F372A1"/>
    <w:rsid w:val="00F974F7"/>
    <w:rsid w:val="00F97762"/>
    <w:rsid w:val="00FB2CA5"/>
    <w:rsid w:val="00FC2B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FA1DC"/>
  <w15:docId w15:val="{8DA601E1-BA7E-41A8-B7B2-F44701563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MX"/>
    </w:rPr>
  </w:style>
  <w:style w:type="paragraph" w:styleId="Ttulo1">
    <w:name w:val="heading 1"/>
    <w:basedOn w:val="Normal"/>
    <w:uiPriority w:val="1"/>
    <w:qFormat/>
    <w:pPr>
      <w:ind w:left="572" w:right="891"/>
      <w:jc w:val="center"/>
      <w:outlineLvl w:val="0"/>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215" w:lineRule="exact"/>
      <w:ind w:left="107"/>
    </w:pPr>
  </w:style>
  <w:style w:type="paragraph" w:styleId="Encabezado">
    <w:name w:val="header"/>
    <w:basedOn w:val="Normal"/>
    <w:link w:val="EncabezadoCar"/>
    <w:uiPriority w:val="99"/>
    <w:unhideWhenUsed/>
    <w:rsid w:val="001D0E09"/>
    <w:pPr>
      <w:tabs>
        <w:tab w:val="center" w:pos="4419"/>
        <w:tab w:val="right" w:pos="8838"/>
      </w:tabs>
    </w:pPr>
  </w:style>
  <w:style w:type="character" w:customStyle="1" w:styleId="EncabezadoCar">
    <w:name w:val="Encabezado Car"/>
    <w:basedOn w:val="Fuentedeprrafopredeter"/>
    <w:link w:val="Encabezado"/>
    <w:uiPriority w:val="99"/>
    <w:rsid w:val="001D0E09"/>
    <w:rPr>
      <w:rFonts w:ascii="Arial MT" w:eastAsia="Arial MT" w:hAnsi="Arial MT" w:cs="Arial MT"/>
      <w:lang w:val="es-ES"/>
    </w:rPr>
  </w:style>
  <w:style w:type="paragraph" w:styleId="Piedepgina">
    <w:name w:val="footer"/>
    <w:basedOn w:val="Normal"/>
    <w:link w:val="PiedepginaCar"/>
    <w:uiPriority w:val="99"/>
    <w:unhideWhenUsed/>
    <w:rsid w:val="001D0E09"/>
    <w:pPr>
      <w:tabs>
        <w:tab w:val="center" w:pos="4419"/>
        <w:tab w:val="right" w:pos="8838"/>
      </w:tabs>
    </w:pPr>
  </w:style>
  <w:style w:type="character" w:customStyle="1" w:styleId="PiedepginaCar">
    <w:name w:val="Pie de página Car"/>
    <w:basedOn w:val="Fuentedeprrafopredeter"/>
    <w:link w:val="Piedepgina"/>
    <w:uiPriority w:val="99"/>
    <w:rsid w:val="001D0E09"/>
    <w:rPr>
      <w:rFonts w:ascii="Arial MT" w:eastAsia="Arial MT" w:hAnsi="Arial MT" w:cs="Arial MT"/>
      <w:lang w:val="es-ES"/>
    </w:rPr>
  </w:style>
  <w:style w:type="paragraph" w:styleId="Textodeglobo">
    <w:name w:val="Balloon Text"/>
    <w:basedOn w:val="Normal"/>
    <w:link w:val="TextodegloboCar"/>
    <w:uiPriority w:val="99"/>
    <w:semiHidden/>
    <w:unhideWhenUsed/>
    <w:rsid w:val="000244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447F"/>
    <w:rPr>
      <w:rFonts w:ascii="Segoe UI" w:eastAsia="Arial MT" w:hAnsi="Segoe UI" w:cs="Segoe UI"/>
      <w:sz w:val="18"/>
      <w:szCs w:val="18"/>
      <w:lang w:val="es-ES"/>
    </w:rPr>
  </w:style>
  <w:style w:type="paragraph" w:styleId="Sinespaciado">
    <w:name w:val="No Spacing"/>
    <w:uiPriority w:val="1"/>
    <w:qFormat/>
    <w:rsid w:val="003B70F1"/>
    <w:rPr>
      <w:rFonts w:ascii="Arial MT" w:eastAsia="Arial MT" w:hAnsi="Arial MT" w:cs="Arial MT"/>
      <w:lang w:val="es-MX"/>
    </w:rPr>
  </w:style>
  <w:style w:type="character" w:customStyle="1" w:styleId="messagemeta">
    <w:name w:val="messagemeta"/>
    <w:basedOn w:val="Fuentedeprrafopredeter"/>
    <w:rsid w:val="00F372A1"/>
  </w:style>
  <w:style w:type="character" w:customStyle="1" w:styleId="message-time">
    <w:name w:val="message-time"/>
    <w:basedOn w:val="Fuentedeprrafopredeter"/>
    <w:rsid w:val="00F37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897585">
      <w:bodyDiv w:val="1"/>
      <w:marLeft w:val="0"/>
      <w:marRight w:val="0"/>
      <w:marTop w:val="0"/>
      <w:marBottom w:val="0"/>
      <w:divBdr>
        <w:top w:val="none" w:sz="0" w:space="0" w:color="auto"/>
        <w:left w:val="none" w:sz="0" w:space="0" w:color="auto"/>
        <w:bottom w:val="none" w:sz="0" w:space="0" w:color="auto"/>
        <w:right w:val="none" w:sz="0" w:space="0" w:color="auto"/>
      </w:divBdr>
      <w:divsChild>
        <w:div w:id="11312495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424FF-6100-4A11-9422-13CECD967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2009</Words>
  <Characters>11055</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OMAR CIBRIAN</dc:creator>
  <cp:lastModifiedBy>Veneranda Sanchez Ortega</cp:lastModifiedBy>
  <cp:revision>3</cp:revision>
  <cp:lastPrinted>2025-03-24T14:00:00Z</cp:lastPrinted>
  <dcterms:created xsi:type="dcterms:W3CDTF">2025-03-24T14:10:00Z</dcterms:created>
  <dcterms:modified xsi:type="dcterms:W3CDTF">2025-03-25T16:42:00Z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2022-02-03T00:00:00Z</vt:filetime>
  </property>
  <property fmtid="{D5CDD505-2E9C-101B-9397-08002B2CF9AE}" pid="3" name="Creator">
    <vt:lpwstr>Microsoft® Word 2013</vt:lpwstr>
  </property>
  <property fmtid="{D5CDD505-2E9C-101B-9397-08002B2CF9AE}" pid="4" name="LastSaved">
    <vt:filetime>2022-03-16T00:00:00Z</vt:filetime>
  </property>
</Properties>
</file>