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77BED251" w:rsidR="00ED0056" w:rsidRPr="00AD5379" w:rsidRDefault="00FB4D8F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OMAR FRANCISCO ORTEGA PALAFOX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618B788F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GENERAL 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59261324" w14:textId="24B1A4F5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125C14">
        <w:rPr>
          <w:rFonts w:ascii="Century Gothic" w:hAnsi="Century Gothic"/>
          <w:color w:val="000000"/>
          <w:sz w:val="22"/>
          <w:szCs w:val="22"/>
          <w:lang w:val="es-ES_tradnl"/>
        </w:rPr>
        <w:t>Jefatura de Desarrollo Económico</w:t>
      </w:r>
    </w:p>
    <w:p w14:paraId="628CC8C9" w14:textId="0C37A4D6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>34141</w:t>
      </w:r>
      <w:r w:rsidR="00125C14">
        <w:rPr>
          <w:rFonts w:ascii="Century Gothic" w:hAnsi="Century Gothic"/>
          <w:color w:val="000000"/>
          <w:sz w:val="22"/>
          <w:szCs w:val="22"/>
          <w:lang w:val="es-ES_tradnl"/>
        </w:rPr>
        <w:t>22563</w:t>
      </w:r>
    </w:p>
    <w:p w14:paraId="6DA8CB92" w14:textId="77777777" w:rsidR="00CA4B5F" w:rsidRDefault="00272013" w:rsidP="00ED0056">
      <w:pP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  <w:r w:rsidR="00CA4B5F" w:rsidRPr="00CA4B5F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 xml:space="preserve">Avenida Pedro Ramírez Vázquez No. 2288, </w:t>
      </w:r>
    </w:p>
    <w:p w14:paraId="4FE783C5" w14:textId="77777777" w:rsidR="00CA4B5F" w:rsidRDefault="00CA4B5F" w:rsidP="00ED0056">
      <w:pPr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</w:pPr>
      <w:r w:rsidRPr="00CA4B5F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edificio Cúspide primera planta,</w:t>
      </w:r>
    </w:p>
    <w:p w14:paraId="60DACC71" w14:textId="7FB705D6" w:rsidR="00ED0056" w:rsidRPr="00161688" w:rsidRDefault="00CA4B5F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CA4B5F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 xml:space="preserve">Ciudad Guzmán, Jalisco. 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02990F5B" w14:textId="13E779B5" w:rsidR="00957611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BA079D" w:rsidRPr="00BA079D">
        <w:rPr>
          <w:rFonts w:ascii="Century Gothic" w:hAnsi="Century Gothic"/>
          <w:color w:val="000000"/>
          <w:sz w:val="22"/>
          <w:szCs w:val="22"/>
        </w:rPr>
        <w:t> </w:t>
      </w: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2AA55F6C" w14:textId="77777777" w:rsidR="00400A91" w:rsidRDefault="00400A91" w:rsidP="00ED0056">
      <w:pPr>
        <w:rPr>
          <w:rFonts w:ascii="Century Gothic" w:hAnsi="Century Gothic"/>
          <w:b/>
          <w:color w:val="000000"/>
          <w:sz w:val="22"/>
          <w:szCs w:val="22"/>
          <w:lang w:val="es-ES_tradnl"/>
        </w:rPr>
      </w:pPr>
    </w:p>
    <w:p w14:paraId="183FCCD0" w14:textId="6FE1206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8809CAA" w:rsidR="006977B5" w:rsidRDefault="00CA4B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Ingeniero Electrónico en Instrumentación 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0E10469" w14:textId="7EA597D5" w:rsidR="00BF42BB" w:rsidRDefault="00CA4B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Instituto Tecnológico de Ciudad Guzmán </w:t>
      </w:r>
    </w:p>
    <w:p w14:paraId="7FCC48C0" w14:textId="7B73F90B" w:rsidR="00CA4B5F" w:rsidRDefault="00CA4B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Titulo 18 de </w:t>
      </w:r>
      <w:proofErr w:type="gramStart"/>
      <w:r>
        <w:rPr>
          <w:rFonts w:ascii="Century Gothic" w:hAnsi="Century Gothic"/>
          <w:color w:val="000000"/>
          <w:sz w:val="22"/>
          <w:szCs w:val="22"/>
        </w:rPr>
        <w:t>Junio</w:t>
      </w:r>
      <w:proofErr w:type="gramEnd"/>
      <w:r>
        <w:rPr>
          <w:rFonts w:ascii="Century Gothic" w:hAnsi="Century Gothic"/>
          <w:color w:val="000000"/>
          <w:sz w:val="22"/>
          <w:szCs w:val="22"/>
        </w:rPr>
        <w:t xml:space="preserve"> del año 1996</w:t>
      </w:r>
    </w:p>
    <w:p w14:paraId="73D500FD" w14:textId="77777777" w:rsidR="00957611" w:rsidRDefault="00957611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2B180B" w14:textId="67B92C3A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Maestría en Administración </w:t>
      </w:r>
    </w:p>
    <w:p w14:paraId="7B09BD63" w14:textId="7CC2E5C8" w:rsidR="007B269D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</w:t>
      </w:r>
      <w:r w:rsidR="00C94F9F">
        <w:rPr>
          <w:rFonts w:ascii="Century Gothic" w:hAnsi="Century Gothic"/>
          <w:color w:val="000000"/>
          <w:sz w:val="22"/>
          <w:szCs w:val="22"/>
        </w:rPr>
        <w:t>Guadalajara</w:t>
      </w:r>
    </w:p>
    <w:p w14:paraId="0F9678BE" w14:textId="73D6360A" w:rsidR="00C94F9F" w:rsidRDefault="00C94F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133604D5" w14:textId="6149D634" w:rsidR="007B269D" w:rsidRDefault="00C94F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Ciudad Guzmán, Jalisco </w:t>
      </w:r>
    </w:p>
    <w:p w14:paraId="21E7E195" w14:textId="72225056" w:rsidR="00CA4B5F" w:rsidRDefault="00CA4B5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1998-2000</w:t>
      </w:r>
    </w:p>
    <w:p w14:paraId="2A0B1819" w14:textId="77777777" w:rsidR="007B269D" w:rsidRPr="00AD5379" w:rsidRDefault="007B269D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797259CD" w14:textId="3EDE55EB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Municipio de Zapotlán el Grande, Jalisco</w:t>
      </w:r>
    </w:p>
    <w:p w14:paraId="09116C6C" w14:textId="4A0E4ADB" w:rsidR="00253569" w:rsidRDefault="0025356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Coordinación de Desarrollo Económico </w:t>
      </w:r>
    </w:p>
    <w:p w14:paraId="08C2060C" w14:textId="301B440B" w:rsidR="002410BB" w:rsidRDefault="00253569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Coordinador General</w:t>
      </w:r>
    </w:p>
    <w:p w14:paraId="3E070D3D" w14:textId="7D5B53D8" w:rsidR="002410BB" w:rsidRDefault="002410BB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</w:t>
      </w:r>
      <w:r w:rsidR="00253569">
        <w:rPr>
          <w:rFonts w:ascii="Century Gothic" w:hAnsi="Century Gothic"/>
          <w:bCs/>
          <w:color w:val="000000"/>
          <w:sz w:val="22"/>
          <w:szCs w:val="22"/>
        </w:rPr>
        <w:t>21-sep 2024</w:t>
      </w:r>
    </w:p>
    <w:p w14:paraId="5BFA0FA6" w14:textId="77777777" w:rsidR="00F2208E" w:rsidRDefault="00F2208E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B5AC19C" w14:textId="6D88B699" w:rsidR="00F2208E" w:rsidRDefault="00F2208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Ayuntamiento de Tuxpan, Jalisco</w:t>
      </w:r>
    </w:p>
    <w:p w14:paraId="0112FE20" w14:textId="24F81B24" w:rsidR="00F2208E" w:rsidRDefault="00F2208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Fomento Agropecuario</w:t>
      </w:r>
    </w:p>
    <w:p w14:paraId="791AB795" w14:textId="270C0BF6" w:rsidR="00F2208E" w:rsidRDefault="00F2208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Director</w:t>
      </w:r>
    </w:p>
    <w:p w14:paraId="662305BB" w14:textId="1E81D95E" w:rsidR="00F2208E" w:rsidRDefault="00F2208E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2008-2009</w:t>
      </w:r>
    </w:p>
    <w:p w14:paraId="27D7A55C" w14:textId="77777777" w:rsidR="00E47B37" w:rsidRDefault="00E47B37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1C4CBEAC" w14:textId="41CDC4CF" w:rsidR="00F2208E" w:rsidRDefault="00A70F8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Financiera Tamazula SA de CV</w:t>
      </w:r>
    </w:p>
    <w:p w14:paraId="4ACBD5CA" w14:textId="76C7CFDC" w:rsidR="00A70F8C" w:rsidRDefault="00A70F8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Gerente de Sucursal</w:t>
      </w:r>
    </w:p>
    <w:p w14:paraId="06C1CB82" w14:textId="1F507FB8" w:rsidR="00A70F8C" w:rsidRDefault="00A70F8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2015-2016</w:t>
      </w:r>
    </w:p>
    <w:p w14:paraId="3B231D49" w14:textId="77777777" w:rsidR="00A70F8C" w:rsidRPr="00E47B37" w:rsidRDefault="00A70F8C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47FBF44A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6E35663" w14:textId="5376509C" w:rsidR="002410BB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Diplomado en Desarrollo de Habilidades Directivas</w:t>
      </w:r>
    </w:p>
    <w:p w14:paraId="6778C52B" w14:textId="7C747FD4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ITESO</w:t>
      </w:r>
    </w:p>
    <w:p w14:paraId="1A8C559D" w14:textId="563B0DC4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2002</w:t>
      </w:r>
    </w:p>
    <w:p w14:paraId="3FDF6A00" w14:textId="77777777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9FE2ED" w14:textId="77777777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E41D0EF" w14:textId="77777777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31D5A84" w14:textId="27B9E11D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Diplomado en Administración y Gestión Efectiva de Empresas del Agro</w:t>
      </w:r>
    </w:p>
    <w:p w14:paraId="4393C412" w14:textId="120E2056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ITESO</w:t>
      </w:r>
    </w:p>
    <w:p w14:paraId="3E43366A" w14:textId="3563DC72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2006</w:t>
      </w:r>
    </w:p>
    <w:p w14:paraId="2E4FC947" w14:textId="77777777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AF4AAA3" w14:textId="266ADA83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Taller </w:t>
      </w:r>
      <w:proofErr w:type="spell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Gestion</w:t>
      </w:r>
      <w:proofErr w:type="spell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Estrategica</w:t>
      </w:r>
      <w:proofErr w:type="spellEnd"/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Instituciones Financieras </w:t>
      </w:r>
    </w:p>
    <w:p w14:paraId="2EAEE3D8" w14:textId="46F5D669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Fundación Alemana</w:t>
      </w:r>
    </w:p>
    <w:p w14:paraId="15565DF6" w14:textId="699AED68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2012</w:t>
      </w:r>
    </w:p>
    <w:p w14:paraId="4F10E515" w14:textId="77777777" w:rsidR="00400A91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DA9DB6" w14:textId="77777777" w:rsidR="00400A91" w:rsidRPr="00ED12D2" w:rsidRDefault="00400A91" w:rsidP="00ED12D2">
      <w:pPr>
        <w:rPr>
          <w:rFonts w:ascii="Century Gothic" w:hAnsi="Century Gothic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7777777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FCBA0" w14:textId="77777777" w:rsidR="00770C2F" w:rsidRDefault="00770C2F" w:rsidP="00A964D5">
      <w:r>
        <w:separator/>
      </w:r>
    </w:p>
  </w:endnote>
  <w:endnote w:type="continuationSeparator" w:id="0">
    <w:p w14:paraId="7248C76F" w14:textId="77777777" w:rsidR="00770C2F" w:rsidRDefault="00770C2F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47D60" w14:textId="77777777" w:rsidR="00770C2F" w:rsidRDefault="00770C2F" w:rsidP="00A964D5">
      <w:r>
        <w:separator/>
      </w:r>
    </w:p>
  </w:footnote>
  <w:footnote w:type="continuationSeparator" w:id="0">
    <w:p w14:paraId="08658516" w14:textId="77777777" w:rsidR="00770C2F" w:rsidRDefault="00770C2F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123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25C14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3569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6E1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0A91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0C2F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57611"/>
    <w:rsid w:val="009600B6"/>
    <w:rsid w:val="009733D7"/>
    <w:rsid w:val="00977A10"/>
    <w:rsid w:val="009816E6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9F2F49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0F8C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4B5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08E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B4D8F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15</cp:revision>
  <cp:lastPrinted>2024-11-06T16:05:00Z</cp:lastPrinted>
  <dcterms:created xsi:type="dcterms:W3CDTF">2026-08-20T17:33:00Z</dcterms:created>
  <dcterms:modified xsi:type="dcterms:W3CDTF">2026-08-20T17:53:00Z</dcterms:modified>
</cp:coreProperties>
</file>