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6DDA64ED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7414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C3CD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EVA</w:t>
      </w:r>
      <w:r w:rsidR="00A7414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MARIA </w:t>
      </w:r>
      <w:r w:rsidR="00A7414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 JESÚS BARRETO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10AA305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84038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C400240" w14:textId="66974C93" w:rsidR="004D49D0" w:rsidRPr="004D49D0" w:rsidRDefault="00ED0056" w:rsidP="004D49D0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4D49D0">
        <w:rPr>
          <w:rFonts w:ascii="Century Gothic" w:hAnsi="Century Gothic"/>
          <w:color w:val="000000"/>
          <w:sz w:val="22"/>
          <w:szCs w:val="22"/>
          <w:lang w:val="es-ES_tradnl"/>
        </w:rPr>
        <w:t>D</w:t>
      </w:r>
      <w:proofErr w:type="spellStart"/>
      <w:r w:rsidR="004D49D0" w:rsidRP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irecci</w:t>
      </w:r>
      <w:r w:rsid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ó</w:t>
      </w:r>
      <w:r w:rsidR="004D49D0" w:rsidRP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n</w:t>
      </w:r>
      <w:proofErr w:type="spellEnd"/>
      <w:r w:rsidR="004D49D0" w:rsidRP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para la </w:t>
      </w:r>
      <w:r w:rsid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I</w:t>
      </w:r>
      <w:r w:rsidR="004D49D0" w:rsidRP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gualdad </w:t>
      </w:r>
      <w:r w:rsid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S</w:t>
      </w:r>
      <w:r w:rsidR="004D49D0" w:rsidRP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ustantiva </w:t>
      </w:r>
      <w:r w:rsid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E</w:t>
      </w:r>
      <w:r w:rsidR="004D49D0" w:rsidRP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ntre </w:t>
      </w:r>
      <w:r w:rsid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M</w:t>
      </w:r>
      <w:r w:rsidR="004D49D0" w:rsidRP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ujeres y </w:t>
      </w:r>
      <w:r w:rsid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H</w:t>
      </w:r>
      <w:r w:rsidR="004D49D0" w:rsidRPr="004D49D0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ombres</w:t>
      </w:r>
    </w:p>
    <w:p w14:paraId="628CC8C9" w14:textId="1876008B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51</w:t>
      </w:r>
      <w:r w:rsidR="004D49D0">
        <w:rPr>
          <w:rFonts w:ascii="Century Gothic" w:hAnsi="Century Gothic"/>
          <w:color w:val="000000"/>
          <w:sz w:val="22"/>
          <w:szCs w:val="22"/>
          <w:lang w:val="es-ES_tradnl"/>
        </w:rPr>
        <w:t>9</w:t>
      </w:r>
    </w:p>
    <w:p w14:paraId="23320960" w14:textId="77777777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16126CC2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D450C6" w:rsidRPr="00D450C6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D450C6" w:rsidRPr="00D450C6">
          <w:rPr>
            <w:rStyle w:val="Hipervnculo"/>
            <w:rFonts w:ascii="Century Gothic" w:hAnsi="Century Gothic"/>
            <w:sz w:val="22"/>
            <w:szCs w:val="22"/>
          </w:rPr>
          <w:t>disemh@ciudadguzman.gob.mx</w:t>
        </w:r>
      </w:hyperlink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6D5889B3" w:rsidR="006977B5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Licenciada en </w:t>
      </w:r>
      <w:r w:rsidR="00B8330D">
        <w:rPr>
          <w:rFonts w:ascii="Century Gothic" w:hAnsi="Century Gothic"/>
          <w:color w:val="000000"/>
          <w:sz w:val="22"/>
          <w:szCs w:val="22"/>
        </w:rPr>
        <w:t>Nutrición</w:t>
      </w:r>
    </w:p>
    <w:p w14:paraId="7DED7AD5" w14:textId="77777777" w:rsidR="00B8330D" w:rsidRDefault="00B8330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63CDF2CD" w14:textId="36066EAA" w:rsidR="00B8330D" w:rsidRDefault="00B8330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Centro Universitario del Sur </w:t>
      </w:r>
    </w:p>
    <w:p w14:paraId="20E10469" w14:textId="08A5BA1A" w:rsidR="00BF42BB" w:rsidRDefault="006106D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Ciudad Guzmán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64DF3190" w14:textId="52AF69D7" w:rsidR="00CC30D9" w:rsidRDefault="00335CF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09C90662" w14:textId="6CFB26D9" w:rsidR="006977B5" w:rsidRDefault="00C6701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01de febrero de 2012 al 17 de diciembre del 2015</w:t>
      </w:r>
    </w:p>
    <w:p w14:paraId="10CE2674" w14:textId="77777777" w:rsidR="00C6701C" w:rsidRDefault="00C6701C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E2B93B4" w14:textId="2FBE2E0D" w:rsidR="00F46C28" w:rsidRDefault="00F46C2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H. Ayuntamiento de Zapotlán el Grande, Jalisco</w:t>
      </w:r>
    </w:p>
    <w:p w14:paraId="5D916D02" w14:textId="57AF4BFF" w:rsidR="00F46C28" w:rsidRDefault="00F46C2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Regidora</w:t>
      </w:r>
    </w:p>
    <w:p w14:paraId="55A2DC0C" w14:textId="699A3FE0" w:rsidR="00F46C28" w:rsidRDefault="00F46C2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2021-2024</w:t>
      </w:r>
    </w:p>
    <w:p w14:paraId="2F7DDCB2" w14:textId="77777777" w:rsidR="00F46C28" w:rsidRDefault="00F46C2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DEE6F70" w14:textId="311D0174" w:rsidR="00F46C28" w:rsidRDefault="00F46C2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CBETA 293</w:t>
      </w:r>
    </w:p>
    <w:p w14:paraId="729B630F" w14:textId="49B016D7" w:rsidR="00F46C28" w:rsidRDefault="00F46C2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Docente</w:t>
      </w:r>
    </w:p>
    <w:p w14:paraId="737E0716" w14:textId="1B8097B0" w:rsidR="00F46C28" w:rsidRDefault="00F46C2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2018-2019</w:t>
      </w:r>
    </w:p>
    <w:p w14:paraId="77AE91DD" w14:textId="77777777" w:rsidR="00F46C28" w:rsidRDefault="00F46C2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5A4099DD" w14:textId="16E01D77" w:rsidR="00F46C28" w:rsidRDefault="00F46C2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Centro de Estudios de Bachillerato Gordiano Guzmán</w:t>
      </w:r>
    </w:p>
    <w:p w14:paraId="4A8138EA" w14:textId="2E426B7C" w:rsidR="00F46C28" w:rsidRDefault="00F46C2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Docente</w:t>
      </w:r>
    </w:p>
    <w:p w14:paraId="0F8F333C" w14:textId="48C862C0" w:rsidR="00F46C28" w:rsidRDefault="00F46C2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2017-2018</w:t>
      </w:r>
    </w:p>
    <w:p w14:paraId="25E95B1B" w14:textId="77777777" w:rsidR="00C6701C" w:rsidRDefault="00C6701C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AEEAC80" w14:textId="77777777" w:rsidR="00C6701C" w:rsidRDefault="00C6701C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1D630" w14:textId="77777777" w:rsidR="00555B0A" w:rsidRDefault="00555B0A" w:rsidP="00A964D5">
      <w:r>
        <w:separator/>
      </w:r>
    </w:p>
  </w:endnote>
  <w:endnote w:type="continuationSeparator" w:id="0">
    <w:p w14:paraId="58F1D4A5" w14:textId="77777777" w:rsidR="00555B0A" w:rsidRDefault="00555B0A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2D883" w14:textId="77777777" w:rsidR="00555B0A" w:rsidRDefault="00555B0A" w:rsidP="00A964D5">
      <w:r>
        <w:separator/>
      </w:r>
    </w:p>
  </w:footnote>
  <w:footnote w:type="continuationSeparator" w:id="0">
    <w:p w14:paraId="72B9FA3F" w14:textId="77777777" w:rsidR="00555B0A" w:rsidRDefault="00555B0A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CFF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E64D9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35CF6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49D0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5B0A"/>
    <w:rsid w:val="00557BE8"/>
    <w:rsid w:val="005604C1"/>
    <w:rsid w:val="00560645"/>
    <w:rsid w:val="005665A2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0090A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4144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0786D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330D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6701C"/>
    <w:rsid w:val="00C853C5"/>
    <w:rsid w:val="00C918CE"/>
    <w:rsid w:val="00C9445F"/>
    <w:rsid w:val="00C94D70"/>
    <w:rsid w:val="00C94F9F"/>
    <w:rsid w:val="00CA64CF"/>
    <w:rsid w:val="00CB35CB"/>
    <w:rsid w:val="00CC30D9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450C6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2AA6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46C28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C3CD8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2026-08-21T18:57:00Z</dcterms:created>
  <dcterms:modified xsi:type="dcterms:W3CDTF">2026-08-21T18:57:00Z</dcterms:modified>
</cp:coreProperties>
</file>