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6E37F70F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00EC9944" w:rsidR="00ED0056" w:rsidRPr="00AD5379" w:rsidRDefault="00272013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1F550A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LIZABETH DE LA CRUZ CASTRO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28AF697D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1F550A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6EE2179F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DE </w:t>
      </w:r>
      <w:r w:rsidR="001F550A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ENERO 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 202</w:t>
      </w:r>
      <w:r w:rsidR="001F550A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3A968EB1" w14:textId="77777777" w:rsidR="00ED0056" w:rsidRPr="00AD4DB4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4DB4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0F4D8F60" w14:textId="24594AED" w:rsidR="001F550A" w:rsidRPr="00AD4DB4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4DB4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  <w:r w:rsidRPr="00AD4DB4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 w:rsidRPr="00AD4DB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 w:rsidRPr="00AD4DB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1F550A" w:rsidRPr="00AD4DB4">
        <w:rPr>
          <w:rFonts w:ascii="Century Gothic" w:hAnsi="Century Gothic"/>
          <w:color w:val="000000"/>
          <w:sz w:val="22"/>
          <w:szCs w:val="22"/>
          <w:lang w:val="es-ES_tradnl"/>
        </w:rPr>
        <w:t>de Educación</w:t>
      </w:r>
    </w:p>
    <w:p w14:paraId="6B8E7F05" w14:textId="1F87B80A" w:rsidR="00ED0056" w:rsidRPr="00AD4DB4" w:rsidRDefault="001F550A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4DB4">
        <w:rPr>
          <w:rFonts w:ascii="Century Gothic" w:hAnsi="Century Gothic"/>
          <w:color w:val="000000"/>
          <w:sz w:val="22"/>
          <w:szCs w:val="22"/>
          <w:lang w:val="es-ES_tradnl"/>
        </w:rPr>
        <w:t>Comisionada a la Jefatura de Archivo General</w:t>
      </w:r>
      <w:r w:rsidR="00272013" w:rsidRPr="00AD4DB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1AC69901" w:rsidR="00272013" w:rsidRPr="00AD4DB4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4DB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 w:rsidRPr="00AD4DB4">
        <w:rPr>
          <w:rFonts w:ascii="Century Gothic" w:hAnsi="Century Gothic"/>
          <w:color w:val="000000"/>
          <w:sz w:val="22"/>
          <w:szCs w:val="22"/>
          <w:lang w:val="es-ES_tradnl"/>
        </w:rPr>
        <w:t>341415752500 Ext. 532</w:t>
      </w:r>
    </w:p>
    <w:p w14:paraId="60DACC71" w14:textId="0743FDE5" w:rsidR="00ED0056" w:rsidRPr="00AD4DB4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4DB4"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AD4DB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161688" w:rsidRPr="00AD4DB4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Calle Ramón Corona No. 23, colonia Centro, </w:t>
      </w:r>
    </w:p>
    <w:p w14:paraId="44E1F3F3" w14:textId="77777777" w:rsidR="00ED0056" w:rsidRPr="00AD4DB4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4DB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183FCCD0" w14:textId="119DDDC1" w:rsidR="00ED0056" w:rsidRPr="00AD4DB4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4DB4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 w:rsidRPr="00AD4DB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1F550A" w:rsidRPr="00AD4DB4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1F550A" w:rsidRPr="00AD4DB4">
          <w:rPr>
            <w:rStyle w:val="Hipervnculo"/>
            <w:rFonts w:ascii="Century Gothic" w:hAnsi="Century Gothic"/>
            <w:sz w:val="22"/>
            <w:szCs w:val="22"/>
          </w:rPr>
          <w:t>archivogeneral@ciudadguzman.gob.mx</w:t>
        </w:r>
      </w:hyperlink>
      <w:r w:rsidRPr="00AD4DB4">
        <w:rPr>
          <w:rFonts w:ascii="Century Gothic" w:hAnsi="Century Gothic"/>
          <w:b/>
          <w:color w:val="000000"/>
          <w:sz w:val="22"/>
          <w:szCs w:val="22"/>
        </w:rPr>
        <w:t xml:space="preserve"> </w:t>
      </w:r>
    </w:p>
    <w:p w14:paraId="18C4693F" w14:textId="109C3F31" w:rsidR="006977B5" w:rsidRPr="00AD4DB4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4DB4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  <w:r w:rsidR="00A31B78" w:rsidRPr="00AD4DB4">
        <w:rPr>
          <w:rFonts w:ascii="Century Gothic" w:hAnsi="Century Gothic"/>
          <w:color w:val="000000"/>
          <w:sz w:val="22"/>
          <w:szCs w:val="22"/>
        </w:rPr>
        <w:t>Abogado</w:t>
      </w:r>
      <w:r w:rsidR="00E47B37" w:rsidRPr="00AD4DB4">
        <w:rPr>
          <w:rFonts w:ascii="Century Gothic" w:hAnsi="Century Gothic"/>
          <w:color w:val="000000"/>
          <w:sz w:val="22"/>
          <w:szCs w:val="22"/>
        </w:rPr>
        <w:t xml:space="preserve">  </w:t>
      </w:r>
    </w:p>
    <w:p w14:paraId="780B300A" w14:textId="77777777" w:rsidR="00A31B78" w:rsidRPr="00AD4DB4" w:rsidRDefault="00A31B78" w:rsidP="00A31B78">
      <w:pPr>
        <w:rPr>
          <w:rFonts w:ascii="Century Gothic" w:hAnsi="Century Gothic"/>
          <w:color w:val="000000"/>
          <w:sz w:val="22"/>
          <w:szCs w:val="22"/>
        </w:rPr>
      </w:pPr>
      <w:r w:rsidRPr="00AD4DB4"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603EF501" w14:textId="77777777" w:rsidR="00A31B78" w:rsidRPr="00AD4DB4" w:rsidRDefault="00A31B78" w:rsidP="00A31B78">
      <w:pPr>
        <w:rPr>
          <w:rFonts w:ascii="Century Gothic" w:hAnsi="Century Gothic"/>
          <w:color w:val="000000"/>
          <w:sz w:val="22"/>
          <w:szCs w:val="22"/>
        </w:rPr>
      </w:pPr>
      <w:r w:rsidRPr="00AD4DB4"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20E10469" w14:textId="6A4A0D7D" w:rsidR="00BF42BB" w:rsidRPr="00AD4DB4" w:rsidRDefault="00A31B78" w:rsidP="00A31B78">
      <w:pPr>
        <w:rPr>
          <w:rFonts w:ascii="Century Gothic" w:hAnsi="Century Gothic"/>
          <w:color w:val="000000"/>
          <w:sz w:val="22"/>
          <w:szCs w:val="22"/>
        </w:rPr>
      </w:pPr>
      <w:r w:rsidRPr="00AD4DB4">
        <w:rPr>
          <w:rFonts w:ascii="Century Gothic" w:hAnsi="Century Gothic"/>
          <w:color w:val="000000"/>
          <w:sz w:val="22"/>
          <w:szCs w:val="22"/>
        </w:rPr>
        <w:t>Ciudad Guzmán, Jalisco</w:t>
      </w:r>
    </w:p>
    <w:p w14:paraId="5FF23D4C" w14:textId="08B6C891" w:rsidR="000C4530" w:rsidRPr="00AD4DB4" w:rsidRDefault="000C4530" w:rsidP="00A31B78">
      <w:pPr>
        <w:rPr>
          <w:rFonts w:ascii="Century Gothic" w:hAnsi="Century Gothic"/>
          <w:color w:val="000000"/>
          <w:sz w:val="22"/>
          <w:szCs w:val="22"/>
        </w:rPr>
      </w:pPr>
      <w:r w:rsidRPr="00AD4DB4">
        <w:rPr>
          <w:rFonts w:ascii="Century Gothic" w:hAnsi="Century Gothic"/>
          <w:color w:val="000000"/>
          <w:sz w:val="22"/>
          <w:szCs w:val="22"/>
        </w:rPr>
        <w:t>Titulo</w:t>
      </w:r>
    </w:p>
    <w:p w14:paraId="7373063C" w14:textId="77777777" w:rsidR="00ED0056" w:rsidRPr="00AD4DB4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4DB4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2CC55EC4" w14:textId="6572969D" w:rsidR="003324F9" w:rsidRPr="00AD4DB4" w:rsidRDefault="00ED0056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AD4DB4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  <w:r w:rsidR="003324F9" w:rsidRPr="00AD4DB4">
        <w:rPr>
          <w:rFonts w:ascii="Century Gothic" w:hAnsi="Century Gothic"/>
          <w:bCs/>
          <w:color w:val="000000"/>
          <w:sz w:val="22"/>
          <w:szCs w:val="22"/>
        </w:rPr>
        <w:t>Servidor Público desde el 01 de enero de 2007, ocupando diversos cargos</w:t>
      </w:r>
    </w:p>
    <w:p w14:paraId="09C65AF7" w14:textId="30A0347E" w:rsidR="003324F9" w:rsidRPr="00AD4DB4" w:rsidRDefault="003324F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AD4DB4">
        <w:rPr>
          <w:rFonts w:ascii="Century Gothic" w:hAnsi="Century Gothic"/>
          <w:bCs/>
          <w:color w:val="000000"/>
          <w:sz w:val="22"/>
          <w:szCs w:val="22"/>
        </w:rPr>
        <w:t xml:space="preserve">En el Municipio de Zapotlán el Grande, Jalisco </w:t>
      </w:r>
    </w:p>
    <w:p w14:paraId="54DDFB59" w14:textId="77777777" w:rsidR="003324F9" w:rsidRPr="00AD4DB4" w:rsidRDefault="003324F9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37B1222" w14:textId="185375E1" w:rsidR="003324F9" w:rsidRPr="00AD4DB4" w:rsidRDefault="003324F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AD4DB4">
        <w:rPr>
          <w:rFonts w:ascii="Century Gothic" w:hAnsi="Century Gothic"/>
          <w:bCs/>
          <w:color w:val="000000"/>
          <w:sz w:val="22"/>
          <w:szCs w:val="22"/>
        </w:rPr>
        <w:t>Instituto Federal Electoral</w:t>
      </w:r>
    </w:p>
    <w:p w14:paraId="508F265C" w14:textId="346E896B" w:rsidR="003324F9" w:rsidRPr="00AD4DB4" w:rsidRDefault="003324F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AD4DB4">
        <w:rPr>
          <w:rFonts w:ascii="Century Gothic" w:hAnsi="Century Gothic"/>
          <w:bCs/>
          <w:color w:val="000000"/>
          <w:sz w:val="22"/>
          <w:szCs w:val="22"/>
        </w:rPr>
        <w:t>Supervisor Electoral</w:t>
      </w:r>
    </w:p>
    <w:p w14:paraId="39073AF9" w14:textId="23242E43" w:rsidR="003324F9" w:rsidRPr="00AD4DB4" w:rsidRDefault="003324F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AD4DB4">
        <w:rPr>
          <w:rFonts w:ascii="Century Gothic" w:hAnsi="Century Gothic"/>
          <w:bCs/>
          <w:color w:val="000000"/>
          <w:sz w:val="22"/>
          <w:szCs w:val="22"/>
        </w:rPr>
        <w:t>Febrero 2022 – Julio 15 de 2006</w:t>
      </w:r>
    </w:p>
    <w:p w14:paraId="67E8C523" w14:textId="77777777" w:rsidR="00AD4DB4" w:rsidRPr="00AD4DB4" w:rsidRDefault="00AD4DB4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0E18C922" w:rsidR="00ED0056" w:rsidRPr="00AD4DB4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4DB4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89D5A97" w14:textId="5106CD67" w:rsidR="00330378" w:rsidRPr="00AD4DB4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DB4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  <w:r w:rsidR="00F150B7"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Curso de Derechos y Obligaciones de los trabajadores y patrones</w:t>
      </w:r>
    </w:p>
    <w:p w14:paraId="0C87B58C" w14:textId="2FD3B768" w:rsidR="00F150B7" w:rsidRPr="00AD4DB4" w:rsidRDefault="00F150B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ayuntamiento de </w:t>
      </w:r>
      <w:proofErr w:type="spellStart"/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zapotlán</w:t>
      </w:r>
      <w:proofErr w:type="spellEnd"/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el grande, jalisco</w:t>
      </w:r>
    </w:p>
    <w:p w14:paraId="1000F62E" w14:textId="5C824255" w:rsidR="00F150B7" w:rsidRPr="00AD4DB4" w:rsidRDefault="00F150B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25 al 29 de noviembre de 2002</w:t>
      </w:r>
    </w:p>
    <w:p w14:paraId="0D108063" w14:textId="77777777" w:rsidR="00AD4DB4" w:rsidRPr="00AD4DB4" w:rsidRDefault="00AD4DB4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E7574D" w14:textId="67DFBADC" w:rsidR="00F150B7" w:rsidRPr="00AD4DB4" w:rsidRDefault="00841DF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conferencias magistrales de derecho financiero</w:t>
      </w:r>
    </w:p>
    <w:p w14:paraId="4DE98129" w14:textId="67C49949" w:rsidR="00841DF6" w:rsidRPr="00AD4DB4" w:rsidRDefault="00841DF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universidad de </w:t>
      </w:r>
      <w:proofErr w:type="spellStart"/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guadalajara</w:t>
      </w:r>
      <w:proofErr w:type="spellEnd"/>
    </w:p>
    <w:p w14:paraId="3DF5B189" w14:textId="77777777" w:rsidR="00841DF6" w:rsidRPr="00AD4DB4" w:rsidRDefault="00841DF6" w:rsidP="00841DF6">
      <w:pPr>
        <w:rPr>
          <w:rFonts w:ascii="Century Gothic" w:hAnsi="Century Gothic"/>
          <w:color w:val="000000"/>
          <w:sz w:val="22"/>
          <w:szCs w:val="22"/>
        </w:rPr>
      </w:pPr>
      <w:r w:rsidRPr="00AD4DB4"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15A89E47" w14:textId="77777777" w:rsidR="00841DF6" w:rsidRPr="00AD4DB4" w:rsidRDefault="00841DF6" w:rsidP="00841DF6">
      <w:pPr>
        <w:rPr>
          <w:rFonts w:ascii="Century Gothic" w:hAnsi="Century Gothic"/>
          <w:color w:val="000000"/>
          <w:sz w:val="22"/>
          <w:szCs w:val="22"/>
        </w:rPr>
      </w:pPr>
      <w:r w:rsidRPr="00AD4DB4">
        <w:rPr>
          <w:rFonts w:ascii="Century Gothic" w:hAnsi="Century Gothic"/>
          <w:color w:val="000000"/>
          <w:sz w:val="22"/>
          <w:szCs w:val="22"/>
        </w:rPr>
        <w:t>Ciudad Guzmán, Jalisco</w:t>
      </w:r>
    </w:p>
    <w:p w14:paraId="4155A7F2" w14:textId="77777777" w:rsidR="00AD4DB4" w:rsidRPr="00AD4DB4" w:rsidRDefault="00AD4DB4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B15400" w14:textId="0D02D943" w:rsidR="00330378" w:rsidRPr="00AD4DB4" w:rsidRDefault="00841DF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foro de </w:t>
      </w:r>
      <w:proofErr w:type="spellStart"/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dechos</w:t>
      </w:r>
      <w:proofErr w:type="spellEnd"/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humanos </w:t>
      </w:r>
      <w:proofErr w:type="spellStart"/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procuracion</w:t>
      </w:r>
      <w:proofErr w:type="spellEnd"/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justicia y </w:t>
      </w:r>
      <w:proofErr w:type="spellStart"/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politica</w:t>
      </w:r>
      <w:proofErr w:type="spellEnd"/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criminal</w:t>
      </w:r>
    </w:p>
    <w:p w14:paraId="20B32196" w14:textId="77777777" w:rsidR="00841DF6" w:rsidRPr="00AD4DB4" w:rsidRDefault="00841DF6" w:rsidP="00841DF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universidad de </w:t>
      </w:r>
      <w:proofErr w:type="spellStart"/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guadalajara</w:t>
      </w:r>
      <w:proofErr w:type="spellEnd"/>
    </w:p>
    <w:p w14:paraId="131C38C2" w14:textId="6986E994" w:rsidR="00841DF6" w:rsidRPr="00AD4DB4" w:rsidRDefault="00AD4DB4" w:rsidP="00841DF6">
      <w:pPr>
        <w:rPr>
          <w:rFonts w:ascii="Century Gothic" w:hAnsi="Century Gothic"/>
          <w:b/>
          <w:bCs/>
          <w:color w:val="000000"/>
          <w:sz w:val="22"/>
          <w:szCs w:val="22"/>
        </w:rPr>
      </w:pPr>
      <w:r w:rsidRPr="00AD4DB4">
        <w:rPr>
          <w:rFonts w:ascii="Century Gothic" w:hAnsi="Century Gothic"/>
          <w:b/>
          <w:bCs/>
          <w:color w:val="000000"/>
          <w:sz w:val="22"/>
          <w:szCs w:val="22"/>
        </w:rPr>
        <w:t>CENTRO UNIVERSITARIO DEL SUR</w:t>
      </w:r>
    </w:p>
    <w:p w14:paraId="3CBA25F8" w14:textId="797FBDF2" w:rsidR="00841DF6" w:rsidRPr="00AD4DB4" w:rsidRDefault="00AD4DB4" w:rsidP="00841DF6">
      <w:pPr>
        <w:rPr>
          <w:rFonts w:ascii="Century Gothic" w:hAnsi="Century Gothic"/>
          <w:b/>
          <w:bCs/>
          <w:color w:val="000000"/>
          <w:sz w:val="22"/>
          <w:szCs w:val="22"/>
        </w:rPr>
      </w:pPr>
      <w:r w:rsidRPr="00AD4DB4">
        <w:rPr>
          <w:rFonts w:ascii="Century Gothic" w:hAnsi="Century Gothic"/>
          <w:b/>
          <w:bCs/>
          <w:color w:val="000000"/>
          <w:sz w:val="22"/>
          <w:szCs w:val="22"/>
        </w:rPr>
        <w:t>CIUDAD GUZMÁN, JALISCO</w:t>
      </w:r>
    </w:p>
    <w:p w14:paraId="6819BB3C" w14:textId="0356647A" w:rsidR="00EF49F0" w:rsidRPr="00AD4DB4" w:rsidRDefault="00AD4DB4" w:rsidP="00841DF6">
      <w:pPr>
        <w:rPr>
          <w:rFonts w:ascii="Century Gothic" w:hAnsi="Century Gothic"/>
          <w:b/>
          <w:bCs/>
          <w:color w:val="000000"/>
          <w:sz w:val="22"/>
          <w:szCs w:val="22"/>
        </w:rPr>
      </w:pPr>
      <w:r w:rsidRPr="00AD4DB4">
        <w:rPr>
          <w:rFonts w:ascii="Century Gothic" w:hAnsi="Century Gothic"/>
          <w:b/>
          <w:bCs/>
          <w:color w:val="000000"/>
          <w:sz w:val="22"/>
          <w:szCs w:val="22"/>
        </w:rPr>
        <w:t>06 DE NOVIEMBRE DEL 2001</w:t>
      </w:r>
    </w:p>
    <w:p w14:paraId="042F4382" w14:textId="77777777" w:rsidR="00841DF6" w:rsidRPr="00AD4DB4" w:rsidRDefault="00841DF6" w:rsidP="00ED0056">
      <w:pPr>
        <w:rPr>
          <w:rFonts w:ascii="Century Gothic" w:hAnsi="Century Gothic" w:cs="Arial"/>
          <w:b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1F1BCD46" w:rsidR="00A33CEA" w:rsidRPr="00AD4DB4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DB4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logros destacados</w:t>
      </w:r>
    </w:p>
    <w:p w14:paraId="0302E0DE" w14:textId="77777777" w:rsidR="00ED0056" w:rsidRPr="00AD4DB4" w:rsidRDefault="00663621" w:rsidP="00ED0056">
      <w:pPr>
        <w:rPr>
          <w:rFonts w:ascii="Century Gothic" w:hAnsi="Century Gothic" w:cs="Arial"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DB4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Pr="00AD4DB4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Pr="00AD4DB4" w:rsidRDefault="00AE6717" w:rsidP="00AE6717">
      <w:pPr>
        <w:jc w:val="both"/>
        <w:rPr>
          <w:rFonts w:ascii="Century Gothic" w:hAnsi="Century Gothic" w:cs="Arial"/>
          <w:bCs/>
          <w:sz w:val="22"/>
          <w:szCs w:val="22"/>
        </w:rPr>
      </w:pPr>
      <w:r w:rsidRPr="00AD4DB4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07C94" w14:textId="77777777" w:rsidR="00652BA7" w:rsidRDefault="00652BA7" w:rsidP="00A964D5">
      <w:r>
        <w:separator/>
      </w:r>
    </w:p>
  </w:endnote>
  <w:endnote w:type="continuationSeparator" w:id="0">
    <w:p w14:paraId="786CD5E5" w14:textId="77777777" w:rsidR="00652BA7" w:rsidRDefault="00652BA7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0EC16" w14:textId="77777777" w:rsidR="00652BA7" w:rsidRDefault="00652BA7" w:rsidP="00A964D5">
      <w:r>
        <w:separator/>
      </w:r>
    </w:p>
  </w:footnote>
  <w:footnote w:type="continuationSeparator" w:id="0">
    <w:p w14:paraId="1EEDAFF7" w14:textId="77777777" w:rsidR="00652BA7" w:rsidRDefault="00652BA7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0C08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C4530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550A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3031B2"/>
    <w:rsid w:val="00312854"/>
    <w:rsid w:val="00321171"/>
    <w:rsid w:val="00324F33"/>
    <w:rsid w:val="00330378"/>
    <w:rsid w:val="003324F9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56B4"/>
    <w:rsid w:val="006179CB"/>
    <w:rsid w:val="00622987"/>
    <w:rsid w:val="00626008"/>
    <w:rsid w:val="006326B6"/>
    <w:rsid w:val="00641CA3"/>
    <w:rsid w:val="0064348D"/>
    <w:rsid w:val="006445A1"/>
    <w:rsid w:val="00652BA7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222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1DF6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1B78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4DB4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3DDA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D2B9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49F0"/>
    <w:rsid w:val="00EF54AF"/>
    <w:rsid w:val="00EF6BFC"/>
    <w:rsid w:val="00F00135"/>
    <w:rsid w:val="00F02121"/>
    <w:rsid w:val="00F05890"/>
    <w:rsid w:val="00F066EA"/>
    <w:rsid w:val="00F150B7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16</cp:revision>
  <cp:lastPrinted>2024-11-06T16:05:00Z</cp:lastPrinted>
  <dcterms:created xsi:type="dcterms:W3CDTF">2026-08-20T19:52:00Z</dcterms:created>
  <dcterms:modified xsi:type="dcterms:W3CDTF">2026-08-20T20:13:00Z</dcterms:modified>
</cp:coreProperties>
</file>