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863004" w14:textId="7411BEEF" w:rsidR="00F05AC6" w:rsidRPr="00F05AC6" w:rsidRDefault="00F05AC6" w:rsidP="00F05AC6">
      <w:pPr>
        <w:jc w:val="center"/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sz w:val="22"/>
          <w:szCs w:val="22"/>
        </w:rPr>
        <w:t>DIANA LAURA ORTEGA PALAFOX</w:t>
      </w:r>
    </w:p>
    <w:p w14:paraId="653503F7" w14:textId="2809F60E" w:rsidR="00ED0056" w:rsidRPr="00AD5379" w:rsidRDefault="00F05AC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="0088334A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IRECTOR </w:t>
      </w:r>
      <w:r w:rsidR="0084038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3902208D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DE </w:t>
      </w:r>
      <w:r w:rsidR="00F05AC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DICIEMBRE 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F05AC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598003C" w14:textId="72855F6B" w:rsidR="00B24C85" w:rsidRPr="00796C70" w:rsidRDefault="00ED0056" w:rsidP="00B24C85">
      <w:pPr>
        <w:rPr>
          <w:rFonts w:ascii="Century Gothic" w:eastAsia="Times New Roman" w:hAnsi="Century Gothic" w:cs="Calibri"/>
          <w:b/>
          <w:bCs/>
          <w:color w:val="000000"/>
          <w:kern w:val="0"/>
          <w:sz w:val="22"/>
          <w:szCs w:val="22"/>
          <w:lang w:eastAsia="es-MX"/>
          <w14:ligatures w14:val="none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D</w:t>
      </w:r>
      <w:r w:rsidR="00B24C85" w:rsidRP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irecci</w:t>
      </w:r>
      <w:r w:rsid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ó</w:t>
      </w:r>
      <w:r w:rsidR="00B24C85" w:rsidRP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n de </w:t>
      </w:r>
      <w:r w:rsid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T</w:t>
      </w:r>
      <w:r w:rsidR="00B24C85" w:rsidRP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ransparencia, </w:t>
      </w:r>
      <w:r w:rsid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I</w:t>
      </w:r>
      <w:r w:rsidR="00B24C85" w:rsidRP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nformación </w:t>
      </w:r>
      <w:r w:rsid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P</w:t>
      </w:r>
      <w:r w:rsidR="00B24C85" w:rsidRP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ublica, </w:t>
      </w:r>
      <w:r w:rsid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P</w:t>
      </w:r>
      <w:r w:rsidR="00B24C85" w:rsidRP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rotección de </w:t>
      </w:r>
      <w:r w:rsid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D</w:t>
      </w:r>
      <w:r w:rsidR="00B24C85" w:rsidRP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atos </w:t>
      </w:r>
      <w:r w:rsid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P</w:t>
      </w:r>
      <w:r w:rsidR="00B24C85" w:rsidRPr="00B24C8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ersonales</w:t>
      </w:r>
      <w:r w:rsidR="00796C7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, </w:t>
      </w:r>
      <w:r w:rsidR="00796C70" w:rsidRPr="00796C70">
        <w:rPr>
          <w:rFonts w:ascii="Century Gothic" w:eastAsia="Times New Roman" w:hAnsi="Century Gothic" w:cs="Calibri"/>
          <w:b/>
          <w:bCs/>
          <w:color w:val="000000"/>
          <w:kern w:val="0"/>
          <w:sz w:val="22"/>
          <w:szCs w:val="22"/>
          <w:lang w:eastAsia="es-MX"/>
          <w14:ligatures w14:val="none"/>
        </w:rPr>
        <w:t>COMISIONADA AL SISTEMA DIF ZAPOTLÁN,</w:t>
      </w:r>
      <w:r w:rsidR="00796C7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a partir del </w:t>
      </w:r>
      <w:r w:rsidR="00796C70" w:rsidRPr="00796C70">
        <w:rPr>
          <w:rFonts w:ascii="Century Gothic" w:eastAsia="Times New Roman" w:hAnsi="Century Gothic" w:cs="Calibri"/>
          <w:b/>
          <w:bCs/>
          <w:color w:val="000000"/>
          <w:kern w:val="0"/>
          <w:sz w:val="22"/>
          <w:szCs w:val="22"/>
          <w:lang w:eastAsia="es-MX"/>
          <w14:ligatures w14:val="none"/>
        </w:rPr>
        <w:t>día 01 DE AGOSTO DEL 2026.</w:t>
      </w:r>
    </w:p>
    <w:p w14:paraId="628CC8C9" w14:textId="00C07D86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B24C85">
        <w:rPr>
          <w:rFonts w:ascii="Century Gothic" w:hAnsi="Century Gothic"/>
          <w:color w:val="000000"/>
          <w:sz w:val="22"/>
          <w:szCs w:val="22"/>
          <w:lang w:val="es-ES_tradnl"/>
        </w:rPr>
        <w:t>3414120002</w:t>
      </w:r>
    </w:p>
    <w:p w14:paraId="6D664172" w14:textId="77777777" w:rsidR="00765F3F" w:rsidRDefault="0027201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B24C85">
        <w:rPr>
          <w:rFonts w:ascii="Century Gothic" w:hAnsi="Century Gothic"/>
          <w:color w:val="000000"/>
          <w:sz w:val="22"/>
          <w:szCs w:val="22"/>
          <w:lang w:val="es-ES_tradnl"/>
        </w:rPr>
        <w:t xml:space="preserve">Aquiles Serdán </w:t>
      </w:r>
      <w:r w:rsidR="00765F3F" w:rsidRPr="00765F3F">
        <w:rPr>
          <w:rFonts w:ascii="Century Gothic" w:hAnsi="Century Gothic"/>
          <w:color w:val="000000"/>
          <w:sz w:val="22"/>
          <w:szCs w:val="22"/>
        </w:rPr>
        <w:t>56 Col. Centro</w:t>
      </w:r>
    </w:p>
    <w:p w14:paraId="60DACC71" w14:textId="69D21EB5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77777777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6D9F56C" w14:textId="77777777" w:rsidR="004257C2" w:rsidRPr="00F05AC6" w:rsidRDefault="004257C2" w:rsidP="004257C2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Universidad de Guadalajara, Centro Universitario del Sur (2014- 2019). Cd. Guzmán, Jalisco. </w:t>
      </w:r>
    </w:p>
    <w:p w14:paraId="72A8E43B" w14:textId="77777777" w:rsidR="004257C2" w:rsidRPr="00F05AC6" w:rsidRDefault="004257C2" w:rsidP="004257C2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sz w:val="22"/>
          <w:szCs w:val="22"/>
        </w:rPr>
        <w:t xml:space="preserve">Lic. en Nutrición. </w:t>
      </w:r>
    </w:p>
    <w:p w14:paraId="2A0B1819" w14:textId="77777777" w:rsidR="007B269D" w:rsidRPr="00AD5379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94E1343" w14:textId="77777777" w:rsidR="00C86287" w:rsidRDefault="00C86287" w:rsidP="00C86287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>Centro Universitario del Sur,</w:t>
      </w:r>
    </w:p>
    <w:p w14:paraId="4E274873" w14:textId="1345B90D" w:rsidR="00C86287" w:rsidRDefault="00C86287" w:rsidP="00C86287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>Universidad de Guadalajara</w:t>
      </w:r>
    </w:p>
    <w:p w14:paraId="3E0C5281" w14:textId="77777777" w:rsidR="00C86287" w:rsidRDefault="00C86287" w:rsidP="00C86287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>Auxiliar Administrativo y docencia</w:t>
      </w:r>
    </w:p>
    <w:p w14:paraId="7F2F4A06" w14:textId="77777777" w:rsidR="00C86287" w:rsidRDefault="00C86287" w:rsidP="00C86287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Octubre 2019 – </w:t>
      </w:r>
      <w:proofErr w:type="gramStart"/>
      <w:r w:rsidRPr="00F05AC6">
        <w:rPr>
          <w:rFonts w:ascii="Century Gothic" w:hAnsi="Century Gothic"/>
          <w:b/>
          <w:bCs/>
          <w:sz w:val="22"/>
          <w:szCs w:val="22"/>
        </w:rPr>
        <w:t>Junio</w:t>
      </w:r>
      <w:proofErr w:type="gramEnd"/>
      <w:r w:rsidRPr="00F05AC6">
        <w:rPr>
          <w:rFonts w:ascii="Century Gothic" w:hAnsi="Century Gothic"/>
          <w:b/>
          <w:bCs/>
          <w:sz w:val="22"/>
          <w:szCs w:val="22"/>
        </w:rPr>
        <w:t xml:space="preserve"> 2020</w:t>
      </w:r>
    </w:p>
    <w:p w14:paraId="3984EEF7" w14:textId="77777777" w:rsidR="00C86287" w:rsidRDefault="00C86287" w:rsidP="00C86287">
      <w:pPr>
        <w:rPr>
          <w:rFonts w:ascii="Century Gothic" w:hAnsi="Century Gothic"/>
          <w:b/>
          <w:bCs/>
          <w:sz w:val="22"/>
          <w:szCs w:val="22"/>
        </w:rPr>
      </w:pPr>
    </w:p>
    <w:p w14:paraId="6E3A3318" w14:textId="46681857" w:rsidR="006A2932" w:rsidRPr="00F05AC6" w:rsidRDefault="006A2932" w:rsidP="006A2932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“Le Crepé” </w:t>
      </w:r>
    </w:p>
    <w:p w14:paraId="49C71AFA" w14:textId="02670FA2" w:rsidR="006A2932" w:rsidRPr="00F05AC6" w:rsidRDefault="006A2932" w:rsidP="006A2932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sz w:val="22"/>
          <w:szCs w:val="22"/>
        </w:rPr>
        <w:t xml:space="preserve">Gerente sucursal Pascual Galindo </w:t>
      </w:r>
    </w:p>
    <w:p w14:paraId="66F2F1B0" w14:textId="150CDAC8" w:rsidR="00C86287" w:rsidRPr="00F05AC6" w:rsidRDefault="006A2932" w:rsidP="00C86287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Febrero 2013 – </w:t>
      </w:r>
      <w:proofErr w:type="gramStart"/>
      <w:r w:rsidRPr="00F05AC6">
        <w:rPr>
          <w:rFonts w:ascii="Century Gothic" w:hAnsi="Century Gothic"/>
          <w:b/>
          <w:bCs/>
          <w:sz w:val="22"/>
          <w:szCs w:val="22"/>
        </w:rPr>
        <w:t>Mayo</w:t>
      </w:r>
      <w:proofErr w:type="gramEnd"/>
      <w:r w:rsidRPr="00F05AC6">
        <w:rPr>
          <w:rFonts w:ascii="Century Gothic" w:hAnsi="Century Gothic"/>
          <w:b/>
          <w:bCs/>
          <w:sz w:val="22"/>
          <w:szCs w:val="22"/>
        </w:rPr>
        <w:t xml:space="preserve"> 2013 </w:t>
      </w:r>
      <w:r w:rsidR="00C86287" w:rsidRPr="00F05AC6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27D7A55C" w14:textId="77777777" w:rsidR="00E47B37" w:rsidRPr="00EF1897" w:rsidRDefault="00E47B3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B2FE74E" w14:textId="47F30D00" w:rsidR="006A2932" w:rsidRPr="00F05AC6" w:rsidRDefault="006A2932" w:rsidP="006A2932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Cinemex Cd. Guzmán </w:t>
      </w:r>
    </w:p>
    <w:p w14:paraId="244234B5" w14:textId="17C95D5A" w:rsidR="002F71FD" w:rsidRDefault="006A2932" w:rsidP="006A2932">
      <w:pPr>
        <w:rPr>
          <w:rFonts w:ascii="Century Gothic" w:hAnsi="Century Gothic"/>
          <w:bCs/>
          <w:color w:val="000000"/>
          <w:sz w:val="22"/>
          <w:szCs w:val="22"/>
        </w:rPr>
      </w:pPr>
      <w:r w:rsidRPr="00F05AC6">
        <w:rPr>
          <w:rFonts w:ascii="Century Gothic" w:hAnsi="Century Gothic"/>
          <w:b/>
          <w:sz w:val="22"/>
          <w:szCs w:val="22"/>
        </w:rPr>
        <w:t>Staff multifuncional</w:t>
      </w:r>
    </w:p>
    <w:p w14:paraId="765AF9D9" w14:textId="3BFCAE5C" w:rsidR="006A2932" w:rsidRDefault="006A2932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Junio 2012 – </w:t>
      </w:r>
      <w:proofErr w:type="gramStart"/>
      <w:r w:rsidRPr="00F05AC6">
        <w:rPr>
          <w:rFonts w:ascii="Century Gothic" w:hAnsi="Century Gothic"/>
          <w:b/>
          <w:bCs/>
          <w:sz w:val="22"/>
          <w:szCs w:val="22"/>
        </w:rPr>
        <w:t>Mayo</w:t>
      </w:r>
      <w:proofErr w:type="gramEnd"/>
      <w:r w:rsidRPr="00F05AC6">
        <w:rPr>
          <w:rFonts w:ascii="Century Gothic" w:hAnsi="Century Gothic"/>
          <w:b/>
          <w:bCs/>
          <w:sz w:val="22"/>
          <w:szCs w:val="22"/>
        </w:rPr>
        <w:t xml:space="preserve"> 2013</w:t>
      </w:r>
    </w:p>
    <w:p w14:paraId="77795F6A" w14:textId="77777777" w:rsidR="006A2932" w:rsidRPr="00E47B37" w:rsidRDefault="006A2932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A7411D3" w14:textId="77777777" w:rsidR="00C703A9" w:rsidRDefault="00C703A9" w:rsidP="00C703A9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>1er Congreso Nacional de la División Ciencias de la Salud</w:t>
      </w:r>
    </w:p>
    <w:p w14:paraId="72DE93C7" w14:textId="77777777" w:rsidR="00C703A9" w:rsidRDefault="00C703A9" w:rsidP="00C703A9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4, 5 y 6 de </w:t>
      </w:r>
      <w:proofErr w:type="gramStart"/>
      <w:r w:rsidRPr="00F05AC6">
        <w:rPr>
          <w:rFonts w:ascii="Century Gothic" w:hAnsi="Century Gothic"/>
          <w:b/>
          <w:bCs/>
          <w:sz w:val="22"/>
          <w:szCs w:val="22"/>
        </w:rPr>
        <w:t>Noviembre</w:t>
      </w:r>
      <w:proofErr w:type="gramEnd"/>
      <w:r w:rsidRPr="00F05AC6">
        <w:rPr>
          <w:rFonts w:ascii="Century Gothic" w:hAnsi="Century Gothic"/>
          <w:b/>
          <w:bCs/>
          <w:sz w:val="22"/>
          <w:szCs w:val="22"/>
        </w:rPr>
        <w:t xml:space="preserve"> 2019</w:t>
      </w:r>
    </w:p>
    <w:p w14:paraId="7A3D257E" w14:textId="6CC23E57" w:rsidR="00C703A9" w:rsidRPr="00F05AC6" w:rsidRDefault="00C703A9" w:rsidP="00C703A9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5F4C3D42" w14:textId="77777777" w:rsidR="00C703A9" w:rsidRDefault="00C703A9" w:rsidP="00C703A9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>III Congreso internacional AMMFEN Guayaquil, Ecuador</w:t>
      </w:r>
    </w:p>
    <w:p w14:paraId="115290F0" w14:textId="77777777" w:rsidR="00C703A9" w:rsidRDefault="00C703A9" w:rsidP="00C703A9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25 de noviembre al 1 de </w:t>
      </w:r>
      <w:proofErr w:type="gramStart"/>
      <w:r w:rsidRPr="00F05AC6">
        <w:rPr>
          <w:rFonts w:ascii="Century Gothic" w:hAnsi="Century Gothic"/>
          <w:b/>
          <w:bCs/>
          <w:sz w:val="22"/>
          <w:szCs w:val="22"/>
        </w:rPr>
        <w:t>Diciembre</w:t>
      </w:r>
      <w:proofErr w:type="gramEnd"/>
      <w:r w:rsidRPr="00F05AC6">
        <w:rPr>
          <w:rFonts w:ascii="Century Gothic" w:hAnsi="Century Gothic"/>
          <w:b/>
          <w:bCs/>
          <w:sz w:val="22"/>
          <w:szCs w:val="22"/>
        </w:rPr>
        <w:t xml:space="preserve"> del 2018</w:t>
      </w:r>
    </w:p>
    <w:p w14:paraId="16D45EF8" w14:textId="002B1F0B" w:rsidR="00C703A9" w:rsidRPr="00F05AC6" w:rsidRDefault="00C703A9" w:rsidP="00C703A9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41D7B629" w14:textId="77777777" w:rsidR="00C703A9" w:rsidRDefault="00C703A9" w:rsidP="00C703A9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sz w:val="22"/>
          <w:szCs w:val="22"/>
        </w:rPr>
        <w:t xml:space="preserve"> </w:t>
      </w:r>
      <w:r w:rsidRPr="00F05AC6">
        <w:rPr>
          <w:rFonts w:ascii="Century Gothic" w:hAnsi="Century Gothic"/>
          <w:b/>
          <w:bCs/>
          <w:sz w:val="22"/>
          <w:szCs w:val="22"/>
        </w:rPr>
        <w:t>Prácticas</w:t>
      </w:r>
      <w:r w:rsidRPr="00F05AC6">
        <w:rPr>
          <w:rFonts w:ascii="Century Gothic" w:hAnsi="Century Gothic"/>
          <w:b/>
          <w:bCs/>
          <w:sz w:val="22"/>
          <w:szCs w:val="22"/>
        </w:rPr>
        <w:t xml:space="preserve"> profesionales en la aguacatera </w:t>
      </w:r>
      <w:proofErr w:type="spellStart"/>
      <w:r w:rsidRPr="00F05AC6">
        <w:rPr>
          <w:rFonts w:ascii="Century Gothic" w:hAnsi="Century Gothic"/>
          <w:b/>
          <w:bCs/>
          <w:sz w:val="22"/>
          <w:szCs w:val="22"/>
        </w:rPr>
        <w:t>Roquin</w:t>
      </w:r>
      <w:proofErr w:type="spellEnd"/>
      <w:r w:rsidRPr="00F05AC6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6C4BFDDF" w14:textId="76532753" w:rsidR="00C703A9" w:rsidRPr="00F05AC6" w:rsidRDefault="00C703A9" w:rsidP="00C703A9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Septiembre 2018 </w:t>
      </w:r>
    </w:p>
    <w:p w14:paraId="3A57538A" w14:textId="77777777" w:rsidR="00C703A9" w:rsidRPr="00F05AC6" w:rsidRDefault="00C703A9" w:rsidP="00C703A9">
      <w:pPr>
        <w:rPr>
          <w:rFonts w:ascii="Century Gothic" w:hAnsi="Century Gothic"/>
          <w:b/>
          <w:sz w:val="22"/>
          <w:szCs w:val="22"/>
        </w:rPr>
      </w:pPr>
    </w:p>
    <w:p w14:paraId="3A60E947" w14:textId="77777777" w:rsidR="00CF3A51" w:rsidRDefault="00CF3A51" w:rsidP="00C703A9">
      <w:pPr>
        <w:rPr>
          <w:rFonts w:ascii="Century Gothic" w:hAnsi="Century Gothic"/>
          <w:b/>
          <w:bCs/>
          <w:sz w:val="22"/>
          <w:szCs w:val="22"/>
        </w:rPr>
      </w:pPr>
    </w:p>
    <w:p w14:paraId="267A47FE" w14:textId="77777777" w:rsidR="00CF3A51" w:rsidRDefault="00C703A9" w:rsidP="00C703A9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XVI Congreso Latinoamericano de Nutrición Clínica, Terapia Nutricional y Metabolismo </w:t>
      </w:r>
    </w:p>
    <w:p w14:paraId="432CB4F7" w14:textId="2FD61BB4" w:rsidR="00C703A9" w:rsidRPr="00F05AC6" w:rsidRDefault="00C703A9" w:rsidP="00C703A9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Septiembre 2018 </w:t>
      </w:r>
    </w:p>
    <w:p w14:paraId="25274DC9" w14:textId="77777777" w:rsidR="00C703A9" w:rsidRPr="00F05AC6" w:rsidRDefault="00C703A9" w:rsidP="00C703A9">
      <w:pPr>
        <w:rPr>
          <w:rFonts w:ascii="Century Gothic" w:hAnsi="Century Gothic"/>
          <w:b/>
          <w:sz w:val="22"/>
          <w:szCs w:val="22"/>
        </w:rPr>
      </w:pPr>
    </w:p>
    <w:p w14:paraId="26C4504C" w14:textId="794F5F68" w:rsidR="00CF3A51" w:rsidRDefault="00C703A9" w:rsidP="00C703A9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Prácticas </w:t>
      </w:r>
      <w:r w:rsidR="00CF3A51">
        <w:rPr>
          <w:rFonts w:ascii="Century Gothic" w:hAnsi="Century Gothic"/>
          <w:b/>
          <w:bCs/>
          <w:sz w:val="22"/>
          <w:szCs w:val="22"/>
        </w:rPr>
        <w:t>P</w:t>
      </w:r>
      <w:r w:rsidRPr="00F05AC6">
        <w:rPr>
          <w:rFonts w:ascii="Century Gothic" w:hAnsi="Century Gothic"/>
          <w:b/>
          <w:bCs/>
          <w:sz w:val="22"/>
          <w:szCs w:val="22"/>
        </w:rPr>
        <w:t xml:space="preserve">rofesionales </w:t>
      </w:r>
      <w:r w:rsidR="00CF3A51">
        <w:rPr>
          <w:rFonts w:ascii="Century Gothic" w:hAnsi="Century Gothic"/>
          <w:b/>
          <w:bCs/>
          <w:sz w:val="22"/>
          <w:szCs w:val="22"/>
        </w:rPr>
        <w:t>H</w:t>
      </w:r>
      <w:r w:rsidRPr="00F05AC6">
        <w:rPr>
          <w:rFonts w:ascii="Century Gothic" w:hAnsi="Century Gothic"/>
          <w:b/>
          <w:bCs/>
          <w:sz w:val="22"/>
          <w:szCs w:val="22"/>
        </w:rPr>
        <w:t xml:space="preserve">ospital </w:t>
      </w:r>
      <w:r w:rsidR="00CF3A51">
        <w:rPr>
          <w:rFonts w:ascii="Century Gothic" w:hAnsi="Century Gothic"/>
          <w:b/>
          <w:bCs/>
          <w:sz w:val="22"/>
          <w:szCs w:val="22"/>
        </w:rPr>
        <w:t>R</w:t>
      </w:r>
      <w:r w:rsidRPr="00F05AC6">
        <w:rPr>
          <w:rFonts w:ascii="Century Gothic" w:hAnsi="Century Gothic"/>
          <w:b/>
          <w:bCs/>
          <w:sz w:val="22"/>
          <w:szCs w:val="22"/>
        </w:rPr>
        <w:t xml:space="preserve">egional Ciudad Guzmán </w:t>
      </w:r>
    </w:p>
    <w:p w14:paraId="6FDFDAA1" w14:textId="19A9AE3B" w:rsidR="00C703A9" w:rsidRDefault="00C703A9" w:rsidP="00C703A9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Enero- </w:t>
      </w:r>
      <w:proofErr w:type="gramStart"/>
      <w:r w:rsidRPr="00F05AC6">
        <w:rPr>
          <w:rFonts w:ascii="Century Gothic" w:hAnsi="Century Gothic"/>
          <w:b/>
          <w:bCs/>
          <w:sz w:val="22"/>
          <w:szCs w:val="22"/>
        </w:rPr>
        <w:t>Marzo</w:t>
      </w:r>
      <w:proofErr w:type="gramEnd"/>
      <w:r w:rsidRPr="00F05AC6">
        <w:rPr>
          <w:rFonts w:ascii="Century Gothic" w:hAnsi="Century Gothic"/>
          <w:b/>
          <w:bCs/>
          <w:sz w:val="22"/>
          <w:szCs w:val="22"/>
        </w:rPr>
        <w:t xml:space="preserve"> 2018 </w:t>
      </w:r>
    </w:p>
    <w:p w14:paraId="6AE27BFB" w14:textId="77777777" w:rsidR="00CF3A51" w:rsidRPr="00F05AC6" w:rsidRDefault="00CF3A51" w:rsidP="00C703A9">
      <w:pPr>
        <w:rPr>
          <w:rFonts w:ascii="Century Gothic" w:hAnsi="Century Gothic"/>
          <w:b/>
          <w:sz w:val="22"/>
          <w:szCs w:val="22"/>
        </w:rPr>
      </w:pPr>
    </w:p>
    <w:p w14:paraId="52A4F1E7" w14:textId="77777777" w:rsidR="00CF3A51" w:rsidRDefault="00C703A9" w:rsidP="00C703A9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>Prácticas profesionales en la HABANA, CUBA</w:t>
      </w:r>
    </w:p>
    <w:p w14:paraId="1FB10A11" w14:textId="77777777" w:rsidR="00CF3A51" w:rsidRDefault="00C703A9" w:rsidP="00C703A9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7 de </w:t>
      </w:r>
      <w:proofErr w:type="gramStart"/>
      <w:r w:rsidRPr="00F05AC6">
        <w:rPr>
          <w:rFonts w:ascii="Century Gothic" w:hAnsi="Century Gothic"/>
          <w:b/>
          <w:bCs/>
          <w:sz w:val="22"/>
          <w:szCs w:val="22"/>
        </w:rPr>
        <w:t>Abril</w:t>
      </w:r>
      <w:proofErr w:type="gramEnd"/>
      <w:r w:rsidRPr="00F05AC6">
        <w:rPr>
          <w:rFonts w:ascii="Century Gothic" w:hAnsi="Century Gothic"/>
          <w:b/>
          <w:bCs/>
          <w:sz w:val="22"/>
          <w:szCs w:val="22"/>
        </w:rPr>
        <w:t xml:space="preserve"> al 14 de </w:t>
      </w:r>
      <w:proofErr w:type="gramStart"/>
      <w:r w:rsidRPr="00F05AC6">
        <w:rPr>
          <w:rFonts w:ascii="Century Gothic" w:hAnsi="Century Gothic"/>
          <w:b/>
          <w:bCs/>
          <w:sz w:val="22"/>
          <w:szCs w:val="22"/>
        </w:rPr>
        <w:t>Mayo</w:t>
      </w:r>
      <w:proofErr w:type="gramEnd"/>
      <w:r w:rsidRPr="00F05AC6">
        <w:rPr>
          <w:rFonts w:ascii="Century Gothic" w:hAnsi="Century Gothic"/>
          <w:b/>
          <w:bCs/>
          <w:sz w:val="22"/>
          <w:szCs w:val="22"/>
        </w:rPr>
        <w:t xml:space="preserve"> 2018</w:t>
      </w:r>
    </w:p>
    <w:p w14:paraId="79D33EAE" w14:textId="128BFE8C" w:rsidR="00C703A9" w:rsidRPr="00F05AC6" w:rsidRDefault="00C703A9" w:rsidP="00C703A9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5ADA0C15" w14:textId="77777777" w:rsidR="00CF3A51" w:rsidRDefault="00C703A9" w:rsidP="00C703A9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Asistente al congreso AMMFEN </w:t>
      </w:r>
    </w:p>
    <w:p w14:paraId="3818A481" w14:textId="1F9F5008" w:rsidR="00C703A9" w:rsidRPr="00F05AC6" w:rsidRDefault="00C703A9" w:rsidP="00C703A9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Abril 2017 </w:t>
      </w:r>
    </w:p>
    <w:p w14:paraId="246BB61E" w14:textId="77777777" w:rsidR="00C703A9" w:rsidRPr="00F05AC6" w:rsidRDefault="00C703A9" w:rsidP="00C703A9">
      <w:pPr>
        <w:rPr>
          <w:rFonts w:ascii="Century Gothic" w:hAnsi="Century Gothic"/>
          <w:b/>
          <w:sz w:val="22"/>
          <w:szCs w:val="22"/>
        </w:rPr>
      </w:pPr>
    </w:p>
    <w:p w14:paraId="42669C6B" w14:textId="77777777" w:rsidR="00CF3A51" w:rsidRDefault="00C703A9" w:rsidP="00C703A9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Diplomado en Nutrición aplicada a la clínica </w:t>
      </w:r>
    </w:p>
    <w:p w14:paraId="6745D292" w14:textId="7B613584" w:rsidR="00C703A9" w:rsidRPr="00F05AC6" w:rsidRDefault="00C703A9" w:rsidP="00C703A9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verano 2017 </w:t>
      </w: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A02617A" w14:textId="77777777" w:rsidR="00CF3A51" w:rsidRDefault="00CF3A51" w:rsidP="00CF3A51">
      <w:pPr>
        <w:rPr>
          <w:rFonts w:ascii="Century Gothic" w:hAnsi="Century Gothic"/>
          <w:b/>
          <w:bCs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>Ponente de cartel de investigación en AMMFEN</w:t>
      </w:r>
    </w:p>
    <w:p w14:paraId="3E8FD46B" w14:textId="0E73CD8B" w:rsidR="00CF3A51" w:rsidRPr="00F05AC6" w:rsidRDefault="00CF3A51" w:rsidP="00CF3A51">
      <w:pPr>
        <w:rPr>
          <w:rFonts w:ascii="Century Gothic" w:hAnsi="Century Gothic"/>
          <w:b/>
          <w:sz w:val="22"/>
          <w:szCs w:val="22"/>
        </w:rPr>
      </w:pPr>
      <w:r w:rsidRPr="00F05AC6">
        <w:rPr>
          <w:rFonts w:ascii="Century Gothic" w:hAnsi="Century Gothic"/>
          <w:b/>
          <w:bCs/>
          <w:sz w:val="22"/>
          <w:szCs w:val="22"/>
        </w:rPr>
        <w:t xml:space="preserve">Abril 2017 </w: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3E002" w14:textId="77777777" w:rsidR="00C90172" w:rsidRDefault="00C90172" w:rsidP="00A964D5">
      <w:r>
        <w:separator/>
      </w:r>
    </w:p>
  </w:endnote>
  <w:endnote w:type="continuationSeparator" w:id="0">
    <w:p w14:paraId="27DC4F0B" w14:textId="77777777" w:rsidR="00C90172" w:rsidRDefault="00C90172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170DA" w14:textId="77777777" w:rsidR="00C90172" w:rsidRDefault="00C90172" w:rsidP="00A964D5">
      <w:r>
        <w:separator/>
      </w:r>
    </w:p>
  </w:footnote>
  <w:footnote w:type="continuationSeparator" w:id="0">
    <w:p w14:paraId="4D9EE74B" w14:textId="77777777" w:rsidR="00C90172" w:rsidRDefault="00C90172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E4544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57C2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2932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5F3F"/>
    <w:rsid w:val="00766590"/>
    <w:rsid w:val="00771396"/>
    <w:rsid w:val="00773F68"/>
    <w:rsid w:val="00781FC4"/>
    <w:rsid w:val="007906A7"/>
    <w:rsid w:val="00791C75"/>
    <w:rsid w:val="00794AC9"/>
    <w:rsid w:val="00796C70"/>
    <w:rsid w:val="007B269D"/>
    <w:rsid w:val="007D59B0"/>
    <w:rsid w:val="007E2CD9"/>
    <w:rsid w:val="007F4117"/>
    <w:rsid w:val="00810D11"/>
    <w:rsid w:val="0081703C"/>
    <w:rsid w:val="008171B7"/>
    <w:rsid w:val="0082158A"/>
    <w:rsid w:val="00824DB3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4C85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703A9"/>
    <w:rsid w:val="00C853C5"/>
    <w:rsid w:val="00C86287"/>
    <w:rsid w:val="00C90172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3A51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30D5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5AC6"/>
    <w:rsid w:val="00F066EA"/>
    <w:rsid w:val="00F22A0A"/>
    <w:rsid w:val="00F22AA1"/>
    <w:rsid w:val="00F22E93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2026-08-21T18:36:00Z</dcterms:created>
  <dcterms:modified xsi:type="dcterms:W3CDTF">2026-08-21T18:36:00Z</dcterms:modified>
</cp:coreProperties>
</file>