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A9" w:rsidRPr="00B74B6E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3300"/>
          <w:sz w:val="44"/>
          <w:szCs w:val="24"/>
          <w:lang w:val="es-ES" w:eastAsia="es-ES"/>
        </w:rPr>
        <w:t>R</w:t>
      </w:r>
      <w:r w:rsidRPr="00B74B6E">
        <w:rPr>
          <w:rFonts w:ascii="Arial" w:eastAsia="Times New Roman" w:hAnsi="Arial" w:cs="Arial"/>
          <w:b/>
          <w:color w:val="003300"/>
          <w:sz w:val="44"/>
          <w:szCs w:val="24"/>
          <w:lang w:val="es-ES" w:eastAsia="es-ES"/>
        </w:rPr>
        <w:t xml:space="preserve">EPORTE  MENSUAL DE  ACTIVIDADES   </w:t>
      </w:r>
      <w:r w:rsidRPr="00B74B6E">
        <w:rPr>
          <w:rFonts w:ascii="Arial" w:eastAsia="Times New Roman" w:hAnsi="Arial" w:cs="Arial"/>
          <w:bCs/>
          <w:color w:val="003300"/>
          <w:sz w:val="28"/>
          <w:szCs w:val="28"/>
          <w:lang w:val="es-ES" w:eastAsia="es-ES"/>
        </w:rPr>
        <w:t>ALUMBRADO  PÚBLICO</w:t>
      </w:r>
    </w:p>
    <w:p w:rsidR="00290EA9" w:rsidRPr="00B74B6E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  <w:t>ENERO DE</w:t>
      </w:r>
      <w:r w:rsidRPr="00B74B6E"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  <w:t xml:space="preserve"> 20</w:t>
      </w:r>
      <w:r>
        <w:rPr>
          <w:rFonts w:ascii="Arial" w:eastAsia="Times New Roman" w:hAnsi="Arial" w:cs="Arial"/>
          <w:b/>
          <w:bCs/>
          <w:color w:val="003300"/>
          <w:sz w:val="28"/>
          <w:szCs w:val="28"/>
          <w:lang w:val="es-ES" w:eastAsia="es-ES"/>
        </w:rPr>
        <w:t>20</w:t>
      </w:r>
    </w:p>
    <w:p w:rsidR="00290EA9" w:rsidRDefault="00290EA9" w:rsidP="00290EA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REPORTE  DEL 01 AL 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31</w:t>
      </w: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 DE 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ENERO</w:t>
      </w:r>
    </w:p>
    <w:p w:rsidR="00290EA9" w:rsidRDefault="00290EA9" w:rsidP="00290EA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tabs>
          <w:tab w:val="left" w:pos="3086"/>
          <w:tab w:val="left" w:pos="3481"/>
        </w:tabs>
        <w:spacing w:after="0" w:line="240" w:lineRule="auto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Pr="00F27388" w:rsidRDefault="00290EA9" w:rsidP="00290EA9">
      <w:pPr>
        <w:tabs>
          <w:tab w:val="left" w:pos="3086"/>
          <w:tab w:val="left" w:pos="348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SE ATEND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IERON                                  440 </w:t>
      </w: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REPORTES</w:t>
      </w:r>
    </w:p>
    <w:p w:rsidR="00290EA9" w:rsidRPr="00F27388" w:rsidRDefault="00290EA9" w:rsidP="00290EA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SE RE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SOLVIERON                                415 R</w:t>
      </w: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EPORTES</w:t>
      </w:r>
    </w:p>
    <w:p w:rsidR="00290EA9" w:rsidRPr="00F27388" w:rsidRDefault="00290EA9" w:rsidP="00290EA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PENDIENTES                                </w:t>
      </w:r>
      <w:r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 xml:space="preserve">           25 </w:t>
      </w:r>
      <w:r w:rsidRPr="00F27388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FALTA DE MATERIAL</w:t>
      </w:r>
    </w:p>
    <w:p w:rsidR="00290EA9" w:rsidRPr="00F27388" w:rsidRDefault="00290EA9" w:rsidP="00290EA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  <w:lang w:eastAsia="es-ES"/>
        </w:rPr>
        <w:t xml:space="preserve">CIRCUITOS RESTABLECIDOS               49 </w:t>
      </w:r>
    </w:p>
    <w:p w:rsidR="00290EA9" w:rsidRDefault="00290EA9" w:rsidP="00290EA9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</w:pPr>
    </w:p>
    <w:p w:rsidR="00290EA9" w:rsidRDefault="00290EA9" w:rsidP="00290EA9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</w:pPr>
    </w:p>
    <w:p w:rsidR="00290EA9" w:rsidRPr="00B74B6E" w:rsidRDefault="00290EA9" w:rsidP="00290EA9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</w:pPr>
      <w:r w:rsidRPr="00B74B6E"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  <w:t>ACTIVIDADES SOBRESALIENTES</w:t>
      </w:r>
    </w:p>
    <w:p w:rsidR="00290EA9" w:rsidRDefault="00290EA9" w:rsidP="00290EA9">
      <w:pPr>
        <w:spacing w:after="0" w:line="240" w:lineRule="auto"/>
        <w:ind w:left="714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</w:p>
    <w:p w:rsidR="00290EA9" w:rsidRPr="00290EA9" w:rsidRDefault="00290EA9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 w:rsidRPr="002F2174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retiro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centro de carga y caja de distribución en el atrio del Sagrario.</w:t>
      </w:r>
    </w:p>
    <w:p w:rsidR="00290EA9" w:rsidRPr="00290EA9" w:rsidRDefault="00290EA9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instalaron focos de piso en el Parque lineal de Ramón Corona.</w:t>
      </w:r>
    </w:p>
    <w:p w:rsidR="00290EA9" w:rsidRPr="00290EA9" w:rsidRDefault="00290EA9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línea de aluminio 2+1 en la calle Mayas esquina Huicholes en la Col. Santa Rosa.</w:t>
      </w:r>
    </w:p>
    <w:p w:rsidR="00290EA9" w:rsidRPr="00A853EC" w:rsidRDefault="00290EA9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</w:t>
      </w:r>
      <w:r w:rsidR="00A853E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e </w:t>
      </w:r>
      <w:r w:rsidR="00A853EC"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retiro</w:t>
      </w:r>
      <w:r w:rsidR="00A853E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reflector de estacionamiento del Tianguis.</w:t>
      </w:r>
    </w:p>
    <w:p w:rsidR="00A853EC" w:rsidRPr="00A853EC" w:rsidRDefault="00A853E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reviso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todo el circuito del Ingreso Poniente.</w:t>
      </w:r>
    </w:p>
    <w:p w:rsidR="00A853EC" w:rsidRPr="00A853EC" w:rsidRDefault="00A853E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En el parque lineal Los Guayabos se colocó tubería conduplet, 2 centros de carga con unidades térmicas y se cableo registros y 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motobomba.</w:t>
      </w:r>
    </w:p>
    <w:p w:rsidR="00A853EC" w:rsidRPr="00A853EC" w:rsidRDefault="00A853E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reflector en el toldo en el Jardín del Rico.</w:t>
      </w:r>
    </w:p>
    <w:p w:rsidR="00A853EC" w:rsidRPr="00A853EC" w:rsidRDefault="00A853E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acomodaron 11 medidores en tablero del Jardín del Rico.</w:t>
      </w:r>
    </w:p>
    <w:p w:rsidR="00A853EC" w:rsidRPr="001E4EA3" w:rsidRDefault="00A853E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corrigió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línea trozada </w:t>
      </w:r>
      <w:r w:rsidR="001E4EA3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en el centro comunitario de la Col. Infonavit.</w:t>
      </w:r>
    </w:p>
    <w:p w:rsidR="001E4EA3" w:rsidRPr="001E4EA3" w:rsidRDefault="001E4EA3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lámpara completa con brazo en cerrada Alcalde.</w:t>
      </w:r>
    </w:p>
    <w:p w:rsidR="001E4EA3" w:rsidRPr="001E4EA3" w:rsidRDefault="001E4EA3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retiraron cajas de distribución e interruptor en Tianguis Municipal.</w:t>
      </w:r>
    </w:p>
    <w:p w:rsidR="001E4EA3" w:rsidRPr="001E4EA3" w:rsidRDefault="001E4EA3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reprogramo reloj del Parque las Azaleas.</w:t>
      </w:r>
    </w:p>
    <w:p w:rsidR="001E4EA3" w:rsidRPr="001E4EA3" w:rsidRDefault="001E4EA3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checaron circuitos de los Ingresos Norte, Sur y Poniente.</w:t>
      </w:r>
    </w:p>
    <w:p w:rsidR="001E4EA3" w:rsidRPr="00201446" w:rsidRDefault="001E4EA3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En la Diosa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Tzaputlatena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se checo el voltaje, 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localizo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corto.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retiraron adornos navideños en la fachada de Presidencia.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retiraron series de luces en los portales.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lastRenderedPageBreak/>
        <w:t xml:space="preserve">Se retiraron adornos navideños en el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Kios</w:t>
      </w:r>
      <w:r w:rsid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k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o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y en el cuadrante del centro histórico.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retiraron mangueras y líneas para la alimentación en el Jardín Principal.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retiro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acometida en el Recinto Ferial.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conecto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alimentación para antena de internet, en el área verde de la Col. La Providencia.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retiraron reflectores del Jardín y Lienzo Charro con centro de carga y caja de distribución del jardín de El Fresnito.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conectaron líneas para la explanada en Atequizayan.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instalaron 2 reflectores en Atequizayan.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acomodo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tapa de una lámpara en la Cerrada de </w:t>
      </w:r>
      <w:r w:rsid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Vigía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.</w:t>
      </w:r>
    </w:p>
    <w:p w:rsidR="00201446" w:rsidRPr="00201446" w:rsidRDefault="00201446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retiro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líneas de teléfono en las calles Heriberto Jara y Albino Aranda.</w:t>
      </w:r>
    </w:p>
    <w:p w:rsidR="00201446" w:rsidRPr="002E5E6C" w:rsidRDefault="002E5E6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conecto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el parque de la Col. Constituyentes.</w:t>
      </w:r>
    </w:p>
    <w:p w:rsidR="002E5E6C" w:rsidRPr="002E5E6C" w:rsidRDefault="002E5E6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reflector en la Secundaria 100.</w:t>
      </w:r>
    </w:p>
    <w:p w:rsidR="002E5E6C" w:rsidRPr="002E5E6C" w:rsidRDefault="002E5E6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retiraron reflectores en Atequizayan.</w:t>
      </w:r>
    </w:p>
    <w:p w:rsidR="002E5E6C" w:rsidRPr="002E5E6C" w:rsidRDefault="002E5E6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retiraron contactos y línea en el Olímpico.</w:t>
      </w:r>
    </w:p>
    <w:p w:rsidR="002E5E6C" w:rsidRPr="002E5E6C" w:rsidRDefault="002E5E6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cambio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lámpara de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Led´s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por una Helos, en la Av. Universidad.</w:t>
      </w:r>
    </w:p>
    <w:p w:rsidR="002E5E6C" w:rsidRPr="002E5E6C" w:rsidRDefault="002E5E6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reparo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reflector de 400W A.M. en el Jardín del Rico.</w:t>
      </w:r>
    </w:p>
    <w:p w:rsidR="002E5E6C" w:rsidRPr="002E5E6C" w:rsidRDefault="002E5E6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reflector en la Col. Esquipulas.</w:t>
      </w:r>
    </w:p>
    <w:p w:rsidR="002E5E6C" w:rsidRPr="000C1DA4" w:rsidRDefault="002E5E6C" w:rsidP="00290EA9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</w:p>
    <w:p w:rsidR="00290EA9" w:rsidRPr="000C1DA4" w:rsidRDefault="00290EA9" w:rsidP="00290EA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</w:p>
    <w:p w:rsidR="00290EA9" w:rsidRDefault="00290EA9" w:rsidP="00290EA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  <w:t>Apoyo a Delegaciones:</w:t>
      </w:r>
    </w:p>
    <w:p w:rsidR="00290EA9" w:rsidRDefault="00290EA9" w:rsidP="00290EA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</w:p>
    <w:p w:rsidR="00290EA9" w:rsidRDefault="00290EA9" w:rsidP="00290EA9">
      <w:pPr>
        <w:pStyle w:val="Prrafodelista"/>
        <w:spacing w:after="0" w:line="36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 w:rsidRPr="00A9132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Atequizayan</w:t>
      </w:r>
      <w:r w:rsidRPr="00A9132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: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630EA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2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reflector</w:t>
      </w:r>
      <w:r w:rsid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es afuera del templo de la Delegación.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</w:p>
    <w:p w:rsidR="00152266" w:rsidRDefault="00290EA9" w:rsidP="00152266">
      <w:pPr>
        <w:spacing w:after="0" w:line="360" w:lineRule="auto"/>
        <w:ind w:left="195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="002E5E6C"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colocaron 2 reflectores en la Plaza de Toros de </w:t>
      </w:r>
      <w:r w:rsid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        Atequizayan.</w:t>
      </w:r>
      <w:r w:rsidR="002E5E6C" w:rsidRP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 </w:t>
      </w:r>
      <w:r w:rsidR="002E5E6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</w:p>
    <w:p w:rsidR="00152266" w:rsidRDefault="00152266" w:rsidP="00152266">
      <w:pPr>
        <w:spacing w:after="0" w:line="360" w:lineRule="auto"/>
        <w:ind w:left="195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1 reflector para la velada en Atequizayan</w:t>
      </w:r>
    </w:p>
    <w:p w:rsidR="00152266" w:rsidRDefault="00152266" w:rsidP="00152266">
      <w:pPr>
        <w:spacing w:after="0" w:line="360" w:lineRule="auto"/>
        <w:ind w:left="195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coloco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centro de carga y caja de distribución en Atequizayan.</w:t>
      </w:r>
    </w:p>
    <w:p w:rsidR="00152266" w:rsidRDefault="00152266" w:rsidP="00152266">
      <w:pPr>
        <w:spacing w:after="0" w:line="360" w:lineRule="auto"/>
        <w:ind w:left="195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</w:p>
    <w:p w:rsidR="00290EA9" w:rsidRDefault="00290EA9" w:rsidP="00290EA9">
      <w:pPr>
        <w:pStyle w:val="Prrafodelista"/>
        <w:spacing w:after="0" w:line="36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El Fresnito: Se</w:t>
      </w:r>
      <w:r w:rsidRPr="00A9132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152266"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reparo</w:t>
      </w:r>
      <w:r w:rsidR="00152266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corto en líneas de la caseta de Lienzo Charro.</w:t>
      </w:r>
    </w:p>
    <w:p w:rsidR="00152266" w:rsidRDefault="00152266" w:rsidP="00290EA9">
      <w:pPr>
        <w:pStyle w:val="Prrafodelista"/>
        <w:spacing w:after="0" w:line="36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lastRenderedPageBreak/>
        <w:tab/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ab/>
        <w:t xml:space="preserve">     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centro de carga y caja de distribución en el Jardín.</w:t>
      </w:r>
    </w:p>
    <w:p w:rsidR="00152266" w:rsidRDefault="00152266" w:rsidP="00290EA9">
      <w:pPr>
        <w:pStyle w:val="Prrafodelista"/>
        <w:spacing w:after="0" w:line="36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ab/>
        <w:t xml:space="preserve">                Se </w:t>
      </w:r>
      <w:r w:rsidRPr="00D610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conecto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el camión de Mastografía.</w:t>
      </w:r>
    </w:p>
    <w:p w:rsidR="00290EA9" w:rsidRDefault="00290EA9" w:rsidP="00290EA9">
      <w:pPr>
        <w:pStyle w:val="Prrafodelista"/>
        <w:spacing w:after="0" w:line="36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Los Depósitos: </w:t>
      </w:r>
      <w:r w:rsidRPr="00A9132C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Se dio  mantenimiento al Alumbrado Público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.</w:t>
      </w:r>
    </w:p>
    <w:p w:rsidR="00290EA9" w:rsidRDefault="00290EA9" w:rsidP="00290EA9">
      <w:pPr>
        <w:pStyle w:val="Prrafodelista"/>
        <w:spacing w:after="0" w:line="36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Apaztepetl: Se dio mantenimiento al Alumbrado Público</w:t>
      </w:r>
    </w:p>
    <w:p w:rsidR="00290EA9" w:rsidRDefault="00290EA9" w:rsidP="00290EA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    </w:t>
      </w:r>
    </w:p>
    <w:p w:rsidR="00290EA9" w:rsidRDefault="00290EA9" w:rsidP="00290EA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 w:rsidRPr="00B74B6E"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  <w:t xml:space="preserve">Apoyos a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  <w:t>Coordinaciones</w:t>
      </w:r>
      <w:r w:rsidRPr="00B74B6E"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  <w:t>:</w:t>
      </w:r>
    </w:p>
    <w:p w:rsidR="00290EA9" w:rsidRDefault="00290EA9" w:rsidP="00290EA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</w:p>
    <w:p w:rsidR="00290EA9" w:rsidRDefault="00290EA9" w:rsidP="00290EA9">
      <w:pPr>
        <w:pStyle w:val="Prrafodelista"/>
        <w:numPr>
          <w:ilvl w:val="0"/>
          <w:numId w:val="2"/>
        </w:numPr>
        <w:spacing w:after="0" w:line="36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Promotoria Deportiva: Se </w:t>
      </w:r>
      <w:r w:rsidR="0024219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instalo línea y contactos en el Estadio Olímpico.</w:t>
      </w:r>
    </w:p>
    <w:p w:rsidR="00290EA9" w:rsidRDefault="00290EA9" w:rsidP="00290EA9">
      <w:pPr>
        <w:pStyle w:val="Prrafodelista"/>
        <w:numPr>
          <w:ilvl w:val="0"/>
          <w:numId w:val="2"/>
        </w:numPr>
        <w:spacing w:after="0" w:line="360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Tránsito: Se </w:t>
      </w:r>
      <w:r w:rsidR="0024219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brindo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apoyo para la </w:t>
      </w:r>
      <w:r w:rsidR="0024219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colocar semáforo.</w:t>
      </w:r>
    </w:p>
    <w:p w:rsidR="00290EA9" w:rsidRDefault="00290EA9" w:rsidP="00290EA9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242199" w:rsidRPr="00630EA7" w:rsidRDefault="00242199" w:rsidP="00290EA9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290EA9" w:rsidRDefault="00290EA9" w:rsidP="00290EA9">
      <w:pPr>
        <w:pStyle w:val="Sinespaciado"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  <w:r w:rsidRPr="00B53FA6"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  <w:t>Se repararon circuitos de alumbrado público:</w:t>
      </w:r>
    </w:p>
    <w:p w:rsidR="00290EA9" w:rsidRDefault="00290EA9" w:rsidP="00290EA9">
      <w:pPr>
        <w:pStyle w:val="Sinespaciado"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ES"/>
        </w:rPr>
      </w:pPr>
    </w:p>
    <w:p w:rsidR="00290EA9" w:rsidRDefault="00242199" w:rsidP="00290EA9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Col. 20 de Noviembre, Miguel Hidalgo,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Jardínes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del Sol, Av. Juan José Arreola, Benefactores, Villas de Calderón, Pintores, Los Pinos, Volcanes, Cruz Roja, Vita, Pablo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Luisjuan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, Lomas Altas, Pueblos de Jalisco,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Tlayolan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, El Nogal, Unión de Colonos, La Giralda, Ingreso Poniente, Mercado de Abastos, Pedro Ramírez Vázquez, Los Encinos,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Gandara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Estrada, C.T.M., Centro, Solidaridad, Jardín del Rico, Diosa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Tzaputlatena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Camichines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I, Jazmín, La Primavera I, Tecnológico,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Kioskitos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, La Marina, La Providencia, Col. Reforma.</w:t>
      </w:r>
      <w:r w:rsidR="00290EA9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</w:p>
    <w:p w:rsidR="00290EA9" w:rsidRDefault="00290EA9" w:rsidP="00290EA9">
      <w:pPr>
        <w:pStyle w:val="Sinespaciad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Pr="0034716F" w:rsidRDefault="00290EA9" w:rsidP="00290EA9">
      <w:pPr>
        <w:pStyle w:val="Sinespaciado"/>
        <w:jc w:val="both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Pr="00B74B6E" w:rsidRDefault="00290EA9" w:rsidP="00290EA9">
      <w:pPr>
        <w:spacing w:after="0" w:line="240" w:lineRule="auto"/>
        <w:ind w:left="714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  <w:r w:rsidRPr="00B74B6E"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  <w:t>A T E N TA M E N T E</w:t>
      </w:r>
    </w:p>
    <w:p w:rsidR="00290EA9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 xml:space="preserve">              </w:t>
      </w:r>
      <w:r w:rsidRPr="00BD570E"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>“SUFRAGIO EFECTIVO, NO REELECCIÓN”</w:t>
      </w:r>
    </w:p>
    <w:p w:rsidR="00290EA9" w:rsidRPr="00BD570E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sz w:val="16"/>
          <w:szCs w:val="16"/>
          <w:lang w:val="es-ES" w:eastAsia="es-ES"/>
        </w:rPr>
        <w:t>“2020, AÑO DEL 150 ANIVERSARIO DEL NATALICIO DEL CIENTIFICO JOSÉ MARÍA ARREOLA MENDOZA”</w:t>
      </w:r>
    </w:p>
    <w:p w:rsidR="00290EA9" w:rsidRPr="00B74B6E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</w:pP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Ciudad Guzmán Municipio de 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eastAsia="es-ES"/>
        </w:rPr>
        <w:t>Zapotlán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el Grande Jalisco, 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05 de Febrero de </w:t>
      </w:r>
      <w:r w:rsidRPr="00B74B6E"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 xml:space="preserve"> 20</w:t>
      </w:r>
      <w:r>
        <w:rPr>
          <w:rFonts w:ascii="Arial" w:eastAsia="Times New Roman" w:hAnsi="Arial" w:cs="Arial"/>
          <w:b/>
          <w:bCs/>
          <w:color w:val="003300"/>
          <w:sz w:val="20"/>
          <w:szCs w:val="20"/>
          <w:lang w:val="es-ES" w:eastAsia="es-ES"/>
        </w:rPr>
        <w:t>20</w:t>
      </w:r>
    </w:p>
    <w:p w:rsidR="00290EA9" w:rsidRPr="00B74B6E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  <w:lang w:val="es-ES" w:eastAsia="es-ES"/>
        </w:rPr>
      </w:pPr>
    </w:p>
    <w:p w:rsidR="00290EA9" w:rsidRDefault="00290EA9" w:rsidP="00290E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00"/>
          <w:lang w:val="es-ES" w:eastAsia="es-ES"/>
        </w:rPr>
      </w:pPr>
      <w:r>
        <w:rPr>
          <w:rFonts w:ascii="Arial" w:eastAsia="Times New Roman" w:hAnsi="Arial" w:cs="Arial"/>
          <w:b/>
          <w:bCs/>
          <w:color w:val="003300"/>
          <w:lang w:val="es-ES" w:eastAsia="es-ES"/>
        </w:rPr>
        <w:t>TEC. RAUL MARTINEZ CUEVAS</w:t>
      </w:r>
    </w:p>
    <w:p w:rsidR="00290EA9" w:rsidRPr="002F2174" w:rsidRDefault="00290EA9" w:rsidP="00290EA9">
      <w:pPr>
        <w:spacing w:after="0" w:line="240" w:lineRule="auto"/>
        <w:jc w:val="center"/>
        <w:rPr>
          <w:lang w:val="es-ES"/>
        </w:rPr>
      </w:pPr>
      <w:r>
        <w:rPr>
          <w:rFonts w:ascii="Arial" w:eastAsia="Times New Roman" w:hAnsi="Arial" w:cs="Arial"/>
          <w:b/>
          <w:bCs/>
          <w:color w:val="003300"/>
          <w:lang w:val="es-ES" w:eastAsia="es-ES"/>
        </w:rPr>
        <w:t xml:space="preserve">COORDINADOR </w:t>
      </w:r>
      <w:r w:rsidRPr="00B74B6E">
        <w:rPr>
          <w:rFonts w:ascii="Arial" w:eastAsia="Times New Roman" w:hAnsi="Arial" w:cs="Arial"/>
          <w:b/>
          <w:bCs/>
          <w:color w:val="003300"/>
          <w:lang w:val="es-ES" w:eastAsia="es-ES"/>
        </w:rPr>
        <w:t>DE ALUMBRADO PÚBLICO</w:t>
      </w:r>
    </w:p>
    <w:p w:rsidR="00290EA9" w:rsidRPr="007C6ED2" w:rsidRDefault="00290EA9" w:rsidP="00290EA9">
      <w:pPr>
        <w:rPr>
          <w:lang w:val="es-ES"/>
        </w:rPr>
      </w:pPr>
    </w:p>
    <w:p w:rsidR="004111A1" w:rsidRPr="00290EA9" w:rsidRDefault="004111A1">
      <w:pPr>
        <w:rPr>
          <w:lang w:val="es-ES"/>
        </w:rPr>
      </w:pPr>
    </w:p>
    <w:sectPr w:rsidR="004111A1" w:rsidRPr="00290E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6266B"/>
    <w:multiLevelType w:val="hybridMultilevel"/>
    <w:tmpl w:val="B1360D8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36D40"/>
    <w:multiLevelType w:val="hybridMultilevel"/>
    <w:tmpl w:val="C1EC1D2C"/>
    <w:lvl w:ilvl="0" w:tplc="6B6A640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4"/>
        <w:szCs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A9"/>
    <w:rsid w:val="00152266"/>
    <w:rsid w:val="001E4EA3"/>
    <w:rsid w:val="00201446"/>
    <w:rsid w:val="00242199"/>
    <w:rsid w:val="00290EA9"/>
    <w:rsid w:val="002E3F8C"/>
    <w:rsid w:val="002E5E6C"/>
    <w:rsid w:val="004111A1"/>
    <w:rsid w:val="009E283E"/>
    <w:rsid w:val="00A853EC"/>
    <w:rsid w:val="00D6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B311A-F10F-485C-B262-C45AD176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E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EA9"/>
    <w:pPr>
      <w:ind w:left="720"/>
      <w:contextualSpacing/>
    </w:pPr>
  </w:style>
  <w:style w:type="paragraph" w:styleId="Sinespaciado">
    <w:name w:val="No Spacing"/>
    <w:uiPriority w:val="1"/>
    <w:qFormat/>
    <w:rsid w:val="00290EA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Liliana Juarez Guzman</dc:creator>
  <cp:lastModifiedBy>José Antonio Olivo Ramírez</cp:lastModifiedBy>
  <cp:revision>2</cp:revision>
  <cp:lastPrinted>2020-02-05T18:54:00Z</cp:lastPrinted>
  <dcterms:created xsi:type="dcterms:W3CDTF">2022-10-14T19:14:00Z</dcterms:created>
  <dcterms:modified xsi:type="dcterms:W3CDTF">2022-10-14T19:14:00Z</dcterms:modified>
</cp:coreProperties>
</file>