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C9CC" w14:textId="320A6969" w:rsidR="00D67E1C" w:rsidRDefault="00D67E1C" w:rsidP="00D67E1C">
      <w:pPr>
        <w:spacing w:line="276" w:lineRule="auto"/>
        <w:contextualSpacing/>
        <w:jc w:val="both"/>
        <w:rPr>
          <w:rFonts w:ascii="Calibri Light" w:hAnsi="Calibri Light" w:cs="Calibri Light"/>
          <w:b/>
          <w:sz w:val="22"/>
          <w:szCs w:val="22"/>
        </w:rPr>
      </w:pPr>
    </w:p>
    <w:p w14:paraId="45D812D1" w14:textId="3FBBD2FE" w:rsidR="00D67E1C" w:rsidRDefault="00D67E1C" w:rsidP="00D67E1C">
      <w:pPr>
        <w:spacing w:line="276" w:lineRule="auto"/>
        <w:contextualSpacing/>
        <w:jc w:val="both"/>
        <w:rPr>
          <w:rFonts w:ascii="Calibri Light" w:hAnsi="Calibri Light" w:cs="Calibri Light"/>
          <w:b/>
          <w:sz w:val="21"/>
          <w:szCs w:val="21"/>
        </w:rPr>
      </w:pPr>
    </w:p>
    <w:p w14:paraId="239A39BC" w14:textId="0080F44B" w:rsidR="00450EF7" w:rsidRDefault="00450EF7" w:rsidP="00D67E1C">
      <w:pPr>
        <w:spacing w:line="276" w:lineRule="auto"/>
        <w:contextualSpacing/>
        <w:jc w:val="both"/>
        <w:rPr>
          <w:rFonts w:ascii="Calibri Light" w:hAnsi="Calibri Light" w:cs="Calibri Light"/>
          <w:b/>
          <w:sz w:val="21"/>
          <w:szCs w:val="21"/>
        </w:rPr>
      </w:pPr>
    </w:p>
    <w:p w14:paraId="6E288F8D" w14:textId="77777777" w:rsidR="00AF4508" w:rsidRDefault="00AF4508" w:rsidP="00D67E1C">
      <w:pPr>
        <w:spacing w:line="276" w:lineRule="auto"/>
        <w:contextualSpacing/>
        <w:jc w:val="both"/>
        <w:rPr>
          <w:rFonts w:ascii="Calibri Light" w:hAnsi="Calibri Light" w:cs="Calibri Light"/>
          <w:b/>
          <w:sz w:val="21"/>
          <w:szCs w:val="21"/>
        </w:rPr>
      </w:pPr>
    </w:p>
    <w:p w14:paraId="6F4B1A40" w14:textId="76F23B41" w:rsidR="004600A6" w:rsidRPr="009C6FDB" w:rsidRDefault="006B27EF" w:rsidP="00D67E1C">
      <w:pPr>
        <w:spacing w:line="276" w:lineRule="auto"/>
        <w:contextualSpacing/>
        <w:jc w:val="both"/>
        <w:rPr>
          <w:rFonts w:ascii="Calibri Light" w:hAnsi="Calibri Light" w:cs="Calibri Light"/>
          <w:b/>
        </w:rPr>
      </w:pPr>
      <w:r w:rsidRPr="009C6FDB">
        <w:rPr>
          <w:rFonts w:ascii="Calibri Light" w:hAnsi="Calibri Light" w:cs="Calibri Light"/>
          <w:b/>
        </w:rPr>
        <w:t>CC. REGIDORAS Y REGIDORE</w:t>
      </w:r>
      <w:r w:rsidR="004600A6" w:rsidRPr="009C6FDB">
        <w:rPr>
          <w:rFonts w:ascii="Calibri Light" w:hAnsi="Calibri Light" w:cs="Calibri Light"/>
          <w:b/>
        </w:rPr>
        <w:t>S</w:t>
      </w:r>
    </w:p>
    <w:p w14:paraId="07A9F019" w14:textId="7FA21639" w:rsidR="004600A6" w:rsidRPr="009C6FDB" w:rsidRDefault="004600A6" w:rsidP="00D67E1C">
      <w:pPr>
        <w:spacing w:line="276" w:lineRule="auto"/>
        <w:contextualSpacing/>
        <w:jc w:val="both"/>
        <w:rPr>
          <w:rFonts w:ascii="Calibri Light" w:hAnsi="Calibri Light" w:cs="Calibri Light"/>
        </w:rPr>
      </w:pPr>
      <w:r w:rsidRPr="009C6FDB">
        <w:rPr>
          <w:rFonts w:ascii="Calibri Light" w:hAnsi="Calibri Light" w:cs="Calibri Light"/>
          <w:b/>
        </w:rPr>
        <w:t>PRESENTE</w:t>
      </w:r>
      <w:r w:rsidR="002F7294" w:rsidRPr="009C6FDB">
        <w:rPr>
          <w:rFonts w:ascii="Calibri Light" w:hAnsi="Calibri Light" w:cs="Calibri Light"/>
          <w:b/>
        </w:rPr>
        <w:t>S</w:t>
      </w:r>
      <w:r w:rsidRPr="009C6FDB">
        <w:rPr>
          <w:rFonts w:ascii="Calibri Light" w:hAnsi="Calibri Light" w:cs="Calibri Light"/>
        </w:rPr>
        <w:t xml:space="preserve"> </w:t>
      </w:r>
      <w:r w:rsidRPr="009C6FDB">
        <w:rPr>
          <w:rFonts w:ascii="Calibri Light" w:hAnsi="Calibri Light" w:cs="Calibri Light"/>
        </w:rPr>
        <w:tab/>
      </w:r>
    </w:p>
    <w:p w14:paraId="16AC9C3B" w14:textId="77777777" w:rsidR="00D67E1C" w:rsidRPr="009C6FDB" w:rsidRDefault="00D67E1C" w:rsidP="00D67E1C">
      <w:pPr>
        <w:spacing w:line="276" w:lineRule="auto"/>
        <w:jc w:val="both"/>
        <w:rPr>
          <w:rFonts w:ascii="Calibri Light" w:hAnsi="Calibri Light" w:cs="Calibri Light"/>
        </w:rPr>
      </w:pPr>
    </w:p>
    <w:p w14:paraId="1D6C9D64" w14:textId="20B67CDA" w:rsidR="004600A6" w:rsidRPr="009C6FDB" w:rsidRDefault="004600A6" w:rsidP="00D67E1C">
      <w:pPr>
        <w:spacing w:line="276" w:lineRule="auto"/>
        <w:jc w:val="both"/>
        <w:rPr>
          <w:rFonts w:ascii="Calibri Light" w:hAnsi="Calibri Light" w:cs="Calibri Light"/>
        </w:rPr>
      </w:pPr>
      <w:r w:rsidRPr="009C6FDB">
        <w:rPr>
          <w:rFonts w:ascii="Calibri Light" w:hAnsi="Calibri Light" w:cs="Calibri Light"/>
        </w:rPr>
        <w:t>CON FUNDAMENTO EN LO DISPUESTO POR EL ARTÍCULO 47 FRACCIÓN III, DE LA LEY DE</w:t>
      </w:r>
      <w:r w:rsidR="00A91E77" w:rsidRPr="009C6FDB">
        <w:rPr>
          <w:rFonts w:ascii="Calibri Light" w:hAnsi="Calibri Light" w:cs="Calibri Light"/>
        </w:rPr>
        <w:t>L</w:t>
      </w:r>
      <w:r w:rsidRPr="009C6FDB">
        <w:rPr>
          <w:rFonts w:ascii="Calibri Light" w:hAnsi="Calibri Light" w:cs="Calibri Light"/>
        </w:rPr>
        <w:t xml:space="preserve"> GOBIERNO Y LA ADMINISTRACIÓN PÚBLICA MUNICIPAL DEL ESTADO DE JALISCO, POR ESTE CONDUCTO SE CONVOCA A </w:t>
      </w:r>
      <w:r w:rsidRPr="009C6FDB">
        <w:rPr>
          <w:rFonts w:ascii="Calibri Light" w:hAnsi="Calibri Light" w:cs="Calibri Light"/>
          <w:b/>
        </w:rPr>
        <w:t xml:space="preserve">SESIÓN </w:t>
      </w:r>
      <w:r w:rsidR="00B31A2D" w:rsidRPr="009C6FDB">
        <w:rPr>
          <w:rFonts w:ascii="Calibri Light" w:hAnsi="Calibri Light" w:cs="Calibri Light"/>
          <w:b/>
        </w:rPr>
        <w:t>ORDINARIA DE AYUNTAMIENTO NO</w:t>
      </w:r>
      <w:r w:rsidR="00943C60" w:rsidRPr="009C6FDB">
        <w:rPr>
          <w:rFonts w:ascii="Calibri Light" w:hAnsi="Calibri Light" w:cs="Calibri Light"/>
          <w:b/>
        </w:rPr>
        <w:t>.</w:t>
      </w:r>
      <w:r w:rsidR="00D23CBE" w:rsidRPr="009C6FDB">
        <w:rPr>
          <w:rFonts w:ascii="Calibri Light" w:hAnsi="Calibri Light" w:cs="Calibri Light"/>
          <w:b/>
        </w:rPr>
        <w:t>17</w:t>
      </w:r>
      <w:r w:rsidR="00160BD7" w:rsidRPr="009C6FDB">
        <w:rPr>
          <w:rFonts w:ascii="Calibri Light" w:hAnsi="Calibri Light" w:cs="Calibri Light"/>
        </w:rPr>
        <w:t>,</w:t>
      </w:r>
      <w:r w:rsidR="00160BD7" w:rsidRPr="009C6FDB">
        <w:rPr>
          <w:rFonts w:ascii="Calibri Light" w:hAnsi="Calibri Light" w:cs="Calibri Light"/>
          <w:b/>
        </w:rPr>
        <w:t xml:space="preserve"> </w:t>
      </w:r>
      <w:r w:rsidRPr="009C6FDB">
        <w:rPr>
          <w:rFonts w:ascii="Calibri Light" w:hAnsi="Calibri Light" w:cs="Calibri Light"/>
        </w:rPr>
        <w:t>A CELEBRARSE</w:t>
      </w:r>
      <w:r w:rsidR="00D23CBE" w:rsidRPr="009C6FDB">
        <w:rPr>
          <w:rFonts w:ascii="Calibri Light" w:hAnsi="Calibri Light" w:cs="Calibri Light"/>
        </w:rPr>
        <w:t xml:space="preserve"> EL DÍA MIÉRCOLES 27</w:t>
      </w:r>
      <w:r w:rsidR="0082318D" w:rsidRPr="009C6FDB">
        <w:rPr>
          <w:rFonts w:ascii="Calibri Light" w:hAnsi="Calibri Light" w:cs="Calibri Light"/>
        </w:rPr>
        <w:t xml:space="preserve"> </w:t>
      </w:r>
      <w:r w:rsidR="00D23CBE" w:rsidRPr="009C6FDB">
        <w:rPr>
          <w:rFonts w:ascii="Calibri Light" w:hAnsi="Calibri Light" w:cs="Calibri Light"/>
        </w:rPr>
        <w:t>VEINTISIETE</w:t>
      </w:r>
      <w:r w:rsidR="0082318D" w:rsidRPr="009C6FDB">
        <w:rPr>
          <w:rFonts w:ascii="Calibri Light" w:hAnsi="Calibri Light" w:cs="Calibri Light"/>
        </w:rPr>
        <w:t xml:space="preserve"> </w:t>
      </w:r>
      <w:r w:rsidR="00C54111" w:rsidRPr="009C6FDB">
        <w:rPr>
          <w:rFonts w:ascii="Calibri Light" w:hAnsi="Calibri Light" w:cs="Calibri Light"/>
        </w:rPr>
        <w:t>DE JUL</w:t>
      </w:r>
      <w:r w:rsidR="001E5912" w:rsidRPr="009C6FDB">
        <w:rPr>
          <w:rFonts w:ascii="Calibri Light" w:hAnsi="Calibri Light" w:cs="Calibri Light"/>
        </w:rPr>
        <w:t>IO</w:t>
      </w:r>
      <w:r w:rsidR="00754902" w:rsidRPr="009C6FDB">
        <w:rPr>
          <w:rFonts w:ascii="Calibri Light" w:hAnsi="Calibri Light" w:cs="Calibri Light"/>
        </w:rPr>
        <w:t xml:space="preserve"> DEL AÑO 2022 DOS MIL VEINTIDÓ</w:t>
      </w:r>
      <w:r w:rsidR="002F7294" w:rsidRPr="009C6FDB">
        <w:rPr>
          <w:rFonts w:ascii="Calibri Light" w:hAnsi="Calibri Light" w:cs="Calibri Light"/>
        </w:rPr>
        <w:t>S</w:t>
      </w:r>
      <w:r w:rsidR="00D13799" w:rsidRPr="009C6FDB">
        <w:rPr>
          <w:rFonts w:ascii="Calibri Light" w:hAnsi="Calibri Light" w:cs="Calibri Light"/>
        </w:rPr>
        <w:t xml:space="preserve">, </w:t>
      </w:r>
      <w:r w:rsidR="00D23CBE" w:rsidRPr="009C6FDB">
        <w:rPr>
          <w:rFonts w:ascii="Calibri Light" w:hAnsi="Calibri Light" w:cs="Calibri Light"/>
        </w:rPr>
        <w:t>A LAS 10</w:t>
      </w:r>
      <w:r w:rsidR="00D14886" w:rsidRPr="009C6FDB">
        <w:rPr>
          <w:rFonts w:ascii="Calibri Light" w:hAnsi="Calibri Light" w:cs="Calibri Light"/>
        </w:rPr>
        <w:t>:0</w:t>
      </w:r>
      <w:r w:rsidR="00D13799" w:rsidRPr="009C6FDB">
        <w:rPr>
          <w:rFonts w:ascii="Calibri Light" w:hAnsi="Calibri Light" w:cs="Calibri Light"/>
        </w:rPr>
        <w:t xml:space="preserve">0 </w:t>
      </w:r>
      <w:r w:rsidR="00D23CBE" w:rsidRPr="009C6FDB">
        <w:rPr>
          <w:rFonts w:ascii="Calibri Light" w:hAnsi="Calibri Light" w:cs="Calibri Light"/>
        </w:rPr>
        <w:t>DIEZ</w:t>
      </w:r>
      <w:r w:rsidR="002F7294" w:rsidRPr="009C6FDB">
        <w:rPr>
          <w:rFonts w:ascii="Calibri Light" w:hAnsi="Calibri Light" w:cs="Calibri Light"/>
        </w:rPr>
        <w:t xml:space="preserve"> </w:t>
      </w:r>
      <w:r w:rsidR="00D13799" w:rsidRPr="009C6FDB">
        <w:rPr>
          <w:rFonts w:ascii="Calibri Light" w:hAnsi="Calibri Light" w:cs="Calibri Light"/>
        </w:rPr>
        <w:t xml:space="preserve">HORAS </w:t>
      </w:r>
      <w:r w:rsidRPr="009C6FDB">
        <w:rPr>
          <w:rFonts w:ascii="Calibri Light" w:hAnsi="Calibri Light" w:cs="Calibri Light"/>
        </w:rPr>
        <w:t xml:space="preserve">EN </w:t>
      </w:r>
      <w:r w:rsidR="00B94397" w:rsidRPr="009C6FDB">
        <w:rPr>
          <w:rFonts w:ascii="Calibri Light" w:hAnsi="Calibri Light" w:cs="Calibri Light"/>
        </w:rPr>
        <w:t xml:space="preserve">LA </w:t>
      </w:r>
      <w:r w:rsidRPr="009C6FDB">
        <w:rPr>
          <w:rFonts w:ascii="Calibri Light" w:hAnsi="Calibri Light" w:cs="Calibri Light"/>
        </w:rPr>
        <w:t>SALA DE AYUNTAMIENTO, UBICADA EN LA PLANTA ALTA DEL PALACIO</w:t>
      </w:r>
      <w:r w:rsidR="00690879" w:rsidRPr="009C6FDB">
        <w:rPr>
          <w:rFonts w:ascii="Calibri Light" w:hAnsi="Calibri Light" w:cs="Calibri Light"/>
        </w:rPr>
        <w:t xml:space="preserve"> DE GOBIERNO</w:t>
      </w:r>
      <w:r w:rsidRPr="009C6FDB">
        <w:rPr>
          <w:rFonts w:ascii="Calibri Light" w:hAnsi="Calibri Light" w:cs="Calibri Light"/>
        </w:rPr>
        <w:t xml:space="preserve"> MUNICIPAL, MISMA QUE SE DESARROLLARÁ BAJO EL SIGUIENTE:</w:t>
      </w:r>
      <w:r w:rsidRPr="009C6FDB">
        <w:rPr>
          <w:rFonts w:ascii="Calibri Light" w:hAnsi="Calibri Light" w:cs="Calibri Light"/>
        </w:rPr>
        <w:tab/>
      </w:r>
    </w:p>
    <w:p w14:paraId="63BE9FF3" w14:textId="04FCD54C" w:rsidR="00F8389F" w:rsidRPr="009C6FDB" w:rsidRDefault="00F8389F" w:rsidP="00D67E1C">
      <w:pPr>
        <w:tabs>
          <w:tab w:val="center" w:pos="4419"/>
          <w:tab w:val="left" w:pos="6058"/>
        </w:tabs>
        <w:spacing w:line="276" w:lineRule="auto"/>
        <w:rPr>
          <w:rFonts w:ascii="Calibri Light" w:hAnsi="Calibri Light" w:cs="Calibri Light"/>
          <w:b/>
        </w:rPr>
      </w:pPr>
    </w:p>
    <w:p w14:paraId="6271D746" w14:textId="0660663D" w:rsidR="00DA1411" w:rsidRPr="009C6FDB" w:rsidRDefault="004600A6" w:rsidP="00D67E1C">
      <w:pPr>
        <w:tabs>
          <w:tab w:val="center" w:pos="4419"/>
          <w:tab w:val="left" w:pos="6058"/>
        </w:tabs>
        <w:jc w:val="center"/>
        <w:rPr>
          <w:rFonts w:ascii="Calibri Light" w:hAnsi="Calibri Light" w:cs="Calibri Light"/>
          <w:b/>
        </w:rPr>
      </w:pPr>
      <w:r w:rsidRPr="009C6FDB">
        <w:rPr>
          <w:rFonts w:ascii="Calibri Light" w:hAnsi="Calibri Light" w:cs="Calibri Light"/>
          <w:b/>
        </w:rPr>
        <w:t>ORDEN DEL DÍA:</w:t>
      </w:r>
    </w:p>
    <w:p w14:paraId="23CB81CA" w14:textId="6781B4AF" w:rsidR="00914CA8" w:rsidRPr="009C6FDB" w:rsidRDefault="00914CA8" w:rsidP="00D67E1C">
      <w:pPr>
        <w:tabs>
          <w:tab w:val="center" w:pos="4419"/>
          <w:tab w:val="left" w:pos="6058"/>
        </w:tabs>
        <w:jc w:val="both"/>
        <w:rPr>
          <w:rFonts w:ascii="Calibri Light" w:hAnsi="Calibri Light" w:cs="Calibri Light"/>
          <w:b/>
        </w:rPr>
      </w:pPr>
    </w:p>
    <w:p w14:paraId="4AC48053" w14:textId="77777777" w:rsidR="003D5FEC" w:rsidRPr="009C6FDB" w:rsidRDefault="004600A6" w:rsidP="00D67E1C">
      <w:pPr>
        <w:numPr>
          <w:ilvl w:val="0"/>
          <w:numId w:val="1"/>
        </w:numPr>
        <w:tabs>
          <w:tab w:val="center" w:pos="4419"/>
          <w:tab w:val="left" w:pos="6058"/>
        </w:tabs>
        <w:ind w:left="714" w:hanging="357"/>
        <w:contextualSpacing/>
        <w:jc w:val="both"/>
        <w:rPr>
          <w:rFonts w:ascii="Calibri Light" w:hAnsi="Calibri Light" w:cs="Calibri Light"/>
          <w:b/>
        </w:rPr>
      </w:pPr>
      <w:r w:rsidRPr="009C6FDB">
        <w:rPr>
          <w:rFonts w:ascii="Calibri Light" w:hAnsi="Calibri Light" w:cs="Calibri Light"/>
          <w:b/>
        </w:rPr>
        <w:t>LISTA DE ASISTENCIA, VERIFICACIÓN DE QUÓRUM E INSTALACIÓN DE LA SESIÓN.</w:t>
      </w:r>
    </w:p>
    <w:p w14:paraId="796E790C" w14:textId="77777777" w:rsidR="003D5FEC" w:rsidRPr="009C6FDB" w:rsidRDefault="003D5FEC" w:rsidP="00D67E1C">
      <w:pPr>
        <w:tabs>
          <w:tab w:val="center" w:pos="4419"/>
          <w:tab w:val="left" w:pos="6058"/>
        </w:tabs>
        <w:contextualSpacing/>
        <w:jc w:val="both"/>
        <w:rPr>
          <w:rFonts w:ascii="Calibri Light" w:hAnsi="Calibri Light" w:cs="Calibri Light"/>
          <w:b/>
        </w:rPr>
      </w:pPr>
    </w:p>
    <w:p w14:paraId="39A561D4" w14:textId="3EF51D3C" w:rsidR="00471FA9" w:rsidRPr="009C6FDB" w:rsidRDefault="004600A6" w:rsidP="00471FA9">
      <w:pPr>
        <w:numPr>
          <w:ilvl w:val="0"/>
          <w:numId w:val="1"/>
        </w:numPr>
        <w:tabs>
          <w:tab w:val="center" w:pos="4419"/>
          <w:tab w:val="left" w:pos="6058"/>
        </w:tabs>
        <w:ind w:left="714" w:hanging="357"/>
        <w:contextualSpacing/>
        <w:jc w:val="both"/>
        <w:rPr>
          <w:rFonts w:ascii="Calibri Light" w:hAnsi="Calibri Light" w:cs="Calibri Light"/>
          <w:b/>
        </w:rPr>
      </w:pPr>
      <w:r w:rsidRPr="009C6FDB">
        <w:rPr>
          <w:rFonts w:ascii="Calibri Light" w:hAnsi="Calibri Light" w:cs="Calibri Light"/>
          <w:b/>
        </w:rPr>
        <w:t>LECTURA Y APROBACIÓN DEL ORDEN DEL DÍA.</w:t>
      </w:r>
    </w:p>
    <w:p w14:paraId="34AAC39E" w14:textId="77777777" w:rsidR="00471FA9" w:rsidRPr="009C6FDB" w:rsidRDefault="00471FA9" w:rsidP="00471FA9">
      <w:pPr>
        <w:rPr>
          <w:rFonts w:ascii="Calibri Light" w:hAnsi="Calibri Light" w:cs="Calibri Light"/>
          <w:b/>
        </w:rPr>
      </w:pPr>
    </w:p>
    <w:p w14:paraId="5C6F4B5B" w14:textId="7444C9E0" w:rsidR="00471FA9" w:rsidRPr="009C6FDB" w:rsidRDefault="000C1DF6" w:rsidP="00471FA9">
      <w:pPr>
        <w:numPr>
          <w:ilvl w:val="0"/>
          <w:numId w:val="1"/>
        </w:numPr>
        <w:tabs>
          <w:tab w:val="center" w:pos="4419"/>
          <w:tab w:val="left" w:pos="6058"/>
        </w:tabs>
        <w:ind w:left="714" w:hanging="357"/>
        <w:contextualSpacing/>
        <w:jc w:val="both"/>
        <w:rPr>
          <w:rFonts w:ascii="Calibri Light" w:hAnsi="Calibri Light" w:cs="Calibri Light"/>
          <w:b/>
        </w:rPr>
      </w:pPr>
      <w:r w:rsidRPr="009C6FDB">
        <w:rPr>
          <w:rFonts w:ascii="Calibri Light" w:hAnsi="Calibri Light" w:cs="Calibri Light"/>
          <w:b/>
        </w:rPr>
        <w:t xml:space="preserve">APROBACIÓN DE ACTAS DE AYUNTAMIENTO, EXTRAORDINARIAS NO. 20, NO. 21 Y NO.22, Y ORDINARIAS NO. 12 Y NO.13. </w:t>
      </w:r>
    </w:p>
    <w:p w14:paraId="6DC3DFE4" w14:textId="77777777" w:rsidR="00464049" w:rsidRPr="009C6FDB" w:rsidRDefault="00464049" w:rsidP="00464049">
      <w:pPr>
        <w:rPr>
          <w:rFonts w:ascii="Calibri Light" w:hAnsi="Calibri Light" w:cs="Calibri Light"/>
          <w:b/>
        </w:rPr>
      </w:pPr>
    </w:p>
    <w:p w14:paraId="0E019528" w14:textId="69E0ACBB" w:rsidR="00464049" w:rsidRPr="003B773D" w:rsidRDefault="00446C03" w:rsidP="00464049">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DICTAMEN QUE REFORMA, ADI</w:t>
      </w:r>
      <w:r w:rsidR="00464049" w:rsidRPr="009C6FDB">
        <w:rPr>
          <w:rFonts w:ascii="Calibri Light" w:hAnsi="Calibri Light" w:cs="Calibri Light"/>
          <w:b/>
        </w:rPr>
        <w:t xml:space="preserve">CIONA Y ABROGA DIVERSOS ARTÍCULOS DEL REGLAMENTO PARA LA REGULACIÓN E INTEGRACIÓN DEL CONSEJO MUNICIPAL DE LA JUVENTUD DE ZAPOTLÁN EL GRANDE, JALISCO. </w:t>
      </w:r>
      <w:r w:rsidR="00464049" w:rsidRPr="003B773D">
        <w:rPr>
          <w:rFonts w:ascii="Calibri Light" w:hAnsi="Calibri Light" w:cs="Calibri Light"/>
        </w:rPr>
        <w:t>Motiva la C. Regidora Diana Laura Ortega Palafox.</w:t>
      </w:r>
    </w:p>
    <w:p w14:paraId="1802894C" w14:textId="77777777" w:rsidR="00464049" w:rsidRPr="009C6FDB" w:rsidRDefault="00464049" w:rsidP="00464049">
      <w:pPr>
        <w:ind w:left="360"/>
        <w:rPr>
          <w:rFonts w:ascii="Calibri Light" w:hAnsi="Calibri Light" w:cs="Calibri Light"/>
          <w:b/>
        </w:rPr>
      </w:pPr>
    </w:p>
    <w:p w14:paraId="1527194E" w14:textId="54ABED53" w:rsidR="00464049" w:rsidRPr="003B773D" w:rsidRDefault="00066DA7" w:rsidP="00066DA7">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DICTAMEN QUE APRUEBA LA INTEGRACIÓN DEL OBSERVATORIO CIUDADANO DE MEDIO AMBIENTE Y DESARROLLO SUSTENTABLE. </w:t>
      </w:r>
      <w:r w:rsidRPr="003B773D">
        <w:rPr>
          <w:rFonts w:ascii="Calibri Light" w:hAnsi="Calibri Light" w:cs="Calibri Light"/>
        </w:rPr>
        <w:t>Motiva la C. Regidora Sara Moreno Ramírez.</w:t>
      </w:r>
    </w:p>
    <w:p w14:paraId="731CBA30" w14:textId="77777777" w:rsidR="00291FA9" w:rsidRPr="009C6FDB" w:rsidRDefault="00291FA9" w:rsidP="00291FA9">
      <w:pPr>
        <w:ind w:left="360"/>
        <w:rPr>
          <w:rFonts w:ascii="Calibri Light" w:hAnsi="Calibri Light" w:cs="Calibri Light"/>
          <w:b/>
        </w:rPr>
      </w:pPr>
    </w:p>
    <w:p w14:paraId="62BC768C" w14:textId="44B0FB77" w:rsidR="00291FA9" w:rsidRPr="003B773D" w:rsidRDefault="00291FA9" w:rsidP="00291FA9">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PUNTO INFORMATIVO PROPUESTO POR LA COMISIÓN EDILICIA TRANSITORIA PARA QUE SE ESTUDIE Y ANALICE LA FACTIBILIDAD DE LA REACTIVACIÓN DEL CENTRO DE ASISTENCIA DE MEDIO CAMINO PARA MUJERES SUS HIJAS Y SUS HIJOS MALTRATADOS DEL MUNICIPIO DE ZAPOTLÁN EL GRANDE, JALISCO. </w:t>
      </w:r>
      <w:r w:rsidRPr="003B773D">
        <w:rPr>
          <w:rFonts w:ascii="Calibri Light" w:hAnsi="Calibri Light" w:cs="Calibri Light"/>
        </w:rPr>
        <w:t>Motiva la C. Regidora Mónica Reynoso Romero.</w:t>
      </w:r>
    </w:p>
    <w:p w14:paraId="5E203BFC" w14:textId="77777777" w:rsidR="002F6547" w:rsidRPr="003B773D" w:rsidRDefault="002F6547" w:rsidP="002F6547">
      <w:pPr>
        <w:ind w:left="360"/>
        <w:rPr>
          <w:rFonts w:ascii="Calibri Light" w:hAnsi="Calibri Light" w:cs="Calibri Light"/>
        </w:rPr>
      </w:pPr>
    </w:p>
    <w:p w14:paraId="54ABCE90" w14:textId="514F8895" w:rsidR="002F6547" w:rsidRPr="003B773D" w:rsidRDefault="002F6547" w:rsidP="002F6547">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DICTAMEN QUE PROPONE AUTORIZACIÓN PARA LA PRIMERA MODIFICACIÓN AL PRESUPUESTO DE INGRESOS Y EGRESOS DEL EJERCICIO FISCAL 2022. </w:t>
      </w:r>
      <w:r w:rsidRPr="003B773D">
        <w:rPr>
          <w:rFonts w:ascii="Calibri Light" w:hAnsi="Calibri Light" w:cs="Calibri Light"/>
        </w:rPr>
        <w:t xml:space="preserve">Motiva el C. Regidor Jorge de Jesús Juárez Parra. </w:t>
      </w:r>
    </w:p>
    <w:p w14:paraId="3619A16C" w14:textId="77777777" w:rsidR="00370BE0" w:rsidRPr="009C6FDB" w:rsidRDefault="00370BE0" w:rsidP="00370BE0">
      <w:pPr>
        <w:ind w:left="360"/>
        <w:rPr>
          <w:rFonts w:ascii="Calibri Light" w:hAnsi="Calibri Light" w:cs="Calibri Light"/>
          <w:b/>
        </w:rPr>
      </w:pPr>
    </w:p>
    <w:p w14:paraId="73379345" w14:textId="0EE5FC69" w:rsidR="00370BE0" w:rsidRPr="003B773D" w:rsidRDefault="00370BE0" w:rsidP="00370BE0">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QUE TURNA A COMISIONES LAS REGLAS DE OPERACIÓN MUNICIPALES DEL PROGRAMA “ESCUELAS DE CALIDAD 2022,” PARA SU APLICACIÓN DE 50 A 63 ESCUELAS QUE SERÁN BENEFICIADAS CON ESTE PROGRAMA. </w:t>
      </w:r>
      <w:r w:rsidRPr="003B773D">
        <w:rPr>
          <w:rFonts w:ascii="Calibri Light" w:hAnsi="Calibri Light" w:cs="Calibri Light"/>
        </w:rPr>
        <w:t>Motiva la C. Regidora Marisol Mendoza Pinto.</w:t>
      </w:r>
    </w:p>
    <w:p w14:paraId="2DBD1E01" w14:textId="77777777" w:rsidR="00E74F5E" w:rsidRPr="009C6FDB" w:rsidRDefault="00E74F5E" w:rsidP="00E74F5E">
      <w:pPr>
        <w:ind w:left="360"/>
        <w:rPr>
          <w:rFonts w:ascii="Calibri Light" w:hAnsi="Calibri Light" w:cs="Calibri Light"/>
          <w:b/>
        </w:rPr>
      </w:pPr>
    </w:p>
    <w:p w14:paraId="2810F614" w14:textId="61F09C8E" w:rsidR="00E74F5E" w:rsidRPr="003B773D" w:rsidRDefault="00482CF9" w:rsidP="00482CF9">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DICTAMEN QUE PROPONE LA CELEBRACIÓN DE LA CONMEMORACIÓN DEL 25 ANIVERSARIO DEL HERMANAMIENTO CON LA CIUDAD DE LONGMONT, COLORADO, ESTADOS UNIDOS DE NORTEAMERICA. </w:t>
      </w:r>
      <w:r w:rsidRPr="003B773D">
        <w:rPr>
          <w:rFonts w:ascii="Calibri Light" w:hAnsi="Calibri Light" w:cs="Calibri Light"/>
        </w:rPr>
        <w:t>Motiva el C. Regidor Jorge de Jesús Juárez Parra.</w:t>
      </w:r>
    </w:p>
    <w:p w14:paraId="785993E8" w14:textId="77777777" w:rsidR="00BC2EAB" w:rsidRPr="009C6FDB" w:rsidRDefault="00BC2EAB" w:rsidP="00BC2EAB">
      <w:pPr>
        <w:ind w:left="360"/>
        <w:rPr>
          <w:rFonts w:ascii="Calibri Light" w:hAnsi="Calibri Light" w:cs="Calibri Light"/>
          <w:b/>
        </w:rPr>
      </w:pPr>
    </w:p>
    <w:p w14:paraId="66B2E720" w14:textId="209D2561" w:rsidR="00BC2EAB" w:rsidRPr="003B773D" w:rsidRDefault="00BC2EAB" w:rsidP="00BC2EAB">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DICTAMEN QUE PROPONE LA BAJA DE 46 BIENES MUEBLES DEL PATRIMONIO PROPIEDAD DEL MUNICIPIO DE ZAPOTLÁN EL GRANDE, JALISCO, QUE SE ENCUENTRAN EN EL PATIO DE LA COORDINACIÓN DE PATRIMONIO MUNICIPAL. </w:t>
      </w:r>
      <w:r w:rsidRPr="003B773D">
        <w:rPr>
          <w:rFonts w:ascii="Calibri Light" w:hAnsi="Calibri Light" w:cs="Calibri Light"/>
        </w:rPr>
        <w:t>Motiva el C. Regidor Jorge de Jesús Juárez Parra.</w:t>
      </w:r>
    </w:p>
    <w:p w14:paraId="3CA7949F" w14:textId="7ECFD548" w:rsidR="00BC2EAB" w:rsidRDefault="00BC2EAB" w:rsidP="00BC2EAB">
      <w:pPr>
        <w:ind w:left="360"/>
        <w:rPr>
          <w:rFonts w:ascii="Calibri Light" w:hAnsi="Calibri Light" w:cs="Calibri Light"/>
          <w:b/>
        </w:rPr>
      </w:pPr>
    </w:p>
    <w:p w14:paraId="06362777" w14:textId="77777777" w:rsidR="00512919" w:rsidRDefault="00512919" w:rsidP="00BC2EAB">
      <w:pPr>
        <w:ind w:left="360"/>
        <w:rPr>
          <w:rFonts w:ascii="Calibri Light" w:hAnsi="Calibri Light" w:cs="Calibri Light"/>
          <w:b/>
        </w:rPr>
      </w:pPr>
      <w:bookmarkStart w:id="0" w:name="_GoBack"/>
      <w:bookmarkEnd w:id="0"/>
    </w:p>
    <w:p w14:paraId="63873842" w14:textId="55862F71" w:rsidR="009C6FDB" w:rsidRDefault="009C6FDB" w:rsidP="00BC2EAB">
      <w:pPr>
        <w:ind w:left="360"/>
        <w:rPr>
          <w:rFonts w:ascii="Calibri Light" w:hAnsi="Calibri Light" w:cs="Calibri Light"/>
          <w:b/>
        </w:rPr>
      </w:pPr>
    </w:p>
    <w:p w14:paraId="17D6D85F" w14:textId="28377194" w:rsidR="009C6FDB" w:rsidRDefault="009C6FDB" w:rsidP="00BC2EAB">
      <w:pPr>
        <w:ind w:left="360"/>
        <w:rPr>
          <w:rFonts w:ascii="Calibri Light" w:hAnsi="Calibri Light" w:cs="Calibri Light"/>
          <w:b/>
        </w:rPr>
      </w:pPr>
    </w:p>
    <w:p w14:paraId="720D1607" w14:textId="77777777" w:rsidR="009C6FDB" w:rsidRPr="009C6FDB" w:rsidRDefault="009C6FDB" w:rsidP="00BC2EAB">
      <w:pPr>
        <w:ind w:left="360"/>
        <w:rPr>
          <w:rFonts w:ascii="Calibri Light" w:hAnsi="Calibri Light" w:cs="Calibri Light"/>
          <w:b/>
        </w:rPr>
      </w:pPr>
    </w:p>
    <w:p w14:paraId="47AFC1B8" w14:textId="061E2496" w:rsidR="00BC2EAB" w:rsidRPr="003B773D" w:rsidRDefault="006B0C63" w:rsidP="006B0C63">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DE ORDENAMIENTO MUNICIPAL QUE PROPONE LA MODIFICACIÓN DE LA TASA DE IMPUESTO PROGRESIVO POR LA DE TARIFA FIJA DEL PREDIAL Y/O LAS TASAS DIFERENCIALES APLICABLES A LA BASE DEL IMPUESTO, PARA IMPLEMENTAR EN LA LEY DE INGRESOS PARA EL EJERCICIO FISCAL 2023 DEL MUNICIPIO DE ZAPOTLÁN EL GRANDE. </w:t>
      </w:r>
      <w:r w:rsidRPr="003B773D">
        <w:rPr>
          <w:rFonts w:ascii="Calibri Light" w:hAnsi="Calibri Light" w:cs="Calibri Light"/>
        </w:rPr>
        <w:t>Motiva la C. Regidora Tania Magdalena Bernardino Juárez.</w:t>
      </w:r>
    </w:p>
    <w:p w14:paraId="57CC4C6F" w14:textId="4CE2D2DC" w:rsidR="00B77E41" w:rsidRPr="009C6FDB" w:rsidRDefault="00B77E41" w:rsidP="00AF4508">
      <w:pPr>
        <w:ind w:left="360"/>
        <w:rPr>
          <w:rFonts w:ascii="Calibri Light" w:hAnsi="Calibri Light" w:cs="Calibri Light"/>
          <w:b/>
        </w:rPr>
      </w:pPr>
    </w:p>
    <w:p w14:paraId="4D6E4364" w14:textId="430C57BE" w:rsidR="00AF4508" w:rsidRPr="003B773D" w:rsidRDefault="00B77E41" w:rsidP="00B77E41">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DE ACUERDO ECONÓMICO PARA QUE SE RINDAN INFORMES TÉCNICOS DETALLADOS AL C. PRESIDENTE MUNICIPAL, RESPECTO DE LA SITUACIÓN QUE GUARDA EL MERCADO CONSTITUCIÓN DEL MUNICIPIO DE ZAPOTLÁN EL GRANDE, JALISCO. </w:t>
      </w:r>
      <w:r w:rsidRPr="003B773D">
        <w:rPr>
          <w:rFonts w:ascii="Calibri Light" w:hAnsi="Calibri Light" w:cs="Calibri Light"/>
        </w:rPr>
        <w:t xml:space="preserve">Motiva el C. Regidor Jesús Ramírez Sánchez. </w:t>
      </w:r>
    </w:p>
    <w:p w14:paraId="6E987551" w14:textId="54D665E3" w:rsidR="00B77E41" w:rsidRPr="003B773D" w:rsidRDefault="00B77E41" w:rsidP="009C6FDB">
      <w:pPr>
        <w:ind w:left="360"/>
        <w:rPr>
          <w:rFonts w:ascii="Calibri Light" w:hAnsi="Calibri Light" w:cs="Calibri Light"/>
        </w:rPr>
      </w:pPr>
    </w:p>
    <w:p w14:paraId="2D0C3CF9" w14:textId="260792A2" w:rsidR="00F06F3C" w:rsidRPr="003B773D" w:rsidRDefault="00B77E41" w:rsidP="00F06F3C">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DE ORDENAMIENTO MUNICIPAL QUE PROPONE LA ACTUALIZACIÓN DEL ATLAS DE PELIGROS Y RIESGOS DEL MUNICIPIO DE ZAPOTLÁN EL GRANDE, JALISCO. </w:t>
      </w:r>
      <w:r w:rsidRPr="003B773D">
        <w:rPr>
          <w:rFonts w:ascii="Calibri Light" w:hAnsi="Calibri Light" w:cs="Calibri Light"/>
        </w:rPr>
        <w:t>Motiva el C. Regidor Edgar Joel Salvador Bautista.</w:t>
      </w:r>
    </w:p>
    <w:p w14:paraId="0B912945" w14:textId="77777777" w:rsidR="00F06F3C" w:rsidRPr="009C6FDB" w:rsidRDefault="00F06F3C" w:rsidP="00F06F3C">
      <w:pPr>
        <w:tabs>
          <w:tab w:val="center" w:pos="4419"/>
          <w:tab w:val="left" w:pos="6058"/>
        </w:tabs>
        <w:ind w:left="720"/>
        <w:contextualSpacing/>
        <w:jc w:val="both"/>
        <w:rPr>
          <w:rFonts w:ascii="Calibri Light" w:hAnsi="Calibri Light" w:cs="Calibri Light"/>
          <w:b/>
        </w:rPr>
      </w:pPr>
    </w:p>
    <w:p w14:paraId="0BA3CD4C" w14:textId="683B042F" w:rsidR="00F06F3C" w:rsidRPr="003B773D" w:rsidRDefault="00F06F3C" w:rsidP="00F06F3C">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DE ORDENAMIENTO QUE TURNA A COMISIONES EL CATÁLOGO DE GIROS DE BAJO RIESGO, CONFORME AL CIAC. </w:t>
      </w:r>
      <w:r w:rsidRPr="003B773D">
        <w:rPr>
          <w:rFonts w:ascii="Calibri Light" w:hAnsi="Calibri Light" w:cs="Calibri Light"/>
        </w:rPr>
        <w:t>Motiva la C. Regidora Laura Elena Martínez Ruvalcaba.</w:t>
      </w:r>
    </w:p>
    <w:p w14:paraId="4BB98197" w14:textId="77777777" w:rsidR="00D656C4" w:rsidRPr="009C6FDB" w:rsidRDefault="00D656C4" w:rsidP="00D656C4">
      <w:pPr>
        <w:ind w:left="360"/>
        <w:rPr>
          <w:rFonts w:ascii="Calibri Light" w:hAnsi="Calibri Light" w:cs="Calibri Light"/>
          <w:b/>
        </w:rPr>
      </w:pPr>
    </w:p>
    <w:p w14:paraId="3B1C6773" w14:textId="30F95DF6" w:rsidR="00D656C4" w:rsidRPr="003B773D" w:rsidRDefault="001D7B73" w:rsidP="001D7B73">
      <w:pPr>
        <w:numPr>
          <w:ilvl w:val="0"/>
          <w:numId w:val="1"/>
        </w:numPr>
        <w:tabs>
          <w:tab w:val="center" w:pos="4419"/>
          <w:tab w:val="left" w:pos="6058"/>
        </w:tabs>
        <w:contextualSpacing/>
        <w:jc w:val="both"/>
        <w:rPr>
          <w:rFonts w:ascii="Calibri Light" w:hAnsi="Calibri Light" w:cs="Calibri Light"/>
        </w:rPr>
      </w:pPr>
      <w:r w:rsidRPr="009C6FDB">
        <w:rPr>
          <w:rFonts w:ascii="Calibri Light" w:hAnsi="Calibri Light" w:cs="Calibri Light"/>
          <w:b/>
        </w:rPr>
        <w:t xml:space="preserve">INICIATIVA QUE INSTRUYE AL DIRECTOR DE OBRAS PÚBLICAS DEL MUNICIPIO PARA QUE IMPLEMENTE Y EJECUTE UN PLAN DE ACCIÓN. </w:t>
      </w:r>
      <w:r w:rsidRPr="003B773D">
        <w:rPr>
          <w:rFonts w:ascii="Calibri Light" w:hAnsi="Calibri Light" w:cs="Calibri Light"/>
        </w:rPr>
        <w:t>Motiva el C. Regidor Raúl Chávez García.</w:t>
      </w:r>
    </w:p>
    <w:p w14:paraId="2963DFA8" w14:textId="508FFD4C" w:rsidR="0093558D" w:rsidRPr="003B773D" w:rsidRDefault="00471FA9" w:rsidP="00471FA9">
      <w:pPr>
        <w:tabs>
          <w:tab w:val="center" w:pos="4419"/>
          <w:tab w:val="left" w:pos="6058"/>
        </w:tabs>
        <w:contextualSpacing/>
        <w:jc w:val="both"/>
        <w:rPr>
          <w:rFonts w:ascii="Calibri Light" w:hAnsi="Calibri Light" w:cs="Calibri Light"/>
        </w:rPr>
      </w:pPr>
      <w:r w:rsidRPr="003B773D">
        <w:rPr>
          <w:rFonts w:ascii="Calibri Light" w:hAnsi="Calibri Light" w:cs="Calibri Light"/>
        </w:rPr>
        <w:t xml:space="preserve"> </w:t>
      </w:r>
    </w:p>
    <w:p w14:paraId="3A0C5271" w14:textId="402730EE" w:rsidR="003D5FEC" w:rsidRPr="009C6FDB" w:rsidRDefault="00AD1DB3" w:rsidP="00D67E1C">
      <w:pPr>
        <w:pStyle w:val="Prrafodelista"/>
        <w:numPr>
          <w:ilvl w:val="0"/>
          <w:numId w:val="1"/>
        </w:numPr>
        <w:spacing w:line="240" w:lineRule="auto"/>
        <w:jc w:val="both"/>
        <w:rPr>
          <w:rFonts w:ascii="Calibri Light" w:hAnsi="Calibri Light" w:cs="Calibri Light"/>
          <w:sz w:val="24"/>
          <w:szCs w:val="24"/>
        </w:rPr>
      </w:pPr>
      <w:r w:rsidRPr="009C6FDB">
        <w:rPr>
          <w:rFonts w:ascii="Calibri Light" w:hAnsi="Calibri Light" w:cs="Calibri Light"/>
          <w:b/>
          <w:sz w:val="24"/>
          <w:szCs w:val="24"/>
        </w:rPr>
        <w:t>ASUNTOS VARIOS.</w:t>
      </w:r>
    </w:p>
    <w:p w14:paraId="05C37FA3" w14:textId="4E9F9FE8" w:rsidR="003D5FEC" w:rsidRPr="009C6FDB" w:rsidRDefault="003D5FEC" w:rsidP="00D67E1C">
      <w:pPr>
        <w:pStyle w:val="Prrafodelista"/>
        <w:spacing w:line="240" w:lineRule="auto"/>
        <w:rPr>
          <w:rFonts w:ascii="Calibri Light" w:hAnsi="Calibri Light" w:cs="Calibri Light"/>
          <w:b/>
          <w:iCs/>
          <w:sz w:val="24"/>
          <w:szCs w:val="24"/>
        </w:rPr>
      </w:pPr>
    </w:p>
    <w:p w14:paraId="48B07192" w14:textId="7CA7BB25" w:rsidR="00450EF7" w:rsidRPr="009C6FDB" w:rsidRDefault="003C20AD" w:rsidP="00450EF7">
      <w:pPr>
        <w:pStyle w:val="Prrafodelista"/>
        <w:numPr>
          <w:ilvl w:val="0"/>
          <w:numId w:val="1"/>
        </w:numPr>
        <w:spacing w:line="240" w:lineRule="auto"/>
        <w:jc w:val="both"/>
        <w:rPr>
          <w:rFonts w:ascii="Calibri Light" w:hAnsi="Calibri Light" w:cs="Calibri Light"/>
          <w:sz w:val="24"/>
          <w:szCs w:val="24"/>
        </w:rPr>
      </w:pPr>
      <w:r w:rsidRPr="009C6FDB">
        <w:rPr>
          <w:rFonts w:ascii="Calibri Light" w:hAnsi="Calibri Light" w:cs="Calibri Light"/>
          <w:b/>
          <w:iCs/>
          <w:sz w:val="24"/>
          <w:szCs w:val="24"/>
        </w:rPr>
        <w:t>CLAUSURA DE LA SESIÓN.</w:t>
      </w:r>
    </w:p>
    <w:p w14:paraId="4BB16264" w14:textId="60534050" w:rsidR="003C20AD" w:rsidRDefault="003C20AD" w:rsidP="003C20AD">
      <w:pPr>
        <w:pStyle w:val="Prrafodelista"/>
        <w:spacing w:line="240" w:lineRule="auto"/>
        <w:jc w:val="both"/>
        <w:rPr>
          <w:rFonts w:ascii="Calibri Light" w:hAnsi="Calibri Light" w:cs="Calibri Light"/>
          <w:sz w:val="21"/>
          <w:szCs w:val="21"/>
        </w:rPr>
      </w:pPr>
    </w:p>
    <w:p w14:paraId="74D714CD" w14:textId="7A45F135" w:rsidR="00107E73" w:rsidRDefault="00107E73" w:rsidP="003C20AD">
      <w:pPr>
        <w:pStyle w:val="Prrafodelista"/>
        <w:spacing w:line="240" w:lineRule="auto"/>
        <w:jc w:val="both"/>
        <w:rPr>
          <w:rFonts w:ascii="Calibri Light" w:hAnsi="Calibri Light" w:cs="Calibri Light"/>
          <w:sz w:val="21"/>
          <w:szCs w:val="21"/>
        </w:rPr>
      </w:pPr>
    </w:p>
    <w:p w14:paraId="68437E74" w14:textId="77777777" w:rsidR="00107E73" w:rsidRPr="003C20AD" w:rsidRDefault="00107E73" w:rsidP="003C20AD">
      <w:pPr>
        <w:pStyle w:val="Prrafodelista"/>
        <w:spacing w:line="240" w:lineRule="auto"/>
        <w:jc w:val="both"/>
        <w:rPr>
          <w:rFonts w:ascii="Calibri Light" w:hAnsi="Calibri Light" w:cs="Calibri Light"/>
          <w:sz w:val="21"/>
          <w:szCs w:val="21"/>
        </w:rPr>
      </w:pPr>
    </w:p>
    <w:p w14:paraId="34999EB1" w14:textId="2A2508B3" w:rsidR="00672FF5" w:rsidRPr="00F22F47" w:rsidRDefault="00672FF5" w:rsidP="006B50AD">
      <w:pPr>
        <w:spacing w:line="276" w:lineRule="auto"/>
        <w:jc w:val="center"/>
        <w:rPr>
          <w:rFonts w:ascii="Calibri Light" w:hAnsi="Calibri Light" w:cs="Calibri Light"/>
          <w:b/>
          <w:iCs/>
          <w:sz w:val="21"/>
          <w:szCs w:val="21"/>
        </w:rPr>
      </w:pPr>
      <w:r w:rsidRPr="00F22F47">
        <w:rPr>
          <w:rFonts w:ascii="Calibri Light" w:hAnsi="Calibri Light" w:cs="Calibri Light"/>
          <w:b/>
          <w:iCs/>
          <w:sz w:val="21"/>
          <w:szCs w:val="21"/>
        </w:rPr>
        <w:t>A T E N T A M E N T E</w:t>
      </w:r>
    </w:p>
    <w:p w14:paraId="0469B655" w14:textId="1BA3A5FC" w:rsidR="00672FF5" w:rsidRPr="00F22F47" w:rsidRDefault="00672FF5" w:rsidP="006B50AD">
      <w:pPr>
        <w:spacing w:line="276" w:lineRule="auto"/>
        <w:jc w:val="center"/>
        <w:rPr>
          <w:rFonts w:ascii="Calibri Light" w:hAnsi="Calibri Light" w:cs="Calibri Light"/>
          <w:b/>
          <w:iCs/>
          <w:sz w:val="21"/>
          <w:szCs w:val="21"/>
        </w:rPr>
      </w:pPr>
      <w:r w:rsidRPr="00F22F47">
        <w:rPr>
          <w:rFonts w:ascii="Calibri Light" w:hAnsi="Calibri Light" w:cs="Calibri Light"/>
          <w:b/>
          <w:iCs/>
          <w:sz w:val="21"/>
          <w:szCs w:val="21"/>
        </w:rPr>
        <w:t>“2022, AÑO DE LA ATENCIÓN INTEGRAL A NIÑAS, NIÑOS Y ADOLESCENTES CON CÁNCER EN JALISCO”</w:t>
      </w:r>
    </w:p>
    <w:p w14:paraId="6684A009" w14:textId="606D6E1D" w:rsidR="00672FF5" w:rsidRPr="00F22F47" w:rsidRDefault="00672FF5" w:rsidP="006B50AD">
      <w:pPr>
        <w:keepNext/>
        <w:widowControl w:val="0"/>
        <w:tabs>
          <w:tab w:val="left" w:pos="0"/>
        </w:tabs>
        <w:spacing w:line="276" w:lineRule="auto"/>
        <w:jc w:val="center"/>
        <w:outlineLvl w:val="1"/>
        <w:rPr>
          <w:rFonts w:ascii="Calibri Light" w:hAnsi="Calibri Light" w:cs="Calibri Light"/>
          <w:b/>
          <w:iCs/>
          <w:sz w:val="21"/>
          <w:szCs w:val="21"/>
        </w:rPr>
      </w:pPr>
      <w:r w:rsidRPr="00F22F47">
        <w:rPr>
          <w:rFonts w:ascii="Calibri Light" w:hAnsi="Calibri Light" w:cs="Calibri Light"/>
          <w:b/>
          <w:iCs/>
          <w:sz w:val="21"/>
          <w:szCs w:val="21"/>
        </w:rPr>
        <w:t>“2022, AÑO DEL CINCUENTA ANIVERSARIO DEL INSTITUTO TECNOLÓGICO DE CIUDAD GUZMÁN”</w:t>
      </w:r>
    </w:p>
    <w:p w14:paraId="7BF30ED0" w14:textId="74E5CA0D" w:rsidR="00113D60" w:rsidRPr="00F22F47" w:rsidRDefault="00672FF5" w:rsidP="00BD644F">
      <w:pPr>
        <w:keepNext/>
        <w:widowControl w:val="0"/>
        <w:tabs>
          <w:tab w:val="left" w:pos="0"/>
        </w:tabs>
        <w:spacing w:line="276" w:lineRule="auto"/>
        <w:jc w:val="center"/>
        <w:outlineLvl w:val="1"/>
        <w:rPr>
          <w:rFonts w:ascii="Calibri Light" w:hAnsi="Calibri Light" w:cs="Calibri Light"/>
          <w:snapToGrid w:val="0"/>
          <w:sz w:val="21"/>
          <w:szCs w:val="21"/>
        </w:rPr>
      </w:pPr>
      <w:r w:rsidRPr="00F22F47">
        <w:rPr>
          <w:rFonts w:ascii="Calibri Light" w:hAnsi="Calibri Light" w:cs="Calibri Light"/>
          <w:snapToGrid w:val="0"/>
          <w:sz w:val="21"/>
          <w:szCs w:val="21"/>
        </w:rPr>
        <w:t>Ciudad Guzmán, Municipio de Z</w:t>
      </w:r>
      <w:r w:rsidR="001E5912" w:rsidRPr="00F22F47">
        <w:rPr>
          <w:rFonts w:ascii="Calibri Light" w:hAnsi="Calibri Light" w:cs="Calibri Light"/>
          <w:snapToGrid w:val="0"/>
          <w:sz w:val="21"/>
          <w:szCs w:val="21"/>
        </w:rPr>
        <w:t xml:space="preserve">apotlán </w:t>
      </w:r>
      <w:r w:rsidR="002309C3">
        <w:rPr>
          <w:rFonts w:ascii="Calibri Light" w:hAnsi="Calibri Light" w:cs="Calibri Light"/>
          <w:snapToGrid w:val="0"/>
          <w:sz w:val="21"/>
          <w:szCs w:val="21"/>
        </w:rPr>
        <w:t>el Grande, Jalisco, a 22</w:t>
      </w:r>
      <w:r w:rsidR="00A55009" w:rsidRPr="00F22F47">
        <w:rPr>
          <w:rFonts w:ascii="Calibri Light" w:hAnsi="Calibri Light" w:cs="Calibri Light"/>
          <w:snapToGrid w:val="0"/>
          <w:sz w:val="21"/>
          <w:szCs w:val="21"/>
        </w:rPr>
        <w:t xml:space="preserve"> de jul</w:t>
      </w:r>
      <w:r w:rsidR="000373C8" w:rsidRPr="00F22F47">
        <w:rPr>
          <w:rFonts w:ascii="Calibri Light" w:hAnsi="Calibri Light" w:cs="Calibri Light"/>
          <w:snapToGrid w:val="0"/>
          <w:sz w:val="21"/>
          <w:szCs w:val="21"/>
        </w:rPr>
        <w:t>io</w:t>
      </w:r>
      <w:r w:rsidRPr="00F22F47">
        <w:rPr>
          <w:rFonts w:ascii="Calibri Light" w:hAnsi="Calibri Light" w:cs="Calibri Light"/>
          <w:snapToGrid w:val="0"/>
          <w:sz w:val="21"/>
          <w:szCs w:val="21"/>
        </w:rPr>
        <w:t xml:space="preserve"> de 2022</w:t>
      </w:r>
    </w:p>
    <w:p w14:paraId="2B5AB096" w14:textId="004188EE" w:rsidR="009E3999" w:rsidRDefault="009E3999" w:rsidP="00D67E1C">
      <w:pPr>
        <w:spacing w:line="276" w:lineRule="auto"/>
        <w:rPr>
          <w:rFonts w:ascii="Calibri Light" w:hAnsi="Calibri Light" w:cs="Calibri Light"/>
          <w:snapToGrid w:val="0"/>
          <w:sz w:val="21"/>
          <w:szCs w:val="21"/>
        </w:rPr>
      </w:pPr>
    </w:p>
    <w:p w14:paraId="6D2EB12E" w14:textId="77777777" w:rsidR="00944760" w:rsidRPr="00F22F47" w:rsidRDefault="00944760" w:rsidP="00D67E1C">
      <w:pPr>
        <w:spacing w:line="276" w:lineRule="auto"/>
        <w:rPr>
          <w:rFonts w:ascii="Calibri Light" w:hAnsi="Calibri Light" w:cs="Calibri Light"/>
          <w:snapToGrid w:val="0"/>
          <w:sz w:val="21"/>
          <w:szCs w:val="21"/>
        </w:rPr>
      </w:pPr>
    </w:p>
    <w:p w14:paraId="129F7BBA" w14:textId="77777777" w:rsidR="00D67E1C" w:rsidRPr="00F22F47" w:rsidRDefault="00D67E1C" w:rsidP="00D67E1C">
      <w:pPr>
        <w:spacing w:line="276" w:lineRule="auto"/>
        <w:rPr>
          <w:rFonts w:ascii="Calibri Light" w:hAnsi="Calibri Light" w:cs="Calibri Light"/>
          <w:b/>
          <w:bCs/>
          <w:sz w:val="21"/>
          <w:szCs w:val="21"/>
        </w:rPr>
      </w:pPr>
    </w:p>
    <w:p w14:paraId="3EE900C2" w14:textId="3C88C3E1" w:rsidR="00113D60" w:rsidRPr="00F22F47" w:rsidRDefault="00113D60" w:rsidP="006B50AD">
      <w:pPr>
        <w:spacing w:line="276" w:lineRule="auto"/>
        <w:jc w:val="center"/>
        <w:rPr>
          <w:rFonts w:ascii="Calibri Light" w:hAnsi="Calibri Light" w:cs="Calibri Light"/>
          <w:b/>
          <w:bCs/>
          <w:sz w:val="21"/>
          <w:szCs w:val="21"/>
        </w:rPr>
      </w:pPr>
      <w:r w:rsidRPr="00F22F47">
        <w:rPr>
          <w:rFonts w:ascii="Calibri Light" w:hAnsi="Calibri Light" w:cs="Calibri Light"/>
          <w:b/>
          <w:bCs/>
          <w:sz w:val="21"/>
          <w:szCs w:val="21"/>
        </w:rPr>
        <w:t>C. ALEJANDRO BARRAGÁN SÁNCHEZ</w:t>
      </w:r>
    </w:p>
    <w:p w14:paraId="0BCEF47C" w14:textId="377A4A9A" w:rsidR="00113D60" w:rsidRPr="00450EF7" w:rsidRDefault="00113D60" w:rsidP="006B50AD">
      <w:pPr>
        <w:spacing w:line="276" w:lineRule="auto"/>
        <w:jc w:val="center"/>
        <w:rPr>
          <w:rFonts w:ascii="Calibri Light" w:eastAsia="Times New Roman" w:hAnsi="Calibri Light" w:cs="Calibri Light"/>
          <w:i/>
          <w:sz w:val="18"/>
          <w:szCs w:val="18"/>
          <w:lang w:val="es-ES" w:eastAsia="es-ES"/>
        </w:rPr>
      </w:pPr>
      <w:r w:rsidRPr="00450EF7">
        <w:rPr>
          <w:rFonts w:ascii="Calibri Light" w:eastAsia="Times New Roman" w:hAnsi="Calibri Light" w:cs="Calibri Light"/>
          <w:bCs/>
          <w:sz w:val="18"/>
          <w:szCs w:val="18"/>
          <w:lang w:val="es-ES" w:eastAsia="es-ES"/>
        </w:rPr>
        <w:t>PRESIDENTE MUNICIPAL</w:t>
      </w:r>
    </w:p>
    <w:p w14:paraId="5BA20371" w14:textId="33501DAF" w:rsidR="00F30C5D" w:rsidRDefault="00F30C5D" w:rsidP="006B50AD">
      <w:pPr>
        <w:spacing w:line="276" w:lineRule="auto"/>
        <w:jc w:val="center"/>
        <w:rPr>
          <w:rFonts w:ascii="Calibri Light" w:hAnsi="Calibri Light" w:cs="Calibri Light"/>
          <w:b/>
          <w:bCs/>
          <w:sz w:val="21"/>
          <w:szCs w:val="21"/>
        </w:rPr>
      </w:pPr>
    </w:p>
    <w:p w14:paraId="238FA110" w14:textId="77777777" w:rsidR="00944760" w:rsidRPr="00F22F47" w:rsidRDefault="00944760" w:rsidP="006B50AD">
      <w:pPr>
        <w:spacing w:line="276" w:lineRule="auto"/>
        <w:jc w:val="center"/>
        <w:rPr>
          <w:rFonts w:ascii="Calibri Light" w:hAnsi="Calibri Light" w:cs="Calibri Light"/>
          <w:b/>
          <w:bCs/>
          <w:sz w:val="21"/>
          <w:szCs w:val="21"/>
        </w:rPr>
      </w:pPr>
    </w:p>
    <w:p w14:paraId="6E596BE4" w14:textId="77777777" w:rsidR="00D67E1C" w:rsidRPr="00F22F47" w:rsidRDefault="00D67E1C" w:rsidP="006B50AD">
      <w:pPr>
        <w:spacing w:line="276" w:lineRule="auto"/>
        <w:jc w:val="center"/>
        <w:rPr>
          <w:rFonts w:ascii="Calibri Light" w:hAnsi="Calibri Light" w:cs="Calibri Light"/>
          <w:b/>
          <w:bCs/>
          <w:sz w:val="21"/>
          <w:szCs w:val="21"/>
        </w:rPr>
      </w:pPr>
    </w:p>
    <w:p w14:paraId="34184749" w14:textId="21E56E8C" w:rsidR="00113D60" w:rsidRPr="00F22F47" w:rsidRDefault="00113D60" w:rsidP="006B50AD">
      <w:pPr>
        <w:spacing w:line="276" w:lineRule="auto"/>
        <w:jc w:val="center"/>
        <w:rPr>
          <w:rFonts w:ascii="Calibri Light" w:hAnsi="Calibri Light" w:cs="Calibri Light"/>
          <w:b/>
          <w:bCs/>
          <w:sz w:val="21"/>
          <w:szCs w:val="21"/>
        </w:rPr>
      </w:pPr>
      <w:r w:rsidRPr="00F22F47">
        <w:rPr>
          <w:rFonts w:ascii="Calibri Light" w:hAnsi="Calibri Light" w:cs="Calibri Light"/>
          <w:b/>
          <w:bCs/>
          <w:sz w:val="21"/>
          <w:szCs w:val="21"/>
        </w:rPr>
        <w:t>MTRA. CLAUDIA MARGARITA ROBLES GÓMEZ</w:t>
      </w:r>
    </w:p>
    <w:p w14:paraId="2273870D" w14:textId="31179FAD" w:rsidR="00113D60" w:rsidRPr="00450EF7" w:rsidRDefault="00113D60" w:rsidP="006B50AD">
      <w:pPr>
        <w:spacing w:line="276" w:lineRule="auto"/>
        <w:jc w:val="center"/>
        <w:rPr>
          <w:rFonts w:ascii="Calibri Light" w:hAnsi="Calibri Light" w:cs="Calibri Light"/>
          <w:sz w:val="18"/>
          <w:szCs w:val="18"/>
        </w:rPr>
      </w:pPr>
      <w:r w:rsidRPr="00450EF7">
        <w:rPr>
          <w:rFonts w:ascii="Calibri Light" w:hAnsi="Calibri Light" w:cs="Calibri Light"/>
          <w:sz w:val="18"/>
          <w:szCs w:val="18"/>
        </w:rPr>
        <w:t>SECRETARIA GENERAL</w:t>
      </w:r>
    </w:p>
    <w:sectPr w:rsidR="00113D60" w:rsidRPr="00450EF7" w:rsidSect="00BD644F">
      <w:headerReference w:type="even" r:id="rId8"/>
      <w:headerReference w:type="default" r:id="rId9"/>
      <w:footerReference w:type="even" r:id="rId10"/>
      <w:footerReference w:type="default" r:id="rId11"/>
      <w:headerReference w:type="first" r:id="rId12"/>
      <w:footerReference w:type="first" r:id="rId13"/>
      <w:pgSz w:w="12242" w:h="19261" w:code="134"/>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7B24" w14:textId="77777777" w:rsidR="00F4207F" w:rsidRDefault="00F4207F" w:rsidP="003F6F9A">
      <w:r>
        <w:separator/>
      </w:r>
    </w:p>
  </w:endnote>
  <w:endnote w:type="continuationSeparator" w:id="0">
    <w:p w14:paraId="6E914B7B" w14:textId="77777777" w:rsidR="00F4207F" w:rsidRDefault="00F4207F" w:rsidP="003F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53C5" w14:textId="77777777" w:rsidR="00BA3244" w:rsidRDefault="00BA324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8FC3" w14:textId="77777777" w:rsidR="00BA3244" w:rsidRDefault="00BA324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E48E" w14:textId="77777777" w:rsidR="00BA3244" w:rsidRDefault="00BA32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1C094" w14:textId="77777777" w:rsidR="00F4207F" w:rsidRDefault="00F4207F" w:rsidP="003F6F9A">
      <w:r>
        <w:separator/>
      </w:r>
    </w:p>
  </w:footnote>
  <w:footnote w:type="continuationSeparator" w:id="0">
    <w:p w14:paraId="6B0AAD14" w14:textId="77777777" w:rsidR="00F4207F" w:rsidRDefault="00F4207F" w:rsidP="003F6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039" w14:textId="3FA274F6" w:rsidR="003F6F9A" w:rsidRDefault="00F4207F">
    <w:pPr>
      <w:pStyle w:val="Encabezado"/>
    </w:pPr>
    <w:r>
      <w:rPr>
        <w:noProof/>
      </w:rPr>
      <w:pict w14:anchorId="566D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7" o:spid="_x0000_s2051" type="#_x0000_t75" alt="" style="position:absolute;margin-left:0;margin-top:0;width:586.7pt;height:966pt;z-index:-251653120;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8C22" w14:textId="07082382" w:rsidR="003F6F9A" w:rsidRDefault="00F4207F">
    <w:pPr>
      <w:pStyle w:val="Encabezado"/>
    </w:pPr>
    <w:r>
      <w:rPr>
        <w:noProof/>
      </w:rPr>
      <w:pict w14:anchorId="5E46D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8" o:spid="_x0000_s2050" type="#_x0000_t75" alt="" style="position:absolute;margin-left:0;margin-top:0;width:586.7pt;height:966pt;z-index:-251650048;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0D3B" w14:textId="3F9E8CCE" w:rsidR="003F6F9A" w:rsidRDefault="00F4207F">
    <w:pPr>
      <w:pStyle w:val="Encabezado"/>
    </w:pPr>
    <w:r>
      <w:rPr>
        <w:noProof/>
      </w:rPr>
      <w:pict w14:anchorId="408C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6" o:spid="_x0000_s2049" type="#_x0000_t75" alt="" style="position:absolute;margin-left:0;margin-top:0;width:586.7pt;height:966pt;z-index:-251656192;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A504F2B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4E"/>
    <w:rsid w:val="00002489"/>
    <w:rsid w:val="000164D5"/>
    <w:rsid w:val="000310E4"/>
    <w:rsid w:val="000373C8"/>
    <w:rsid w:val="00043B89"/>
    <w:rsid w:val="00046273"/>
    <w:rsid w:val="0005767E"/>
    <w:rsid w:val="000612E9"/>
    <w:rsid w:val="0006322D"/>
    <w:rsid w:val="00065B90"/>
    <w:rsid w:val="00066DA7"/>
    <w:rsid w:val="00070A03"/>
    <w:rsid w:val="0007118E"/>
    <w:rsid w:val="00074112"/>
    <w:rsid w:val="00085E31"/>
    <w:rsid w:val="000874E6"/>
    <w:rsid w:val="000B7DB1"/>
    <w:rsid w:val="000C19C5"/>
    <w:rsid w:val="000C1DF6"/>
    <w:rsid w:val="000D2EC7"/>
    <w:rsid w:val="000D6380"/>
    <w:rsid w:val="000E1D74"/>
    <w:rsid w:val="000E21A0"/>
    <w:rsid w:val="000F67E9"/>
    <w:rsid w:val="000F7418"/>
    <w:rsid w:val="00107E73"/>
    <w:rsid w:val="00113D60"/>
    <w:rsid w:val="0013040E"/>
    <w:rsid w:val="00132A70"/>
    <w:rsid w:val="0013491F"/>
    <w:rsid w:val="001353E1"/>
    <w:rsid w:val="00141A9D"/>
    <w:rsid w:val="00143E80"/>
    <w:rsid w:val="0015217F"/>
    <w:rsid w:val="00152B4B"/>
    <w:rsid w:val="00155D83"/>
    <w:rsid w:val="00160170"/>
    <w:rsid w:val="00160BD7"/>
    <w:rsid w:val="00165E65"/>
    <w:rsid w:val="0016774A"/>
    <w:rsid w:val="00184EB2"/>
    <w:rsid w:val="001B461E"/>
    <w:rsid w:val="001B5EC4"/>
    <w:rsid w:val="001C6C43"/>
    <w:rsid w:val="001D3C82"/>
    <w:rsid w:val="001D3F63"/>
    <w:rsid w:val="001D6494"/>
    <w:rsid w:val="001D7B73"/>
    <w:rsid w:val="001E5912"/>
    <w:rsid w:val="001E68B4"/>
    <w:rsid w:val="00207E78"/>
    <w:rsid w:val="0021067D"/>
    <w:rsid w:val="0021278F"/>
    <w:rsid w:val="002129B4"/>
    <w:rsid w:val="00215ABB"/>
    <w:rsid w:val="00220627"/>
    <w:rsid w:val="002309C3"/>
    <w:rsid w:val="002355D9"/>
    <w:rsid w:val="0025433A"/>
    <w:rsid w:val="002567D8"/>
    <w:rsid w:val="00281741"/>
    <w:rsid w:val="002833CB"/>
    <w:rsid w:val="00291FA9"/>
    <w:rsid w:val="002A45B0"/>
    <w:rsid w:val="002B1B2D"/>
    <w:rsid w:val="002C4DB7"/>
    <w:rsid w:val="002F6547"/>
    <w:rsid w:val="002F7294"/>
    <w:rsid w:val="002F7776"/>
    <w:rsid w:val="00300AC4"/>
    <w:rsid w:val="0030153E"/>
    <w:rsid w:val="00312CF7"/>
    <w:rsid w:val="003136E1"/>
    <w:rsid w:val="00314353"/>
    <w:rsid w:val="0031519B"/>
    <w:rsid w:val="0031543B"/>
    <w:rsid w:val="00323A67"/>
    <w:rsid w:val="003434EF"/>
    <w:rsid w:val="00345C12"/>
    <w:rsid w:val="00363FD1"/>
    <w:rsid w:val="00370ACE"/>
    <w:rsid w:val="00370BE0"/>
    <w:rsid w:val="00377BB8"/>
    <w:rsid w:val="003868E6"/>
    <w:rsid w:val="00392E28"/>
    <w:rsid w:val="003A1747"/>
    <w:rsid w:val="003A41BD"/>
    <w:rsid w:val="003A5FA5"/>
    <w:rsid w:val="003B773D"/>
    <w:rsid w:val="003C20AD"/>
    <w:rsid w:val="003C6329"/>
    <w:rsid w:val="003D5FEC"/>
    <w:rsid w:val="003E7409"/>
    <w:rsid w:val="003F0CF5"/>
    <w:rsid w:val="003F6F9A"/>
    <w:rsid w:val="00405E86"/>
    <w:rsid w:val="00406372"/>
    <w:rsid w:val="00412E9B"/>
    <w:rsid w:val="0042158F"/>
    <w:rsid w:val="00443273"/>
    <w:rsid w:val="00446C03"/>
    <w:rsid w:val="00450EF7"/>
    <w:rsid w:val="00452C90"/>
    <w:rsid w:val="00456DC3"/>
    <w:rsid w:val="004600A6"/>
    <w:rsid w:val="00460F35"/>
    <w:rsid w:val="00464049"/>
    <w:rsid w:val="00471848"/>
    <w:rsid w:val="00471FA9"/>
    <w:rsid w:val="004761C0"/>
    <w:rsid w:val="00482CF9"/>
    <w:rsid w:val="004842E4"/>
    <w:rsid w:val="004868F0"/>
    <w:rsid w:val="00486D16"/>
    <w:rsid w:val="004929DB"/>
    <w:rsid w:val="00494EA7"/>
    <w:rsid w:val="00495315"/>
    <w:rsid w:val="004A2C72"/>
    <w:rsid w:val="004A38DA"/>
    <w:rsid w:val="004A551F"/>
    <w:rsid w:val="004B50CC"/>
    <w:rsid w:val="004B7280"/>
    <w:rsid w:val="004C1E24"/>
    <w:rsid w:val="004C44EB"/>
    <w:rsid w:val="004D17D3"/>
    <w:rsid w:val="004D51FD"/>
    <w:rsid w:val="004E0619"/>
    <w:rsid w:val="004E17BF"/>
    <w:rsid w:val="004E61EE"/>
    <w:rsid w:val="0050399F"/>
    <w:rsid w:val="00512919"/>
    <w:rsid w:val="0051465E"/>
    <w:rsid w:val="0052226D"/>
    <w:rsid w:val="00527463"/>
    <w:rsid w:val="005310ED"/>
    <w:rsid w:val="00532024"/>
    <w:rsid w:val="00540B86"/>
    <w:rsid w:val="00545E79"/>
    <w:rsid w:val="00551ADA"/>
    <w:rsid w:val="0055482A"/>
    <w:rsid w:val="005A03BA"/>
    <w:rsid w:val="005A0F98"/>
    <w:rsid w:val="005A5F69"/>
    <w:rsid w:val="005A786F"/>
    <w:rsid w:val="005B48EE"/>
    <w:rsid w:val="005C3221"/>
    <w:rsid w:val="005C4616"/>
    <w:rsid w:val="005C77F6"/>
    <w:rsid w:val="005F64EF"/>
    <w:rsid w:val="00603AE7"/>
    <w:rsid w:val="00606A66"/>
    <w:rsid w:val="006156B4"/>
    <w:rsid w:val="00627653"/>
    <w:rsid w:val="0063351B"/>
    <w:rsid w:val="00641457"/>
    <w:rsid w:val="006505F5"/>
    <w:rsid w:val="0065416F"/>
    <w:rsid w:val="0065535A"/>
    <w:rsid w:val="0065675A"/>
    <w:rsid w:val="00660B3C"/>
    <w:rsid w:val="00664FD9"/>
    <w:rsid w:val="00670C86"/>
    <w:rsid w:val="0067153F"/>
    <w:rsid w:val="00672FF5"/>
    <w:rsid w:val="00690879"/>
    <w:rsid w:val="00695F03"/>
    <w:rsid w:val="006A0CB1"/>
    <w:rsid w:val="006A3DA7"/>
    <w:rsid w:val="006A6FA3"/>
    <w:rsid w:val="006B0C63"/>
    <w:rsid w:val="006B27EF"/>
    <w:rsid w:val="006B50AD"/>
    <w:rsid w:val="006B5243"/>
    <w:rsid w:val="006C2C45"/>
    <w:rsid w:val="006C6025"/>
    <w:rsid w:val="006D19B7"/>
    <w:rsid w:val="006E3213"/>
    <w:rsid w:val="006E3A09"/>
    <w:rsid w:val="006E5900"/>
    <w:rsid w:val="006E6F94"/>
    <w:rsid w:val="006F4A01"/>
    <w:rsid w:val="006F5067"/>
    <w:rsid w:val="00711F32"/>
    <w:rsid w:val="00717A8B"/>
    <w:rsid w:val="00721912"/>
    <w:rsid w:val="0072548C"/>
    <w:rsid w:val="00725783"/>
    <w:rsid w:val="00731B0E"/>
    <w:rsid w:val="007444FA"/>
    <w:rsid w:val="007448FD"/>
    <w:rsid w:val="00744AFA"/>
    <w:rsid w:val="007476BD"/>
    <w:rsid w:val="00754902"/>
    <w:rsid w:val="00755D2A"/>
    <w:rsid w:val="00770A10"/>
    <w:rsid w:val="0077236D"/>
    <w:rsid w:val="007854CF"/>
    <w:rsid w:val="007A36DA"/>
    <w:rsid w:val="007A431A"/>
    <w:rsid w:val="007B5C50"/>
    <w:rsid w:val="007B7602"/>
    <w:rsid w:val="007C137B"/>
    <w:rsid w:val="007C41EC"/>
    <w:rsid w:val="007D0BF4"/>
    <w:rsid w:val="007F1647"/>
    <w:rsid w:val="007F2E81"/>
    <w:rsid w:val="007F30F7"/>
    <w:rsid w:val="007F3B5D"/>
    <w:rsid w:val="007F5985"/>
    <w:rsid w:val="00804169"/>
    <w:rsid w:val="0081124F"/>
    <w:rsid w:val="00811E48"/>
    <w:rsid w:val="00814595"/>
    <w:rsid w:val="0082318D"/>
    <w:rsid w:val="00825424"/>
    <w:rsid w:val="00825757"/>
    <w:rsid w:val="008318F5"/>
    <w:rsid w:val="00856B31"/>
    <w:rsid w:val="0086269E"/>
    <w:rsid w:val="008629C7"/>
    <w:rsid w:val="008659E0"/>
    <w:rsid w:val="0087000D"/>
    <w:rsid w:val="0087098C"/>
    <w:rsid w:val="00875B23"/>
    <w:rsid w:val="008768E8"/>
    <w:rsid w:val="0089016D"/>
    <w:rsid w:val="0089313E"/>
    <w:rsid w:val="00896E66"/>
    <w:rsid w:val="008B2744"/>
    <w:rsid w:val="008E2530"/>
    <w:rsid w:val="00904561"/>
    <w:rsid w:val="00913517"/>
    <w:rsid w:val="00914CA8"/>
    <w:rsid w:val="009170BA"/>
    <w:rsid w:val="009240ED"/>
    <w:rsid w:val="00927BED"/>
    <w:rsid w:val="0093558D"/>
    <w:rsid w:val="00935B18"/>
    <w:rsid w:val="009430B3"/>
    <w:rsid w:val="00943C60"/>
    <w:rsid w:val="00944760"/>
    <w:rsid w:val="00960B8F"/>
    <w:rsid w:val="009650C1"/>
    <w:rsid w:val="00971D53"/>
    <w:rsid w:val="00983E6C"/>
    <w:rsid w:val="009844A2"/>
    <w:rsid w:val="009943CB"/>
    <w:rsid w:val="009B2244"/>
    <w:rsid w:val="009B2AD5"/>
    <w:rsid w:val="009C0451"/>
    <w:rsid w:val="009C448C"/>
    <w:rsid w:val="009C6FDB"/>
    <w:rsid w:val="009D1C12"/>
    <w:rsid w:val="009D5271"/>
    <w:rsid w:val="009E3999"/>
    <w:rsid w:val="009F2F95"/>
    <w:rsid w:val="009F705D"/>
    <w:rsid w:val="00A02B6D"/>
    <w:rsid w:val="00A13195"/>
    <w:rsid w:val="00A15C84"/>
    <w:rsid w:val="00A22843"/>
    <w:rsid w:val="00A27614"/>
    <w:rsid w:val="00A34B43"/>
    <w:rsid w:val="00A373C2"/>
    <w:rsid w:val="00A42E65"/>
    <w:rsid w:val="00A44439"/>
    <w:rsid w:val="00A55009"/>
    <w:rsid w:val="00A67EE8"/>
    <w:rsid w:val="00A77B81"/>
    <w:rsid w:val="00A85C93"/>
    <w:rsid w:val="00A91E77"/>
    <w:rsid w:val="00A94A26"/>
    <w:rsid w:val="00A97C35"/>
    <w:rsid w:val="00AA2D3E"/>
    <w:rsid w:val="00AA5656"/>
    <w:rsid w:val="00AA626B"/>
    <w:rsid w:val="00AB0B56"/>
    <w:rsid w:val="00AB1D0C"/>
    <w:rsid w:val="00AB239B"/>
    <w:rsid w:val="00AB734B"/>
    <w:rsid w:val="00AC348B"/>
    <w:rsid w:val="00AC3B04"/>
    <w:rsid w:val="00AC43AE"/>
    <w:rsid w:val="00AC5790"/>
    <w:rsid w:val="00AD17C0"/>
    <w:rsid w:val="00AD1DB3"/>
    <w:rsid w:val="00AD26D5"/>
    <w:rsid w:val="00AE0FAC"/>
    <w:rsid w:val="00AF4508"/>
    <w:rsid w:val="00B01219"/>
    <w:rsid w:val="00B14275"/>
    <w:rsid w:val="00B23ABD"/>
    <w:rsid w:val="00B31A2D"/>
    <w:rsid w:val="00B32504"/>
    <w:rsid w:val="00B37A1D"/>
    <w:rsid w:val="00B63E6E"/>
    <w:rsid w:val="00B71E7C"/>
    <w:rsid w:val="00B74B4B"/>
    <w:rsid w:val="00B77E41"/>
    <w:rsid w:val="00B80F21"/>
    <w:rsid w:val="00B82192"/>
    <w:rsid w:val="00B94397"/>
    <w:rsid w:val="00B97384"/>
    <w:rsid w:val="00BA3244"/>
    <w:rsid w:val="00BA38B6"/>
    <w:rsid w:val="00BC1909"/>
    <w:rsid w:val="00BC2BF0"/>
    <w:rsid w:val="00BC2EAB"/>
    <w:rsid w:val="00BD4FB6"/>
    <w:rsid w:val="00BD644F"/>
    <w:rsid w:val="00BF5312"/>
    <w:rsid w:val="00BF6168"/>
    <w:rsid w:val="00C0203E"/>
    <w:rsid w:val="00C12317"/>
    <w:rsid w:val="00C4252E"/>
    <w:rsid w:val="00C54111"/>
    <w:rsid w:val="00C66E9A"/>
    <w:rsid w:val="00C70D22"/>
    <w:rsid w:val="00C84C23"/>
    <w:rsid w:val="00C919C5"/>
    <w:rsid w:val="00C92322"/>
    <w:rsid w:val="00CA1FC9"/>
    <w:rsid w:val="00CA38FD"/>
    <w:rsid w:val="00CB4A96"/>
    <w:rsid w:val="00CE7FCD"/>
    <w:rsid w:val="00D01A4E"/>
    <w:rsid w:val="00D03131"/>
    <w:rsid w:val="00D13799"/>
    <w:rsid w:val="00D14886"/>
    <w:rsid w:val="00D214AE"/>
    <w:rsid w:val="00D23CBE"/>
    <w:rsid w:val="00D249A7"/>
    <w:rsid w:val="00D33DA7"/>
    <w:rsid w:val="00D372CF"/>
    <w:rsid w:val="00D52191"/>
    <w:rsid w:val="00D64719"/>
    <w:rsid w:val="00D656C4"/>
    <w:rsid w:val="00D660E3"/>
    <w:rsid w:val="00D67E1C"/>
    <w:rsid w:val="00D721CD"/>
    <w:rsid w:val="00D74439"/>
    <w:rsid w:val="00D80D19"/>
    <w:rsid w:val="00D9775A"/>
    <w:rsid w:val="00DA1411"/>
    <w:rsid w:val="00DA287F"/>
    <w:rsid w:val="00DB0C65"/>
    <w:rsid w:val="00DB40E8"/>
    <w:rsid w:val="00DB6629"/>
    <w:rsid w:val="00DC2EA7"/>
    <w:rsid w:val="00DC7287"/>
    <w:rsid w:val="00DE2D1E"/>
    <w:rsid w:val="00DE3393"/>
    <w:rsid w:val="00DE5211"/>
    <w:rsid w:val="00DE70A0"/>
    <w:rsid w:val="00E00E10"/>
    <w:rsid w:val="00E1510E"/>
    <w:rsid w:val="00E24CC4"/>
    <w:rsid w:val="00E33CE6"/>
    <w:rsid w:val="00E563D8"/>
    <w:rsid w:val="00E5743A"/>
    <w:rsid w:val="00E707BC"/>
    <w:rsid w:val="00E71676"/>
    <w:rsid w:val="00E74F5E"/>
    <w:rsid w:val="00E9216E"/>
    <w:rsid w:val="00EA42FE"/>
    <w:rsid w:val="00EA637C"/>
    <w:rsid w:val="00EA7B74"/>
    <w:rsid w:val="00EB014D"/>
    <w:rsid w:val="00EC4164"/>
    <w:rsid w:val="00EC604E"/>
    <w:rsid w:val="00ED3BA2"/>
    <w:rsid w:val="00EE7CCC"/>
    <w:rsid w:val="00EF10D2"/>
    <w:rsid w:val="00EF3814"/>
    <w:rsid w:val="00F02739"/>
    <w:rsid w:val="00F06586"/>
    <w:rsid w:val="00F06F3C"/>
    <w:rsid w:val="00F14EF5"/>
    <w:rsid w:val="00F20A06"/>
    <w:rsid w:val="00F20C5F"/>
    <w:rsid w:val="00F2297B"/>
    <w:rsid w:val="00F22D91"/>
    <w:rsid w:val="00F22F47"/>
    <w:rsid w:val="00F2459A"/>
    <w:rsid w:val="00F25A94"/>
    <w:rsid w:val="00F30C5D"/>
    <w:rsid w:val="00F32C13"/>
    <w:rsid w:val="00F4207F"/>
    <w:rsid w:val="00F6156D"/>
    <w:rsid w:val="00F61EAF"/>
    <w:rsid w:val="00F63781"/>
    <w:rsid w:val="00F759EF"/>
    <w:rsid w:val="00F81159"/>
    <w:rsid w:val="00F8389F"/>
    <w:rsid w:val="00F861B7"/>
    <w:rsid w:val="00F96B0A"/>
    <w:rsid w:val="00FA00B8"/>
    <w:rsid w:val="00FB3651"/>
    <w:rsid w:val="00FB4A59"/>
    <w:rsid w:val="00FB4B52"/>
    <w:rsid w:val="00FC1D25"/>
    <w:rsid w:val="00FC237A"/>
    <w:rsid w:val="00FD2F32"/>
    <w:rsid w:val="00FD5F70"/>
    <w:rsid w:val="00FE0856"/>
    <w:rsid w:val="00FF10D1"/>
    <w:rsid w:val="00FF3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453E14"/>
  <w15:docId w15:val="{3E6BDEE4-CA29-460F-9B14-C79C49A7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9A"/>
    <w:pPr>
      <w:tabs>
        <w:tab w:val="center" w:pos="4419"/>
        <w:tab w:val="right" w:pos="8838"/>
      </w:tabs>
    </w:pPr>
  </w:style>
  <w:style w:type="character" w:customStyle="1" w:styleId="EncabezadoCar">
    <w:name w:val="Encabezado Car"/>
    <w:basedOn w:val="Fuentedeprrafopredeter"/>
    <w:link w:val="Encabezado"/>
    <w:uiPriority w:val="99"/>
    <w:rsid w:val="003F6F9A"/>
  </w:style>
  <w:style w:type="paragraph" w:styleId="Piedepgina">
    <w:name w:val="footer"/>
    <w:basedOn w:val="Normal"/>
    <w:link w:val="PiedepginaCar"/>
    <w:uiPriority w:val="99"/>
    <w:unhideWhenUsed/>
    <w:rsid w:val="003F6F9A"/>
    <w:pPr>
      <w:tabs>
        <w:tab w:val="center" w:pos="4419"/>
        <w:tab w:val="right" w:pos="8838"/>
      </w:tabs>
    </w:pPr>
  </w:style>
  <w:style w:type="character" w:customStyle="1" w:styleId="PiedepginaCar">
    <w:name w:val="Pie de página Car"/>
    <w:basedOn w:val="Fuentedeprrafopredeter"/>
    <w:link w:val="Piedepgina"/>
    <w:uiPriority w:val="99"/>
    <w:rsid w:val="003F6F9A"/>
  </w:style>
  <w:style w:type="paragraph" w:styleId="Prrafodelista">
    <w:name w:val="List Paragraph"/>
    <w:basedOn w:val="Normal"/>
    <w:uiPriority w:val="34"/>
    <w:qFormat/>
    <w:rsid w:val="004600A6"/>
    <w:pPr>
      <w:spacing w:after="160" w:line="259" w:lineRule="auto"/>
      <w:ind w:left="720"/>
      <w:contextualSpacing/>
    </w:pPr>
    <w:rPr>
      <w:sz w:val="22"/>
      <w:szCs w:val="22"/>
    </w:rPr>
  </w:style>
  <w:style w:type="paragraph" w:styleId="Textodeglobo">
    <w:name w:val="Balloon Text"/>
    <w:basedOn w:val="Normal"/>
    <w:link w:val="TextodegloboCar"/>
    <w:uiPriority w:val="99"/>
    <w:semiHidden/>
    <w:unhideWhenUsed/>
    <w:rsid w:val="006A3D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6902">
      <w:bodyDiv w:val="1"/>
      <w:marLeft w:val="0"/>
      <w:marRight w:val="0"/>
      <w:marTop w:val="0"/>
      <w:marBottom w:val="0"/>
      <w:divBdr>
        <w:top w:val="none" w:sz="0" w:space="0" w:color="auto"/>
        <w:left w:val="none" w:sz="0" w:space="0" w:color="auto"/>
        <w:bottom w:val="none" w:sz="0" w:space="0" w:color="auto"/>
        <w:right w:val="none" w:sz="0" w:space="0" w:color="auto"/>
      </w:divBdr>
    </w:div>
    <w:div w:id="13958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A582-B747-4D5B-9486-52654DDB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4374</TotalTime>
  <Pages>2</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Héctor Javier Vázquez Rodríguez</cp:lastModifiedBy>
  <cp:revision>288</cp:revision>
  <cp:lastPrinted>2022-07-22T18:41:00Z</cp:lastPrinted>
  <dcterms:created xsi:type="dcterms:W3CDTF">2021-10-05T17:15:00Z</dcterms:created>
  <dcterms:modified xsi:type="dcterms:W3CDTF">2022-07-22T18:41:00Z</dcterms:modified>
</cp:coreProperties>
</file>